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215C8" w14:textId="77777777" w:rsidR="005B628D" w:rsidRPr="005E273E" w:rsidRDefault="005B628D" w:rsidP="005B62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273E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246D5C6" wp14:editId="6283EA5D">
            <wp:extent cx="467995" cy="554355"/>
            <wp:effectExtent l="19050" t="0" r="8255" b="0"/>
            <wp:docPr id="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27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</w:t>
      </w:r>
    </w:p>
    <w:p w14:paraId="2CBA7BAA" w14:textId="77777777" w:rsidR="005B628D" w:rsidRPr="005E273E" w:rsidRDefault="005B628D" w:rsidP="005B62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273E">
        <w:rPr>
          <w:rFonts w:ascii="Times New Roman" w:hAnsi="Times New Roman" w:cs="Times New Roman"/>
          <w:b/>
          <w:bCs/>
          <w:sz w:val="28"/>
          <w:szCs w:val="28"/>
        </w:rPr>
        <w:t>УКРАЇНА</w:t>
      </w:r>
    </w:p>
    <w:p w14:paraId="0926F2B7" w14:textId="77777777" w:rsidR="005B628D" w:rsidRPr="005E273E" w:rsidRDefault="005B628D" w:rsidP="005B628D">
      <w:pPr>
        <w:tabs>
          <w:tab w:val="left" w:leader="underscore" w:pos="8240"/>
        </w:tabs>
        <w:autoSpaceDE w:val="0"/>
        <w:autoSpaceDN w:val="0"/>
        <w:adjustRightInd w:val="0"/>
        <w:spacing w:before="57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273E">
        <w:rPr>
          <w:rFonts w:ascii="Times New Roman" w:hAnsi="Times New Roman" w:cs="Times New Roman"/>
          <w:b/>
          <w:sz w:val="28"/>
          <w:szCs w:val="28"/>
        </w:rPr>
        <w:t>ВОРОХТЯНСЬКА СЕЛИЩНА РАДА</w:t>
      </w:r>
    </w:p>
    <w:p w14:paraId="363A14AC" w14:textId="77777777" w:rsidR="005B628D" w:rsidRPr="005E273E" w:rsidRDefault="005B628D" w:rsidP="005B628D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73E">
        <w:rPr>
          <w:rFonts w:ascii="Times New Roman" w:hAnsi="Times New Roman" w:cs="Times New Roman"/>
          <w:b/>
          <w:sz w:val="28"/>
          <w:szCs w:val="28"/>
        </w:rPr>
        <w:t>НАДВІРНЯНСЬКОГО РАЙОНУ ІВАНО-ФРАНКІВСЬКОЇ ОБЛАСТІ</w:t>
      </w:r>
    </w:p>
    <w:p w14:paraId="6D37DB2E" w14:textId="77777777" w:rsidR="005B628D" w:rsidRPr="005E273E" w:rsidRDefault="005B628D" w:rsidP="005B62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73E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2E0659B" w14:textId="77777777" w:rsidR="005B628D" w:rsidRPr="005E273E" w:rsidRDefault="005B628D" w:rsidP="005B628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5A6A262" w14:textId="2C976630" w:rsidR="005B628D" w:rsidRPr="005E273E" w:rsidRDefault="005B628D" w:rsidP="005B62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73E">
        <w:rPr>
          <w:rFonts w:ascii="Times New Roman" w:hAnsi="Times New Roman" w:cs="Times New Roman"/>
          <w:b/>
          <w:sz w:val="28"/>
          <w:szCs w:val="28"/>
        </w:rPr>
        <w:t xml:space="preserve">   РІШЕННЯ </w:t>
      </w:r>
    </w:p>
    <w:p w14:paraId="24B0507C" w14:textId="60650F62" w:rsidR="005B628D" w:rsidRPr="005E273E" w:rsidRDefault="00FC1582" w:rsidP="005B628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>від 30</w:t>
      </w:r>
      <w:bookmarkStart w:id="0" w:name="_GoBack"/>
      <w:bookmarkEnd w:id="0"/>
      <w:r w:rsidR="00786482" w:rsidRPr="005E273E">
        <w:rPr>
          <w:rFonts w:ascii="Times New Roman" w:hAnsi="Times New Roman" w:cs="Times New Roman"/>
          <w:b/>
          <w:sz w:val="28"/>
          <w:szCs w:val="28"/>
        </w:rPr>
        <w:t>.09.2026</w:t>
      </w:r>
      <w:r w:rsidR="005B628D" w:rsidRPr="005E273E">
        <w:rPr>
          <w:rFonts w:ascii="Times New Roman" w:hAnsi="Times New Roman" w:cs="Times New Roman"/>
          <w:b/>
          <w:sz w:val="28"/>
          <w:szCs w:val="28"/>
        </w:rPr>
        <w:t xml:space="preserve">  року                 </w:t>
      </w:r>
      <w:r w:rsidR="00797106" w:rsidRPr="005E273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B628D" w:rsidRPr="005E273E">
        <w:rPr>
          <w:rFonts w:ascii="Times New Roman" w:hAnsi="Times New Roman" w:cs="Times New Roman"/>
          <w:b/>
          <w:sz w:val="28"/>
          <w:szCs w:val="28"/>
        </w:rPr>
        <w:t xml:space="preserve">селище Ворохта   </w:t>
      </w:r>
      <w:r w:rsidR="00786482" w:rsidRPr="005E273E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A44DFF" w:rsidRPr="005E273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86482" w:rsidRPr="005E273E">
        <w:rPr>
          <w:rFonts w:ascii="Times New Roman" w:hAnsi="Times New Roman" w:cs="Times New Roman"/>
          <w:b/>
          <w:sz w:val="28"/>
          <w:szCs w:val="28"/>
        </w:rPr>
        <w:t xml:space="preserve">      № </w:t>
      </w:r>
      <w:r w:rsidR="00A44DFF" w:rsidRPr="005E273E">
        <w:rPr>
          <w:rFonts w:ascii="Times New Roman" w:hAnsi="Times New Roman" w:cs="Times New Roman"/>
          <w:b/>
          <w:sz w:val="28"/>
          <w:szCs w:val="28"/>
        </w:rPr>
        <w:t>51</w:t>
      </w:r>
    </w:p>
    <w:p w14:paraId="1B0C7872" w14:textId="77777777" w:rsidR="005B628D" w:rsidRPr="005E273E" w:rsidRDefault="005B628D" w:rsidP="005B62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756742" w14:textId="77777777" w:rsidR="005B628D" w:rsidRPr="005E273E" w:rsidRDefault="005B628D" w:rsidP="005B62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C467D8" w14:textId="77777777" w:rsidR="00A44DFF" w:rsidRPr="005E273E" w:rsidRDefault="00444CF1" w:rsidP="005B62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проведення містобудівного </w:t>
      </w:r>
    </w:p>
    <w:p w14:paraId="2EC1078F" w14:textId="13B63D0E" w:rsidR="00A44DFF" w:rsidRPr="005E273E" w:rsidRDefault="00A44DFF" w:rsidP="00A44D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</w:t>
      </w:r>
      <w:r w:rsidR="00444CF1"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оніторингу</w:t>
      </w:r>
      <w:r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444CF1"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генерального плану </w:t>
      </w:r>
    </w:p>
    <w:p w14:paraId="3E031C99" w14:textId="2A1A44CA" w:rsidR="00444CF1" w:rsidRPr="005E273E" w:rsidRDefault="00A44DFF" w:rsidP="00A44D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селища Ворохта та </w:t>
      </w:r>
      <w:r w:rsidR="005B628D"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села Татарів</w:t>
      </w:r>
      <w:r w:rsidR="0013121C"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186CE14B" w14:textId="77777777" w:rsidR="00444CF1" w:rsidRPr="005E273E" w:rsidRDefault="00444CF1" w:rsidP="00444C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40BA735" w14:textId="77777777" w:rsidR="00B7053B" w:rsidRPr="005E273E" w:rsidRDefault="00444CF1" w:rsidP="00444C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Керуючись статтею 23 Закону України «Про регулювання містобудівної діяльності», наказом Міністерства регіонального розвитку, будівництва та житлово-комунального господарства України від </w:t>
      </w:r>
      <w:r w:rsidR="002810D7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01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810D7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09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.2011 № </w:t>
      </w:r>
      <w:r w:rsidR="002810D7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70 «Про затвердження Порядку </w:t>
      </w:r>
      <w:r w:rsidR="002810D7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проведення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містобудівного моніторингу», з метою здійснення контролю за реалізацією положень генерального плану </w:t>
      </w:r>
      <w:r w:rsidR="005B628D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села Татарів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, своєчасного реагування на зміни у забудові, землекористуванні та формуванні просторового розвитку території,</w:t>
      </w:r>
      <w:r w:rsidR="005B628D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виконавчий комітет</w:t>
      </w:r>
      <w:r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5B628D"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6E1A4F21" w14:textId="77777777" w:rsidR="005B628D" w:rsidRPr="005E273E" w:rsidRDefault="005B628D" w:rsidP="00444C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025A8BA5" w14:textId="77777777" w:rsidR="00444CF1" w:rsidRPr="005E273E" w:rsidRDefault="00B7053B" w:rsidP="00B7053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</w:t>
      </w:r>
      <w:r w:rsidR="00444CF1" w:rsidRPr="005E27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14:paraId="66ABE6B8" w14:textId="77777777" w:rsidR="00444CF1" w:rsidRPr="005E273E" w:rsidRDefault="00444CF1" w:rsidP="00444C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BBF205F" w14:textId="77642059" w:rsidR="005B628D" w:rsidRPr="005E273E" w:rsidRDefault="00444CF1" w:rsidP="00444CF1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Style w:val="a4"/>
          <w:rFonts w:ascii="Times New Roman" w:eastAsia="Times New Roman" w:hAnsi="Times New Roman" w:cs="Times New Roman"/>
          <w:b w:val="0"/>
          <w:bCs w:val="0"/>
          <w:i/>
          <w:sz w:val="28"/>
          <w:szCs w:val="28"/>
          <w:lang w:eastAsia="uk-UA"/>
        </w:rPr>
      </w:pPr>
      <w:r w:rsidRPr="005E2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Провести містобудівний моніторинг генерального плану </w:t>
      </w:r>
      <w:r w:rsidR="005B628D" w:rsidRPr="005E2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села Татарів</w:t>
      </w:r>
      <w:r w:rsidR="00786482" w:rsidRPr="005E2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 селища Ворохта</w:t>
      </w:r>
      <w:r w:rsidR="005B628D" w:rsidRPr="005E2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Ворохтянської селищної 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територіальної громади</w:t>
      </w:r>
      <w:r w:rsidR="005B628D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E49D333" w14:textId="77777777" w:rsidR="00444CF1" w:rsidRPr="005E273E" w:rsidRDefault="00444CF1" w:rsidP="00444CF1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Визначити відповідальним за проведення містобудівного моніторингу</w:t>
      </w:r>
      <w:r w:rsidR="005B628D" w:rsidRPr="005E2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 аналітичного звіту 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</w:t>
      </w:r>
      <w:r w:rsidR="005B628D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архітектури, будівництва,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7053B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житлово-комунального господарства, </w:t>
      </w:r>
      <w:r w:rsidR="005B628D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7053B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</w:t>
      </w:r>
      <w:r w:rsidR="005B628D"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земельних відносин Ворохтянської селищної ради.</w:t>
      </w:r>
    </w:p>
    <w:p w14:paraId="11381A94" w14:textId="77777777" w:rsidR="00521FFC" w:rsidRPr="005E273E" w:rsidRDefault="005B628D" w:rsidP="00444CF1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73E">
        <w:rPr>
          <w:rStyle w:val="a4"/>
          <w:rFonts w:ascii="Times New Roman" w:hAnsi="Times New Roman" w:cs="Times New Roman"/>
          <w:b w:val="0"/>
          <w:sz w:val="28"/>
          <w:szCs w:val="28"/>
        </w:rPr>
        <w:t>З</w:t>
      </w:r>
      <w:r w:rsidR="00521FFC" w:rsidRPr="005E273E">
        <w:rPr>
          <w:rFonts w:ascii="Times New Roman" w:hAnsi="Times New Roman" w:cs="Times New Roman"/>
          <w:sz w:val="28"/>
          <w:szCs w:val="28"/>
        </w:rPr>
        <w:t>абезпечити оприлюднення інформаційного повідомлення про початок підготовки аналітичного звіту на офіційному веб</w:t>
      </w:r>
      <w:r w:rsidRPr="005E273E">
        <w:rPr>
          <w:rFonts w:ascii="Times New Roman" w:hAnsi="Times New Roman" w:cs="Times New Roman"/>
          <w:sz w:val="28"/>
          <w:szCs w:val="28"/>
        </w:rPr>
        <w:t>-</w:t>
      </w:r>
      <w:r w:rsidR="00521FFC" w:rsidRPr="005E273E">
        <w:rPr>
          <w:rFonts w:ascii="Times New Roman" w:hAnsi="Times New Roman" w:cs="Times New Roman"/>
          <w:sz w:val="28"/>
          <w:szCs w:val="28"/>
        </w:rPr>
        <w:t>сайті</w:t>
      </w:r>
      <w:r w:rsidRPr="005E273E">
        <w:rPr>
          <w:rFonts w:ascii="Times New Roman" w:hAnsi="Times New Roman" w:cs="Times New Roman"/>
          <w:sz w:val="28"/>
          <w:szCs w:val="28"/>
        </w:rPr>
        <w:t xml:space="preserve"> </w:t>
      </w: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Ворохтянської селищної ради</w:t>
      </w:r>
      <w:r w:rsidRPr="005E273E">
        <w:rPr>
          <w:rFonts w:ascii="Times New Roman" w:hAnsi="Times New Roman" w:cs="Times New Roman"/>
          <w:sz w:val="28"/>
          <w:szCs w:val="28"/>
        </w:rPr>
        <w:t xml:space="preserve"> </w:t>
      </w:r>
      <w:r w:rsidR="00521FFC" w:rsidRPr="005E273E">
        <w:rPr>
          <w:rFonts w:ascii="Times New Roman" w:hAnsi="Times New Roman" w:cs="Times New Roman"/>
          <w:sz w:val="28"/>
          <w:szCs w:val="28"/>
        </w:rPr>
        <w:t>із зазначенням порядку надання пропозицій щодо моніторингу окремих об’єктів містобудування</w:t>
      </w:r>
      <w:r w:rsidRPr="005E273E">
        <w:rPr>
          <w:rFonts w:ascii="Times New Roman" w:hAnsi="Times New Roman" w:cs="Times New Roman"/>
          <w:sz w:val="28"/>
          <w:szCs w:val="28"/>
        </w:rPr>
        <w:t>.</w:t>
      </w:r>
    </w:p>
    <w:p w14:paraId="30606B72" w14:textId="77777777" w:rsidR="005B681D" w:rsidRPr="005E273E" w:rsidRDefault="005B681D" w:rsidP="00521FFC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73E">
        <w:rPr>
          <w:rStyle w:val="a4"/>
          <w:rFonts w:ascii="Times New Roman" w:hAnsi="Times New Roman" w:cs="Times New Roman"/>
          <w:sz w:val="28"/>
          <w:szCs w:val="28"/>
        </w:rPr>
        <w:t>Встановити:</w:t>
      </w:r>
    </w:p>
    <w:p w14:paraId="7E06B96B" w14:textId="77777777" w:rsidR="005B681D" w:rsidRPr="005E273E" w:rsidRDefault="005B681D" w:rsidP="00521FFC">
      <w:pPr>
        <w:pStyle w:val="a3"/>
        <w:numPr>
          <w:ilvl w:val="0"/>
          <w:numId w:val="5"/>
        </w:numPr>
        <w:spacing w:before="0" w:beforeAutospacing="0" w:after="0" w:afterAutospacing="0"/>
        <w:ind w:left="0" w:firstLine="851"/>
        <w:rPr>
          <w:sz w:val="28"/>
          <w:szCs w:val="28"/>
        </w:rPr>
      </w:pPr>
      <w:r w:rsidRPr="005E273E">
        <w:rPr>
          <w:sz w:val="28"/>
          <w:szCs w:val="28"/>
        </w:rPr>
        <w:t>початок прийому пропозицій через 2 робочі дні після оприлюднення інформаційного повідомлення;</w:t>
      </w:r>
    </w:p>
    <w:p w14:paraId="6304493C" w14:textId="77777777" w:rsidR="005B681D" w:rsidRPr="005E273E" w:rsidRDefault="005B681D" w:rsidP="00521FFC">
      <w:pPr>
        <w:pStyle w:val="a3"/>
        <w:numPr>
          <w:ilvl w:val="0"/>
          <w:numId w:val="5"/>
        </w:numPr>
        <w:spacing w:before="0" w:beforeAutospacing="0" w:after="0" w:afterAutospacing="0"/>
        <w:ind w:left="0" w:firstLine="851"/>
        <w:rPr>
          <w:sz w:val="28"/>
          <w:szCs w:val="28"/>
        </w:rPr>
      </w:pPr>
      <w:r w:rsidRPr="005E273E">
        <w:rPr>
          <w:sz w:val="28"/>
          <w:szCs w:val="28"/>
        </w:rPr>
        <w:t>тривалість прийому пропозицій — 10 робочих днів;</w:t>
      </w:r>
    </w:p>
    <w:p w14:paraId="367A7D4E" w14:textId="77777777" w:rsidR="005B681D" w:rsidRPr="005E273E" w:rsidRDefault="005B681D" w:rsidP="00521FFC">
      <w:pPr>
        <w:pStyle w:val="a3"/>
        <w:numPr>
          <w:ilvl w:val="0"/>
          <w:numId w:val="5"/>
        </w:numPr>
        <w:spacing w:before="0" w:beforeAutospacing="0" w:after="0" w:afterAutospacing="0"/>
        <w:ind w:left="0" w:firstLine="851"/>
        <w:rPr>
          <w:sz w:val="28"/>
          <w:szCs w:val="28"/>
        </w:rPr>
      </w:pPr>
      <w:r w:rsidRPr="005E273E">
        <w:rPr>
          <w:sz w:val="28"/>
          <w:szCs w:val="28"/>
        </w:rPr>
        <w:t>завершення прийому пропозицій — не пізніше ніж за 5 робочих днів до оприлюднення проєкту аналітичного звіту.</w:t>
      </w:r>
    </w:p>
    <w:p w14:paraId="1425F281" w14:textId="77777777" w:rsidR="00521FFC" w:rsidRPr="005E273E" w:rsidRDefault="00521FFC" w:rsidP="00521FFC">
      <w:pPr>
        <w:pStyle w:val="a3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rStyle w:val="a4"/>
          <w:b w:val="0"/>
          <w:sz w:val="28"/>
          <w:szCs w:val="28"/>
        </w:rPr>
        <w:t>Відділу</w:t>
      </w:r>
      <w:r w:rsidRPr="005E273E">
        <w:rPr>
          <w:rStyle w:val="a4"/>
          <w:sz w:val="28"/>
          <w:szCs w:val="28"/>
        </w:rPr>
        <w:t xml:space="preserve"> </w:t>
      </w:r>
      <w:r w:rsidR="005B628D" w:rsidRPr="005E273E">
        <w:rPr>
          <w:sz w:val="28"/>
          <w:szCs w:val="28"/>
        </w:rPr>
        <w:t>архітектури, будівництва, житлово-комунального господарства,  та земельних відносин Ворохтянської селищної ради</w:t>
      </w:r>
      <w:r w:rsidRPr="005E273E">
        <w:rPr>
          <w:rStyle w:val="a4"/>
          <w:sz w:val="28"/>
          <w:szCs w:val="28"/>
        </w:rPr>
        <w:t>:</w:t>
      </w:r>
    </w:p>
    <w:p w14:paraId="0ED4F830" w14:textId="77777777" w:rsidR="00521FFC" w:rsidRPr="005E273E" w:rsidRDefault="00521FFC" w:rsidP="00521FFC">
      <w:pPr>
        <w:pStyle w:val="a3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зібрати дані, необхідні для здійснення містобудівного моніторингу;</w:t>
      </w:r>
    </w:p>
    <w:p w14:paraId="1B41FB31" w14:textId="77777777" w:rsidR="00F53A1A" w:rsidRPr="005E273E" w:rsidRDefault="00F53A1A" w:rsidP="00F53A1A">
      <w:pPr>
        <w:pStyle w:val="a5"/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73E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опрацювати пропозиції громадян щодо необхідності здійснення моніторингу окремих територій або об’єктів містобудування.</w:t>
      </w:r>
    </w:p>
    <w:p w14:paraId="4D4E51A7" w14:textId="77777777" w:rsidR="00521FFC" w:rsidRPr="005E273E" w:rsidRDefault="00521FFC" w:rsidP="00F53A1A">
      <w:pPr>
        <w:pStyle w:val="a3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sz w:val="28"/>
          <w:szCs w:val="28"/>
        </w:rPr>
        <w:lastRenderedPageBreak/>
        <w:t xml:space="preserve">провести обробку отриманих даних, формування та наповнення бази </w:t>
      </w:r>
      <w:proofErr w:type="spellStart"/>
      <w:r w:rsidRPr="005E273E">
        <w:rPr>
          <w:sz w:val="28"/>
          <w:szCs w:val="28"/>
        </w:rPr>
        <w:t>геопросторових</w:t>
      </w:r>
      <w:proofErr w:type="spellEnd"/>
      <w:r w:rsidRPr="005E273E">
        <w:rPr>
          <w:sz w:val="28"/>
          <w:szCs w:val="28"/>
        </w:rPr>
        <w:t xml:space="preserve"> даних містобудівної документації;</w:t>
      </w:r>
    </w:p>
    <w:p w14:paraId="509F5F1D" w14:textId="77777777" w:rsidR="00521FFC" w:rsidRPr="005E273E" w:rsidRDefault="00521FFC" w:rsidP="00F53A1A">
      <w:pPr>
        <w:pStyle w:val="a3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здійснити аналіз та підготувати проєкт аналітичного звіту;</w:t>
      </w:r>
    </w:p>
    <w:p w14:paraId="0D10C783" w14:textId="77777777" w:rsidR="00521FFC" w:rsidRPr="005E273E" w:rsidRDefault="00521FFC" w:rsidP="00F53A1A">
      <w:pPr>
        <w:pStyle w:val="a3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організувати громадське обговорення проєкту звіту через офіційний веб</w:t>
      </w:r>
      <w:r w:rsidR="005B628D" w:rsidRPr="005E273E">
        <w:rPr>
          <w:sz w:val="28"/>
          <w:szCs w:val="28"/>
        </w:rPr>
        <w:t>-</w:t>
      </w:r>
      <w:r w:rsidRPr="005E273E">
        <w:rPr>
          <w:sz w:val="28"/>
          <w:szCs w:val="28"/>
        </w:rPr>
        <w:t xml:space="preserve">сайт і соцмережі </w:t>
      </w:r>
      <w:r w:rsidR="005B628D" w:rsidRPr="005E273E">
        <w:rPr>
          <w:sz w:val="28"/>
          <w:szCs w:val="28"/>
        </w:rPr>
        <w:t>селищної</w:t>
      </w:r>
      <w:r w:rsidRPr="005E273E">
        <w:rPr>
          <w:sz w:val="28"/>
          <w:szCs w:val="28"/>
        </w:rPr>
        <w:t xml:space="preserve"> ради, передбачивши:</w:t>
      </w:r>
    </w:p>
    <w:p w14:paraId="57C29640" w14:textId="77777777" w:rsidR="00521FFC" w:rsidRPr="005E273E" w:rsidRDefault="00521FFC" w:rsidP="00F53A1A">
      <w:pPr>
        <w:pStyle w:val="a3"/>
        <w:numPr>
          <w:ilvl w:val="1"/>
          <w:numId w:val="6"/>
        </w:numPr>
        <w:spacing w:before="0" w:beforeAutospacing="0" w:after="0" w:afterAutospacing="0"/>
        <w:ind w:left="1560" w:firstLine="0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посилання на текст проєкту звіту;</w:t>
      </w:r>
    </w:p>
    <w:p w14:paraId="5F0AEECA" w14:textId="77777777" w:rsidR="00521FFC" w:rsidRPr="005E273E" w:rsidRDefault="00521FFC" w:rsidP="009244CC">
      <w:pPr>
        <w:pStyle w:val="a3"/>
        <w:numPr>
          <w:ilvl w:val="1"/>
          <w:numId w:val="6"/>
        </w:numPr>
        <w:tabs>
          <w:tab w:val="clear" w:pos="1440"/>
        </w:tabs>
        <w:spacing w:before="0" w:beforeAutospacing="0" w:after="0" w:afterAutospacing="0"/>
        <w:ind w:left="0" w:firstLine="1560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інформацію про строки подання пропозицій (не раніше ніж через 2 робочі дні після оприлюднення, не менше 10 робочих днів, завершення — не пізніше ніж за 5 робочих днів до затвердження);</w:t>
      </w:r>
    </w:p>
    <w:p w14:paraId="4177978B" w14:textId="77777777" w:rsidR="00521FFC" w:rsidRPr="005E273E" w:rsidRDefault="00521FFC" w:rsidP="00F53A1A">
      <w:pPr>
        <w:pStyle w:val="a3"/>
        <w:numPr>
          <w:ilvl w:val="1"/>
          <w:numId w:val="6"/>
        </w:numPr>
        <w:spacing w:before="0" w:beforeAutospacing="0" w:after="0" w:afterAutospacing="0"/>
        <w:ind w:left="1560" w:firstLine="0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електронну адресу для подання пропозицій;</w:t>
      </w:r>
    </w:p>
    <w:p w14:paraId="23FD995F" w14:textId="77777777" w:rsidR="00521FFC" w:rsidRPr="005E273E" w:rsidRDefault="00521FFC" w:rsidP="00F53A1A">
      <w:pPr>
        <w:pStyle w:val="a3"/>
        <w:numPr>
          <w:ilvl w:val="1"/>
          <w:numId w:val="6"/>
        </w:numPr>
        <w:spacing w:before="0" w:beforeAutospacing="0" w:after="0" w:afterAutospacing="0"/>
        <w:ind w:left="1560" w:firstLine="0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урахування отриманих зауважень при доопрацюванні звіту;</w:t>
      </w:r>
    </w:p>
    <w:p w14:paraId="52F19E3D" w14:textId="77777777" w:rsidR="00521FFC" w:rsidRPr="005E273E" w:rsidRDefault="00521FFC" w:rsidP="00F53A1A">
      <w:pPr>
        <w:pStyle w:val="a3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доопрацювати звіт за результатами обговорення із залученням інших фахових організацій;</w:t>
      </w:r>
    </w:p>
    <w:p w14:paraId="1A506400" w14:textId="77777777" w:rsidR="00521FFC" w:rsidRPr="005E273E" w:rsidRDefault="00521FFC" w:rsidP="00F53A1A">
      <w:pPr>
        <w:pStyle w:val="a3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sz w:val="28"/>
          <w:szCs w:val="28"/>
        </w:rPr>
        <w:t>подати аналітичний звіт на затвердження виконавчому комітету</w:t>
      </w:r>
      <w:r w:rsidR="008D52A1" w:rsidRPr="005E273E">
        <w:rPr>
          <w:sz w:val="28"/>
          <w:szCs w:val="28"/>
        </w:rPr>
        <w:t>;</w:t>
      </w:r>
    </w:p>
    <w:p w14:paraId="191925AD" w14:textId="77777777" w:rsidR="008D52A1" w:rsidRPr="005E273E" w:rsidRDefault="008D52A1" w:rsidP="00F53A1A">
      <w:pPr>
        <w:pStyle w:val="a3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bCs/>
          <w:sz w:val="28"/>
          <w:szCs w:val="28"/>
        </w:rPr>
        <w:t>підготувати проект рішення</w:t>
      </w:r>
      <w:r w:rsidRPr="005E273E">
        <w:rPr>
          <w:sz w:val="28"/>
          <w:szCs w:val="28"/>
        </w:rPr>
        <w:t xml:space="preserve"> про затвердження звіту та подати його на розгляд виконавчого комітету з подальшим формуванням пропозицій щодо </w:t>
      </w:r>
      <w:r w:rsidRPr="005E273E">
        <w:rPr>
          <w:bCs/>
          <w:sz w:val="28"/>
          <w:szCs w:val="28"/>
        </w:rPr>
        <w:t xml:space="preserve">внесення змін до генерального плану села </w:t>
      </w:r>
      <w:r w:rsidR="005B628D" w:rsidRPr="005E273E">
        <w:rPr>
          <w:bCs/>
          <w:sz w:val="28"/>
          <w:szCs w:val="28"/>
        </w:rPr>
        <w:t>Татарів</w:t>
      </w:r>
      <w:r w:rsidRPr="005E273E">
        <w:rPr>
          <w:sz w:val="28"/>
          <w:szCs w:val="28"/>
        </w:rPr>
        <w:t xml:space="preserve"> (у разі встановлення такої необхідності).</w:t>
      </w:r>
    </w:p>
    <w:p w14:paraId="74C710DF" w14:textId="77777777" w:rsidR="00521FFC" w:rsidRPr="005E273E" w:rsidRDefault="005B628D" w:rsidP="00F53A1A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rStyle w:val="a4"/>
          <w:b w:val="0"/>
          <w:sz w:val="28"/>
          <w:szCs w:val="28"/>
        </w:rPr>
        <w:t>О</w:t>
      </w:r>
      <w:r w:rsidR="00521FFC" w:rsidRPr="005E273E">
        <w:rPr>
          <w:sz w:val="28"/>
          <w:szCs w:val="28"/>
        </w:rPr>
        <w:t>прилюднити остаточний аналітичний звіт на офіційному веб</w:t>
      </w:r>
      <w:r w:rsidRPr="005E273E">
        <w:rPr>
          <w:sz w:val="28"/>
          <w:szCs w:val="28"/>
        </w:rPr>
        <w:t>-</w:t>
      </w:r>
      <w:r w:rsidR="00521FFC" w:rsidRPr="005E273E">
        <w:rPr>
          <w:sz w:val="28"/>
          <w:szCs w:val="28"/>
        </w:rPr>
        <w:t>сайті</w:t>
      </w:r>
      <w:r w:rsidRPr="005E273E">
        <w:rPr>
          <w:sz w:val="28"/>
          <w:szCs w:val="28"/>
        </w:rPr>
        <w:t xml:space="preserve"> Ворохтянської селищної ради</w:t>
      </w:r>
      <w:r w:rsidR="00521FFC" w:rsidRPr="005E273E">
        <w:rPr>
          <w:sz w:val="28"/>
          <w:szCs w:val="28"/>
        </w:rPr>
        <w:t>.</w:t>
      </w:r>
    </w:p>
    <w:p w14:paraId="13DF2F9A" w14:textId="40C09C70" w:rsidR="00521FFC" w:rsidRPr="005E273E" w:rsidRDefault="00521FFC" w:rsidP="00F53A1A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sz w:val="28"/>
          <w:szCs w:val="28"/>
        </w:rPr>
        <w:t xml:space="preserve">Результати містобудівного моніторингу використати при розробленні чи оновленні містобудівної документації території села </w:t>
      </w:r>
      <w:r w:rsidR="005B628D" w:rsidRPr="005E273E">
        <w:rPr>
          <w:sz w:val="28"/>
          <w:szCs w:val="28"/>
        </w:rPr>
        <w:t>Татарів</w:t>
      </w:r>
      <w:r w:rsidR="00196A35" w:rsidRPr="005E273E">
        <w:rPr>
          <w:sz w:val="28"/>
          <w:szCs w:val="28"/>
        </w:rPr>
        <w:t xml:space="preserve"> та селища Ворохта</w:t>
      </w:r>
      <w:r w:rsidRPr="005E273E">
        <w:rPr>
          <w:sz w:val="28"/>
          <w:szCs w:val="28"/>
        </w:rPr>
        <w:t>.</w:t>
      </w:r>
    </w:p>
    <w:p w14:paraId="7431F2B2" w14:textId="77777777" w:rsidR="00521FFC" w:rsidRPr="005E273E" w:rsidRDefault="00521FFC" w:rsidP="00F53A1A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E273E">
        <w:rPr>
          <w:rStyle w:val="a4"/>
          <w:b w:val="0"/>
          <w:sz w:val="28"/>
          <w:szCs w:val="28"/>
        </w:rPr>
        <w:t>Контроль за виконанням цього рішення</w:t>
      </w:r>
      <w:r w:rsidRPr="005E273E">
        <w:rPr>
          <w:sz w:val="28"/>
          <w:szCs w:val="28"/>
        </w:rPr>
        <w:t xml:space="preserve"> покласти на </w:t>
      </w:r>
      <w:r w:rsidR="005B628D" w:rsidRPr="005E273E">
        <w:rPr>
          <w:sz w:val="28"/>
          <w:szCs w:val="28"/>
        </w:rPr>
        <w:t>відділ архітектури, будівництва, житлово-комунального господарства,  та земельних відносин Ворохтянської селищної ради</w:t>
      </w:r>
      <w:r w:rsidR="008D52A1" w:rsidRPr="005E273E">
        <w:rPr>
          <w:sz w:val="28"/>
          <w:szCs w:val="28"/>
        </w:rPr>
        <w:t>.</w:t>
      </w:r>
    </w:p>
    <w:p w14:paraId="3B388901" w14:textId="77777777" w:rsidR="005B628D" w:rsidRPr="007F6B97" w:rsidRDefault="005B628D" w:rsidP="005B628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2ECCC66" w14:textId="77777777" w:rsidR="005B628D" w:rsidRDefault="005B628D" w:rsidP="005B628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5E2F534" w14:textId="77777777" w:rsidR="007F6B97" w:rsidRPr="007F6B97" w:rsidRDefault="007F6B97" w:rsidP="005B628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16A2125" w14:textId="77777777" w:rsidR="005B628D" w:rsidRDefault="005B628D" w:rsidP="005B628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F320305" w14:textId="77777777" w:rsidR="00797106" w:rsidRPr="007F6B97" w:rsidRDefault="00797106" w:rsidP="005B628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F867C35" w14:textId="38694286" w:rsidR="005B628D" w:rsidRPr="007F6B97" w:rsidRDefault="005B628D" w:rsidP="005B628D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7F6B97">
        <w:rPr>
          <w:b/>
          <w:sz w:val="28"/>
          <w:szCs w:val="28"/>
        </w:rPr>
        <w:t xml:space="preserve">Селищний голова                                                        </w:t>
      </w:r>
      <w:r w:rsidR="00797106">
        <w:rPr>
          <w:b/>
          <w:sz w:val="28"/>
          <w:szCs w:val="28"/>
        </w:rPr>
        <w:t xml:space="preserve">   </w:t>
      </w:r>
      <w:r w:rsidRPr="007F6B97">
        <w:rPr>
          <w:b/>
          <w:sz w:val="28"/>
          <w:szCs w:val="28"/>
        </w:rPr>
        <w:t xml:space="preserve">                  Олег ДЗЕМ’ЮК</w:t>
      </w:r>
    </w:p>
    <w:p w14:paraId="1557E016" w14:textId="77777777" w:rsidR="005B681D" w:rsidRPr="007F6B97" w:rsidRDefault="005B681D" w:rsidP="005B6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73C75F2" w14:textId="77777777" w:rsidR="009C7056" w:rsidRPr="007F6B97" w:rsidRDefault="009C7056" w:rsidP="00444C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585A979" w14:textId="77777777" w:rsidR="009C7056" w:rsidRPr="007F6B97" w:rsidRDefault="009C7056" w:rsidP="00444C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3C3314B" w14:textId="77777777" w:rsidR="009C7056" w:rsidRPr="007F6B97" w:rsidRDefault="009C7056" w:rsidP="00444C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9C7056" w:rsidRPr="007F6B97" w:rsidSect="00444CF1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F45CB"/>
    <w:multiLevelType w:val="multilevel"/>
    <w:tmpl w:val="8460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06FA8"/>
    <w:multiLevelType w:val="multilevel"/>
    <w:tmpl w:val="8A30C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50ADC"/>
    <w:multiLevelType w:val="multilevel"/>
    <w:tmpl w:val="CF76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2327C6"/>
    <w:multiLevelType w:val="multilevel"/>
    <w:tmpl w:val="0BE2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413B2"/>
    <w:multiLevelType w:val="multilevel"/>
    <w:tmpl w:val="99886F16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1F38C0"/>
    <w:multiLevelType w:val="multilevel"/>
    <w:tmpl w:val="B52A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FB32B3"/>
    <w:multiLevelType w:val="multilevel"/>
    <w:tmpl w:val="7824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1"/>
    <w:rsid w:val="0013121C"/>
    <w:rsid w:val="00196A35"/>
    <w:rsid w:val="001D7E2E"/>
    <w:rsid w:val="002810D7"/>
    <w:rsid w:val="002A32A0"/>
    <w:rsid w:val="00444CF1"/>
    <w:rsid w:val="00445EE9"/>
    <w:rsid w:val="004B0D5E"/>
    <w:rsid w:val="00521FFC"/>
    <w:rsid w:val="005B628D"/>
    <w:rsid w:val="005B681D"/>
    <w:rsid w:val="005E273E"/>
    <w:rsid w:val="006665F0"/>
    <w:rsid w:val="00786482"/>
    <w:rsid w:val="00797106"/>
    <w:rsid w:val="007F6B97"/>
    <w:rsid w:val="008D52A1"/>
    <w:rsid w:val="008D6C30"/>
    <w:rsid w:val="009244CC"/>
    <w:rsid w:val="009507D7"/>
    <w:rsid w:val="009C7056"/>
    <w:rsid w:val="00A44DFF"/>
    <w:rsid w:val="00AC4C94"/>
    <w:rsid w:val="00B7053B"/>
    <w:rsid w:val="00C45CAB"/>
    <w:rsid w:val="00D34A96"/>
    <w:rsid w:val="00D40F3A"/>
    <w:rsid w:val="00D46F39"/>
    <w:rsid w:val="00DC0EF3"/>
    <w:rsid w:val="00EC407A"/>
    <w:rsid w:val="00EC67AD"/>
    <w:rsid w:val="00F017A4"/>
    <w:rsid w:val="00F53A1A"/>
    <w:rsid w:val="00FB1F6D"/>
    <w:rsid w:val="00FC1582"/>
    <w:rsid w:val="00FF0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83A1E"/>
  <w15:docId w15:val="{243A9A73-88E2-470C-B454-FF25CA67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6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5B681D"/>
    <w:rPr>
      <w:b/>
      <w:bCs/>
    </w:rPr>
  </w:style>
  <w:style w:type="paragraph" w:styleId="a5">
    <w:name w:val="List Paragraph"/>
    <w:basedOn w:val="a"/>
    <w:uiPriority w:val="34"/>
    <w:qFormat/>
    <w:rsid w:val="00F53A1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24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4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1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2247</Words>
  <Characters>1281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5</cp:revision>
  <cp:lastPrinted>2025-08-12T12:57:00Z</cp:lastPrinted>
  <dcterms:created xsi:type="dcterms:W3CDTF">2026-09-30T07:15:00Z</dcterms:created>
  <dcterms:modified xsi:type="dcterms:W3CDTF">2026-10-13T07:39:00Z</dcterms:modified>
</cp:coreProperties>
</file>