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BEEA" w14:textId="77777777" w:rsidR="008065A5" w:rsidRPr="001302EF" w:rsidRDefault="008065A5" w:rsidP="008065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napToGrid w:val="0"/>
          <w:color w:val="191919"/>
          <w:sz w:val="28"/>
          <w:szCs w:val="28"/>
          <w:lang w:eastAsia="ru-RU"/>
        </w:rPr>
      </w:pPr>
      <w:r w:rsidRPr="001302EF">
        <w:rPr>
          <w:rFonts w:ascii="Times New Roman" w:eastAsia="Times New Roman" w:hAnsi="Times New Roman" w:cs="Times New Roman"/>
          <w:noProof/>
          <w:color w:val="191919"/>
          <w:sz w:val="28"/>
          <w:szCs w:val="28"/>
          <w:lang w:eastAsia="uk-UA"/>
        </w:rPr>
        <w:drawing>
          <wp:inline distT="0" distB="0" distL="0" distR="0" wp14:anchorId="1DF8ED85" wp14:editId="71BCD251">
            <wp:extent cx="464820" cy="55626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CE322" w14:textId="77777777" w:rsidR="008065A5" w:rsidRPr="001302EF" w:rsidRDefault="008065A5" w:rsidP="008065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napToGrid w:val="0"/>
          <w:color w:val="191919"/>
          <w:sz w:val="28"/>
          <w:szCs w:val="28"/>
          <w:lang w:eastAsia="ru-RU"/>
        </w:rPr>
      </w:pPr>
      <w:r w:rsidRPr="001302EF">
        <w:rPr>
          <w:rFonts w:ascii="Times New Roman" w:eastAsia="Times New Roman" w:hAnsi="Times New Roman" w:cs="Times New Roman"/>
          <w:b/>
          <w:bCs/>
          <w:snapToGrid w:val="0"/>
          <w:color w:val="191919"/>
          <w:sz w:val="28"/>
          <w:szCs w:val="28"/>
          <w:lang w:eastAsia="ru-RU"/>
        </w:rPr>
        <w:t>УКРАЇНА</w:t>
      </w:r>
    </w:p>
    <w:p w14:paraId="36127E2C" w14:textId="77777777" w:rsidR="008065A5" w:rsidRPr="001302EF" w:rsidRDefault="008065A5" w:rsidP="008065A5">
      <w:pPr>
        <w:widowControl w:val="0"/>
        <w:tabs>
          <w:tab w:val="left" w:leader="underscore" w:pos="8240"/>
        </w:tabs>
        <w:autoSpaceDE w:val="0"/>
        <w:autoSpaceDN w:val="0"/>
        <w:adjustRightInd w:val="0"/>
        <w:spacing w:before="57" w:after="0"/>
        <w:jc w:val="center"/>
        <w:rPr>
          <w:rFonts w:ascii="Times New Roman" w:eastAsia="Times New Roman" w:hAnsi="Times New Roman" w:cs="Times New Roman"/>
          <w:b/>
          <w:bCs/>
          <w:snapToGrid w:val="0"/>
          <w:color w:val="191919"/>
          <w:sz w:val="28"/>
          <w:szCs w:val="28"/>
          <w:lang w:eastAsia="ru-RU"/>
        </w:rPr>
      </w:pP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ВОРОХТЯНСЬКА СЕЛИЩНА РАДА</w:t>
      </w:r>
    </w:p>
    <w:p w14:paraId="7E7F2A42" w14:textId="77777777" w:rsidR="008065A5" w:rsidRPr="001302EF" w:rsidRDefault="008065A5" w:rsidP="008065A5">
      <w:pPr>
        <w:widowControl w:val="0"/>
        <w:pBdr>
          <w:bottom w:val="single" w:sz="12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</w:pP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НАДВІРНЯНСЬКОГО РАЙОНУ ІВАНО-ФРАНКІВСЬКОЇ ОБЛАСТІ</w:t>
      </w:r>
    </w:p>
    <w:p w14:paraId="6F8522BB" w14:textId="77777777" w:rsidR="008065A5" w:rsidRPr="001302EF" w:rsidRDefault="008065A5" w:rsidP="008065A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</w:pP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ВИКОНАВЧИЙ КОМІТЕТ</w:t>
      </w:r>
    </w:p>
    <w:p w14:paraId="61924A68" w14:textId="54563CC0" w:rsidR="008065A5" w:rsidRPr="001302EF" w:rsidRDefault="008065A5" w:rsidP="008065A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</w:pP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 xml:space="preserve">РІШЕННЯ </w:t>
      </w:r>
    </w:p>
    <w:p w14:paraId="443D55F7" w14:textId="0D580173" w:rsidR="008065A5" w:rsidRPr="001302EF" w:rsidRDefault="008065A5" w:rsidP="008065A5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 xml:space="preserve">від </w:t>
      </w:r>
      <w:r w:rsidR="00E4531C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30</w:t>
      </w: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09</w:t>
      </w: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6</w:t>
      </w: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 xml:space="preserve">  року                    с</w:t>
      </w:r>
      <w:r w:rsidR="009C0C9E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ели</w:t>
      </w: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 xml:space="preserve">ще Ворохта                          </w:t>
      </w:r>
      <w:r w:rsidR="003C2C1E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 xml:space="preserve">  </w:t>
      </w:r>
      <w:r w:rsidRPr="001302EF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 xml:space="preserve">        № </w:t>
      </w:r>
      <w:r w:rsidR="00F566D6">
        <w:rPr>
          <w:rFonts w:ascii="Times New Roman" w:eastAsia="Times New Roman" w:hAnsi="Times New Roman" w:cs="Times New Roman"/>
          <w:b/>
          <w:snapToGrid w:val="0"/>
          <w:color w:val="191919"/>
          <w:sz w:val="28"/>
          <w:szCs w:val="28"/>
          <w:lang w:eastAsia="ru-RU"/>
        </w:rPr>
        <w:t>50</w:t>
      </w:r>
    </w:p>
    <w:p w14:paraId="0017CAF0" w14:textId="77777777" w:rsidR="008065A5" w:rsidRDefault="008065A5" w:rsidP="008065A5">
      <w:pPr>
        <w:rPr>
          <w:rFonts w:ascii="Times New Roman" w:hAnsi="Times New Roman" w:cs="Times New Roman"/>
          <w:sz w:val="28"/>
          <w:szCs w:val="28"/>
        </w:rPr>
      </w:pPr>
    </w:p>
    <w:p w14:paraId="118BC6A2" w14:textId="77777777" w:rsidR="008065A5" w:rsidRPr="00546CC1" w:rsidRDefault="008065A5" w:rsidP="008065A5">
      <w:pPr>
        <w:rPr>
          <w:rFonts w:ascii="Times New Roman" w:hAnsi="Times New Roman" w:cs="Times New Roman"/>
          <w:sz w:val="28"/>
          <w:szCs w:val="28"/>
        </w:rPr>
      </w:pPr>
      <w:r w:rsidRPr="00546CC1">
        <w:rPr>
          <w:rFonts w:ascii="Times New Roman" w:hAnsi="Times New Roman" w:cs="Times New Roman"/>
          <w:b/>
          <w:bCs/>
          <w:sz w:val="28"/>
          <w:szCs w:val="28"/>
        </w:rPr>
        <w:t>Про затвердження контингенту учнів</w:t>
      </w:r>
      <w:r w:rsidRPr="00546CC1">
        <w:rPr>
          <w:rFonts w:ascii="Times New Roman" w:hAnsi="Times New Roman" w:cs="Times New Roman"/>
          <w:b/>
          <w:bCs/>
          <w:sz w:val="28"/>
          <w:szCs w:val="28"/>
        </w:rPr>
        <w:br/>
        <w:t>Ворохтянської школи мистецтв</w:t>
      </w:r>
      <w:r w:rsidRPr="00546CC1">
        <w:rPr>
          <w:rFonts w:ascii="Times New Roman" w:hAnsi="Times New Roman" w:cs="Times New Roman"/>
          <w:b/>
          <w:bCs/>
          <w:sz w:val="28"/>
          <w:szCs w:val="28"/>
        </w:rPr>
        <w:br/>
        <w:t>на 2026/2027 навчальний рік</w:t>
      </w:r>
    </w:p>
    <w:p w14:paraId="26853C35" w14:textId="121F2B33" w:rsidR="008065A5" w:rsidRPr="00546CC1" w:rsidRDefault="008065A5" w:rsidP="00F566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CC1">
        <w:rPr>
          <w:rFonts w:ascii="Times New Roman" w:hAnsi="Times New Roman" w:cs="Times New Roman"/>
          <w:sz w:val="28"/>
          <w:szCs w:val="28"/>
        </w:rPr>
        <w:t>Керуючись підпунктом 2 пункту «а» статті 32, статтею 40 Закону України «Про місцеве самоврядування в Україні», статтею 14 Закону України «Про позашкільну освіту», Положенням про мистецьку школу, затвердженим наказом Міністерства культури України від 09.08.2018 № 686, Статутом Ворохтянської школи мистецтв, з метою належної організації освітнього процесу, розрахунку педагогічного навантаження та забезпечення стабільного фінансування закладу в новому навчальному році, розглянувши клопотання директора Ворохтянської школи мистецтв від</w:t>
      </w:r>
      <w:r>
        <w:rPr>
          <w:rFonts w:ascii="Times New Roman" w:hAnsi="Times New Roman" w:cs="Times New Roman"/>
          <w:sz w:val="28"/>
          <w:szCs w:val="28"/>
        </w:rPr>
        <w:t xml:space="preserve"> 17.09.2026</w:t>
      </w:r>
      <w:r w:rsidRPr="00546CC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15/01-31</w:t>
      </w:r>
      <w:r w:rsidRPr="00546CC1">
        <w:rPr>
          <w:rFonts w:ascii="Times New Roman" w:hAnsi="Times New Roman" w:cs="Times New Roman"/>
          <w:sz w:val="28"/>
          <w:szCs w:val="28"/>
        </w:rPr>
        <w:t>, виконавчий комітет селищної ради</w:t>
      </w:r>
    </w:p>
    <w:p w14:paraId="6E0BC38B" w14:textId="77777777" w:rsidR="008065A5" w:rsidRDefault="008065A5" w:rsidP="008065A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И Р І Ш И В:</w:t>
      </w:r>
    </w:p>
    <w:p w14:paraId="5F264BFA" w14:textId="270D0576" w:rsidR="008065A5" w:rsidRPr="005C13D9" w:rsidRDefault="005C13D9" w:rsidP="00F566D6">
      <w:pPr>
        <w:pStyle w:val="ae"/>
        <w:jc w:val="both"/>
        <w:rPr>
          <w:sz w:val="28"/>
          <w:szCs w:val="28"/>
        </w:rPr>
      </w:pPr>
      <w:r w:rsidRPr="005C13D9">
        <w:rPr>
          <w:sz w:val="28"/>
          <w:szCs w:val="28"/>
        </w:rPr>
        <w:t xml:space="preserve">1. </w:t>
      </w:r>
      <w:r w:rsidR="008065A5" w:rsidRPr="005C13D9">
        <w:rPr>
          <w:sz w:val="28"/>
          <w:szCs w:val="28"/>
        </w:rPr>
        <w:t>Затвердити контингент учнів Ворохтянської школи мистецтв на 2026/2027 навчальний рік у загальній кількості 115 учнів, у тому числі за напрямками:</w:t>
      </w:r>
    </w:p>
    <w:tbl>
      <w:tblPr>
        <w:tblStyle w:val="af"/>
        <w:tblW w:w="0" w:type="auto"/>
        <w:tblInd w:w="720" w:type="dxa"/>
        <w:tblLook w:val="04A0" w:firstRow="1" w:lastRow="0" w:firstColumn="1" w:lastColumn="0" w:noHBand="0" w:noVBand="1"/>
      </w:tblPr>
      <w:tblGrid>
        <w:gridCol w:w="1617"/>
        <w:gridCol w:w="4666"/>
        <w:gridCol w:w="2769"/>
      </w:tblGrid>
      <w:tr w:rsidR="008065A5" w:rsidRPr="005C13D9" w14:paraId="40D79CA8" w14:textId="77777777" w:rsidTr="008065A5">
        <w:tc>
          <w:tcPr>
            <w:tcW w:w="1008" w:type="dxa"/>
          </w:tcPr>
          <w:p w14:paraId="5DD522C8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№</w:t>
            </w:r>
          </w:p>
        </w:tc>
        <w:tc>
          <w:tcPr>
            <w:tcW w:w="5001" w:type="dxa"/>
          </w:tcPr>
          <w:p w14:paraId="54A433FD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Напрям мистецької освіти</w:t>
            </w:r>
          </w:p>
        </w:tc>
        <w:tc>
          <w:tcPr>
            <w:tcW w:w="2900" w:type="dxa"/>
          </w:tcPr>
          <w:p w14:paraId="3A6B48E0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Кількість учнів</w:t>
            </w:r>
          </w:p>
        </w:tc>
      </w:tr>
      <w:tr w:rsidR="008065A5" w:rsidRPr="005C13D9" w14:paraId="3A18A018" w14:textId="77777777" w:rsidTr="008065A5">
        <w:tc>
          <w:tcPr>
            <w:tcW w:w="1008" w:type="dxa"/>
          </w:tcPr>
          <w:p w14:paraId="2AA1A65C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1</w:t>
            </w:r>
          </w:p>
        </w:tc>
        <w:tc>
          <w:tcPr>
            <w:tcW w:w="5001" w:type="dxa"/>
          </w:tcPr>
          <w:p w14:paraId="1677DC49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2900" w:type="dxa"/>
          </w:tcPr>
          <w:p w14:paraId="0F4A8D3A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20</w:t>
            </w:r>
          </w:p>
        </w:tc>
      </w:tr>
      <w:tr w:rsidR="008065A5" w:rsidRPr="005C13D9" w14:paraId="6EACDC8A" w14:textId="77777777" w:rsidTr="008065A5">
        <w:tc>
          <w:tcPr>
            <w:tcW w:w="1008" w:type="dxa"/>
          </w:tcPr>
          <w:p w14:paraId="5DC29122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2</w:t>
            </w:r>
          </w:p>
        </w:tc>
        <w:tc>
          <w:tcPr>
            <w:tcW w:w="5001" w:type="dxa"/>
          </w:tcPr>
          <w:p w14:paraId="0C46AC15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900" w:type="dxa"/>
          </w:tcPr>
          <w:p w14:paraId="0E44563B" w14:textId="7E061F1B" w:rsidR="008065A5" w:rsidRPr="005C13D9" w:rsidRDefault="00710CC2" w:rsidP="005C13D9">
            <w:pPr>
              <w:pStyle w:val="ae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</w:tr>
      <w:tr w:rsidR="008065A5" w:rsidRPr="005C13D9" w14:paraId="32795E78" w14:textId="77777777" w:rsidTr="008065A5">
        <w:tc>
          <w:tcPr>
            <w:tcW w:w="1008" w:type="dxa"/>
          </w:tcPr>
          <w:p w14:paraId="7895826E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3</w:t>
            </w:r>
          </w:p>
        </w:tc>
        <w:tc>
          <w:tcPr>
            <w:tcW w:w="5001" w:type="dxa"/>
          </w:tcPr>
          <w:p w14:paraId="1AB9B02C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Хореографія</w:t>
            </w:r>
          </w:p>
        </w:tc>
        <w:tc>
          <w:tcPr>
            <w:tcW w:w="2900" w:type="dxa"/>
          </w:tcPr>
          <w:p w14:paraId="60A84559" w14:textId="38872D31" w:rsidR="008065A5" w:rsidRPr="005C13D9" w:rsidRDefault="00710CC2" w:rsidP="005C13D9">
            <w:pPr>
              <w:pStyle w:val="ae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</w:tr>
      <w:tr w:rsidR="008065A5" w:rsidRPr="005C13D9" w14:paraId="19B428E6" w14:textId="77777777" w:rsidTr="008065A5">
        <w:tc>
          <w:tcPr>
            <w:tcW w:w="1008" w:type="dxa"/>
          </w:tcPr>
          <w:p w14:paraId="7529F416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Всього</w:t>
            </w:r>
          </w:p>
        </w:tc>
        <w:tc>
          <w:tcPr>
            <w:tcW w:w="5001" w:type="dxa"/>
          </w:tcPr>
          <w:p w14:paraId="6585EFAB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</w:p>
        </w:tc>
        <w:tc>
          <w:tcPr>
            <w:tcW w:w="2900" w:type="dxa"/>
          </w:tcPr>
          <w:p w14:paraId="5E4860BD" w14:textId="77777777" w:rsidR="008065A5" w:rsidRPr="005C13D9" w:rsidRDefault="008065A5" w:rsidP="005C13D9">
            <w:pPr>
              <w:pStyle w:val="ae"/>
              <w:ind w:firstLine="567"/>
              <w:rPr>
                <w:sz w:val="28"/>
                <w:szCs w:val="28"/>
              </w:rPr>
            </w:pPr>
            <w:r w:rsidRPr="005C13D9">
              <w:rPr>
                <w:sz w:val="28"/>
                <w:szCs w:val="28"/>
              </w:rPr>
              <w:t>115</w:t>
            </w:r>
          </w:p>
        </w:tc>
      </w:tr>
    </w:tbl>
    <w:p w14:paraId="5B3DAA2F" w14:textId="3BDFF9A9" w:rsidR="008065A5" w:rsidRPr="005C13D9" w:rsidRDefault="008065A5" w:rsidP="005C13D9">
      <w:pPr>
        <w:pStyle w:val="ae"/>
        <w:ind w:firstLine="567"/>
        <w:rPr>
          <w:sz w:val="28"/>
          <w:szCs w:val="28"/>
        </w:rPr>
      </w:pPr>
    </w:p>
    <w:p w14:paraId="33604E2D" w14:textId="0B3B709E" w:rsidR="008065A5" w:rsidRPr="005C13D9" w:rsidRDefault="005C13D9" w:rsidP="00F566D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065A5" w:rsidRPr="005C13D9">
        <w:rPr>
          <w:sz w:val="28"/>
          <w:szCs w:val="28"/>
        </w:rPr>
        <w:t>Директору Ворохтянської школи мистецтв Анастасії ДЕМБОВИЧ:</w:t>
      </w:r>
    </w:p>
    <w:p w14:paraId="10A3E3ED" w14:textId="77777777" w:rsidR="008065A5" w:rsidRPr="005C13D9" w:rsidRDefault="008065A5" w:rsidP="00F566D6">
      <w:pPr>
        <w:pStyle w:val="ae"/>
        <w:jc w:val="both"/>
        <w:rPr>
          <w:sz w:val="28"/>
          <w:szCs w:val="28"/>
        </w:rPr>
      </w:pPr>
      <w:r w:rsidRPr="005C13D9">
        <w:rPr>
          <w:sz w:val="28"/>
          <w:szCs w:val="28"/>
        </w:rPr>
        <w:t>2.1. Забезпечити організацію освітнього процесу в закладі в межах затвердженого граничного контингенту учнів та планового фонду оплати праці.</w:t>
      </w:r>
    </w:p>
    <w:p w14:paraId="7A6BAAD3" w14:textId="002D3E35" w:rsidR="008065A5" w:rsidRPr="005C13D9" w:rsidRDefault="008065A5" w:rsidP="00F566D6">
      <w:pPr>
        <w:pStyle w:val="ae"/>
        <w:jc w:val="both"/>
        <w:rPr>
          <w:sz w:val="28"/>
          <w:szCs w:val="28"/>
        </w:rPr>
      </w:pPr>
      <w:r w:rsidRPr="005C13D9">
        <w:rPr>
          <w:sz w:val="28"/>
          <w:szCs w:val="28"/>
        </w:rPr>
        <w:t>2.2. На підставі затвердженого контингенту сформувати та подати на розгляд і затвердження в установленому порядку тарифікаційний список педагогічних працівників та штатний розпис закладу.</w:t>
      </w:r>
    </w:p>
    <w:p w14:paraId="32BFA94F" w14:textId="0761EF8E" w:rsidR="008065A5" w:rsidRPr="005C13D9" w:rsidRDefault="005C13D9" w:rsidP="00F566D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065A5" w:rsidRPr="005C13D9">
        <w:rPr>
          <w:sz w:val="28"/>
          <w:szCs w:val="28"/>
        </w:rPr>
        <w:t>Контроль за виконанням даного рішення залишаю за собою.</w:t>
      </w:r>
    </w:p>
    <w:p w14:paraId="4EB242A2" w14:textId="7DCF1C47" w:rsidR="008065A5" w:rsidRDefault="008065A5" w:rsidP="00E4531C">
      <w:pPr>
        <w:pStyle w:val="ae"/>
        <w:ind w:firstLine="709"/>
        <w:jc w:val="both"/>
        <w:rPr>
          <w:sz w:val="28"/>
        </w:rPr>
      </w:pPr>
    </w:p>
    <w:p w14:paraId="48473F84" w14:textId="77777777" w:rsidR="00F566D6" w:rsidRPr="00F544FA" w:rsidRDefault="00F566D6" w:rsidP="00E4531C">
      <w:pPr>
        <w:pStyle w:val="ae"/>
        <w:ind w:firstLine="709"/>
        <w:jc w:val="both"/>
        <w:rPr>
          <w:sz w:val="28"/>
        </w:rPr>
      </w:pPr>
    </w:p>
    <w:p w14:paraId="27B31C57" w14:textId="77777777" w:rsidR="008065A5" w:rsidRPr="00F544FA" w:rsidRDefault="008065A5" w:rsidP="008065A5">
      <w:pPr>
        <w:pStyle w:val="ae"/>
        <w:jc w:val="both"/>
        <w:rPr>
          <w:b/>
          <w:sz w:val="28"/>
        </w:rPr>
      </w:pPr>
    </w:p>
    <w:p w14:paraId="1D530721" w14:textId="77777777" w:rsidR="008065A5" w:rsidRPr="00805E5A" w:rsidRDefault="008065A5" w:rsidP="008065A5">
      <w:pPr>
        <w:pStyle w:val="ae"/>
        <w:rPr>
          <w:b/>
          <w:sz w:val="28"/>
          <w:szCs w:val="28"/>
        </w:rPr>
      </w:pPr>
      <w:r w:rsidRPr="00805E5A">
        <w:rPr>
          <w:b/>
          <w:sz w:val="28"/>
          <w:szCs w:val="28"/>
        </w:rPr>
        <w:t>Селищний голова</w:t>
      </w:r>
      <w:r w:rsidRPr="00805E5A">
        <w:rPr>
          <w:b/>
          <w:sz w:val="28"/>
          <w:szCs w:val="28"/>
          <w:lang w:val="ru-RU"/>
        </w:rPr>
        <w:t xml:space="preserve">                             </w:t>
      </w:r>
      <w:r w:rsidRPr="00805E5A">
        <w:rPr>
          <w:b/>
          <w:sz w:val="28"/>
          <w:szCs w:val="28"/>
        </w:rPr>
        <w:t xml:space="preserve">                                             Олег ДЗЕМ’ЮК</w:t>
      </w:r>
    </w:p>
    <w:p w14:paraId="15454872" w14:textId="77777777" w:rsidR="008065A5" w:rsidRPr="00805E5A" w:rsidRDefault="008065A5" w:rsidP="008065A5">
      <w:pPr>
        <w:rPr>
          <w:rFonts w:ascii="Times New Roman" w:hAnsi="Times New Roman" w:cs="Times New Roman"/>
          <w:b/>
          <w:sz w:val="28"/>
          <w:szCs w:val="28"/>
        </w:rPr>
      </w:pPr>
    </w:p>
    <w:sectPr w:rsidR="008065A5" w:rsidRPr="00805E5A" w:rsidSect="009C0C9E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357F"/>
    <w:multiLevelType w:val="multilevel"/>
    <w:tmpl w:val="E9DE8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8795E"/>
    <w:multiLevelType w:val="multilevel"/>
    <w:tmpl w:val="B184A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3B04E7"/>
    <w:multiLevelType w:val="multilevel"/>
    <w:tmpl w:val="91C8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9937168">
    <w:abstractNumId w:val="0"/>
  </w:num>
  <w:num w:numId="2" w16cid:durableId="1373269445">
    <w:abstractNumId w:val="2"/>
  </w:num>
  <w:num w:numId="3" w16cid:durableId="182599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CC1"/>
    <w:rsid w:val="0004594A"/>
    <w:rsid w:val="001371A0"/>
    <w:rsid w:val="0021219A"/>
    <w:rsid w:val="00306A56"/>
    <w:rsid w:val="003C2C1E"/>
    <w:rsid w:val="00546CC1"/>
    <w:rsid w:val="005973F6"/>
    <w:rsid w:val="005C13D9"/>
    <w:rsid w:val="006F7668"/>
    <w:rsid w:val="00710CC2"/>
    <w:rsid w:val="008065A5"/>
    <w:rsid w:val="0091365B"/>
    <w:rsid w:val="009C0C9E"/>
    <w:rsid w:val="00A63691"/>
    <w:rsid w:val="00D058C7"/>
    <w:rsid w:val="00E4531C"/>
    <w:rsid w:val="00F5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30260"/>
  <w15:chartTrackingRefBased/>
  <w15:docId w15:val="{85FB5073-549E-4797-AAB6-8B431899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6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C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C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6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6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6C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6C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6C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6C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6C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6C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6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46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46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6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46C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6C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6C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6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46C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46CC1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065A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table" w:styleId="af">
    <w:name w:val="Table Grid"/>
    <w:basedOn w:val="a1"/>
    <w:uiPriority w:val="39"/>
    <w:rsid w:val="008065A5"/>
    <w:pPr>
      <w:spacing w:after="0" w:line="240" w:lineRule="auto"/>
    </w:pPr>
    <w:rPr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Костюк</dc:creator>
  <cp:keywords/>
  <dc:description/>
  <cp:lastModifiedBy>User</cp:lastModifiedBy>
  <cp:revision>6</cp:revision>
  <cp:lastPrinted>2026-10-01T06:44:00Z</cp:lastPrinted>
  <dcterms:created xsi:type="dcterms:W3CDTF">2026-09-30T06:55:00Z</dcterms:created>
  <dcterms:modified xsi:type="dcterms:W3CDTF">2026-10-01T06:44:00Z</dcterms:modified>
</cp:coreProperties>
</file>