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DA943" w14:textId="77777777" w:rsidR="00A95BE3" w:rsidRDefault="007462F3">
      <w:pPr>
        <w:spacing w:before="72"/>
        <w:ind w:left="5105"/>
        <w:rPr>
          <w:b/>
          <w:sz w:val="28"/>
        </w:rPr>
      </w:pPr>
      <w:r>
        <w:rPr>
          <w:b/>
          <w:spacing w:val="-2"/>
          <w:sz w:val="28"/>
        </w:rPr>
        <w:t>СХВАЛЕНО</w:t>
      </w:r>
    </w:p>
    <w:p w14:paraId="6DC32FB3" w14:textId="77777777" w:rsidR="00A95BE3" w:rsidRDefault="007462F3">
      <w:pPr>
        <w:spacing w:before="2"/>
        <w:ind w:left="5105" w:right="564"/>
        <w:rPr>
          <w:b/>
          <w:sz w:val="28"/>
        </w:rPr>
      </w:pPr>
      <w:r>
        <w:rPr>
          <w:b/>
          <w:sz w:val="28"/>
        </w:rPr>
        <w:t>рішення</w:t>
      </w:r>
      <w:r>
        <w:rPr>
          <w:b/>
          <w:spacing w:val="-18"/>
          <w:sz w:val="28"/>
        </w:rPr>
        <w:t xml:space="preserve"> </w:t>
      </w:r>
      <w:r>
        <w:rPr>
          <w:b/>
          <w:sz w:val="28"/>
        </w:rPr>
        <w:t>виконавчого</w:t>
      </w:r>
      <w:r>
        <w:rPr>
          <w:b/>
          <w:spacing w:val="-16"/>
          <w:sz w:val="28"/>
        </w:rPr>
        <w:t xml:space="preserve"> </w:t>
      </w:r>
      <w:r>
        <w:rPr>
          <w:b/>
          <w:sz w:val="28"/>
        </w:rPr>
        <w:t xml:space="preserve">комітету </w:t>
      </w:r>
      <w:r w:rsidR="005015AB">
        <w:rPr>
          <w:b/>
          <w:sz w:val="28"/>
        </w:rPr>
        <w:t>селищної</w:t>
      </w:r>
      <w:r>
        <w:rPr>
          <w:b/>
          <w:sz w:val="28"/>
        </w:rPr>
        <w:t xml:space="preserve"> ради</w:t>
      </w:r>
    </w:p>
    <w:p w14:paraId="7409E75A" w14:textId="1F2E0167" w:rsidR="00A95BE3" w:rsidRDefault="007462F3">
      <w:pPr>
        <w:spacing w:line="322" w:lineRule="exact"/>
        <w:ind w:left="5105"/>
        <w:rPr>
          <w:b/>
          <w:sz w:val="28"/>
        </w:rPr>
      </w:pPr>
      <w:r w:rsidRPr="00FF6A28">
        <w:rPr>
          <w:b/>
          <w:sz w:val="28"/>
        </w:rPr>
        <w:t>від</w:t>
      </w:r>
      <w:r w:rsidRPr="00FF6A28">
        <w:rPr>
          <w:b/>
          <w:spacing w:val="-4"/>
          <w:sz w:val="28"/>
        </w:rPr>
        <w:t xml:space="preserve"> </w:t>
      </w:r>
      <w:r w:rsidR="00404163">
        <w:rPr>
          <w:b/>
          <w:spacing w:val="-4"/>
          <w:sz w:val="28"/>
        </w:rPr>
        <w:t>27.08.</w:t>
      </w:r>
      <w:r w:rsidRPr="00FF6A28">
        <w:rPr>
          <w:b/>
          <w:sz w:val="28"/>
        </w:rPr>
        <w:t>202</w:t>
      </w:r>
      <w:r w:rsidR="00903052">
        <w:rPr>
          <w:b/>
          <w:sz w:val="28"/>
        </w:rPr>
        <w:t>6</w:t>
      </w:r>
      <w:r w:rsidR="00404163">
        <w:rPr>
          <w:b/>
          <w:sz w:val="28"/>
        </w:rPr>
        <w:t xml:space="preserve"> р.</w:t>
      </w:r>
      <w:r w:rsidRPr="00FF6A28">
        <w:rPr>
          <w:b/>
          <w:spacing w:val="-4"/>
          <w:sz w:val="28"/>
        </w:rPr>
        <w:t xml:space="preserve"> </w:t>
      </w:r>
      <w:r w:rsidRPr="00FF6A28">
        <w:rPr>
          <w:b/>
          <w:sz w:val="28"/>
        </w:rPr>
        <w:t>№</w:t>
      </w:r>
      <w:r w:rsidRPr="00FF6A28">
        <w:rPr>
          <w:b/>
          <w:spacing w:val="-2"/>
          <w:sz w:val="28"/>
        </w:rPr>
        <w:t xml:space="preserve"> </w:t>
      </w:r>
      <w:r w:rsidR="00404163">
        <w:rPr>
          <w:b/>
          <w:spacing w:val="-5"/>
          <w:sz w:val="28"/>
        </w:rPr>
        <w:t>42</w:t>
      </w:r>
    </w:p>
    <w:p w14:paraId="3AFD5551" w14:textId="77777777" w:rsidR="00A95BE3" w:rsidRDefault="00A95BE3">
      <w:pPr>
        <w:pStyle w:val="a3"/>
        <w:ind w:left="0"/>
        <w:jc w:val="left"/>
        <w:rPr>
          <w:b/>
        </w:rPr>
      </w:pPr>
    </w:p>
    <w:p w14:paraId="23BED460" w14:textId="77777777" w:rsidR="00A95BE3" w:rsidRDefault="007462F3" w:rsidP="000464E5">
      <w:pPr>
        <w:pStyle w:val="a4"/>
        <w:ind w:right="0"/>
      </w:pPr>
      <w:r>
        <w:rPr>
          <w:spacing w:val="-2"/>
        </w:rPr>
        <w:t>Прогноз</w:t>
      </w:r>
    </w:p>
    <w:p w14:paraId="6AE63972" w14:textId="77777777" w:rsidR="00A95BE3" w:rsidRDefault="007462F3" w:rsidP="000464E5">
      <w:pPr>
        <w:pStyle w:val="a4"/>
        <w:ind w:right="0"/>
      </w:pPr>
      <w:r>
        <w:t>бюджету</w:t>
      </w:r>
      <w:r>
        <w:rPr>
          <w:spacing w:val="-8"/>
        </w:rPr>
        <w:t xml:space="preserve"> </w:t>
      </w:r>
      <w:r w:rsidR="005015AB">
        <w:t>Ворохтянської селищної</w:t>
      </w:r>
      <w:r>
        <w:rPr>
          <w:spacing w:val="-9"/>
        </w:rPr>
        <w:t xml:space="preserve"> </w:t>
      </w:r>
      <w:r>
        <w:t>територіальної</w:t>
      </w:r>
      <w:r>
        <w:rPr>
          <w:spacing w:val="-9"/>
        </w:rPr>
        <w:t xml:space="preserve"> </w:t>
      </w:r>
      <w:r>
        <w:t xml:space="preserve">громади на </w:t>
      </w:r>
      <w:r w:rsidR="00903052">
        <w:t>2027-2029</w:t>
      </w:r>
      <w:r>
        <w:t xml:space="preserve"> роки</w:t>
      </w:r>
    </w:p>
    <w:p w14:paraId="1D36AAB3" w14:textId="77777777" w:rsidR="00A95BE3" w:rsidRDefault="007462F3" w:rsidP="000464E5">
      <w:pPr>
        <w:jc w:val="center"/>
        <w:rPr>
          <w:b/>
          <w:sz w:val="32"/>
        </w:rPr>
      </w:pPr>
      <w:r>
        <w:rPr>
          <w:b/>
          <w:spacing w:val="-2"/>
          <w:sz w:val="32"/>
          <w:u w:val="single"/>
        </w:rPr>
        <w:t>(095</w:t>
      </w:r>
      <w:r w:rsidR="005015AB">
        <w:rPr>
          <w:b/>
          <w:spacing w:val="-2"/>
          <w:sz w:val="32"/>
          <w:u w:val="single"/>
        </w:rPr>
        <w:t>44</w:t>
      </w:r>
      <w:r>
        <w:rPr>
          <w:b/>
          <w:spacing w:val="-2"/>
          <w:sz w:val="32"/>
          <w:u w:val="single"/>
        </w:rPr>
        <w:t>00000)</w:t>
      </w:r>
    </w:p>
    <w:p w14:paraId="553F583D" w14:textId="77777777" w:rsidR="00A95BE3" w:rsidRDefault="007462F3" w:rsidP="000464E5">
      <w:pPr>
        <w:jc w:val="center"/>
        <w:rPr>
          <w:spacing w:val="-2"/>
          <w:sz w:val="24"/>
        </w:rPr>
      </w:pPr>
      <w:r>
        <w:rPr>
          <w:sz w:val="24"/>
        </w:rPr>
        <w:t xml:space="preserve">(код </w:t>
      </w:r>
      <w:r>
        <w:rPr>
          <w:spacing w:val="-2"/>
          <w:sz w:val="24"/>
        </w:rPr>
        <w:t>бюджету)</w:t>
      </w:r>
    </w:p>
    <w:p w14:paraId="7A28F360" w14:textId="77777777" w:rsidR="00A95BE3" w:rsidRDefault="007462F3" w:rsidP="00B60231">
      <w:pPr>
        <w:pStyle w:val="1"/>
        <w:ind w:left="0"/>
        <w:jc w:val="center"/>
        <w:rPr>
          <w:spacing w:val="-2"/>
        </w:rPr>
      </w:pPr>
      <w:r w:rsidRPr="00E9104A">
        <w:t>І.</w:t>
      </w:r>
      <w:r w:rsidRPr="00E9104A">
        <w:rPr>
          <w:spacing w:val="-3"/>
        </w:rPr>
        <w:t xml:space="preserve"> </w:t>
      </w:r>
      <w:r w:rsidRPr="00E9104A">
        <w:t>Загальна</w:t>
      </w:r>
      <w:r w:rsidRPr="00E9104A">
        <w:rPr>
          <w:spacing w:val="-2"/>
        </w:rPr>
        <w:t xml:space="preserve"> частина</w:t>
      </w:r>
    </w:p>
    <w:p w14:paraId="100D9434" w14:textId="77777777" w:rsidR="00A95BE3" w:rsidRPr="00E9104A" w:rsidRDefault="007462F3" w:rsidP="00B60231">
      <w:pPr>
        <w:pStyle w:val="a3"/>
        <w:ind w:left="0" w:firstLine="720"/>
      </w:pPr>
      <w:r w:rsidRPr="00E9104A">
        <w:t>Прогноз бюджету</w:t>
      </w:r>
      <w:r w:rsidRPr="00E9104A">
        <w:rPr>
          <w:spacing w:val="40"/>
        </w:rPr>
        <w:t xml:space="preserve"> </w:t>
      </w:r>
      <w:r w:rsidR="005015AB" w:rsidRPr="00E9104A">
        <w:t>Ворохтянської селищної</w:t>
      </w:r>
      <w:r w:rsidRPr="00E9104A">
        <w:t xml:space="preserve"> територіальної громади</w:t>
      </w:r>
      <w:r w:rsidRPr="00E9104A">
        <w:rPr>
          <w:spacing w:val="40"/>
        </w:rPr>
        <w:t xml:space="preserve"> </w:t>
      </w:r>
      <w:r w:rsidRPr="00E9104A">
        <w:t xml:space="preserve">на </w:t>
      </w:r>
      <w:r w:rsidR="00903052">
        <w:t>2027-2029</w:t>
      </w:r>
      <w:r w:rsidRPr="00E9104A">
        <w:rPr>
          <w:spacing w:val="80"/>
        </w:rPr>
        <w:t xml:space="preserve"> </w:t>
      </w:r>
      <w:r w:rsidRPr="00E9104A">
        <w:t>роки (далі – Прогноз)</w:t>
      </w:r>
      <w:r w:rsidRPr="00E9104A">
        <w:rPr>
          <w:spacing w:val="80"/>
        </w:rPr>
        <w:t xml:space="preserve"> </w:t>
      </w:r>
      <w:r w:rsidRPr="00E9104A">
        <w:t>розроблено на основі положень Бюджетного кодексу України та Податкового кодексу України, Закону України</w:t>
      </w:r>
      <w:r w:rsidRPr="00E9104A">
        <w:rPr>
          <w:spacing w:val="-1"/>
        </w:rPr>
        <w:t xml:space="preserve"> </w:t>
      </w:r>
      <w:r w:rsidRPr="00E9104A">
        <w:t>«Про</w:t>
      </w:r>
      <w:r w:rsidRPr="00E9104A">
        <w:rPr>
          <w:spacing w:val="-1"/>
        </w:rPr>
        <w:t xml:space="preserve"> </w:t>
      </w:r>
      <w:r w:rsidRPr="00E9104A">
        <w:t>місцеве</w:t>
      </w:r>
      <w:r w:rsidRPr="00E9104A">
        <w:rPr>
          <w:spacing w:val="-2"/>
        </w:rPr>
        <w:t xml:space="preserve"> </w:t>
      </w:r>
      <w:r w:rsidRPr="00E9104A">
        <w:t>самоврядування»</w:t>
      </w:r>
      <w:r w:rsidRPr="00E9104A">
        <w:rPr>
          <w:spacing w:val="-2"/>
        </w:rPr>
        <w:t xml:space="preserve"> </w:t>
      </w:r>
      <w:r w:rsidRPr="00E9104A">
        <w:t>, Бюджетної</w:t>
      </w:r>
      <w:r w:rsidRPr="00E9104A">
        <w:rPr>
          <w:spacing w:val="-1"/>
        </w:rPr>
        <w:t xml:space="preserve"> </w:t>
      </w:r>
      <w:r w:rsidRPr="00E9104A">
        <w:t>декларації</w:t>
      </w:r>
      <w:r w:rsidRPr="00E9104A">
        <w:rPr>
          <w:spacing w:val="40"/>
        </w:rPr>
        <w:t xml:space="preserve"> </w:t>
      </w:r>
      <w:r w:rsidRPr="00E9104A">
        <w:t>на</w:t>
      </w:r>
      <w:r w:rsidRPr="00E9104A">
        <w:rPr>
          <w:spacing w:val="-2"/>
        </w:rPr>
        <w:t xml:space="preserve"> </w:t>
      </w:r>
      <w:r w:rsidR="00903052">
        <w:t>2027-2029</w:t>
      </w:r>
      <w:r w:rsidRPr="00E9104A">
        <w:t xml:space="preserve"> роки, схваленої</w:t>
      </w:r>
      <w:r w:rsidRPr="00E9104A">
        <w:rPr>
          <w:spacing w:val="40"/>
        </w:rPr>
        <w:t xml:space="preserve"> </w:t>
      </w:r>
      <w:r w:rsidRPr="00E9104A">
        <w:t>постановою Кабінету</w:t>
      </w:r>
      <w:r w:rsidRPr="00E9104A">
        <w:rPr>
          <w:spacing w:val="40"/>
        </w:rPr>
        <w:t xml:space="preserve"> </w:t>
      </w:r>
      <w:r w:rsidRPr="00E9104A">
        <w:t xml:space="preserve">Міністрів України від </w:t>
      </w:r>
      <w:r w:rsidR="00477E40">
        <w:t>17 червня 2026 року.</w:t>
      </w:r>
      <w:r w:rsidRPr="00E9104A">
        <w:t xml:space="preserve">№ </w:t>
      </w:r>
      <w:r w:rsidR="00477E40">
        <w:t>793</w:t>
      </w:r>
      <w:r w:rsidRPr="00E9104A">
        <w:t>, наказу Міністерства фінансів України</w:t>
      </w:r>
      <w:r w:rsidRPr="00E9104A">
        <w:rPr>
          <w:spacing w:val="40"/>
        </w:rPr>
        <w:t xml:space="preserve"> </w:t>
      </w:r>
      <w:r w:rsidRPr="00E9104A">
        <w:t>від 02.06.2021</w:t>
      </w:r>
      <w:r w:rsidRPr="00E9104A">
        <w:rPr>
          <w:spacing w:val="40"/>
        </w:rPr>
        <w:t xml:space="preserve"> </w:t>
      </w:r>
      <w:r w:rsidRPr="00E9104A">
        <w:t>№314 «Про затвердження Типової форми прогнозу</w:t>
      </w:r>
      <w:r w:rsidRPr="00E9104A">
        <w:rPr>
          <w:spacing w:val="40"/>
        </w:rPr>
        <w:t xml:space="preserve"> </w:t>
      </w:r>
      <w:r w:rsidRPr="00E9104A">
        <w:t>місцевого бюджету та Інструкції щодо його складання» (зі змінами та доповненнями)» та листа Міністерства фінансів України від 09.07.2025 № 05120-08-6/19235 «Щодо особливостей середньострокового</w:t>
      </w:r>
      <w:r w:rsidRPr="00E9104A">
        <w:rPr>
          <w:spacing w:val="40"/>
        </w:rPr>
        <w:t xml:space="preserve"> </w:t>
      </w:r>
      <w:r w:rsidRPr="00E9104A">
        <w:t>бюджетного планування та складання розрахунків до прогнозів</w:t>
      </w:r>
      <w:r w:rsidRPr="00E9104A">
        <w:rPr>
          <w:spacing w:val="40"/>
        </w:rPr>
        <w:t xml:space="preserve"> </w:t>
      </w:r>
      <w:r w:rsidRPr="00E9104A">
        <w:t xml:space="preserve">місцевих бюджетів», Стратегії розвитку </w:t>
      </w:r>
      <w:r w:rsidR="005015AB" w:rsidRPr="00E9104A">
        <w:t>Ворохтянської селищної</w:t>
      </w:r>
      <w:r w:rsidRPr="00E9104A">
        <w:t xml:space="preserve"> територіальної</w:t>
      </w:r>
      <w:r w:rsidRPr="00E9104A">
        <w:rPr>
          <w:spacing w:val="-1"/>
        </w:rPr>
        <w:t xml:space="preserve"> </w:t>
      </w:r>
      <w:r w:rsidRPr="00E9104A">
        <w:t>громади</w:t>
      </w:r>
      <w:r w:rsidRPr="00E9104A">
        <w:rPr>
          <w:spacing w:val="40"/>
        </w:rPr>
        <w:t xml:space="preserve"> </w:t>
      </w:r>
      <w:r w:rsidRPr="00E9104A">
        <w:t>на</w:t>
      </w:r>
      <w:r w:rsidRPr="00E9104A">
        <w:rPr>
          <w:spacing w:val="-3"/>
        </w:rPr>
        <w:t xml:space="preserve"> </w:t>
      </w:r>
      <w:r w:rsidRPr="00E9104A">
        <w:t>період</w:t>
      </w:r>
      <w:r w:rsidRPr="00E9104A">
        <w:rPr>
          <w:spacing w:val="40"/>
        </w:rPr>
        <w:t xml:space="preserve"> </w:t>
      </w:r>
      <w:r w:rsidRPr="00E9104A">
        <w:t>2024-2030</w:t>
      </w:r>
      <w:r w:rsidRPr="00E9104A">
        <w:rPr>
          <w:spacing w:val="-1"/>
        </w:rPr>
        <w:t xml:space="preserve"> </w:t>
      </w:r>
      <w:r w:rsidRPr="00E9104A">
        <w:t>роки,</w:t>
      </w:r>
      <w:r w:rsidRPr="00E9104A">
        <w:rPr>
          <w:spacing w:val="-3"/>
        </w:rPr>
        <w:t xml:space="preserve"> </w:t>
      </w:r>
      <w:r w:rsidRPr="00E9104A">
        <w:t>регіональних</w:t>
      </w:r>
      <w:r w:rsidRPr="00E9104A">
        <w:rPr>
          <w:spacing w:val="40"/>
        </w:rPr>
        <w:t xml:space="preserve"> </w:t>
      </w:r>
      <w:r w:rsidRPr="00E9104A">
        <w:t>та</w:t>
      </w:r>
      <w:r w:rsidRPr="00E9104A">
        <w:rPr>
          <w:spacing w:val="-2"/>
        </w:rPr>
        <w:t xml:space="preserve"> </w:t>
      </w:r>
      <w:r w:rsidRPr="00E9104A">
        <w:t>місцевих цільових програм.</w:t>
      </w:r>
    </w:p>
    <w:p w14:paraId="73FB38C6" w14:textId="77777777" w:rsidR="00A95BE3" w:rsidRPr="00E9104A" w:rsidRDefault="007462F3" w:rsidP="00B60231">
      <w:pPr>
        <w:pStyle w:val="a3"/>
        <w:ind w:left="0" w:firstLine="720"/>
      </w:pPr>
      <w:r w:rsidRPr="00E9104A">
        <w:t>Запровадження середньострокового</w:t>
      </w:r>
      <w:r w:rsidRPr="00E9104A">
        <w:rPr>
          <w:spacing w:val="40"/>
        </w:rPr>
        <w:t xml:space="preserve"> </w:t>
      </w:r>
      <w:r w:rsidRPr="00E9104A">
        <w:t>бюджетного планування сприятиме забезпеченню фінансової стабільності та зміцненню економічного</w:t>
      </w:r>
      <w:r w:rsidRPr="00E9104A">
        <w:rPr>
          <w:spacing w:val="40"/>
        </w:rPr>
        <w:t xml:space="preserve"> </w:t>
      </w:r>
      <w:r w:rsidRPr="00E9104A">
        <w:t>зростання у середньостроковій перспективі.</w:t>
      </w:r>
      <w:r w:rsidRPr="00E9104A">
        <w:rPr>
          <w:spacing w:val="80"/>
        </w:rPr>
        <w:t xml:space="preserve"> </w:t>
      </w:r>
      <w:r w:rsidRPr="00E9104A">
        <w:t>Спрямоване на забезпечення</w:t>
      </w:r>
      <w:r w:rsidRPr="00E9104A">
        <w:rPr>
          <w:spacing w:val="80"/>
          <w:w w:val="150"/>
        </w:rPr>
        <w:t xml:space="preserve"> </w:t>
      </w:r>
      <w:r w:rsidRPr="00E9104A">
        <w:t>економічного зростання</w:t>
      </w:r>
      <w:r w:rsidRPr="00E9104A">
        <w:rPr>
          <w:spacing w:val="40"/>
        </w:rPr>
        <w:t xml:space="preserve"> </w:t>
      </w:r>
      <w:r w:rsidRPr="00E9104A">
        <w:t xml:space="preserve">та сталого розвитку </w:t>
      </w:r>
      <w:r w:rsidR="005015AB" w:rsidRPr="00E9104A">
        <w:t>Ворохтянської селищної</w:t>
      </w:r>
      <w:r w:rsidRPr="00E9104A">
        <w:t xml:space="preserve"> територіальної громади.</w:t>
      </w:r>
    </w:p>
    <w:p w14:paraId="07BDF261" w14:textId="77777777" w:rsidR="00A95BE3" w:rsidRPr="00E9104A" w:rsidRDefault="007462F3" w:rsidP="00B60231">
      <w:pPr>
        <w:pStyle w:val="a3"/>
        <w:ind w:left="0" w:firstLine="720"/>
      </w:pPr>
      <w:r w:rsidRPr="00E9104A">
        <w:t>Прогноз складено з метою</w:t>
      </w:r>
      <w:r w:rsidRPr="00E9104A">
        <w:rPr>
          <w:spacing w:val="40"/>
        </w:rPr>
        <w:t xml:space="preserve"> </w:t>
      </w:r>
      <w:r w:rsidRPr="00E9104A">
        <w:t>управління бюджетним процесом, як складової</w:t>
      </w:r>
      <w:r w:rsidRPr="00E9104A">
        <w:rPr>
          <w:spacing w:val="40"/>
        </w:rPr>
        <w:t xml:space="preserve"> </w:t>
      </w:r>
      <w:r w:rsidRPr="00E9104A">
        <w:t>системи</w:t>
      </w:r>
      <w:r w:rsidRPr="00E9104A">
        <w:rPr>
          <w:spacing w:val="80"/>
        </w:rPr>
        <w:t xml:space="preserve"> </w:t>
      </w:r>
      <w:r w:rsidRPr="00E9104A">
        <w:t>управління</w:t>
      </w:r>
      <w:r w:rsidRPr="00E9104A">
        <w:rPr>
          <w:spacing w:val="40"/>
        </w:rPr>
        <w:t xml:space="preserve"> </w:t>
      </w:r>
      <w:r w:rsidRPr="00E9104A">
        <w:t xml:space="preserve">місцевими фінансами, визначення фінансового ресурсу </w:t>
      </w:r>
      <w:r w:rsidR="005015AB" w:rsidRPr="00E9104A">
        <w:t>Ворохтянської селищної</w:t>
      </w:r>
      <w:r w:rsidRPr="00E9104A">
        <w:t xml:space="preserve"> територіальної громади на середньострокову перспективу, встановлення</w:t>
      </w:r>
      <w:r w:rsidRPr="00E9104A">
        <w:rPr>
          <w:spacing w:val="40"/>
        </w:rPr>
        <w:t xml:space="preserve"> </w:t>
      </w:r>
      <w:r w:rsidRPr="00E9104A">
        <w:t>взаємозв</w:t>
      </w:r>
      <w:r w:rsidR="005015AB" w:rsidRPr="00E9104A">
        <w:t>’</w:t>
      </w:r>
      <w:r w:rsidRPr="00E9104A">
        <w:t>язку між стратегічними цілями розвитку громади та можливостями бюджету у середньостроковій перспективі, забезпечення прозорості, передбачуваності</w:t>
      </w:r>
      <w:r w:rsidRPr="00E9104A">
        <w:rPr>
          <w:spacing w:val="40"/>
        </w:rPr>
        <w:t xml:space="preserve"> </w:t>
      </w:r>
      <w:r w:rsidRPr="00E9104A">
        <w:t>та послідовності бюджетної</w:t>
      </w:r>
      <w:r w:rsidRPr="00E9104A">
        <w:rPr>
          <w:spacing w:val="40"/>
        </w:rPr>
        <w:t xml:space="preserve"> </w:t>
      </w:r>
      <w:r w:rsidRPr="00E9104A">
        <w:t>політики.</w:t>
      </w:r>
    </w:p>
    <w:p w14:paraId="1D081CD3" w14:textId="77777777" w:rsidR="00A95BE3" w:rsidRPr="00E9104A" w:rsidRDefault="007462F3" w:rsidP="00B60231">
      <w:pPr>
        <w:pStyle w:val="a3"/>
        <w:ind w:left="0" w:firstLine="720"/>
      </w:pPr>
      <w:r w:rsidRPr="00E9104A">
        <w:t>Основними</w:t>
      </w:r>
      <w:r w:rsidRPr="00E9104A">
        <w:rPr>
          <w:spacing w:val="40"/>
        </w:rPr>
        <w:t xml:space="preserve"> </w:t>
      </w:r>
      <w:r w:rsidRPr="00E9104A">
        <w:t>завданнями</w:t>
      </w:r>
      <w:r w:rsidRPr="00E9104A">
        <w:rPr>
          <w:spacing w:val="40"/>
        </w:rPr>
        <w:t xml:space="preserve"> </w:t>
      </w:r>
      <w:r w:rsidRPr="00E9104A">
        <w:t xml:space="preserve">бюджетної політики та території </w:t>
      </w:r>
      <w:r w:rsidR="005015AB" w:rsidRPr="00E9104A">
        <w:t>Ворохтянської селищної</w:t>
      </w:r>
      <w:r w:rsidRPr="00E9104A">
        <w:rPr>
          <w:spacing w:val="76"/>
          <w:w w:val="150"/>
        </w:rPr>
        <w:t xml:space="preserve"> </w:t>
      </w:r>
      <w:r w:rsidRPr="00E9104A">
        <w:t>територіальної</w:t>
      </w:r>
      <w:r w:rsidRPr="00E9104A">
        <w:rPr>
          <w:spacing w:val="76"/>
          <w:w w:val="150"/>
        </w:rPr>
        <w:t xml:space="preserve"> </w:t>
      </w:r>
      <w:r w:rsidRPr="00E9104A">
        <w:t>громади</w:t>
      </w:r>
      <w:r w:rsidRPr="00E9104A">
        <w:rPr>
          <w:spacing w:val="77"/>
          <w:w w:val="150"/>
        </w:rPr>
        <w:t xml:space="preserve"> </w:t>
      </w:r>
      <w:r w:rsidRPr="00E9104A">
        <w:t>є</w:t>
      </w:r>
      <w:r w:rsidRPr="00E9104A">
        <w:rPr>
          <w:spacing w:val="75"/>
          <w:w w:val="150"/>
        </w:rPr>
        <w:t xml:space="preserve"> </w:t>
      </w:r>
      <w:r w:rsidRPr="00E9104A">
        <w:t>забезпечення</w:t>
      </w:r>
      <w:r w:rsidRPr="00E9104A">
        <w:rPr>
          <w:spacing w:val="76"/>
          <w:w w:val="150"/>
        </w:rPr>
        <w:t xml:space="preserve">  </w:t>
      </w:r>
      <w:r w:rsidRPr="00E9104A">
        <w:t>надання</w:t>
      </w:r>
      <w:r w:rsidRPr="00E9104A">
        <w:rPr>
          <w:spacing w:val="53"/>
        </w:rPr>
        <w:t xml:space="preserve">   </w:t>
      </w:r>
      <w:r w:rsidRPr="00E9104A">
        <w:rPr>
          <w:spacing w:val="-2"/>
        </w:rPr>
        <w:t>бюджетними</w:t>
      </w:r>
    </w:p>
    <w:p w14:paraId="5B469D39" w14:textId="77777777" w:rsidR="00A95BE3" w:rsidRPr="00E9104A" w:rsidRDefault="00A95BE3" w:rsidP="00E9104A">
      <w:pPr>
        <w:pStyle w:val="a3"/>
        <w:ind w:left="0"/>
        <w:sectPr w:rsidR="00A95BE3" w:rsidRPr="00E9104A" w:rsidSect="000464E5">
          <w:type w:val="continuous"/>
          <w:pgSz w:w="11910" w:h="16840"/>
          <w:pgMar w:top="851" w:right="851" w:bottom="709" w:left="1701" w:header="709" w:footer="709" w:gutter="0"/>
          <w:cols w:space="720"/>
        </w:sectPr>
      </w:pPr>
    </w:p>
    <w:p w14:paraId="3F0A73FE" w14:textId="77777777" w:rsidR="00A95BE3" w:rsidRPr="00E9104A" w:rsidRDefault="007462F3" w:rsidP="00E9104A">
      <w:pPr>
        <w:pStyle w:val="a3"/>
        <w:ind w:left="0"/>
      </w:pPr>
      <w:r w:rsidRPr="00E9104A">
        <w:lastRenderedPageBreak/>
        <w:t>установами</w:t>
      </w:r>
      <w:r w:rsidRPr="00E9104A">
        <w:rPr>
          <w:spacing w:val="40"/>
        </w:rPr>
        <w:t xml:space="preserve"> </w:t>
      </w:r>
      <w:r w:rsidRPr="00E9104A">
        <w:t>якісних соціальних послуг населенню громади, фінансове забезпечення виконання державних та регіональних програм</w:t>
      </w:r>
      <w:r w:rsidRPr="00E9104A">
        <w:rPr>
          <w:spacing w:val="40"/>
        </w:rPr>
        <w:t xml:space="preserve"> </w:t>
      </w:r>
      <w:r w:rsidRPr="00E9104A">
        <w:t>соціально- економічного розвитку громади відповідно до законодавства.</w:t>
      </w:r>
    </w:p>
    <w:p w14:paraId="0F109A6A" w14:textId="77777777" w:rsidR="00A95BE3" w:rsidRPr="00E9104A" w:rsidRDefault="007462F3" w:rsidP="00B60231">
      <w:pPr>
        <w:pStyle w:val="a3"/>
        <w:ind w:left="0" w:firstLine="720"/>
      </w:pPr>
      <w:r w:rsidRPr="00E9104A">
        <w:t>Основними цілями</w:t>
      </w:r>
      <w:r w:rsidRPr="00E9104A">
        <w:rPr>
          <w:spacing w:val="40"/>
        </w:rPr>
        <w:t xml:space="preserve"> </w:t>
      </w:r>
      <w:r w:rsidRPr="00E9104A">
        <w:t xml:space="preserve">бюджетної політики </w:t>
      </w:r>
      <w:r w:rsidR="005015AB" w:rsidRPr="00E9104A">
        <w:t>Ворохтянської</w:t>
      </w:r>
      <w:r w:rsidRPr="00E9104A">
        <w:t xml:space="preserve"> територіальної громади в </w:t>
      </w:r>
      <w:r w:rsidR="00903052">
        <w:t>2027-2029</w:t>
      </w:r>
      <w:r w:rsidRPr="00E9104A">
        <w:t xml:space="preserve"> роках є:</w:t>
      </w:r>
    </w:p>
    <w:p w14:paraId="0B007E65" w14:textId="77777777" w:rsidR="00A95BE3" w:rsidRPr="00E9104A" w:rsidRDefault="007462F3" w:rsidP="00E9104A">
      <w:pPr>
        <w:pStyle w:val="a5"/>
        <w:numPr>
          <w:ilvl w:val="0"/>
          <w:numId w:val="7"/>
        </w:numPr>
        <w:tabs>
          <w:tab w:val="left" w:pos="1155"/>
        </w:tabs>
        <w:ind w:left="0" w:firstLine="0"/>
        <w:rPr>
          <w:sz w:val="28"/>
          <w:szCs w:val="28"/>
        </w:rPr>
      </w:pPr>
      <w:r w:rsidRPr="00E9104A">
        <w:rPr>
          <w:sz w:val="28"/>
          <w:szCs w:val="28"/>
        </w:rPr>
        <w:t>планування реальних надходжень місцевого бюджету на основі прогнозних</w:t>
      </w:r>
      <w:r w:rsidRPr="00E9104A">
        <w:rPr>
          <w:spacing w:val="40"/>
          <w:sz w:val="28"/>
          <w:szCs w:val="28"/>
        </w:rPr>
        <w:t xml:space="preserve"> </w:t>
      </w:r>
      <w:r w:rsidRPr="00E9104A">
        <w:rPr>
          <w:sz w:val="28"/>
          <w:szCs w:val="28"/>
        </w:rPr>
        <w:t>макропоказників</w:t>
      </w:r>
      <w:r w:rsidRPr="00E9104A">
        <w:rPr>
          <w:spacing w:val="-4"/>
          <w:sz w:val="28"/>
          <w:szCs w:val="28"/>
        </w:rPr>
        <w:t xml:space="preserve"> </w:t>
      </w:r>
      <w:r w:rsidRPr="00E9104A">
        <w:rPr>
          <w:sz w:val="28"/>
          <w:szCs w:val="28"/>
        </w:rPr>
        <w:t>економічного</w:t>
      </w:r>
      <w:r w:rsidRPr="00E9104A">
        <w:rPr>
          <w:spacing w:val="-3"/>
          <w:sz w:val="28"/>
          <w:szCs w:val="28"/>
        </w:rPr>
        <w:t xml:space="preserve"> </w:t>
      </w:r>
      <w:r w:rsidRPr="00E9104A">
        <w:rPr>
          <w:sz w:val="28"/>
          <w:szCs w:val="28"/>
        </w:rPr>
        <w:t>і</w:t>
      </w:r>
      <w:r w:rsidRPr="00E9104A">
        <w:rPr>
          <w:spacing w:val="-4"/>
          <w:sz w:val="28"/>
          <w:szCs w:val="28"/>
        </w:rPr>
        <w:t xml:space="preserve"> </w:t>
      </w:r>
      <w:r w:rsidRPr="00E9104A">
        <w:rPr>
          <w:sz w:val="28"/>
          <w:szCs w:val="28"/>
        </w:rPr>
        <w:t>соціального</w:t>
      </w:r>
      <w:r w:rsidRPr="00E9104A">
        <w:rPr>
          <w:spacing w:val="-4"/>
          <w:sz w:val="28"/>
          <w:szCs w:val="28"/>
        </w:rPr>
        <w:t xml:space="preserve"> </w:t>
      </w:r>
      <w:r w:rsidRPr="00E9104A">
        <w:rPr>
          <w:sz w:val="28"/>
          <w:szCs w:val="28"/>
        </w:rPr>
        <w:t>розвитку</w:t>
      </w:r>
      <w:r w:rsidRPr="00E9104A">
        <w:rPr>
          <w:spacing w:val="-6"/>
          <w:sz w:val="28"/>
          <w:szCs w:val="28"/>
        </w:rPr>
        <w:t xml:space="preserve"> </w:t>
      </w:r>
      <w:r w:rsidRPr="00E9104A">
        <w:rPr>
          <w:sz w:val="28"/>
          <w:szCs w:val="28"/>
        </w:rPr>
        <w:t>громади</w:t>
      </w:r>
      <w:r w:rsidRPr="00E9104A">
        <w:rPr>
          <w:spacing w:val="40"/>
          <w:sz w:val="28"/>
          <w:szCs w:val="28"/>
        </w:rPr>
        <w:t xml:space="preserve"> </w:t>
      </w:r>
      <w:r w:rsidRPr="00E9104A">
        <w:rPr>
          <w:sz w:val="28"/>
          <w:szCs w:val="28"/>
        </w:rPr>
        <w:t xml:space="preserve">з урахуванням зміни податкової бази і фактичного рівня відповідних </w:t>
      </w:r>
      <w:r w:rsidRPr="00E9104A">
        <w:rPr>
          <w:spacing w:val="-2"/>
          <w:sz w:val="28"/>
          <w:szCs w:val="28"/>
        </w:rPr>
        <w:t>надходжень;</w:t>
      </w:r>
    </w:p>
    <w:p w14:paraId="2CFDB0C6" w14:textId="77777777" w:rsidR="00A95BE3" w:rsidRPr="00E9104A" w:rsidRDefault="007462F3" w:rsidP="00E9104A">
      <w:pPr>
        <w:pStyle w:val="a5"/>
        <w:numPr>
          <w:ilvl w:val="0"/>
          <w:numId w:val="7"/>
        </w:numPr>
        <w:tabs>
          <w:tab w:val="left" w:pos="1085"/>
        </w:tabs>
        <w:ind w:left="0" w:firstLine="0"/>
        <w:rPr>
          <w:sz w:val="28"/>
          <w:szCs w:val="28"/>
        </w:rPr>
      </w:pPr>
      <w:r w:rsidRPr="00E9104A">
        <w:rPr>
          <w:sz w:val="28"/>
          <w:szCs w:val="28"/>
        </w:rPr>
        <w:t xml:space="preserve">підвищення прозорості та ефективності управління бюджетними </w:t>
      </w:r>
      <w:r w:rsidRPr="00E9104A">
        <w:rPr>
          <w:spacing w:val="-2"/>
          <w:sz w:val="28"/>
          <w:szCs w:val="28"/>
        </w:rPr>
        <w:t>коштами;</w:t>
      </w:r>
    </w:p>
    <w:p w14:paraId="1B736BBB" w14:textId="77777777" w:rsidR="00A95BE3" w:rsidRPr="00E9104A" w:rsidRDefault="007462F3" w:rsidP="00E9104A">
      <w:pPr>
        <w:pStyle w:val="a5"/>
        <w:numPr>
          <w:ilvl w:val="0"/>
          <w:numId w:val="7"/>
        </w:numPr>
        <w:tabs>
          <w:tab w:val="left" w:pos="1066"/>
        </w:tabs>
        <w:ind w:left="0" w:firstLine="0"/>
        <w:rPr>
          <w:sz w:val="28"/>
          <w:szCs w:val="28"/>
        </w:rPr>
      </w:pPr>
      <w:r w:rsidRPr="00E9104A">
        <w:rPr>
          <w:sz w:val="28"/>
          <w:szCs w:val="28"/>
        </w:rPr>
        <w:t>забезпечення в повному обсязі проведення видатків на оплату праці працівників</w:t>
      </w:r>
      <w:r w:rsidRPr="00E9104A">
        <w:rPr>
          <w:spacing w:val="80"/>
          <w:sz w:val="28"/>
          <w:szCs w:val="28"/>
        </w:rPr>
        <w:t xml:space="preserve"> </w:t>
      </w:r>
      <w:r w:rsidRPr="00E9104A">
        <w:rPr>
          <w:sz w:val="28"/>
          <w:szCs w:val="28"/>
        </w:rPr>
        <w:t>бюджетних</w:t>
      </w:r>
      <w:r w:rsidRPr="00E9104A">
        <w:rPr>
          <w:spacing w:val="80"/>
          <w:sz w:val="28"/>
          <w:szCs w:val="28"/>
        </w:rPr>
        <w:t xml:space="preserve"> </w:t>
      </w:r>
      <w:r w:rsidRPr="00E9104A">
        <w:rPr>
          <w:sz w:val="28"/>
          <w:szCs w:val="28"/>
        </w:rPr>
        <w:t>установ</w:t>
      </w:r>
      <w:r w:rsidRPr="00E9104A">
        <w:rPr>
          <w:spacing w:val="80"/>
          <w:sz w:val="28"/>
          <w:szCs w:val="28"/>
        </w:rPr>
        <w:t xml:space="preserve"> </w:t>
      </w:r>
      <w:r w:rsidRPr="00E9104A">
        <w:rPr>
          <w:sz w:val="28"/>
          <w:szCs w:val="28"/>
        </w:rPr>
        <w:t>відповідно до умов оплати праці</w:t>
      </w:r>
      <w:r w:rsidRPr="00E9104A">
        <w:rPr>
          <w:spacing w:val="80"/>
          <w:sz w:val="28"/>
          <w:szCs w:val="28"/>
        </w:rPr>
        <w:t xml:space="preserve"> </w:t>
      </w:r>
      <w:r w:rsidRPr="00E9104A">
        <w:rPr>
          <w:sz w:val="28"/>
          <w:szCs w:val="28"/>
        </w:rPr>
        <w:t>та розміру мінімальної</w:t>
      </w:r>
      <w:r w:rsidRPr="00E9104A">
        <w:rPr>
          <w:spacing w:val="40"/>
          <w:sz w:val="28"/>
          <w:szCs w:val="28"/>
        </w:rPr>
        <w:t xml:space="preserve"> </w:t>
      </w:r>
      <w:r w:rsidRPr="00E9104A">
        <w:rPr>
          <w:sz w:val="28"/>
          <w:szCs w:val="28"/>
        </w:rPr>
        <w:t>заробітної плати, інших</w:t>
      </w:r>
      <w:r w:rsidRPr="00E9104A">
        <w:rPr>
          <w:spacing w:val="40"/>
          <w:sz w:val="28"/>
          <w:szCs w:val="28"/>
        </w:rPr>
        <w:t xml:space="preserve"> </w:t>
      </w:r>
      <w:r w:rsidRPr="00E9104A">
        <w:rPr>
          <w:sz w:val="28"/>
          <w:szCs w:val="28"/>
        </w:rPr>
        <w:t>соціальних виплат, а також розрахунків</w:t>
      </w:r>
      <w:r w:rsidRPr="00E9104A">
        <w:rPr>
          <w:spacing w:val="40"/>
          <w:sz w:val="28"/>
          <w:szCs w:val="28"/>
        </w:rPr>
        <w:t xml:space="preserve"> </w:t>
      </w:r>
      <w:r w:rsidRPr="00E9104A">
        <w:rPr>
          <w:sz w:val="28"/>
          <w:szCs w:val="28"/>
        </w:rPr>
        <w:t>за енергоносії та комунальні послуги;</w:t>
      </w:r>
    </w:p>
    <w:p w14:paraId="35F8A992" w14:textId="77777777" w:rsidR="00A95BE3" w:rsidRPr="00E9104A" w:rsidRDefault="007462F3" w:rsidP="00E9104A">
      <w:pPr>
        <w:pStyle w:val="a5"/>
        <w:numPr>
          <w:ilvl w:val="0"/>
          <w:numId w:val="7"/>
        </w:numPr>
        <w:tabs>
          <w:tab w:val="left" w:pos="1083"/>
        </w:tabs>
        <w:ind w:left="0" w:firstLine="0"/>
        <w:rPr>
          <w:sz w:val="28"/>
          <w:szCs w:val="28"/>
        </w:rPr>
      </w:pPr>
      <w:r w:rsidRPr="00E9104A">
        <w:rPr>
          <w:sz w:val="28"/>
          <w:szCs w:val="28"/>
        </w:rPr>
        <w:t>здійснення</w:t>
      </w:r>
      <w:r w:rsidRPr="00E9104A">
        <w:rPr>
          <w:spacing w:val="-9"/>
          <w:sz w:val="28"/>
          <w:szCs w:val="28"/>
        </w:rPr>
        <w:t xml:space="preserve"> </w:t>
      </w:r>
      <w:r w:rsidRPr="00E9104A">
        <w:rPr>
          <w:sz w:val="28"/>
          <w:szCs w:val="28"/>
        </w:rPr>
        <w:t>видатків</w:t>
      </w:r>
      <w:r w:rsidRPr="00E9104A">
        <w:rPr>
          <w:spacing w:val="-7"/>
          <w:sz w:val="28"/>
          <w:szCs w:val="28"/>
        </w:rPr>
        <w:t xml:space="preserve"> </w:t>
      </w:r>
      <w:r w:rsidRPr="00E9104A">
        <w:rPr>
          <w:sz w:val="28"/>
          <w:szCs w:val="28"/>
        </w:rPr>
        <w:t>бюджету</w:t>
      </w:r>
      <w:r w:rsidRPr="00E9104A">
        <w:rPr>
          <w:spacing w:val="-10"/>
          <w:sz w:val="28"/>
          <w:szCs w:val="28"/>
        </w:rPr>
        <w:t xml:space="preserve"> </w:t>
      </w:r>
      <w:r w:rsidRPr="00E9104A">
        <w:rPr>
          <w:sz w:val="28"/>
          <w:szCs w:val="28"/>
        </w:rPr>
        <w:t>відповідно</w:t>
      </w:r>
      <w:r w:rsidRPr="00E9104A">
        <w:rPr>
          <w:spacing w:val="-9"/>
          <w:sz w:val="28"/>
          <w:szCs w:val="28"/>
        </w:rPr>
        <w:t xml:space="preserve"> </w:t>
      </w:r>
      <w:r w:rsidRPr="00E9104A">
        <w:rPr>
          <w:sz w:val="28"/>
          <w:szCs w:val="28"/>
        </w:rPr>
        <w:t>до</w:t>
      </w:r>
      <w:r w:rsidRPr="00E9104A">
        <w:rPr>
          <w:spacing w:val="-2"/>
          <w:sz w:val="28"/>
          <w:szCs w:val="28"/>
        </w:rPr>
        <w:t xml:space="preserve"> </w:t>
      </w:r>
      <w:r w:rsidRPr="00E9104A">
        <w:rPr>
          <w:sz w:val="28"/>
          <w:szCs w:val="28"/>
        </w:rPr>
        <w:t>соціальних</w:t>
      </w:r>
      <w:r w:rsidRPr="00E9104A">
        <w:rPr>
          <w:spacing w:val="-5"/>
          <w:sz w:val="28"/>
          <w:szCs w:val="28"/>
        </w:rPr>
        <w:t xml:space="preserve"> </w:t>
      </w:r>
      <w:r w:rsidRPr="00E9104A">
        <w:rPr>
          <w:spacing w:val="-2"/>
          <w:sz w:val="28"/>
          <w:szCs w:val="28"/>
        </w:rPr>
        <w:t>стандартів;</w:t>
      </w:r>
    </w:p>
    <w:p w14:paraId="1F8E0834" w14:textId="77777777" w:rsidR="00A95BE3" w:rsidRPr="00E9104A" w:rsidRDefault="007462F3" w:rsidP="00E9104A">
      <w:pPr>
        <w:pStyle w:val="a5"/>
        <w:numPr>
          <w:ilvl w:val="0"/>
          <w:numId w:val="7"/>
        </w:numPr>
        <w:tabs>
          <w:tab w:val="left" w:pos="1085"/>
        </w:tabs>
        <w:ind w:left="0" w:firstLine="0"/>
        <w:rPr>
          <w:sz w:val="28"/>
          <w:szCs w:val="28"/>
        </w:rPr>
      </w:pPr>
      <w:r w:rsidRPr="00E9104A">
        <w:rPr>
          <w:sz w:val="28"/>
          <w:szCs w:val="28"/>
        </w:rPr>
        <w:t>забезпечення</w:t>
      </w:r>
      <w:r w:rsidRPr="00E9104A">
        <w:rPr>
          <w:spacing w:val="40"/>
          <w:sz w:val="28"/>
          <w:szCs w:val="28"/>
        </w:rPr>
        <w:t xml:space="preserve"> </w:t>
      </w:r>
      <w:r w:rsidRPr="00E9104A">
        <w:rPr>
          <w:sz w:val="28"/>
          <w:szCs w:val="28"/>
        </w:rPr>
        <w:t>необхідних</w:t>
      </w:r>
      <w:r w:rsidRPr="00E9104A">
        <w:rPr>
          <w:spacing w:val="40"/>
          <w:sz w:val="28"/>
          <w:szCs w:val="28"/>
        </w:rPr>
        <w:t xml:space="preserve"> </w:t>
      </w:r>
      <w:r w:rsidRPr="00E9104A">
        <w:rPr>
          <w:sz w:val="28"/>
          <w:szCs w:val="28"/>
        </w:rPr>
        <w:t>фінансових пропорцій</w:t>
      </w:r>
      <w:r w:rsidRPr="00E9104A">
        <w:rPr>
          <w:spacing w:val="40"/>
          <w:sz w:val="28"/>
          <w:szCs w:val="28"/>
        </w:rPr>
        <w:t xml:space="preserve"> </w:t>
      </w:r>
      <w:r w:rsidRPr="00E9104A">
        <w:rPr>
          <w:sz w:val="28"/>
          <w:szCs w:val="28"/>
        </w:rPr>
        <w:t>згідно з планом економічного і соціального</w:t>
      </w:r>
      <w:r w:rsidRPr="00E9104A">
        <w:rPr>
          <w:spacing w:val="40"/>
          <w:sz w:val="28"/>
          <w:szCs w:val="28"/>
        </w:rPr>
        <w:t xml:space="preserve"> </w:t>
      </w:r>
      <w:r w:rsidRPr="00E9104A">
        <w:rPr>
          <w:sz w:val="28"/>
          <w:szCs w:val="28"/>
        </w:rPr>
        <w:t xml:space="preserve">розвитку </w:t>
      </w:r>
      <w:r w:rsidR="005015AB" w:rsidRPr="00E9104A">
        <w:rPr>
          <w:sz w:val="28"/>
          <w:szCs w:val="28"/>
        </w:rPr>
        <w:t>Ворохтянської селищної</w:t>
      </w:r>
      <w:r w:rsidRPr="00E9104A">
        <w:rPr>
          <w:sz w:val="28"/>
          <w:szCs w:val="28"/>
        </w:rPr>
        <w:t xml:space="preserve"> територіальної громади ;</w:t>
      </w:r>
    </w:p>
    <w:p w14:paraId="26DD7547" w14:textId="77777777" w:rsidR="00A95BE3" w:rsidRPr="00E9104A" w:rsidRDefault="007462F3" w:rsidP="00E9104A">
      <w:pPr>
        <w:pStyle w:val="a5"/>
        <w:numPr>
          <w:ilvl w:val="0"/>
          <w:numId w:val="7"/>
        </w:numPr>
        <w:tabs>
          <w:tab w:val="left" w:pos="1073"/>
        </w:tabs>
        <w:ind w:left="0" w:firstLine="0"/>
        <w:rPr>
          <w:sz w:val="28"/>
          <w:szCs w:val="28"/>
        </w:rPr>
      </w:pPr>
      <w:r w:rsidRPr="00E9104A">
        <w:rPr>
          <w:sz w:val="28"/>
          <w:szCs w:val="28"/>
        </w:rPr>
        <w:t xml:space="preserve">визначення резервів росту доходів бюджету </w:t>
      </w:r>
      <w:r w:rsidR="005015AB" w:rsidRPr="00E9104A">
        <w:rPr>
          <w:sz w:val="28"/>
          <w:szCs w:val="28"/>
        </w:rPr>
        <w:t>селищної</w:t>
      </w:r>
      <w:r w:rsidRPr="00E9104A">
        <w:rPr>
          <w:sz w:val="28"/>
          <w:szCs w:val="28"/>
        </w:rPr>
        <w:t xml:space="preserve"> </w:t>
      </w:r>
      <w:r w:rsidR="008244C0">
        <w:rPr>
          <w:sz w:val="28"/>
          <w:szCs w:val="28"/>
        </w:rPr>
        <w:t>територіальної</w:t>
      </w:r>
      <w:r w:rsidRPr="00E9104A">
        <w:rPr>
          <w:sz w:val="28"/>
          <w:szCs w:val="28"/>
        </w:rPr>
        <w:t xml:space="preserve"> </w:t>
      </w:r>
      <w:r w:rsidRPr="00E9104A">
        <w:rPr>
          <w:spacing w:val="-2"/>
          <w:sz w:val="28"/>
          <w:szCs w:val="28"/>
        </w:rPr>
        <w:t>громади;</w:t>
      </w:r>
    </w:p>
    <w:p w14:paraId="18E8FC16" w14:textId="77777777" w:rsidR="00A95BE3" w:rsidRPr="00E9104A" w:rsidRDefault="007462F3" w:rsidP="00E9104A">
      <w:pPr>
        <w:pStyle w:val="a5"/>
        <w:numPr>
          <w:ilvl w:val="0"/>
          <w:numId w:val="7"/>
        </w:numPr>
        <w:tabs>
          <w:tab w:val="left" w:pos="1083"/>
        </w:tabs>
        <w:ind w:left="0" w:firstLine="0"/>
        <w:rPr>
          <w:sz w:val="28"/>
          <w:szCs w:val="28"/>
        </w:rPr>
      </w:pPr>
      <w:r w:rsidRPr="00E9104A">
        <w:rPr>
          <w:sz w:val="28"/>
          <w:szCs w:val="28"/>
        </w:rPr>
        <w:t>активізація підприємницького потенціалу, зниження частки тіньової економіки</w:t>
      </w:r>
      <w:r w:rsidRPr="00E9104A">
        <w:rPr>
          <w:spacing w:val="40"/>
          <w:sz w:val="28"/>
          <w:szCs w:val="28"/>
        </w:rPr>
        <w:t xml:space="preserve"> </w:t>
      </w:r>
      <w:r w:rsidRPr="00E9104A">
        <w:rPr>
          <w:sz w:val="28"/>
          <w:szCs w:val="28"/>
        </w:rPr>
        <w:t>для підвищення податкоспроможності;</w:t>
      </w:r>
    </w:p>
    <w:p w14:paraId="3D1BA2EC" w14:textId="77777777" w:rsidR="00A95BE3" w:rsidRPr="00E9104A" w:rsidRDefault="007462F3" w:rsidP="00E9104A">
      <w:pPr>
        <w:pStyle w:val="a5"/>
        <w:numPr>
          <w:ilvl w:val="0"/>
          <w:numId w:val="7"/>
        </w:numPr>
        <w:tabs>
          <w:tab w:val="left" w:pos="1100"/>
        </w:tabs>
        <w:ind w:left="0" w:firstLine="0"/>
        <w:rPr>
          <w:sz w:val="28"/>
          <w:szCs w:val="28"/>
        </w:rPr>
      </w:pPr>
      <w:r w:rsidRPr="00E9104A">
        <w:rPr>
          <w:sz w:val="28"/>
          <w:szCs w:val="28"/>
        </w:rPr>
        <w:t>посилення бюджетної дисципліни</w:t>
      </w:r>
      <w:r w:rsidRPr="00E9104A">
        <w:rPr>
          <w:spacing w:val="40"/>
          <w:sz w:val="28"/>
          <w:szCs w:val="28"/>
        </w:rPr>
        <w:t xml:space="preserve"> </w:t>
      </w:r>
      <w:r w:rsidRPr="00E9104A">
        <w:rPr>
          <w:sz w:val="28"/>
          <w:szCs w:val="28"/>
        </w:rPr>
        <w:t>та контролю</w:t>
      </w:r>
      <w:r w:rsidRPr="00E9104A">
        <w:rPr>
          <w:spacing w:val="40"/>
          <w:sz w:val="28"/>
          <w:szCs w:val="28"/>
        </w:rPr>
        <w:t xml:space="preserve"> </w:t>
      </w:r>
      <w:r w:rsidRPr="00E9104A">
        <w:rPr>
          <w:sz w:val="28"/>
          <w:szCs w:val="28"/>
        </w:rPr>
        <w:t>за витрачанням бюджетних коштів;</w:t>
      </w:r>
    </w:p>
    <w:p w14:paraId="684603C9" w14:textId="77777777" w:rsidR="00A95BE3" w:rsidRPr="00E9104A" w:rsidRDefault="007462F3" w:rsidP="00E9104A">
      <w:pPr>
        <w:pStyle w:val="a5"/>
        <w:numPr>
          <w:ilvl w:val="0"/>
          <w:numId w:val="7"/>
        </w:numPr>
        <w:tabs>
          <w:tab w:val="left" w:pos="1529"/>
        </w:tabs>
        <w:ind w:left="0" w:firstLine="0"/>
        <w:rPr>
          <w:sz w:val="28"/>
          <w:szCs w:val="28"/>
        </w:rPr>
      </w:pPr>
      <w:r w:rsidRPr="00E9104A">
        <w:rPr>
          <w:sz w:val="28"/>
          <w:szCs w:val="28"/>
        </w:rPr>
        <w:t>забезпечення прозорості, передбачуваності та послідовності бюджетної</w:t>
      </w:r>
      <w:r w:rsidRPr="00E9104A">
        <w:rPr>
          <w:spacing w:val="40"/>
          <w:sz w:val="28"/>
          <w:szCs w:val="28"/>
        </w:rPr>
        <w:t xml:space="preserve"> </w:t>
      </w:r>
      <w:r w:rsidRPr="00E9104A">
        <w:rPr>
          <w:sz w:val="28"/>
          <w:szCs w:val="28"/>
        </w:rPr>
        <w:t>політики;</w:t>
      </w:r>
    </w:p>
    <w:p w14:paraId="610C1DDE" w14:textId="77777777" w:rsidR="00A95BE3" w:rsidRPr="00E9104A" w:rsidRDefault="007462F3" w:rsidP="00E9104A">
      <w:pPr>
        <w:pStyle w:val="a5"/>
        <w:numPr>
          <w:ilvl w:val="0"/>
          <w:numId w:val="7"/>
        </w:numPr>
        <w:tabs>
          <w:tab w:val="left" w:pos="1013"/>
        </w:tabs>
        <w:ind w:left="0" w:firstLine="0"/>
        <w:rPr>
          <w:sz w:val="28"/>
          <w:szCs w:val="28"/>
        </w:rPr>
      </w:pPr>
      <w:r w:rsidRPr="00E9104A">
        <w:rPr>
          <w:sz w:val="28"/>
          <w:szCs w:val="28"/>
        </w:rPr>
        <w:t>покращення</w:t>
      </w:r>
      <w:r w:rsidRPr="00E9104A">
        <w:rPr>
          <w:spacing w:val="59"/>
          <w:sz w:val="28"/>
          <w:szCs w:val="28"/>
        </w:rPr>
        <w:t xml:space="preserve"> </w:t>
      </w:r>
      <w:r w:rsidRPr="00E9104A">
        <w:rPr>
          <w:sz w:val="28"/>
          <w:szCs w:val="28"/>
        </w:rPr>
        <w:t>добробуту</w:t>
      </w:r>
      <w:r w:rsidRPr="00E9104A">
        <w:rPr>
          <w:spacing w:val="-5"/>
          <w:sz w:val="28"/>
          <w:szCs w:val="28"/>
        </w:rPr>
        <w:t xml:space="preserve"> </w:t>
      </w:r>
      <w:r w:rsidRPr="00E9104A">
        <w:rPr>
          <w:sz w:val="28"/>
          <w:szCs w:val="28"/>
        </w:rPr>
        <w:t>та</w:t>
      </w:r>
      <w:r w:rsidRPr="00E9104A">
        <w:rPr>
          <w:spacing w:val="-3"/>
          <w:sz w:val="28"/>
          <w:szCs w:val="28"/>
        </w:rPr>
        <w:t xml:space="preserve"> </w:t>
      </w:r>
      <w:r w:rsidRPr="00E9104A">
        <w:rPr>
          <w:sz w:val="28"/>
          <w:szCs w:val="28"/>
        </w:rPr>
        <w:t>якості</w:t>
      </w:r>
      <w:r w:rsidRPr="00E9104A">
        <w:rPr>
          <w:spacing w:val="64"/>
          <w:sz w:val="28"/>
          <w:szCs w:val="28"/>
        </w:rPr>
        <w:t xml:space="preserve"> </w:t>
      </w:r>
      <w:r w:rsidRPr="00E9104A">
        <w:rPr>
          <w:sz w:val="28"/>
          <w:szCs w:val="28"/>
        </w:rPr>
        <w:t>життя</w:t>
      </w:r>
      <w:r w:rsidRPr="00E9104A">
        <w:rPr>
          <w:spacing w:val="-2"/>
          <w:sz w:val="28"/>
          <w:szCs w:val="28"/>
        </w:rPr>
        <w:t xml:space="preserve"> населення.</w:t>
      </w:r>
    </w:p>
    <w:p w14:paraId="28E2C469" w14:textId="77777777" w:rsidR="00A95BE3" w:rsidRPr="00E9104A" w:rsidRDefault="007462F3" w:rsidP="00B60231">
      <w:pPr>
        <w:pStyle w:val="a3"/>
        <w:ind w:left="0" w:firstLine="720"/>
      </w:pPr>
      <w:r w:rsidRPr="00E9104A">
        <w:t>Очікуваними</w:t>
      </w:r>
      <w:r w:rsidRPr="00E9104A">
        <w:rPr>
          <w:spacing w:val="40"/>
        </w:rPr>
        <w:t xml:space="preserve"> </w:t>
      </w:r>
      <w:r w:rsidRPr="00E9104A">
        <w:t>результатами реалізації</w:t>
      </w:r>
      <w:r w:rsidRPr="00E9104A">
        <w:rPr>
          <w:spacing w:val="40"/>
        </w:rPr>
        <w:t xml:space="preserve"> </w:t>
      </w:r>
      <w:r w:rsidRPr="00E9104A">
        <w:t>бюджетної політики в середньостроковій</w:t>
      </w:r>
      <w:r w:rsidRPr="00E9104A">
        <w:rPr>
          <w:spacing w:val="40"/>
        </w:rPr>
        <w:t xml:space="preserve"> </w:t>
      </w:r>
      <w:r w:rsidRPr="00E9104A">
        <w:t>перспективі є своєчасна виплата заробітної плати працівникам бюджетних установ та недопущення</w:t>
      </w:r>
      <w:r w:rsidRPr="00E9104A">
        <w:rPr>
          <w:spacing w:val="40"/>
        </w:rPr>
        <w:t xml:space="preserve"> </w:t>
      </w:r>
      <w:r w:rsidRPr="00E9104A">
        <w:t>утворення простроченої кредиторської заборгованості</w:t>
      </w:r>
      <w:r w:rsidRPr="00E9104A">
        <w:rPr>
          <w:spacing w:val="40"/>
        </w:rPr>
        <w:t xml:space="preserve"> </w:t>
      </w:r>
      <w:r w:rsidRPr="00E9104A">
        <w:t>за такими виплатами, своєчасна оплата енергоносіїв, які споживаються бюджетними установами, за</w:t>
      </w:r>
      <w:r w:rsidR="005015AB" w:rsidRPr="00E9104A">
        <w:t>б</w:t>
      </w:r>
      <w:r w:rsidRPr="00E9104A">
        <w:t>езпечення належного співфінансування</w:t>
      </w:r>
      <w:r w:rsidRPr="00E9104A">
        <w:rPr>
          <w:spacing w:val="40"/>
        </w:rPr>
        <w:t xml:space="preserve"> </w:t>
      </w:r>
      <w:r w:rsidRPr="00E9104A">
        <w:t>проектів та заходів, які забезпечуються</w:t>
      </w:r>
      <w:r w:rsidRPr="00E9104A">
        <w:rPr>
          <w:spacing w:val="40"/>
        </w:rPr>
        <w:t xml:space="preserve"> </w:t>
      </w:r>
      <w:r w:rsidRPr="00E9104A">
        <w:t>за рахунок</w:t>
      </w:r>
      <w:r w:rsidRPr="00E9104A">
        <w:rPr>
          <w:spacing w:val="40"/>
        </w:rPr>
        <w:t xml:space="preserve"> </w:t>
      </w:r>
      <w:r w:rsidRPr="00E9104A">
        <w:t>трансфертів з державного</w:t>
      </w:r>
      <w:r w:rsidRPr="00E9104A">
        <w:rPr>
          <w:spacing w:val="40"/>
        </w:rPr>
        <w:t xml:space="preserve"> </w:t>
      </w:r>
      <w:r w:rsidRPr="00E9104A">
        <w:t>бюджету, у розмірах, визначених законодавством, фінансове забезпечення виконання головними розпорядниками</w:t>
      </w:r>
      <w:r w:rsidRPr="00E9104A">
        <w:rPr>
          <w:spacing w:val="40"/>
        </w:rPr>
        <w:t xml:space="preserve"> </w:t>
      </w:r>
      <w:r w:rsidRPr="00E9104A">
        <w:t>бюджетних коштів їх планів діяльності.</w:t>
      </w:r>
    </w:p>
    <w:p w14:paraId="1E95C62A" w14:textId="77777777" w:rsidR="00A95BE3" w:rsidRPr="00E9104A" w:rsidRDefault="007462F3" w:rsidP="00B60231">
      <w:pPr>
        <w:pStyle w:val="a3"/>
        <w:ind w:left="0" w:firstLine="720"/>
      </w:pPr>
      <w:r w:rsidRPr="00E9104A">
        <w:t>Прогноз</w:t>
      </w:r>
      <w:r w:rsidRPr="00E9104A">
        <w:rPr>
          <w:spacing w:val="40"/>
        </w:rPr>
        <w:t xml:space="preserve"> </w:t>
      </w:r>
      <w:r w:rsidRPr="00E9104A">
        <w:t xml:space="preserve">бюджету </w:t>
      </w:r>
      <w:r w:rsidR="005015AB" w:rsidRPr="00E9104A">
        <w:t>Ворохтянської селищної</w:t>
      </w:r>
      <w:r w:rsidRPr="00E9104A">
        <w:t xml:space="preserve"> територіальної громади на</w:t>
      </w:r>
      <w:r w:rsidRPr="00E9104A">
        <w:rPr>
          <w:spacing w:val="40"/>
        </w:rPr>
        <w:t xml:space="preserve"> </w:t>
      </w:r>
      <w:r w:rsidR="00903052">
        <w:t>2027-2029</w:t>
      </w:r>
      <w:r w:rsidRPr="00E9104A">
        <w:t xml:space="preserve"> роки</w:t>
      </w:r>
      <w:r w:rsidRPr="00E9104A">
        <w:rPr>
          <w:spacing w:val="40"/>
        </w:rPr>
        <w:t xml:space="preserve"> </w:t>
      </w:r>
      <w:r w:rsidRPr="00E9104A">
        <w:t>зорієнтований на формування</w:t>
      </w:r>
      <w:r w:rsidRPr="00E9104A">
        <w:rPr>
          <w:spacing w:val="40"/>
        </w:rPr>
        <w:t xml:space="preserve"> </w:t>
      </w:r>
      <w:r w:rsidRPr="00E9104A">
        <w:t>сприятливого</w:t>
      </w:r>
      <w:r w:rsidRPr="00E9104A">
        <w:rPr>
          <w:spacing w:val="40"/>
        </w:rPr>
        <w:t xml:space="preserve"> </w:t>
      </w:r>
      <w:r w:rsidRPr="00E9104A">
        <w:t>економічного середовища, забезпечення збалансованості та стабільного функціонування бюджетної системи</w:t>
      </w:r>
      <w:r w:rsidRPr="00E9104A">
        <w:rPr>
          <w:spacing w:val="40"/>
        </w:rPr>
        <w:t xml:space="preserve"> </w:t>
      </w:r>
      <w:r w:rsidR="00367FF2" w:rsidRPr="00E9104A">
        <w:t>селища</w:t>
      </w:r>
      <w:r w:rsidRPr="00E9104A">
        <w:t>, стимулювання інноваційно- інвестиційної економіки</w:t>
      </w:r>
      <w:r w:rsidRPr="00E9104A">
        <w:rPr>
          <w:spacing w:val="80"/>
        </w:rPr>
        <w:t xml:space="preserve"> </w:t>
      </w:r>
      <w:r w:rsidR="00367FF2" w:rsidRPr="00E9104A">
        <w:t>селища</w:t>
      </w:r>
      <w:r w:rsidRPr="00E9104A">
        <w:t>, встановлення взаємозв’язку між соціально- економічними цілями</w:t>
      </w:r>
      <w:r w:rsidRPr="00E9104A">
        <w:rPr>
          <w:spacing w:val="40"/>
        </w:rPr>
        <w:t xml:space="preserve"> </w:t>
      </w:r>
      <w:r w:rsidRPr="00E9104A">
        <w:t>розвитку регіону і можливостями бюджету, забезпечення виконання гарантованих</w:t>
      </w:r>
      <w:r w:rsidRPr="00E9104A">
        <w:rPr>
          <w:spacing w:val="40"/>
        </w:rPr>
        <w:t xml:space="preserve"> </w:t>
      </w:r>
      <w:r w:rsidRPr="00E9104A">
        <w:t>державою соціальних зобов</w:t>
      </w:r>
      <w:r w:rsidR="005015AB" w:rsidRPr="00E9104A">
        <w:t>’</w:t>
      </w:r>
      <w:r w:rsidRPr="00E9104A">
        <w:t>язань.</w:t>
      </w:r>
    </w:p>
    <w:p w14:paraId="72E000D0" w14:textId="77777777" w:rsidR="00A95BE3" w:rsidRPr="00E9104A" w:rsidRDefault="00A95BE3" w:rsidP="00E9104A">
      <w:pPr>
        <w:pStyle w:val="a3"/>
        <w:ind w:left="0"/>
        <w:sectPr w:rsidR="00A95BE3" w:rsidRPr="00E9104A" w:rsidSect="00886363">
          <w:headerReference w:type="default" r:id="rId8"/>
          <w:pgSz w:w="11910" w:h="16840"/>
          <w:pgMar w:top="851" w:right="851" w:bottom="851" w:left="1701" w:header="427" w:footer="0" w:gutter="0"/>
          <w:pgNumType w:start="2"/>
          <w:cols w:space="720"/>
        </w:sectPr>
      </w:pPr>
    </w:p>
    <w:p w14:paraId="168C1750" w14:textId="77777777" w:rsidR="00A95BE3" w:rsidRPr="00E9104A" w:rsidRDefault="007462F3" w:rsidP="00B60231">
      <w:pPr>
        <w:pStyle w:val="a3"/>
        <w:ind w:left="0" w:firstLine="720"/>
      </w:pPr>
      <w:r w:rsidRPr="00E9104A">
        <w:lastRenderedPageBreak/>
        <w:t xml:space="preserve">Невиконання прогнозних показників бюджету </w:t>
      </w:r>
      <w:r w:rsidR="005015AB" w:rsidRPr="00E9104A">
        <w:t>Ворохтянської</w:t>
      </w:r>
      <w:r w:rsidRPr="00E9104A">
        <w:t xml:space="preserve"> територіальної громади на </w:t>
      </w:r>
      <w:r w:rsidR="00903052">
        <w:t>2027-2029</w:t>
      </w:r>
      <w:r w:rsidRPr="00E9104A">
        <w:t xml:space="preserve"> роки може відбутись у разі змін</w:t>
      </w:r>
      <w:r w:rsidRPr="00E9104A">
        <w:rPr>
          <w:spacing w:val="40"/>
        </w:rPr>
        <w:t xml:space="preserve"> </w:t>
      </w:r>
      <w:r w:rsidRPr="00E9104A">
        <w:t>в економічному середовищі (підвищення</w:t>
      </w:r>
      <w:r w:rsidRPr="00E9104A">
        <w:rPr>
          <w:spacing w:val="40"/>
        </w:rPr>
        <w:t xml:space="preserve"> </w:t>
      </w:r>
      <w:r w:rsidRPr="00E9104A">
        <w:t>фактичних цін</w:t>
      </w:r>
      <w:r w:rsidRPr="00E9104A">
        <w:rPr>
          <w:spacing w:val="40"/>
        </w:rPr>
        <w:t xml:space="preserve"> </w:t>
      </w:r>
      <w:r w:rsidRPr="00E9104A">
        <w:t>і тарифів на енергоносії</w:t>
      </w:r>
      <w:r w:rsidRPr="00E9104A">
        <w:rPr>
          <w:spacing w:val="40"/>
        </w:rPr>
        <w:t xml:space="preserve"> </w:t>
      </w:r>
      <w:r w:rsidRPr="00E9104A">
        <w:t>понад рівень, визначений у Бюджетній декларації; фактичне перевищення рівня споживчих цін та цін виробників</w:t>
      </w:r>
      <w:r w:rsidRPr="00E9104A">
        <w:rPr>
          <w:spacing w:val="40"/>
        </w:rPr>
        <w:t xml:space="preserve"> </w:t>
      </w:r>
      <w:r w:rsidRPr="00E9104A">
        <w:t>порівняно з рівнем, прийнятим у Бюджетній декларації і т.д.)</w:t>
      </w:r>
    </w:p>
    <w:p w14:paraId="17671355" w14:textId="77777777" w:rsidR="00A95BE3" w:rsidRPr="00E9104A" w:rsidRDefault="007462F3" w:rsidP="00B60231">
      <w:pPr>
        <w:pStyle w:val="1"/>
        <w:ind w:left="0"/>
        <w:jc w:val="center"/>
      </w:pPr>
      <w:r w:rsidRPr="00E9104A">
        <w:t xml:space="preserve">ІІ. Основні прогнозні показники економічного та соціального </w:t>
      </w:r>
      <w:r w:rsidRPr="00E9104A">
        <w:rPr>
          <w:spacing w:val="-2"/>
        </w:rPr>
        <w:t>розвитку</w:t>
      </w:r>
    </w:p>
    <w:p w14:paraId="685D715A" w14:textId="77777777" w:rsidR="00A95BE3" w:rsidRPr="00E9104A" w:rsidRDefault="007462F3" w:rsidP="00B60231">
      <w:pPr>
        <w:pStyle w:val="a3"/>
        <w:ind w:left="0" w:firstLine="720"/>
      </w:pPr>
      <w:r w:rsidRPr="00E9104A">
        <w:t>Військова</w:t>
      </w:r>
      <w:r w:rsidRPr="00E9104A">
        <w:rPr>
          <w:spacing w:val="-4"/>
        </w:rPr>
        <w:t xml:space="preserve"> </w:t>
      </w:r>
      <w:r w:rsidRPr="00E9104A">
        <w:t>агресія</w:t>
      </w:r>
      <w:r w:rsidRPr="00E9104A">
        <w:rPr>
          <w:spacing w:val="40"/>
        </w:rPr>
        <w:t xml:space="preserve"> </w:t>
      </w:r>
      <w:r w:rsidRPr="00E9104A">
        <w:t>з</w:t>
      </w:r>
      <w:r w:rsidRPr="00E9104A">
        <w:rPr>
          <w:spacing w:val="-4"/>
        </w:rPr>
        <w:t xml:space="preserve"> </w:t>
      </w:r>
      <w:r w:rsidRPr="00E9104A">
        <w:t>боку</w:t>
      </w:r>
      <w:r w:rsidRPr="00E9104A">
        <w:rPr>
          <w:spacing w:val="-4"/>
        </w:rPr>
        <w:t xml:space="preserve"> </w:t>
      </w:r>
      <w:r w:rsidRPr="00E9104A">
        <w:t>російської</w:t>
      </w:r>
      <w:r w:rsidRPr="00E9104A">
        <w:rPr>
          <w:spacing w:val="40"/>
        </w:rPr>
        <w:t xml:space="preserve"> </w:t>
      </w:r>
      <w:r w:rsidRPr="00E9104A">
        <w:t>федерації</w:t>
      </w:r>
      <w:r w:rsidRPr="00E9104A">
        <w:rPr>
          <w:spacing w:val="-2"/>
        </w:rPr>
        <w:t xml:space="preserve"> </w:t>
      </w:r>
      <w:r w:rsidRPr="00E9104A">
        <w:t>та</w:t>
      </w:r>
      <w:r w:rsidRPr="00E9104A">
        <w:rPr>
          <w:spacing w:val="-2"/>
        </w:rPr>
        <w:t xml:space="preserve"> </w:t>
      </w:r>
      <w:r w:rsidRPr="00E9104A">
        <w:t>продовження</w:t>
      </w:r>
      <w:r w:rsidRPr="00E9104A">
        <w:rPr>
          <w:spacing w:val="-3"/>
        </w:rPr>
        <w:t xml:space="preserve"> </w:t>
      </w:r>
      <w:r w:rsidRPr="00E9104A">
        <w:t>воєнного стану</w:t>
      </w:r>
      <w:r w:rsidRPr="00E9104A">
        <w:rPr>
          <w:spacing w:val="40"/>
        </w:rPr>
        <w:t xml:space="preserve"> </w:t>
      </w:r>
      <w:r w:rsidRPr="00E9104A">
        <w:t>на території України має</w:t>
      </w:r>
      <w:r w:rsidRPr="00E9104A">
        <w:rPr>
          <w:spacing w:val="40"/>
        </w:rPr>
        <w:t xml:space="preserve"> </w:t>
      </w:r>
      <w:r w:rsidRPr="00E9104A">
        <w:t>значний вплив</w:t>
      </w:r>
      <w:r w:rsidRPr="00E9104A">
        <w:rPr>
          <w:spacing w:val="80"/>
        </w:rPr>
        <w:t xml:space="preserve"> </w:t>
      </w:r>
      <w:r w:rsidRPr="00E9104A">
        <w:t xml:space="preserve">на соціально-економічний стан </w:t>
      </w:r>
      <w:r w:rsidR="005015AB" w:rsidRPr="00E9104A">
        <w:t>Ворохтянської селищної</w:t>
      </w:r>
      <w:r w:rsidRPr="00E9104A">
        <w:rPr>
          <w:spacing w:val="40"/>
        </w:rPr>
        <w:t xml:space="preserve"> </w:t>
      </w:r>
      <w:r w:rsidRPr="00E9104A">
        <w:t>територіальної</w:t>
      </w:r>
      <w:r w:rsidRPr="00E9104A">
        <w:rPr>
          <w:spacing w:val="40"/>
        </w:rPr>
        <w:t xml:space="preserve"> </w:t>
      </w:r>
      <w:r w:rsidRPr="00E9104A">
        <w:t>громади. Однак, незважаючи на це,</w:t>
      </w:r>
      <w:r w:rsidRPr="00E9104A">
        <w:rPr>
          <w:spacing w:val="80"/>
        </w:rPr>
        <w:t xml:space="preserve"> </w:t>
      </w:r>
      <w:r w:rsidR="005015AB" w:rsidRPr="00E9104A">
        <w:t>Ворохтянська селищна</w:t>
      </w:r>
      <w:r w:rsidRPr="00E9104A">
        <w:t xml:space="preserve"> рада</w:t>
      </w:r>
      <w:r w:rsidRPr="00E9104A">
        <w:rPr>
          <w:spacing w:val="40"/>
        </w:rPr>
        <w:t xml:space="preserve"> </w:t>
      </w:r>
      <w:r w:rsidRPr="00E9104A">
        <w:t>намагається</w:t>
      </w:r>
      <w:r w:rsidRPr="00E9104A">
        <w:rPr>
          <w:spacing w:val="40"/>
        </w:rPr>
        <w:t xml:space="preserve"> </w:t>
      </w:r>
      <w:r w:rsidRPr="00E9104A">
        <w:t>забезпечити</w:t>
      </w:r>
      <w:r w:rsidRPr="00E9104A">
        <w:rPr>
          <w:spacing w:val="80"/>
        </w:rPr>
        <w:t xml:space="preserve"> </w:t>
      </w:r>
      <w:r w:rsidRPr="00E9104A">
        <w:t>соціальну стабільність та належне</w:t>
      </w:r>
      <w:r w:rsidRPr="00E9104A">
        <w:rPr>
          <w:spacing w:val="40"/>
        </w:rPr>
        <w:t xml:space="preserve"> </w:t>
      </w:r>
      <w:r w:rsidRPr="00E9104A">
        <w:t>функціонування</w:t>
      </w:r>
      <w:r w:rsidRPr="00E9104A">
        <w:rPr>
          <w:spacing w:val="40"/>
        </w:rPr>
        <w:t xml:space="preserve"> </w:t>
      </w:r>
      <w:r w:rsidRPr="00E9104A">
        <w:t xml:space="preserve">інфраструктури громади, спрямовуючи кошти </w:t>
      </w:r>
      <w:r w:rsidR="005015AB" w:rsidRPr="00E9104A">
        <w:t>селищного бюджету</w:t>
      </w:r>
      <w:r w:rsidRPr="00E9104A">
        <w:t xml:space="preserve"> на захищені</w:t>
      </w:r>
      <w:r w:rsidRPr="00E9104A">
        <w:rPr>
          <w:spacing w:val="40"/>
        </w:rPr>
        <w:t xml:space="preserve"> </w:t>
      </w:r>
      <w:r w:rsidRPr="00E9104A">
        <w:t>статті видатків, вдосконалює механізм надання широкого спектра</w:t>
      </w:r>
      <w:r w:rsidRPr="00E9104A">
        <w:rPr>
          <w:spacing w:val="40"/>
        </w:rPr>
        <w:t xml:space="preserve"> </w:t>
      </w:r>
      <w:r w:rsidRPr="00E9104A">
        <w:t>соціальних</w:t>
      </w:r>
      <w:r w:rsidRPr="00E9104A">
        <w:rPr>
          <w:spacing w:val="40"/>
        </w:rPr>
        <w:t xml:space="preserve"> </w:t>
      </w:r>
      <w:r w:rsidRPr="00E9104A">
        <w:t>послуг та зростання добробуту населення.</w:t>
      </w:r>
    </w:p>
    <w:p w14:paraId="63D282DA" w14:textId="77777777" w:rsidR="00A95BE3" w:rsidRPr="00E9104A" w:rsidRDefault="007462F3" w:rsidP="00B60231">
      <w:pPr>
        <w:pStyle w:val="a3"/>
        <w:ind w:left="0" w:firstLine="720"/>
      </w:pPr>
      <w:r w:rsidRPr="00E9104A">
        <w:t>Додатковим викликом для аналізу</w:t>
      </w:r>
      <w:r w:rsidRPr="00E9104A">
        <w:rPr>
          <w:spacing w:val="40"/>
        </w:rPr>
        <w:t xml:space="preserve"> </w:t>
      </w:r>
      <w:r w:rsidRPr="00E9104A">
        <w:t>та прогнозування</w:t>
      </w:r>
      <w:r w:rsidRPr="00E9104A">
        <w:rPr>
          <w:spacing w:val="40"/>
        </w:rPr>
        <w:t xml:space="preserve"> </w:t>
      </w:r>
      <w:r w:rsidRPr="00E9104A">
        <w:t>економічного розвитку громади є складність</w:t>
      </w:r>
      <w:r w:rsidRPr="00E9104A">
        <w:rPr>
          <w:spacing w:val="40"/>
        </w:rPr>
        <w:t xml:space="preserve"> </w:t>
      </w:r>
      <w:r w:rsidRPr="00E9104A">
        <w:t>оцінки поточної ситуації, оскільки практично відсутня статистична інформація.</w:t>
      </w:r>
    </w:p>
    <w:p w14:paraId="1DF2DA63" w14:textId="77777777" w:rsidR="00A95BE3" w:rsidRPr="00E9104A" w:rsidRDefault="007462F3" w:rsidP="00B60231">
      <w:pPr>
        <w:pStyle w:val="a3"/>
        <w:ind w:left="0" w:firstLine="720"/>
      </w:pPr>
      <w:r w:rsidRPr="00E9104A">
        <w:t>Прогноз бюджету</w:t>
      </w:r>
      <w:r w:rsidRPr="00E9104A">
        <w:rPr>
          <w:spacing w:val="40"/>
        </w:rPr>
        <w:t xml:space="preserve"> </w:t>
      </w:r>
      <w:r w:rsidR="005015AB" w:rsidRPr="00E9104A">
        <w:t>Ворохтянської селищної</w:t>
      </w:r>
      <w:r w:rsidRPr="00E9104A">
        <w:t xml:space="preserve"> територіальної громади спрямований на реалізацію цілей державної політики у всіх сферах, забезпечення пріоритетних напрямків розвитку територіальної громади та виконання завдань </w:t>
      </w:r>
      <w:r w:rsidR="005015AB" w:rsidRPr="00E9104A">
        <w:t>селищних</w:t>
      </w:r>
      <w:r w:rsidRPr="00E9104A">
        <w:t xml:space="preserve"> цільових програм, що забезпечують вирішення нагальних проблем</w:t>
      </w:r>
      <w:r w:rsidRPr="00E9104A">
        <w:rPr>
          <w:spacing w:val="40"/>
        </w:rPr>
        <w:t xml:space="preserve"> </w:t>
      </w:r>
      <w:r w:rsidR="005015AB" w:rsidRPr="00E9104A">
        <w:t>Ворохтянської</w:t>
      </w:r>
      <w:r w:rsidRPr="00E9104A">
        <w:t xml:space="preserve"> територіальної громади.</w:t>
      </w:r>
    </w:p>
    <w:p w14:paraId="08B0BEBE" w14:textId="77777777" w:rsidR="00364F80" w:rsidRDefault="00364F80" w:rsidP="00364F80">
      <w:pPr>
        <w:shd w:val="clear" w:color="auto" w:fill="FFFFFF"/>
        <w:ind w:firstLine="720"/>
        <w:rPr>
          <w:sz w:val="28"/>
          <w:szCs w:val="28"/>
        </w:rPr>
      </w:pPr>
      <w:r w:rsidRPr="00364F80">
        <w:rPr>
          <w:sz w:val="28"/>
          <w:szCs w:val="28"/>
        </w:rPr>
        <w:t xml:space="preserve">Об'єкти соціальної інфраструктури та економіки </w:t>
      </w:r>
      <w:r w:rsidR="007462F3" w:rsidRPr="00364F80">
        <w:rPr>
          <w:sz w:val="28"/>
          <w:szCs w:val="28"/>
        </w:rPr>
        <w:t>по територіальній громаді</w:t>
      </w:r>
      <w:r w:rsidRPr="00364F80">
        <w:rPr>
          <w:sz w:val="28"/>
          <w:szCs w:val="28"/>
          <w:lang w:val="ru-RU"/>
        </w:rPr>
        <w:t>:</w:t>
      </w:r>
      <w:r w:rsidR="007462F3" w:rsidRPr="00364F80">
        <w:rPr>
          <w:sz w:val="28"/>
          <w:szCs w:val="28"/>
        </w:rPr>
        <w:t xml:space="preserve"> </w:t>
      </w:r>
    </w:p>
    <w:p w14:paraId="7F922A07" w14:textId="77777777" w:rsidR="00364F80" w:rsidRPr="00047900" w:rsidRDefault="00047900" w:rsidP="00047900">
      <w:pPr>
        <w:pStyle w:val="a5"/>
        <w:numPr>
          <w:ilvl w:val="0"/>
          <w:numId w:val="10"/>
        </w:numPr>
        <w:shd w:val="clear" w:color="auto" w:fill="FFFFFF"/>
        <w:rPr>
          <w:sz w:val="28"/>
          <w:szCs w:val="28"/>
        </w:rPr>
      </w:pPr>
      <w:r>
        <w:rPr>
          <w:sz w:val="28"/>
          <w:szCs w:val="28"/>
          <w:lang w:val="ru-RU"/>
        </w:rPr>
        <w:t xml:space="preserve">- </w:t>
      </w:r>
      <w:r w:rsidR="00364F80" w:rsidRPr="00047900">
        <w:rPr>
          <w:sz w:val="28"/>
          <w:szCs w:val="28"/>
        </w:rPr>
        <w:t>Державні підприємства на території громади:</w:t>
      </w:r>
      <w:r w:rsidR="00364F80" w:rsidRPr="00047900">
        <w:rPr>
          <w:sz w:val="28"/>
          <w:szCs w:val="28"/>
          <w:lang w:val="ru-RU"/>
        </w:rPr>
        <w:t xml:space="preserve"> </w:t>
      </w:r>
      <w:r w:rsidR="00364F80" w:rsidRPr="00047900">
        <w:rPr>
          <w:sz w:val="28"/>
          <w:szCs w:val="28"/>
        </w:rPr>
        <w:t>2</w:t>
      </w:r>
    </w:p>
    <w:p w14:paraId="256358CA" w14:textId="77777777" w:rsidR="00364F80" w:rsidRPr="00364F80" w:rsidRDefault="00047900" w:rsidP="00047900">
      <w:pPr>
        <w:widowControl/>
        <w:shd w:val="clear" w:color="auto" w:fill="FFFFFF"/>
        <w:autoSpaceDE/>
        <w:autoSpaceDN/>
        <w:ind w:firstLine="720"/>
        <w:rPr>
          <w:sz w:val="28"/>
          <w:szCs w:val="28"/>
        </w:rPr>
      </w:pPr>
      <w:r>
        <w:rPr>
          <w:sz w:val="28"/>
          <w:szCs w:val="28"/>
          <w:lang w:val="ru-RU"/>
        </w:rPr>
        <w:t xml:space="preserve">- </w:t>
      </w:r>
      <w:r w:rsidR="00364F80" w:rsidRPr="00364F80">
        <w:rPr>
          <w:sz w:val="28"/>
          <w:szCs w:val="28"/>
        </w:rPr>
        <w:t>В</w:t>
      </w:r>
      <w:r w:rsidR="00364F80">
        <w:rPr>
          <w:sz w:val="28"/>
          <w:szCs w:val="28"/>
          <w:lang w:val="ru-RU"/>
        </w:rPr>
        <w:t>и</w:t>
      </w:r>
      <w:r w:rsidR="00364F80" w:rsidRPr="00364F80">
        <w:rPr>
          <w:sz w:val="28"/>
          <w:szCs w:val="28"/>
        </w:rPr>
        <w:t>щі навчальні заклади:</w:t>
      </w:r>
      <w:r w:rsidR="00364F80" w:rsidRPr="00364F80">
        <w:rPr>
          <w:sz w:val="28"/>
          <w:szCs w:val="28"/>
          <w:lang w:val="ru-RU"/>
        </w:rPr>
        <w:t xml:space="preserve"> </w:t>
      </w:r>
      <w:r w:rsidR="00364F80" w:rsidRPr="00364F80">
        <w:rPr>
          <w:sz w:val="28"/>
          <w:szCs w:val="28"/>
        </w:rPr>
        <w:t>0</w:t>
      </w:r>
    </w:p>
    <w:p w14:paraId="6F51F5CD" w14:textId="77777777" w:rsidR="00364F80" w:rsidRPr="00364F80" w:rsidRDefault="00047900" w:rsidP="00047900">
      <w:pPr>
        <w:widowControl/>
        <w:shd w:val="clear" w:color="auto" w:fill="FFFFFF"/>
        <w:autoSpaceDE/>
        <w:autoSpaceDN/>
        <w:ind w:firstLine="720"/>
        <w:rPr>
          <w:sz w:val="28"/>
          <w:szCs w:val="28"/>
        </w:rPr>
      </w:pPr>
      <w:r>
        <w:rPr>
          <w:sz w:val="28"/>
          <w:szCs w:val="28"/>
          <w:lang w:val="ru-RU"/>
        </w:rPr>
        <w:t xml:space="preserve">- </w:t>
      </w:r>
      <w:r w:rsidR="00364F80" w:rsidRPr="00364F80">
        <w:rPr>
          <w:sz w:val="28"/>
          <w:szCs w:val="28"/>
        </w:rPr>
        <w:t>Заклади середньої освіти:3</w:t>
      </w:r>
    </w:p>
    <w:p w14:paraId="364FB10F" w14:textId="77777777" w:rsidR="00364F80" w:rsidRPr="00364F80" w:rsidRDefault="00047900" w:rsidP="00047900">
      <w:pPr>
        <w:widowControl/>
        <w:shd w:val="clear" w:color="auto" w:fill="FFFFFF"/>
        <w:autoSpaceDE/>
        <w:autoSpaceDN/>
        <w:ind w:firstLine="720"/>
        <w:rPr>
          <w:sz w:val="28"/>
          <w:szCs w:val="28"/>
        </w:rPr>
      </w:pPr>
      <w:r>
        <w:rPr>
          <w:sz w:val="28"/>
          <w:szCs w:val="28"/>
          <w:lang w:val="ru-RU"/>
        </w:rPr>
        <w:t xml:space="preserve">- </w:t>
      </w:r>
      <w:r w:rsidR="00364F80" w:rsidRPr="00364F80">
        <w:rPr>
          <w:sz w:val="28"/>
          <w:szCs w:val="28"/>
        </w:rPr>
        <w:t>Заклади професійно-технічної освіти:0</w:t>
      </w:r>
    </w:p>
    <w:p w14:paraId="2A486265" w14:textId="77777777" w:rsidR="00364F80" w:rsidRPr="00364F80" w:rsidRDefault="00047900" w:rsidP="00047900">
      <w:pPr>
        <w:widowControl/>
        <w:shd w:val="clear" w:color="auto" w:fill="FFFFFF"/>
        <w:autoSpaceDE/>
        <w:autoSpaceDN/>
        <w:ind w:firstLine="720"/>
        <w:rPr>
          <w:sz w:val="28"/>
          <w:szCs w:val="28"/>
        </w:rPr>
      </w:pPr>
      <w:r>
        <w:rPr>
          <w:sz w:val="28"/>
          <w:szCs w:val="28"/>
          <w:lang w:val="ru-RU"/>
        </w:rPr>
        <w:t xml:space="preserve">- </w:t>
      </w:r>
      <w:r w:rsidR="00364F80" w:rsidRPr="00364F80">
        <w:rPr>
          <w:sz w:val="28"/>
          <w:szCs w:val="28"/>
        </w:rPr>
        <w:t>Нада</w:t>
      </w:r>
      <w:r w:rsidR="00364F80">
        <w:rPr>
          <w:sz w:val="28"/>
          <w:szCs w:val="28"/>
          <w:lang w:val="ru-RU"/>
        </w:rPr>
        <w:t>ва</w:t>
      </w:r>
      <w:r w:rsidR="00364F80" w:rsidRPr="00364F80">
        <w:rPr>
          <w:sz w:val="28"/>
          <w:szCs w:val="28"/>
        </w:rPr>
        <w:t>чі медпослуг (реєстр МОЗ):22</w:t>
      </w:r>
    </w:p>
    <w:p w14:paraId="35F37D48" w14:textId="77777777" w:rsidR="00364F80" w:rsidRPr="00364F80" w:rsidRDefault="00047900" w:rsidP="00047900">
      <w:pPr>
        <w:widowControl/>
        <w:shd w:val="clear" w:color="auto" w:fill="FFFFFF"/>
        <w:autoSpaceDE/>
        <w:autoSpaceDN/>
        <w:ind w:firstLine="720"/>
        <w:rPr>
          <w:sz w:val="28"/>
          <w:szCs w:val="28"/>
        </w:rPr>
      </w:pPr>
      <w:r>
        <w:rPr>
          <w:sz w:val="28"/>
          <w:szCs w:val="28"/>
          <w:lang w:val="ru-RU"/>
        </w:rPr>
        <w:t xml:space="preserve">- </w:t>
      </w:r>
      <w:r w:rsidR="00364F80" w:rsidRPr="00364F80">
        <w:rPr>
          <w:sz w:val="28"/>
          <w:szCs w:val="28"/>
        </w:rPr>
        <w:t>Надають первинну медичну допомогу (контракт з НСЗУ):1</w:t>
      </w:r>
    </w:p>
    <w:p w14:paraId="5919FCA9" w14:textId="77777777" w:rsidR="00364F80" w:rsidRPr="00364F80" w:rsidRDefault="00047900" w:rsidP="00047900">
      <w:pPr>
        <w:widowControl/>
        <w:shd w:val="clear" w:color="auto" w:fill="FFFFFF"/>
        <w:autoSpaceDE/>
        <w:autoSpaceDN/>
        <w:ind w:firstLine="720"/>
        <w:rPr>
          <w:sz w:val="28"/>
          <w:szCs w:val="28"/>
        </w:rPr>
      </w:pPr>
      <w:r>
        <w:rPr>
          <w:sz w:val="28"/>
          <w:szCs w:val="28"/>
          <w:lang w:val="ru-RU"/>
        </w:rPr>
        <w:t xml:space="preserve">- </w:t>
      </w:r>
      <w:r w:rsidR="00364F80" w:rsidRPr="00364F80">
        <w:rPr>
          <w:sz w:val="28"/>
          <w:szCs w:val="28"/>
        </w:rPr>
        <w:t>Надають спеціалізовану та екс</w:t>
      </w:r>
      <w:r w:rsidR="00364F80">
        <w:rPr>
          <w:sz w:val="28"/>
          <w:szCs w:val="28"/>
          <w:lang w:val="ru-RU"/>
        </w:rPr>
        <w:t>т</w:t>
      </w:r>
      <w:r w:rsidR="00364F80" w:rsidRPr="00364F80">
        <w:rPr>
          <w:sz w:val="28"/>
          <w:szCs w:val="28"/>
        </w:rPr>
        <w:t>рену медичну допомогу (контракт з НСЗУ):1</w:t>
      </w:r>
    </w:p>
    <w:p w14:paraId="54FEC080" w14:textId="77777777" w:rsidR="00364F80" w:rsidRPr="00364F80" w:rsidRDefault="00047900" w:rsidP="00047900">
      <w:pPr>
        <w:widowControl/>
        <w:shd w:val="clear" w:color="auto" w:fill="FFFFFF"/>
        <w:autoSpaceDE/>
        <w:autoSpaceDN/>
        <w:ind w:firstLine="720"/>
        <w:rPr>
          <w:sz w:val="28"/>
          <w:szCs w:val="28"/>
        </w:rPr>
      </w:pPr>
      <w:r>
        <w:rPr>
          <w:sz w:val="28"/>
          <w:szCs w:val="28"/>
          <w:lang w:val="ru-RU"/>
        </w:rPr>
        <w:t xml:space="preserve">- </w:t>
      </w:r>
      <w:r w:rsidR="00364F80" w:rsidRPr="00364F80">
        <w:rPr>
          <w:sz w:val="28"/>
          <w:szCs w:val="28"/>
        </w:rPr>
        <w:t>Медзаклади комунальної власності (договір з НСЗУ):2</w:t>
      </w:r>
    </w:p>
    <w:p w14:paraId="4C2BD7EC" w14:textId="77777777" w:rsidR="00364F80" w:rsidRPr="00364F80" w:rsidRDefault="00047900" w:rsidP="00047900">
      <w:pPr>
        <w:widowControl/>
        <w:shd w:val="clear" w:color="auto" w:fill="FFFFFF"/>
        <w:autoSpaceDE/>
        <w:autoSpaceDN/>
        <w:ind w:firstLine="720"/>
        <w:rPr>
          <w:sz w:val="28"/>
          <w:szCs w:val="28"/>
        </w:rPr>
      </w:pPr>
      <w:r>
        <w:rPr>
          <w:sz w:val="28"/>
          <w:szCs w:val="28"/>
          <w:lang w:val="ru-RU"/>
        </w:rPr>
        <w:t xml:space="preserve">- </w:t>
      </w:r>
      <w:r w:rsidR="00364F80" w:rsidRPr="00364F80">
        <w:rPr>
          <w:sz w:val="28"/>
          <w:szCs w:val="28"/>
        </w:rPr>
        <w:t>Аптечні заклади (реєстр Держлікслужби):4</w:t>
      </w:r>
    </w:p>
    <w:p w14:paraId="49076861" w14:textId="77777777" w:rsidR="00364F80" w:rsidRPr="00364F80" w:rsidRDefault="00047900" w:rsidP="00047900">
      <w:pPr>
        <w:widowControl/>
        <w:shd w:val="clear" w:color="auto" w:fill="FFFFFF"/>
        <w:autoSpaceDE/>
        <w:autoSpaceDN/>
        <w:ind w:firstLine="720"/>
        <w:rPr>
          <w:sz w:val="28"/>
          <w:szCs w:val="28"/>
        </w:rPr>
      </w:pPr>
      <w:r>
        <w:rPr>
          <w:sz w:val="28"/>
          <w:szCs w:val="28"/>
          <w:lang w:val="ru-RU"/>
        </w:rPr>
        <w:t xml:space="preserve">- </w:t>
      </w:r>
      <w:r w:rsidR="00364F80" w:rsidRPr="00364F80">
        <w:rPr>
          <w:sz w:val="28"/>
          <w:szCs w:val="28"/>
        </w:rPr>
        <w:t>Аптечні заклади (програма електронних рецептів):2</w:t>
      </w:r>
    </w:p>
    <w:p w14:paraId="3C3C1D71" w14:textId="77777777" w:rsidR="00A95BE3" w:rsidRPr="00E9104A" w:rsidRDefault="007462F3" w:rsidP="00364F80">
      <w:pPr>
        <w:pStyle w:val="a3"/>
        <w:ind w:left="0" w:firstLine="720"/>
      </w:pPr>
      <w:r w:rsidRPr="00E9104A">
        <w:t xml:space="preserve">До основних напрямків розвитку </w:t>
      </w:r>
      <w:r w:rsidR="005015AB" w:rsidRPr="00E9104A">
        <w:t>Ворохтянської селищної</w:t>
      </w:r>
      <w:r w:rsidRPr="00E9104A">
        <w:t xml:space="preserve"> територіальної громади</w:t>
      </w:r>
      <w:r w:rsidRPr="00E9104A">
        <w:rPr>
          <w:spacing w:val="-6"/>
        </w:rPr>
        <w:t xml:space="preserve"> </w:t>
      </w:r>
      <w:r w:rsidRPr="00E9104A">
        <w:t>належить</w:t>
      </w:r>
      <w:r w:rsidRPr="00E9104A">
        <w:rPr>
          <w:spacing w:val="-5"/>
        </w:rPr>
        <w:t xml:space="preserve"> </w:t>
      </w:r>
      <w:r w:rsidRPr="00E9104A">
        <w:t>створення</w:t>
      </w:r>
      <w:r w:rsidRPr="00E9104A">
        <w:rPr>
          <w:spacing w:val="-3"/>
        </w:rPr>
        <w:t xml:space="preserve"> </w:t>
      </w:r>
      <w:r w:rsidRPr="00E9104A">
        <w:t>передумов</w:t>
      </w:r>
      <w:r w:rsidRPr="00E9104A">
        <w:rPr>
          <w:spacing w:val="-5"/>
        </w:rPr>
        <w:t xml:space="preserve"> </w:t>
      </w:r>
      <w:r w:rsidRPr="00E9104A">
        <w:t>для</w:t>
      </w:r>
      <w:r w:rsidRPr="00E9104A">
        <w:rPr>
          <w:spacing w:val="-3"/>
        </w:rPr>
        <w:t xml:space="preserve"> </w:t>
      </w:r>
      <w:r w:rsidRPr="00E9104A">
        <w:t>стійкого</w:t>
      </w:r>
      <w:r w:rsidRPr="00E9104A">
        <w:rPr>
          <w:spacing w:val="-3"/>
        </w:rPr>
        <w:t xml:space="preserve"> </w:t>
      </w:r>
      <w:r w:rsidRPr="00E9104A">
        <w:t>соціально-</w:t>
      </w:r>
      <w:r w:rsidRPr="00E9104A">
        <w:rPr>
          <w:spacing w:val="-2"/>
        </w:rPr>
        <w:t>економічного</w:t>
      </w:r>
      <w:r w:rsidR="005015AB" w:rsidRPr="00E9104A">
        <w:rPr>
          <w:spacing w:val="-2"/>
          <w:lang w:val="ru-RU"/>
        </w:rPr>
        <w:t xml:space="preserve"> </w:t>
      </w:r>
      <w:r w:rsidRPr="00E9104A">
        <w:t xml:space="preserve">розвитку на основі підвищення конкурентоспроможності економіки </w:t>
      </w:r>
      <w:r w:rsidR="005015AB" w:rsidRPr="00E9104A">
        <w:t>Ворохтянської селищної</w:t>
      </w:r>
      <w:r w:rsidRPr="00E9104A">
        <w:t xml:space="preserve"> територіальної громади для розв’язання соціальних проблем та зростання якості життя населення. Досягнення зазначеної цілі планується здійснити шляхом реалізації наступних пріоритетів:</w:t>
      </w:r>
    </w:p>
    <w:p w14:paraId="69424779" w14:textId="77777777" w:rsidR="00A95BE3" w:rsidRPr="00E9104A" w:rsidRDefault="007462F3" w:rsidP="00E9104A">
      <w:pPr>
        <w:pStyle w:val="a5"/>
        <w:numPr>
          <w:ilvl w:val="1"/>
          <w:numId w:val="7"/>
        </w:numPr>
        <w:tabs>
          <w:tab w:val="left" w:pos="1257"/>
        </w:tabs>
        <w:ind w:left="0" w:firstLine="0"/>
        <w:rPr>
          <w:sz w:val="28"/>
          <w:szCs w:val="28"/>
        </w:rPr>
      </w:pPr>
      <w:r w:rsidRPr="00E9104A">
        <w:rPr>
          <w:sz w:val="28"/>
          <w:szCs w:val="28"/>
        </w:rPr>
        <w:t>стимулювання розвитку бізнесу та залучення інвестицій шляхом створення</w:t>
      </w:r>
      <w:r w:rsidRPr="00E9104A">
        <w:rPr>
          <w:spacing w:val="40"/>
          <w:sz w:val="28"/>
          <w:szCs w:val="28"/>
        </w:rPr>
        <w:t xml:space="preserve"> </w:t>
      </w:r>
      <w:r w:rsidRPr="00E9104A">
        <w:rPr>
          <w:sz w:val="28"/>
          <w:szCs w:val="28"/>
        </w:rPr>
        <w:t>привабливих умов</w:t>
      </w:r>
      <w:r w:rsidRPr="00E9104A">
        <w:rPr>
          <w:spacing w:val="40"/>
          <w:sz w:val="28"/>
          <w:szCs w:val="28"/>
        </w:rPr>
        <w:t xml:space="preserve"> </w:t>
      </w:r>
      <w:r w:rsidRPr="00E9104A">
        <w:rPr>
          <w:sz w:val="28"/>
          <w:szCs w:val="28"/>
        </w:rPr>
        <w:t>для започаткування</w:t>
      </w:r>
      <w:r w:rsidRPr="00E9104A">
        <w:rPr>
          <w:spacing w:val="40"/>
          <w:sz w:val="28"/>
          <w:szCs w:val="28"/>
        </w:rPr>
        <w:t xml:space="preserve"> </w:t>
      </w:r>
      <w:r w:rsidRPr="00E9104A">
        <w:rPr>
          <w:sz w:val="28"/>
          <w:szCs w:val="28"/>
        </w:rPr>
        <w:t xml:space="preserve">бізнесу на території </w:t>
      </w:r>
      <w:r w:rsidR="005015AB" w:rsidRPr="00E9104A">
        <w:rPr>
          <w:sz w:val="28"/>
          <w:szCs w:val="28"/>
        </w:rPr>
        <w:t>Ворохтянської селищної</w:t>
      </w:r>
      <w:r w:rsidRPr="00E9104A">
        <w:rPr>
          <w:sz w:val="28"/>
          <w:szCs w:val="28"/>
        </w:rPr>
        <w:t xml:space="preserve"> територіальної громади;</w:t>
      </w:r>
    </w:p>
    <w:p w14:paraId="2EBCDB7A" w14:textId="77777777" w:rsidR="00A95BE3" w:rsidRPr="00E9104A" w:rsidRDefault="007462F3" w:rsidP="00E9104A">
      <w:pPr>
        <w:pStyle w:val="a5"/>
        <w:numPr>
          <w:ilvl w:val="1"/>
          <w:numId w:val="7"/>
        </w:numPr>
        <w:tabs>
          <w:tab w:val="left" w:pos="1464"/>
        </w:tabs>
        <w:ind w:left="0" w:firstLine="0"/>
        <w:rPr>
          <w:sz w:val="28"/>
          <w:szCs w:val="28"/>
        </w:rPr>
      </w:pPr>
      <w:r w:rsidRPr="00E9104A">
        <w:rPr>
          <w:sz w:val="28"/>
          <w:szCs w:val="28"/>
        </w:rPr>
        <w:t>розвиток та покращення якості</w:t>
      </w:r>
      <w:r w:rsidRPr="00E9104A">
        <w:rPr>
          <w:spacing w:val="40"/>
          <w:sz w:val="28"/>
          <w:szCs w:val="28"/>
        </w:rPr>
        <w:t xml:space="preserve"> </w:t>
      </w:r>
      <w:r w:rsidRPr="00E9104A">
        <w:rPr>
          <w:sz w:val="28"/>
          <w:szCs w:val="28"/>
        </w:rPr>
        <w:t xml:space="preserve">інфраструктури </w:t>
      </w:r>
      <w:r w:rsidR="005015AB" w:rsidRPr="00E9104A">
        <w:rPr>
          <w:sz w:val="28"/>
          <w:szCs w:val="28"/>
        </w:rPr>
        <w:t xml:space="preserve">Ворохтянської </w:t>
      </w:r>
      <w:r w:rsidR="005015AB" w:rsidRPr="00E9104A">
        <w:rPr>
          <w:sz w:val="28"/>
          <w:szCs w:val="28"/>
        </w:rPr>
        <w:lastRenderedPageBreak/>
        <w:t>селищної</w:t>
      </w:r>
      <w:r w:rsidRPr="00E9104A">
        <w:rPr>
          <w:sz w:val="28"/>
          <w:szCs w:val="28"/>
        </w:rPr>
        <w:t xml:space="preserve"> територіальної громади, інженерні комунікації</w:t>
      </w:r>
      <w:r w:rsidR="005015AB" w:rsidRPr="00E9104A">
        <w:rPr>
          <w:sz w:val="28"/>
          <w:szCs w:val="28"/>
        </w:rPr>
        <w:t>;</w:t>
      </w:r>
      <w:r w:rsidRPr="00E9104A">
        <w:rPr>
          <w:sz w:val="28"/>
          <w:szCs w:val="28"/>
        </w:rPr>
        <w:t xml:space="preserve"> </w:t>
      </w:r>
    </w:p>
    <w:p w14:paraId="1E3CAE17" w14:textId="77777777" w:rsidR="00A95BE3" w:rsidRPr="00E9104A" w:rsidRDefault="007462F3" w:rsidP="00E9104A">
      <w:pPr>
        <w:pStyle w:val="a5"/>
        <w:numPr>
          <w:ilvl w:val="1"/>
          <w:numId w:val="7"/>
        </w:numPr>
        <w:tabs>
          <w:tab w:val="left" w:pos="1202"/>
        </w:tabs>
        <w:ind w:left="0" w:firstLine="0"/>
        <w:rPr>
          <w:sz w:val="28"/>
          <w:szCs w:val="28"/>
        </w:rPr>
      </w:pPr>
      <w:r w:rsidRPr="00E9104A">
        <w:rPr>
          <w:sz w:val="28"/>
          <w:szCs w:val="28"/>
        </w:rPr>
        <w:t>покращення якості</w:t>
      </w:r>
      <w:r w:rsidRPr="00E9104A">
        <w:rPr>
          <w:spacing w:val="40"/>
          <w:sz w:val="28"/>
          <w:szCs w:val="28"/>
        </w:rPr>
        <w:t xml:space="preserve"> </w:t>
      </w:r>
      <w:r w:rsidRPr="00E9104A">
        <w:rPr>
          <w:sz w:val="28"/>
          <w:szCs w:val="28"/>
        </w:rPr>
        <w:t xml:space="preserve">надання освітніх та медичних послуг, розвиток </w:t>
      </w:r>
      <w:r w:rsidRPr="00E9104A">
        <w:rPr>
          <w:spacing w:val="-2"/>
          <w:sz w:val="28"/>
          <w:szCs w:val="28"/>
        </w:rPr>
        <w:t>спорту;</w:t>
      </w:r>
    </w:p>
    <w:p w14:paraId="18EF68DF" w14:textId="77777777" w:rsidR="00A95BE3" w:rsidRPr="00E9104A" w:rsidRDefault="007462F3" w:rsidP="00E9104A">
      <w:pPr>
        <w:pStyle w:val="a5"/>
        <w:numPr>
          <w:ilvl w:val="1"/>
          <w:numId w:val="7"/>
        </w:numPr>
        <w:tabs>
          <w:tab w:val="left" w:pos="1173"/>
        </w:tabs>
        <w:ind w:left="0" w:firstLine="0"/>
        <w:rPr>
          <w:sz w:val="28"/>
          <w:szCs w:val="28"/>
        </w:rPr>
      </w:pPr>
      <w:r w:rsidRPr="00E9104A">
        <w:rPr>
          <w:sz w:val="28"/>
          <w:szCs w:val="28"/>
        </w:rPr>
        <w:t>формування ефективної інфраструктури торговельного та побутового обслуговування населення;</w:t>
      </w:r>
    </w:p>
    <w:p w14:paraId="3396F58D" w14:textId="77777777" w:rsidR="00A95BE3" w:rsidRPr="00E9104A" w:rsidRDefault="007462F3" w:rsidP="00E9104A">
      <w:pPr>
        <w:pStyle w:val="a5"/>
        <w:numPr>
          <w:ilvl w:val="1"/>
          <w:numId w:val="7"/>
        </w:numPr>
        <w:tabs>
          <w:tab w:val="left" w:pos="1536"/>
        </w:tabs>
        <w:ind w:left="0" w:firstLine="0"/>
        <w:rPr>
          <w:sz w:val="28"/>
          <w:szCs w:val="28"/>
        </w:rPr>
      </w:pPr>
      <w:r w:rsidRPr="00E9104A">
        <w:rPr>
          <w:sz w:val="28"/>
          <w:szCs w:val="28"/>
        </w:rPr>
        <w:t>покращення транспортного сполучення та розширення телекомунікаційних послуг;</w:t>
      </w:r>
    </w:p>
    <w:p w14:paraId="4156E116" w14:textId="77777777" w:rsidR="00A95BE3" w:rsidRPr="00E9104A" w:rsidRDefault="007462F3" w:rsidP="00E9104A">
      <w:pPr>
        <w:pStyle w:val="a5"/>
        <w:numPr>
          <w:ilvl w:val="1"/>
          <w:numId w:val="7"/>
        </w:numPr>
        <w:tabs>
          <w:tab w:val="left" w:pos="1296"/>
        </w:tabs>
        <w:ind w:left="0" w:firstLine="0"/>
        <w:rPr>
          <w:sz w:val="28"/>
          <w:szCs w:val="28"/>
        </w:rPr>
      </w:pPr>
      <w:r w:rsidRPr="00E9104A">
        <w:rPr>
          <w:sz w:val="28"/>
          <w:szCs w:val="28"/>
        </w:rPr>
        <w:t xml:space="preserve">підвищення інвестиційної привабливості </w:t>
      </w:r>
      <w:r w:rsidR="005015AB" w:rsidRPr="00E9104A">
        <w:rPr>
          <w:sz w:val="28"/>
          <w:szCs w:val="28"/>
        </w:rPr>
        <w:t>Ворохтянської селищної</w:t>
      </w:r>
      <w:r w:rsidRPr="00E9104A">
        <w:rPr>
          <w:sz w:val="28"/>
          <w:szCs w:val="28"/>
        </w:rPr>
        <w:t xml:space="preserve"> територіальної громади через презентації його можливостей на форумах, виставково-ярмаркових заходах, які проводяться в Україні;</w:t>
      </w:r>
    </w:p>
    <w:p w14:paraId="3D05F20B" w14:textId="77777777" w:rsidR="00A95BE3" w:rsidRPr="00E9104A" w:rsidRDefault="007462F3" w:rsidP="00E9104A">
      <w:pPr>
        <w:pStyle w:val="a5"/>
        <w:numPr>
          <w:ilvl w:val="1"/>
          <w:numId w:val="7"/>
        </w:numPr>
        <w:tabs>
          <w:tab w:val="left" w:pos="1226"/>
        </w:tabs>
        <w:ind w:left="0" w:firstLine="0"/>
        <w:rPr>
          <w:sz w:val="28"/>
          <w:szCs w:val="28"/>
        </w:rPr>
      </w:pPr>
      <w:r w:rsidRPr="00E9104A">
        <w:rPr>
          <w:sz w:val="28"/>
          <w:szCs w:val="28"/>
        </w:rPr>
        <w:t>впровадження енергозберігаючих заходів та технологій у закладах бюджетної сфери та житлово-комунального господарства, стимулювання раціонального використання енергоресурсів.</w:t>
      </w:r>
    </w:p>
    <w:p w14:paraId="28235CCD" w14:textId="77777777" w:rsidR="00A95BE3" w:rsidRPr="00E9104A" w:rsidRDefault="007462F3" w:rsidP="00E9104A">
      <w:pPr>
        <w:pStyle w:val="a5"/>
        <w:numPr>
          <w:ilvl w:val="1"/>
          <w:numId w:val="7"/>
        </w:numPr>
        <w:tabs>
          <w:tab w:val="left" w:pos="1435"/>
        </w:tabs>
        <w:ind w:left="0" w:firstLine="0"/>
        <w:rPr>
          <w:sz w:val="28"/>
          <w:szCs w:val="28"/>
        </w:rPr>
      </w:pPr>
      <w:r w:rsidRPr="00E9104A">
        <w:rPr>
          <w:sz w:val="28"/>
          <w:szCs w:val="28"/>
        </w:rPr>
        <w:t>здійснення природоохоронних заходів щодо призупинення погіршення стану навколишнього природного середовища: зменшення викидів забруднюючих речовин в атмосферне повітря, скидів забруднюючих стоків у поверхневі водойми та поліпшення якості питної води, впорядкування поводження з твердими побутовими відходами;</w:t>
      </w:r>
    </w:p>
    <w:p w14:paraId="6FABDEEA" w14:textId="77777777" w:rsidR="00A95BE3" w:rsidRPr="00E9104A" w:rsidRDefault="007462F3" w:rsidP="00E9104A">
      <w:pPr>
        <w:pStyle w:val="a5"/>
        <w:numPr>
          <w:ilvl w:val="1"/>
          <w:numId w:val="7"/>
        </w:numPr>
        <w:tabs>
          <w:tab w:val="left" w:pos="1332"/>
        </w:tabs>
        <w:ind w:left="0" w:firstLine="0"/>
        <w:rPr>
          <w:sz w:val="28"/>
          <w:szCs w:val="28"/>
        </w:rPr>
      </w:pPr>
      <w:r w:rsidRPr="00E9104A">
        <w:rPr>
          <w:sz w:val="28"/>
          <w:szCs w:val="28"/>
        </w:rPr>
        <w:t xml:space="preserve">забезпечення наповнюваності </w:t>
      </w:r>
      <w:r w:rsidR="005015AB" w:rsidRPr="00E9104A">
        <w:rPr>
          <w:sz w:val="28"/>
          <w:szCs w:val="28"/>
        </w:rPr>
        <w:t>селищного бюджету</w:t>
      </w:r>
      <w:r w:rsidRPr="00E9104A">
        <w:rPr>
          <w:sz w:val="28"/>
          <w:szCs w:val="28"/>
        </w:rPr>
        <w:t xml:space="preserve"> та залучення додаткових надходжень до нього, раціональне використання бюджетних </w:t>
      </w:r>
      <w:r w:rsidRPr="00E9104A">
        <w:rPr>
          <w:spacing w:val="-2"/>
          <w:sz w:val="28"/>
          <w:szCs w:val="28"/>
        </w:rPr>
        <w:t>коштів.</w:t>
      </w:r>
    </w:p>
    <w:p w14:paraId="2F93AAEC" w14:textId="77777777" w:rsidR="00A95BE3" w:rsidRPr="00E9104A" w:rsidRDefault="007462F3" w:rsidP="00B60231">
      <w:pPr>
        <w:pStyle w:val="a3"/>
        <w:ind w:left="0" w:firstLine="720"/>
      </w:pPr>
      <w:r w:rsidRPr="00E9104A">
        <w:t xml:space="preserve">Для досягнення цієї мети політика </w:t>
      </w:r>
      <w:r w:rsidR="005015AB" w:rsidRPr="00E9104A">
        <w:t>селищної</w:t>
      </w:r>
      <w:r w:rsidRPr="00E9104A">
        <w:t xml:space="preserve"> влади, як і державна, спрямовуватиметься на проведення комплексних реформ у всіх сферах життєдіяльності із одночасним забезпеченням на належному рівні соціальної підтримки населення.</w:t>
      </w:r>
    </w:p>
    <w:p w14:paraId="4F10F993" w14:textId="77777777" w:rsidR="00A95BE3" w:rsidRPr="00E9104A" w:rsidRDefault="007462F3" w:rsidP="00E9104A">
      <w:pPr>
        <w:pStyle w:val="a3"/>
        <w:ind w:left="0"/>
      </w:pPr>
      <w:r w:rsidRPr="00E9104A">
        <w:t xml:space="preserve">У бюджетній сфері основним завданням залишатиметься забезпечення макроекономічної стабільності, збалансованості та стійкості бюджетної </w:t>
      </w:r>
      <w:r w:rsidRPr="00E9104A">
        <w:rPr>
          <w:spacing w:val="-2"/>
        </w:rPr>
        <w:t>системи.</w:t>
      </w:r>
    </w:p>
    <w:p w14:paraId="59434E13" w14:textId="77777777" w:rsidR="00B60231" w:rsidRDefault="007462F3" w:rsidP="00B60231">
      <w:pPr>
        <w:pStyle w:val="a3"/>
        <w:ind w:left="0" w:firstLine="720"/>
      </w:pPr>
      <w:r w:rsidRPr="00E9104A">
        <w:t>Податково-бюджетна політика на середньостроковий період здійснюватиметься на основі положень Бюджетного кодексу України та Податкового кодексу України зі змінами і доповненнями, які передбачатимуть децентралізацію бюджетних ресурсів, підвищення ефективності</w:t>
      </w:r>
      <w:r w:rsidRPr="00E9104A">
        <w:rPr>
          <w:spacing w:val="65"/>
        </w:rPr>
        <w:t xml:space="preserve">  </w:t>
      </w:r>
      <w:r w:rsidRPr="00E9104A">
        <w:t>використання</w:t>
      </w:r>
      <w:r w:rsidRPr="00E9104A">
        <w:rPr>
          <w:spacing w:val="63"/>
        </w:rPr>
        <w:t xml:space="preserve">  </w:t>
      </w:r>
      <w:r w:rsidRPr="00E9104A">
        <w:t>бюджетних</w:t>
      </w:r>
      <w:r w:rsidRPr="00E9104A">
        <w:rPr>
          <w:spacing w:val="64"/>
        </w:rPr>
        <w:t xml:space="preserve">  </w:t>
      </w:r>
      <w:r w:rsidRPr="00E9104A">
        <w:t>коштів,</w:t>
      </w:r>
      <w:r w:rsidRPr="00E9104A">
        <w:rPr>
          <w:spacing w:val="64"/>
        </w:rPr>
        <w:t xml:space="preserve">  </w:t>
      </w:r>
      <w:r w:rsidRPr="00E9104A">
        <w:t>відповідальності</w:t>
      </w:r>
      <w:r w:rsidRPr="00E9104A">
        <w:rPr>
          <w:spacing w:val="65"/>
        </w:rPr>
        <w:t xml:space="preserve">  </w:t>
      </w:r>
      <w:r w:rsidRPr="00E9104A">
        <w:t>всіх</w:t>
      </w:r>
      <w:r w:rsidR="00B60231">
        <w:t xml:space="preserve"> </w:t>
      </w:r>
      <w:r w:rsidRPr="00B60231">
        <w:t>учасників</w:t>
      </w:r>
      <w:r w:rsidR="00B60231">
        <w:t xml:space="preserve"> </w:t>
      </w:r>
      <w:r w:rsidRPr="00B60231">
        <w:t>бюджетного</w:t>
      </w:r>
      <w:r w:rsidR="00B60231">
        <w:t xml:space="preserve"> </w:t>
      </w:r>
      <w:r w:rsidRPr="00B60231">
        <w:t>процесу</w:t>
      </w:r>
      <w:r w:rsidRPr="00E9104A">
        <w:tab/>
      </w:r>
      <w:r w:rsidR="00B60231">
        <w:t xml:space="preserve"> </w:t>
      </w:r>
      <w:r w:rsidRPr="00B60231">
        <w:t xml:space="preserve">тощо. </w:t>
      </w:r>
    </w:p>
    <w:p w14:paraId="0617084C" w14:textId="77777777" w:rsidR="00886363" w:rsidRDefault="008244C0" w:rsidP="008244C0">
      <w:pPr>
        <w:tabs>
          <w:tab w:val="left" w:pos="426"/>
        </w:tabs>
        <w:jc w:val="both"/>
        <w:rPr>
          <w:b/>
          <w:sz w:val="28"/>
          <w:szCs w:val="28"/>
        </w:rPr>
      </w:pPr>
      <w:r>
        <w:rPr>
          <w:sz w:val="28"/>
          <w:szCs w:val="28"/>
        </w:rPr>
        <w:tab/>
      </w:r>
      <w:r w:rsidR="007462F3" w:rsidRPr="00B60231">
        <w:rPr>
          <w:sz w:val="28"/>
          <w:szCs w:val="28"/>
        </w:rPr>
        <w:t>Прогноз</w:t>
      </w:r>
      <w:r w:rsidR="00B60231" w:rsidRPr="008244C0">
        <w:rPr>
          <w:sz w:val="28"/>
          <w:szCs w:val="28"/>
        </w:rPr>
        <w:t xml:space="preserve"> селищного </w:t>
      </w:r>
      <w:r w:rsidR="007462F3" w:rsidRPr="00B60231">
        <w:rPr>
          <w:sz w:val="28"/>
          <w:szCs w:val="28"/>
        </w:rPr>
        <w:t>бюджету</w:t>
      </w:r>
      <w:r w:rsidR="00B60231" w:rsidRPr="008244C0">
        <w:rPr>
          <w:sz w:val="28"/>
          <w:szCs w:val="28"/>
        </w:rPr>
        <w:t xml:space="preserve"> </w:t>
      </w:r>
      <w:r w:rsidR="007462F3" w:rsidRPr="00B60231">
        <w:rPr>
          <w:sz w:val="28"/>
          <w:szCs w:val="28"/>
        </w:rPr>
        <w:t>ґрунтується</w:t>
      </w:r>
      <w:r w:rsidR="007462F3" w:rsidRPr="00E9104A">
        <w:rPr>
          <w:sz w:val="28"/>
          <w:szCs w:val="28"/>
        </w:rPr>
        <w:tab/>
      </w:r>
      <w:r w:rsidR="00B60231" w:rsidRPr="008244C0">
        <w:rPr>
          <w:sz w:val="28"/>
          <w:szCs w:val="28"/>
        </w:rPr>
        <w:t xml:space="preserve"> </w:t>
      </w:r>
      <w:r w:rsidR="007462F3" w:rsidRPr="00B60231">
        <w:rPr>
          <w:sz w:val="28"/>
          <w:szCs w:val="28"/>
        </w:rPr>
        <w:t>на</w:t>
      </w:r>
      <w:r w:rsidR="00B60231" w:rsidRPr="008244C0">
        <w:rPr>
          <w:sz w:val="28"/>
          <w:szCs w:val="28"/>
        </w:rPr>
        <w:t xml:space="preserve"> </w:t>
      </w:r>
      <w:r w:rsidR="007462F3" w:rsidRPr="00B60231">
        <w:rPr>
          <w:sz w:val="28"/>
          <w:szCs w:val="28"/>
        </w:rPr>
        <w:t>прогнозних макропоказниках</w:t>
      </w:r>
      <w:r w:rsidR="00B60231" w:rsidRPr="008244C0">
        <w:rPr>
          <w:sz w:val="28"/>
          <w:szCs w:val="28"/>
        </w:rPr>
        <w:t xml:space="preserve"> </w:t>
      </w:r>
      <w:r w:rsidR="007462F3" w:rsidRPr="00B60231">
        <w:rPr>
          <w:sz w:val="28"/>
          <w:szCs w:val="28"/>
        </w:rPr>
        <w:t>економічного</w:t>
      </w:r>
      <w:r w:rsidR="00B60231" w:rsidRPr="008244C0">
        <w:rPr>
          <w:sz w:val="28"/>
          <w:szCs w:val="28"/>
        </w:rPr>
        <w:t xml:space="preserve"> </w:t>
      </w:r>
      <w:r w:rsidR="007462F3" w:rsidRPr="00B60231">
        <w:rPr>
          <w:sz w:val="28"/>
          <w:szCs w:val="28"/>
        </w:rPr>
        <w:t>соціального</w:t>
      </w:r>
      <w:r w:rsidR="00B60231" w:rsidRPr="008244C0">
        <w:rPr>
          <w:sz w:val="28"/>
          <w:szCs w:val="28"/>
        </w:rPr>
        <w:t xml:space="preserve"> </w:t>
      </w:r>
      <w:r w:rsidR="007462F3" w:rsidRPr="00B60231">
        <w:rPr>
          <w:sz w:val="28"/>
          <w:szCs w:val="28"/>
        </w:rPr>
        <w:t>розвитку</w:t>
      </w:r>
      <w:r w:rsidR="00B60231" w:rsidRPr="008244C0">
        <w:rPr>
          <w:sz w:val="28"/>
          <w:szCs w:val="28"/>
        </w:rPr>
        <w:t xml:space="preserve"> </w:t>
      </w:r>
      <w:r w:rsidR="007462F3" w:rsidRPr="00B60231">
        <w:rPr>
          <w:sz w:val="28"/>
          <w:szCs w:val="28"/>
        </w:rPr>
        <w:t>т</w:t>
      </w:r>
      <w:r w:rsidR="00B60231" w:rsidRPr="008244C0">
        <w:rPr>
          <w:sz w:val="28"/>
          <w:szCs w:val="28"/>
        </w:rPr>
        <w:t xml:space="preserve">а </w:t>
      </w:r>
      <w:r w:rsidR="007462F3" w:rsidRPr="00B60231">
        <w:rPr>
          <w:sz w:val="28"/>
          <w:szCs w:val="28"/>
        </w:rPr>
        <w:t>державних соціальних</w:t>
      </w:r>
      <w:r w:rsidR="00B60231" w:rsidRPr="008244C0">
        <w:rPr>
          <w:sz w:val="28"/>
          <w:szCs w:val="28"/>
        </w:rPr>
        <w:t xml:space="preserve"> </w:t>
      </w:r>
      <w:r w:rsidR="007462F3" w:rsidRPr="00B60231">
        <w:rPr>
          <w:sz w:val="28"/>
          <w:szCs w:val="28"/>
        </w:rPr>
        <w:t>стандартах,</w:t>
      </w:r>
      <w:r w:rsidR="00B60231" w:rsidRPr="008244C0">
        <w:rPr>
          <w:sz w:val="28"/>
          <w:szCs w:val="28"/>
        </w:rPr>
        <w:t xml:space="preserve"> </w:t>
      </w:r>
      <w:r w:rsidR="007462F3" w:rsidRPr="00B60231">
        <w:rPr>
          <w:sz w:val="28"/>
          <w:szCs w:val="28"/>
        </w:rPr>
        <w:t>затверджених</w:t>
      </w:r>
      <w:r w:rsidR="00B60231" w:rsidRPr="008244C0">
        <w:rPr>
          <w:sz w:val="28"/>
          <w:szCs w:val="28"/>
        </w:rPr>
        <w:t xml:space="preserve"> </w:t>
      </w:r>
      <w:r w:rsidR="007462F3" w:rsidRPr="00B60231">
        <w:rPr>
          <w:sz w:val="28"/>
          <w:szCs w:val="28"/>
        </w:rPr>
        <w:t>постановою</w:t>
      </w:r>
      <w:r w:rsidR="00B60231" w:rsidRPr="008244C0">
        <w:rPr>
          <w:sz w:val="28"/>
          <w:szCs w:val="28"/>
        </w:rPr>
        <w:t xml:space="preserve"> </w:t>
      </w:r>
      <w:r w:rsidR="007462F3" w:rsidRPr="00B60231">
        <w:rPr>
          <w:sz w:val="28"/>
          <w:szCs w:val="28"/>
        </w:rPr>
        <w:t>Кабінету</w:t>
      </w:r>
      <w:r w:rsidR="00B60231" w:rsidRPr="008244C0">
        <w:rPr>
          <w:sz w:val="28"/>
          <w:szCs w:val="28"/>
        </w:rPr>
        <w:t xml:space="preserve"> </w:t>
      </w:r>
      <w:r w:rsidR="007462F3" w:rsidRPr="00B60231">
        <w:rPr>
          <w:sz w:val="28"/>
          <w:szCs w:val="28"/>
        </w:rPr>
        <w:t xml:space="preserve">Міністрів </w:t>
      </w:r>
      <w:r w:rsidR="007462F3" w:rsidRPr="00E9104A">
        <w:rPr>
          <w:sz w:val="28"/>
          <w:szCs w:val="28"/>
        </w:rPr>
        <w:t>України</w:t>
      </w:r>
      <w:r w:rsidR="007462F3" w:rsidRPr="00B60231">
        <w:rPr>
          <w:sz w:val="28"/>
          <w:szCs w:val="28"/>
        </w:rPr>
        <w:t xml:space="preserve"> </w:t>
      </w:r>
      <w:r w:rsidR="007462F3" w:rsidRPr="00E9104A">
        <w:rPr>
          <w:sz w:val="28"/>
          <w:szCs w:val="28"/>
        </w:rPr>
        <w:t>від</w:t>
      </w:r>
      <w:r w:rsidR="007462F3" w:rsidRPr="00B60231">
        <w:rPr>
          <w:sz w:val="28"/>
          <w:szCs w:val="28"/>
        </w:rPr>
        <w:t xml:space="preserve"> </w:t>
      </w:r>
      <w:r w:rsidR="00474608" w:rsidRPr="00474608">
        <w:rPr>
          <w:sz w:val="28"/>
          <w:szCs w:val="28"/>
        </w:rPr>
        <w:t>17 червня 2026 року № 793</w:t>
      </w:r>
      <w:r w:rsidR="00474608" w:rsidRPr="00E9104A">
        <w:rPr>
          <w:sz w:val="28"/>
          <w:szCs w:val="28"/>
        </w:rPr>
        <w:t xml:space="preserve"> </w:t>
      </w:r>
      <w:r w:rsidR="007462F3" w:rsidRPr="00E9104A">
        <w:rPr>
          <w:sz w:val="28"/>
          <w:szCs w:val="28"/>
        </w:rPr>
        <w:t>«Про</w:t>
      </w:r>
      <w:r w:rsidR="007462F3" w:rsidRPr="00B60231">
        <w:rPr>
          <w:sz w:val="28"/>
          <w:szCs w:val="28"/>
        </w:rPr>
        <w:t xml:space="preserve"> </w:t>
      </w:r>
      <w:r w:rsidR="007462F3" w:rsidRPr="00E9104A">
        <w:rPr>
          <w:sz w:val="28"/>
          <w:szCs w:val="28"/>
        </w:rPr>
        <w:t>схвалення</w:t>
      </w:r>
      <w:r w:rsidR="007462F3" w:rsidRPr="00B60231">
        <w:rPr>
          <w:sz w:val="28"/>
          <w:szCs w:val="28"/>
        </w:rPr>
        <w:t xml:space="preserve"> Бюджетної</w:t>
      </w:r>
      <w:r w:rsidR="00B60231" w:rsidRPr="008244C0">
        <w:rPr>
          <w:sz w:val="28"/>
          <w:szCs w:val="28"/>
        </w:rPr>
        <w:t xml:space="preserve"> </w:t>
      </w:r>
      <w:r w:rsidR="007462F3" w:rsidRPr="00E9104A">
        <w:rPr>
          <w:sz w:val="28"/>
          <w:szCs w:val="28"/>
        </w:rPr>
        <w:t>декларації</w:t>
      </w:r>
      <w:r w:rsidR="007462F3" w:rsidRPr="00B60231">
        <w:rPr>
          <w:sz w:val="28"/>
          <w:szCs w:val="28"/>
        </w:rPr>
        <w:t xml:space="preserve"> </w:t>
      </w:r>
      <w:r w:rsidR="007462F3" w:rsidRPr="00E9104A">
        <w:rPr>
          <w:sz w:val="28"/>
          <w:szCs w:val="28"/>
        </w:rPr>
        <w:t>на</w:t>
      </w:r>
      <w:r w:rsidR="007462F3" w:rsidRPr="00B60231">
        <w:rPr>
          <w:sz w:val="28"/>
          <w:szCs w:val="28"/>
        </w:rPr>
        <w:t xml:space="preserve"> </w:t>
      </w:r>
      <w:r w:rsidR="00903052">
        <w:rPr>
          <w:sz w:val="28"/>
          <w:szCs w:val="28"/>
        </w:rPr>
        <w:t>2027-2029</w:t>
      </w:r>
      <w:r w:rsidR="007462F3" w:rsidRPr="00B60231">
        <w:rPr>
          <w:sz w:val="28"/>
          <w:szCs w:val="28"/>
        </w:rPr>
        <w:t xml:space="preserve"> роки»:</w:t>
      </w:r>
      <w:r w:rsidR="00886363" w:rsidRPr="00886363">
        <w:rPr>
          <w:b/>
          <w:sz w:val="28"/>
          <w:szCs w:val="28"/>
        </w:rPr>
        <w:t xml:space="preserve"> </w:t>
      </w:r>
    </w:p>
    <w:p w14:paraId="3CA5F379" w14:textId="77777777" w:rsidR="00A95BE3" w:rsidRPr="00886363" w:rsidRDefault="00886363" w:rsidP="00886363">
      <w:pPr>
        <w:tabs>
          <w:tab w:val="left" w:pos="426"/>
        </w:tabs>
        <w:jc w:val="center"/>
        <w:rPr>
          <w:b/>
          <w:sz w:val="28"/>
          <w:szCs w:val="28"/>
        </w:rPr>
      </w:pPr>
      <w:r w:rsidRPr="00E9104A">
        <w:rPr>
          <w:b/>
          <w:sz w:val="28"/>
          <w:szCs w:val="28"/>
        </w:rPr>
        <w:t>Основні</w:t>
      </w:r>
      <w:r w:rsidRPr="00E9104A">
        <w:rPr>
          <w:b/>
          <w:spacing w:val="-10"/>
          <w:sz w:val="28"/>
          <w:szCs w:val="28"/>
        </w:rPr>
        <w:t xml:space="preserve"> </w:t>
      </w:r>
      <w:r w:rsidRPr="00E9104A">
        <w:rPr>
          <w:b/>
          <w:sz w:val="28"/>
          <w:szCs w:val="28"/>
        </w:rPr>
        <w:t>макропоказники</w:t>
      </w:r>
      <w:r w:rsidRPr="00E9104A">
        <w:rPr>
          <w:b/>
          <w:spacing w:val="-9"/>
          <w:sz w:val="28"/>
          <w:szCs w:val="28"/>
        </w:rPr>
        <w:t xml:space="preserve"> </w:t>
      </w:r>
      <w:r w:rsidRPr="00E9104A">
        <w:rPr>
          <w:b/>
          <w:sz w:val="28"/>
          <w:szCs w:val="28"/>
        </w:rPr>
        <w:t>економічного</w:t>
      </w:r>
      <w:r w:rsidRPr="00E9104A">
        <w:rPr>
          <w:b/>
          <w:spacing w:val="-8"/>
          <w:sz w:val="28"/>
          <w:szCs w:val="28"/>
        </w:rPr>
        <w:t xml:space="preserve"> </w:t>
      </w:r>
      <w:r w:rsidRPr="00E9104A">
        <w:rPr>
          <w:b/>
          <w:sz w:val="28"/>
          <w:szCs w:val="28"/>
        </w:rPr>
        <w:t>і</w:t>
      </w:r>
      <w:r w:rsidRPr="00E9104A">
        <w:rPr>
          <w:b/>
          <w:spacing w:val="-7"/>
          <w:sz w:val="28"/>
          <w:szCs w:val="28"/>
        </w:rPr>
        <w:t xml:space="preserve"> </w:t>
      </w:r>
      <w:r w:rsidRPr="00E9104A">
        <w:rPr>
          <w:b/>
          <w:sz w:val="28"/>
          <w:szCs w:val="28"/>
        </w:rPr>
        <w:t>соціального розвитку</w:t>
      </w:r>
    </w:p>
    <w:tbl>
      <w:tblPr>
        <w:tblW w:w="963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45"/>
        <w:gridCol w:w="1701"/>
        <w:gridCol w:w="1276"/>
        <w:gridCol w:w="1412"/>
      </w:tblGrid>
      <w:tr w:rsidR="00903052" w:rsidRPr="00903052" w14:paraId="0B69A1D3" w14:textId="77777777" w:rsidTr="006261DB">
        <w:trPr>
          <w:tblHeader/>
          <w:tblCellSpacing w:w="15" w:type="dxa"/>
        </w:trPr>
        <w:tc>
          <w:tcPr>
            <w:tcW w:w="5200" w:type="dxa"/>
            <w:vAlign w:val="center"/>
            <w:hideMark/>
          </w:tcPr>
          <w:p w14:paraId="457A34B6" w14:textId="77777777" w:rsidR="00903052" w:rsidRPr="00903052" w:rsidRDefault="00903052" w:rsidP="00903052">
            <w:pPr>
              <w:widowControl/>
              <w:autoSpaceDE/>
              <w:autoSpaceDN/>
              <w:jc w:val="center"/>
              <w:rPr>
                <w:b/>
                <w:bCs/>
                <w:sz w:val="24"/>
                <w:szCs w:val="24"/>
                <w:lang w:eastAsia="uk-UA"/>
              </w:rPr>
            </w:pPr>
            <w:r w:rsidRPr="00903052">
              <w:rPr>
                <w:b/>
                <w:bCs/>
                <w:sz w:val="24"/>
                <w:szCs w:val="24"/>
                <w:lang w:eastAsia="uk-UA"/>
              </w:rPr>
              <w:t>Показник</w:t>
            </w:r>
          </w:p>
        </w:tc>
        <w:tc>
          <w:tcPr>
            <w:tcW w:w="1671" w:type="dxa"/>
            <w:vAlign w:val="center"/>
            <w:hideMark/>
          </w:tcPr>
          <w:p w14:paraId="7C44F617" w14:textId="77777777" w:rsidR="00903052" w:rsidRPr="00903052" w:rsidRDefault="00903052" w:rsidP="00903052">
            <w:pPr>
              <w:widowControl/>
              <w:autoSpaceDE/>
              <w:autoSpaceDN/>
              <w:jc w:val="right"/>
              <w:rPr>
                <w:b/>
                <w:bCs/>
                <w:sz w:val="24"/>
                <w:szCs w:val="24"/>
                <w:lang w:eastAsia="uk-UA"/>
              </w:rPr>
            </w:pPr>
            <w:r w:rsidRPr="00903052">
              <w:rPr>
                <w:b/>
                <w:bCs/>
                <w:sz w:val="24"/>
                <w:szCs w:val="24"/>
                <w:lang w:eastAsia="uk-UA"/>
              </w:rPr>
              <w:t>2027 рік</w:t>
            </w:r>
          </w:p>
        </w:tc>
        <w:tc>
          <w:tcPr>
            <w:tcW w:w="1246" w:type="dxa"/>
            <w:vAlign w:val="center"/>
            <w:hideMark/>
          </w:tcPr>
          <w:p w14:paraId="7CA1D799" w14:textId="77777777" w:rsidR="00903052" w:rsidRPr="00903052" w:rsidRDefault="00903052" w:rsidP="00903052">
            <w:pPr>
              <w:widowControl/>
              <w:autoSpaceDE/>
              <w:autoSpaceDN/>
              <w:jc w:val="right"/>
              <w:rPr>
                <w:b/>
                <w:bCs/>
                <w:sz w:val="24"/>
                <w:szCs w:val="24"/>
                <w:lang w:eastAsia="uk-UA"/>
              </w:rPr>
            </w:pPr>
            <w:r w:rsidRPr="00903052">
              <w:rPr>
                <w:b/>
                <w:bCs/>
                <w:sz w:val="24"/>
                <w:szCs w:val="24"/>
                <w:lang w:eastAsia="uk-UA"/>
              </w:rPr>
              <w:t>2028 рік</w:t>
            </w:r>
          </w:p>
        </w:tc>
        <w:tc>
          <w:tcPr>
            <w:tcW w:w="1367" w:type="dxa"/>
            <w:vAlign w:val="center"/>
            <w:hideMark/>
          </w:tcPr>
          <w:p w14:paraId="67D9038A" w14:textId="77777777" w:rsidR="00903052" w:rsidRPr="00903052" w:rsidRDefault="00903052" w:rsidP="00903052">
            <w:pPr>
              <w:widowControl/>
              <w:autoSpaceDE/>
              <w:autoSpaceDN/>
              <w:jc w:val="right"/>
              <w:rPr>
                <w:b/>
                <w:bCs/>
                <w:sz w:val="24"/>
                <w:szCs w:val="24"/>
                <w:lang w:eastAsia="uk-UA"/>
              </w:rPr>
            </w:pPr>
            <w:r w:rsidRPr="00903052">
              <w:rPr>
                <w:b/>
                <w:bCs/>
                <w:sz w:val="24"/>
                <w:szCs w:val="24"/>
                <w:lang w:eastAsia="uk-UA"/>
              </w:rPr>
              <w:t>2029 рік</w:t>
            </w:r>
          </w:p>
        </w:tc>
      </w:tr>
      <w:tr w:rsidR="00903052" w:rsidRPr="00903052" w14:paraId="729555DB" w14:textId="77777777" w:rsidTr="006261DB">
        <w:trPr>
          <w:tblCellSpacing w:w="15" w:type="dxa"/>
        </w:trPr>
        <w:tc>
          <w:tcPr>
            <w:tcW w:w="5200" w:type="dxa"/>
            <w:vAlign w:val="center"/>
            <w:hideMark/>
          </w:tcPr>
          <w:p w14:paraId="6E71C336" w14:textId="77777777" w:rsidR="00903052" w:rsidRPr="00903052" w:rsidRDefault="00903052" w:rsidP="00903052">
            <w:pPr>
              <w:widowControl/>
              <w:autoSpaceDE/>
              <w:autoSpaceDN/>
              <w:rPr>
                <w:sz w:val="24"/>
                <w:szCs w:val="24"/>
                <w:lang w:eastAsia="uk-UA"/>
              </w:rPr>
            </w:pPr>
            <w:r w:rsidRPr="00903052">
              <w:rPr>
                <w:b/>
                <w:bCs/>
                <w:sz w:val="24"/>
                <w:szCs w:val="24"/>
                <w:lang w:eastAsia="uk-UA"/>
              </w:rPr>
              <w:t>Валовий внутрішній продукт:</w:t>
            </w:r>
          </w:p>
        </w:tc>
        <w:tc>
          <w:tcPr>
            <w:tcW w:w="1671" w:type="dxa"/>
            <w:vAlign w:val="center"/>
            <w:hideMark/>
          </w:tcPr>
          <w:p w14:paraId="1D5AEB3A" w14:textId="77777777" w:rsidR="00903052" w:rsidRPr="00903052" w:rsidRDefault="00903052" w:rsidP="00903052">
            <w:pPr>
              <w:widowControl/>
              <w:autoSpaceDE/>
              <w:autoSpaceDN/>
              <w:rPr>
                <w:sz w:val="24"/>
                <w:szCs w:val="24"/>
                <w:lang w:eastAsia="uk-UA"/>
              </w:rPr>
            </w:pPr>
          </w:p>
        </w:tc>
        <w:tc>
          <w:tcPr>
            <w:tcW w:w="1246" w:type="dxa"/>
            <w:vAlign w:val="center"/>
            <w:hideMark/>
          </w:tcPr>
          <w:p w14:paraId="43FEC63E" w14:textId="77777777" w:rsidR="00903052" w:rsidRPr="00903052" w:rsidRDefault="00903052" w:rsidP="00903052">
            <w:pPr>
              <w:widowControl/>
              <w:autoSpaceDE/>
              <w:autoSpaceDN/>
              <w:jc w:val="right"/>
              <w:rPr>
                <w:sz w:val="20"/>
                <w:szCs w:val="20"/>
                <w:lang w:eastAsia="uk-UA"/>
              </w:rPr>
            </w:pPr>
          </w:p>
        </w:tc>
        <w:tc>
          <w:tcPr>
            <w:tcW w:w="1367" w:type="dxa"/>
            <w:vAlign w:val="center"/>
            <w:hideMark/>
          </w:tcPr>
          <w:p w14:paraId="20081EE1" w14:textId="77777777" w:rsidR="00903052" w:rsidRPr="00903052" w:rsidRDefault="00903052" w:rsidP="00903052">
            <w:pPr>
              <w:widowControl/>
              <w:autoSpaceDE/>
              <w:autoSpaceDN/>
              <w:jc w:val="right"/>
              <w:rPr>
                <w:sz w:val="20"/>
                <w:szCs w:val="20"/>
                <w:lang w:eastAsia="uk-UA"/>
              </w:rPr>
            </w:pPr>
          </w:p>
        </w:tc>
      </w:tr>
      <w:tr w:rsidR="00903052" w:rsidRPr="00903052" w14:paraId="4C62BD1F" w14:textId="77777777" w:rsidTr="006261DB">
        <w:trPr>
          <w:tblCellSpacing w:w="15" w:type="dxa"/>
        </w:trPr>
        <w:tc>
          <w:tcPr>
            <w:tcW w:w="5200" w:type="dxa"/>
            <w:vAlign w:val="center"/>
            <w:hideMark/>
          </w:tcPr>
          <w:p w14:paraId="660BB4A2" w14:textId="77777777" w:rsidR="00903052" w:rsidRPr="00903052" w:rsidRDefault="00903052" w:rsidP="00903052">
            <w:pPr>
              <w:widowControl/>
              <w:autoSpaceDE/>
              <w:autoSpaceDN/>
              <w:rPr>
                <w:sz w:val="24"/>
                <w:szCs w:val="24"/>
                <w:lang w:eastAsia="uk-UA"/>
              </w:rPr>
            </w:pPr>
            <w:r w:rsidRPr="00903052">
              <w:rPr>
                <w:sz w:val="24"/>
                <w:szCs w:val="24"/>
                <w:lang w:eastAsia="uk-UA"/>
              </w:rPr>
              <w:t>номінальний, млрд грн</w:t>
            </w:r>
          </w:p>
        </w:tc>
        <w:tc>
          <w:tcPr>
            <w:tcW w:w="1671" w:type="dxa"/>
            <w:vAlign w:val="center"/>
            <w:hideMark/>
          </w:tcPr>
          <w:p w14:paraId="6A1D9147"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11 530,6</w:t>
            </w:r>
          </w:p>
        </w:tc>
        <w:tc>
          <w:tcPr>
            <w:tcW w:w="1246" w:type="dxa"/>
            <w:vAlign w:val="center"/>
            <w:hideMark/>
          </w:tcPr>
          <w:p w14:paraId="0B5B3640"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13 130,8</w:t>
            </w:r>
          </w:p>
        </w:tc>
        <w:tc>
          <w:tcPr>
            <w:tcW w:w="1367" w:type="dxa"/>
            <w:vAlign w:val="center"/>
            <w:hideMark/>
          </w:tcPr>
          <w:p w14:paraId="453CE67A"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14 952,3</w:t>
            </w:r>
          </w:p>
        </w:tc>
      </w:tr>
      <w:tr w:rsidR="00903052" w:rsidRPr="00903052" w14:paraId="2382D613" w14:textId="77777777" w:rsidTr="006261DB">
        <w:trPr>
          <w:tblCellSpacing w:w="15" w:type="dxa"/>
        </w:trPr>
        <w:tc>
          <w:tcPr>
            <w:tcW w:w="5200" w:type="dxa"/>
            <w:vAlign w:val="center"/>
            <w:hideMark/>
          </w:tcPr>
          <w:p w14:paraId="02FE3032" w14:textId="77777777" w:rsidR="00903052" w:rsidRPr="00903052" w:rsidRDefault="00903052" w:rsidP="00903052">
            <w:pPr>
              <w:widowControl/>
              <w:autoSpaceDE/>
              <w:autoSpaceDN/>
              <w:rPr>
                <w:sz w:val="24"/>
                <w:szCs w:val="24"/>
                <w:lang w:eastAsia="uk-UA"/>
              </w:rPr>
            </w:pPr>
            <w:r w:rsidRPr="00903052">
              <w:rPr>
                <w:sz w:val="24"/>
                <w:szCs w:val="24"/>
                <w:lang w:eastAsia="uk-UA"/>
              </w:rPr>
              <w:t>у відсотках до попереднього року</w:t>
            </w:r>
          </w:p>
        </w:tc>
        <w:tc>
          <w:tcPr>
            <w:tcW w:w="1671" w:type="dxa"/>
            <w:vAlign w:val="center"/>
            <w:hideMark/>
          </w:tcPr>
          <w:p w14:paraId="6C8BB126"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104,5</w:t>
            </w:r>
          </w:p>
        </w:tc>
        <w:tc>
          <w:tcPr>
            <w:tcW w:w="1246" w:type="dxa"/>
            <w:vAlign w:val="center"/>
            <w:hideMark/>
          </w:tcPr>
          <w:p w14:paraId="4617E77B"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105,3</w:t>
            </w:r>
          </w:p>
        </w:tc>
        <w:tc>
          <w:tcPr>
            <w:tcW w:w="1367" w:type="dxa"/>
            <w:vAlign w:val="center"/>
            <w:hideMark/>
          </w:tcPr>
          <w:p w14:paraId="1E184103"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106,7</w:t>
            </w:r>
          </w:p>
        </w:tc>
      </w:tr>
      <w:tr w:rsidR="00903052" w:rsidRPr="00903052" w14:paraId="5D420C22" w14:textId="77777777" w:rsidTr="006261DB">
        <w:trPr>
          <w:tblCellSpacing w:w="15" w:type="dxa"/>
        </w:trPr>
        <w:tc>
          <w:tcPr>
            <w:tcW w:w="5200" w:type="dxa"/>
            <w:vAlign w:val="center"/>
            <w:hideMark/>
          </w:tcPr>
          <w:p w14:paraId="6D5B6367" w14:textId="77777777" w:rsidR="00903052" w:rsidRPr="00903052" w:rsidRDefault="00903052" w:rsidP="00903052">
            <w:pPr>
              <w:widowControl/>
              <w:autoSpaceDE/>
              <w:autoSpaceDN/>
              <w:rPr>
                <w:sz w:val="24"/>
                <w:szCs w:val="24"/>
                <w:lang w:eastAsia="uk-UA"/>
              </w:rPr>
            </w:pPr>
            <w:r w:rsidRPr="00903052">
              <w:rPr>
                <w:b/>
                <w:bCs/>
                <w:sz w:val="24"/>
                <w:szCs w:val="24"/>
                <w:lang w:eastAsia="uk-UA"/>
              </w:rPr>
              <w:t>Індекс споживчих цін:</w:t>
            </w:r>
          </w:p>
        </w:tc>
        <w:tc>
          <w:tcPr>
            <w:tcW w:w="1671" w:type="dxa"/>
            <w:vAlign w:val="center"/>
            <w:hideMark/>
          </w:tcPr>
          <w:p w14:paraId="660151B7" w14:textId="77777777" w:rsidR="00903052" w:rsidRPr="00903052" w:rsidRDefault="00903052" w:rsidP="00903052">
            <w:pPr>
              <w:widowControl/>
              <w:autoSpaceDE/>
              <w:autoSpaceDN/>
              <w:rPr>
                <w:sz w:val="24"/>
                <w:szCs w:val="24"/>
                <w:lang w:eastAsia="uk-UA"/>
              </w:rPr>
            </w:pPr>
          </w:p>
        </w:tc>
        <w:tc>
          <w:tcPr>
            <w:tcW w:w="1246" w:type="dxa"/>
            <w:vAlign w:val="center"/>
            <w:hideMark/>
          </w:tcPr>
          <w:p w14:paraId="5BA8B784" w14:textId="77777777" w:rsidR="00903052" w:rsidRPr="00903052" w:rsidRDefault="00903052" w:rsidP="00903052">
            <w:pPr>
              <w:widowControl/>
              <w:autoSpaceDE/>
              <w:autoSpaceDN/>
              <w:jc w:val="right"/>
              <w:rPr>
                <w:sz w:val="20"/>
                <w:szCs w:val="20"/>
                <w:lang w:eastAsia="uk-UA"/>
              </w:rPr>
            </w:pPr>
          </w:p>
        </w:tc>
        <w:tc>
          <w:tcPr>
            <w:tcW w:w="1367" w:type="dxa"/>
            <w:vAlign w:val="center"/>
            <w:hideMark/>
          </w:tcPr>
          <w:p w14:paraId="72951B37" w14:textId="77777777" w:rsidR="00903052" w:rsidRPr="00903052" w:rsidRDefault="00903052" w:rsidP="00903052">
            <w:pPr>
              <w:widowControl/>
              <w:autoSpaceDE/>
              <w:autoSpaceDN/>
              <w:jc w:val="right"/>
              <w:rPr>
                <w:sz w:val="20"/>
                <w:szCs w:val="20"/>
                <w:lang w:eastAsia="uk-UA"/>
              </w:rPr>
            </w:pPr>
          </w:p>
        </w:tc>
      </w:tr>
      <w:tr w:rsidR="00903052" w:rsidRPr="00903052" w14:paraId="2B2BDC32" w14:textId="77777777" w:rsidTr="006261DB">
        <w:trPr>
          <w:tblCellSpacing w:w="15" w:type="dxa"/>
        </w:trPr>
        <w:tc>
          <w:tcPr>
            <w:tcW w:w="5200" w:type="dxa"/>
            <w:vAlign w:val="center"/>
            <w:hideMark/>
          </w:tcPr>
          <w:p w14:paraId="49D857A2" w14:textId="77777777" w:rsidR="00903052" w:rsidRPr="00903052" w:rsidRDefault="00903052" w:rsidP="00903052">
            <w:pPr>
              <w:widowControl/>
              <w:autoSpaceDE/>
              <w:autoSpaceDN/>
              <w:rPr>
                <w:sz w:val="24"/>
                <w:szCs w:val="24"/>
                <w:lang w:eastAsia="uk-UA"/>
              </w:rPr>
            </w:pPr>
            <w:r w:rsidRPr="00903052">
              <w:rPr>
                <w:sz w:val="24"/>
                <w:szCs w:val="24"/>
                <w:lang w:eastAsia="uk-UA"/>
              </w:rPr>
              <w:t>грудень до грудня попереднього року, %</w:t>
            </w:r>
          </w:p>
        </w:tc>
        <w:tc>
          <w:tcPr>
            <w:tcW w:w="1671" w:type="dxa"/>
            <w:vAlign w:val="center"/>
            <w:hideMark/>
          </w:tcPr>
          <w:p w14:paraId="0BA6AF2E"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108,9</w:t>
            </w:r>
          </w:p>
        </w:tc>
        <w:tc>
          <w:tcPr>
            <w:tcW w:w="1246" w:type="dxa"/>
            <w:vAlign w:val="center"/>
            <w:hideMark/>
          </w:tcPr>
          <w:p w14:paraId="149B3C93"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106,9</w:t>
            </w:r>
          </w:p>
        </w:tc>
        <w:tc>
          <w:tcPr>
            <w:tcW w:w="1367" w:type="dxa"/>
            <w:vAlign w:val="center"/>
            <w:hideMark/>
          </w:tcPr>
          <w:p w14:paraId="226F841C"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105,1</w:t>
            </w:r>
          </w:p>
        </w:tc>
      </w:tr>
      <w:tr w:rsidR="00903052" w:rsidRPr="00903052" w14:paraId="3B333E81" w14:textId="77777777" w:rsidTr="006261DB">
        <w:trPr>
          <w:tblCellSpacing w:w="15" w:type="dxa"/>
        </w:trPr>
        <w:tc>
          <w:tcPr>
            <w:tcW w:w="5200" w:type="dxa"/>
            <w:vAlign w:val="center"/>
            <w:hideMark/>
          </w:tcPr>
          <w:p w14:paraId="4CAB4294" w14:textId="77777777" w:rsidR="00903052" w:rsidRPr="00903052" w:rsidRDefault="00903052" w:rsidP="00903052">
            <w:pPr>
              <w:widowControl/>
              <w:autoSpaceDE/>
              <w:autoSpaceDN/>
              <w:rPr>
                <w:sz w:val="24"/>
                <w:szCs w:val="24"/>
                <w:lang w:eastAsia="uk-UA"/>
              </w:rPr>
            </w:pPr>
            <w:r w:rsidRPr="00903052">
              <w:rPr>
                <w:b/>
                <w:bCs/>
                <w:sz w:val="24"/>
                <w:szCs w:val="24"/>
                <w:lang w:eastAsia="uk-UA"/>
              </w:rPr>
              <w:lastRenderedPageBreak/>
              <w:t>Середньомісячна заробітна плата працівників, брутто:</w:t>
            </w:r>
          </w:p>
        </w:tc>
        <w:tc>
          <w:tcPr>
            <w:tcW w:w="1671" w:type="dxa"/>
            <w:vAlign w:val="center"/>
            <w:hideMark/>
          </w:tcPr>
          <w:p w14:paraId="61260E7E" w14:textId="77777777" w:rsidR="00903052" w:rsidRPr="00903052" w:rsidRDefault="00903052" w:rsidP="00903052">
            <w:pPr>
              <w:widowControl/>
              <w:autoSpaceDE/>
              <w:autoSpaceDN/>
              <w:rPr>
                <w:sz w:val="24"/>
                <w:szCs w:val="24"/>
                <w:lang w:eastAsia="uk-UA"/>
              </w:rPr>
            </w:pPr>
          </w:p>
        </w:tc>
        <w:tc>
          <w:tcPr>
            <w:tcW w:w="1246" w:type="dxa"/>
            <w:vAlign w:val="center"/>
            <w:hideMark/>
          </w:tcPr>
          <w:p w14:paraId="0C06D2BD" w14:textId="77777777" w:rsidR="00903052" w:rsidRPr="00903052" w:rsidRDefault="00903052" w:rsidP="00903052">
            <w:pPr>
              <w:widowControl/>
              <w:autoSpaceDE/>
              <w:autoSpaceDN/>
              <w:jc w:val="right"/>
              <w:rPr>
                <w:sz w:val="20"/>
                <w:szCs w:val="20"/>
                <w:lang w:eastAsia="uk-UA"/>
              </w:rPr>
            </w:pPr>
          </w:p>
        </w:tc>
        <w:tc>
          <w:tcPr>
            <w:tcW w:w="1367" w:type="dxa"/>
            <w:vAlign w:val="center"/>
            <w:hideMark/>
          </w:tcPr>
          <w:p w14:paraId="7CCF63C4" w14:textId="77777777" w:rsidR="00903052" w:rsidRPr="00903052" w:rsidRDefault="00903052" w:rsidP="00903052">
            <w:pPr>
              <w:widowControl/>
              <w:autoSpaceDE/>
              <w:autoSpaceDN/>
              <w:jc w:val="right"/>
              <w:rPr>
                <w:sz w:val="20"/>
                <w:szCs w:val="20"/>
                <w:lang w:eastAsia="uk-UA"/>
              </w:rPr>
            </w:pPr>
          </w:p>
        </w:tc>
      </w:tr>
      <w:tr w:rsidR="00903052" w:rsidRPr="00903052" w14:paraId="4A99F422" w14:textId="77777777" w:rsidTr="006261DB">
        <w:trPr>
          <w:tblCellSpacing w:w="15" w:type="dxa"/>
        </w:trPr>
        <w:tc>
          <w:tcPr>
            <w:tcW w:w="5200" w:type="dxa"/>
            <w:vAlign w:val="center"/>
            <w:hideMark/>
          </w:tcPr>
          <w:p w14:paraId="37F1AEB5" w14:textId="77777777" w:rsidR="00903052" w:rsidRPr="00903052" w:rsidRDefault="00903052" w:rsidP="00903052">
            <w:pPr>
              <w:widowControl/>
              <w:autoSpaceDE/>
              <w:autoSpaceDN/>
              <w:rPr>
                <w:sz w:val="24"/>
                <w:szCs w:val="24"/>
                <w:lang w:eastAsia="uk-UA"/>
              </w:rPr>
            </w:pPr>
            <w:r w:rsidRPr="00903052">
              <w:rPr>
                <w:sz w:val="24"/>
                <w:szCs w:val="24"/>
                <w:lang w:eastAsia="uk-UA"/>
              </w:rPr>
              <w:t>номінальна, грн</w:t>
            </w:r>
          </w:p>
        </w:tc>
        <w:tc>
          <w:tcPr>
            <w:tcW w:w="1671" w:type="dxa"/>
            <w:vAlign w:val="center"/>
            <w:hideMark/>
          </w:tcPr>
          <w:p w14:paraId="4DC83968"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35 010</w:t>
            </w:r>
          </w:p>
        </w:tc>
        <w:tc>
          <w:tcPr>
            <w:tcW w:w="1246" w:type="dxa"/>
            <w:vAlign w:val="center"/>
            <w:hideMark/>
          </w:tcPr>
          <w:p w14:paraId="154F3AF4"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39 362</w:t>
            </w:r>
          </w:p>
        </w:tc>
        <w:tc>
          <w:tcPr>
            <w:tcW w:w="1367" w:type="dxa"/>
            <w:vAlign w:val="center"/>
            <w:hideMark/>
          </w:tcPr>
          <w:p w14:paraId="1B9552E6"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44 083</w:t>
            </w:r>
          </w:p>
        </w:tc>
      </w:tr>
      <w:tr w:rsidR="00903052" w:rsidRPr="00903052" w14:paraId="2C7A8A89" w14:textId="77777777" w:rsidTr="006261DB">
        <w:trPr>
          <w:tblCellSpacing w:w="15" w:type="dxa"/>
        </w:trPr>
        <w:tc>
          <w:tcPr>
            <w:tcW w:w="5200" w:type="dxa"/>
            <w:vAlign w:val="center"/>
            <w:hideMark/>
          </w:tcPr>
          <w:p w14:paraId="0F378722" w14:textId="77777777" w:rsidR="00903052" w:rsidRPr="00903052" w:rsidRDefault="00903052" w:rsidP="00903052">
            <w:pPr>
              <w:widowControl/>
              <w:autoSpaceDE/>
              <w:autoSpaceDN/>
              <w:rPr>
                <w:sz w:val="24"/>
                <w:szCs w:val="24"/>
                <w:lang w:eastAsia="uk-UA"/>
              </w:rPr>
            </w:pPr>
            <w:r w:rsidRPr="00903052">
              <w:rPr>
                <w:sz w:val="24"/>
                <w:szCs w:val="24"/>
                <w:lang w:eastAsia="uk-UA"/>
              </w:rPr>
              <w:t>номінальна, скоригована на індекс споживчих цін, % до попереднього року</w:t>
            </w:r>
          </w:p>
        </w:tc>
        <w:tc>
          <w:tcPr>
            <w:tcW w:w="1671" w:type="dxa"/>
            <w:vAlign w:val="center"/>
            <w:hideMark/>
          </w:tcPr>
          <w:p w14:paraId="6047E177"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106,5</w:t>
            </w:r>
          </w:p>
        </w:tc>
        <w:tc>
          <w:tcPr>
            <w:tcW w:w="1246" w:type="dxa"/>
            <w:vAlign w:val="center"/>
            <w:hideMark/>
          </w:tcPr>
          <w:p w14:paraId="40A18253"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104,5</w:t>
            </w:r>
          </w:p>
        </w:tc>
        <w:tc>
          <w:tcPr>
            <w:tcW w:w="1367" w:type="dxa"/>
            <w:vAlign w:val="center"/>
            <w:hideMark/>
          </w:tcPr>
          <w:p w14:paraId="0F1179CE"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105,7</w:t>
            </w:r>
          </w:p>
        </w:tc>
      </w:tr>
      <w:tr w:rsidR="00903052" w:rsidRPr="00903052" w14:paraId="77B7370B" w14:textId="77777777" w:rsidTr="006261DB">
        <w:trPr>
          <w:tblCellSpacing w:w="15" w:type="dxa"/>
        </w:trPr>
        <w:tc>
          <w:tcPr>
            <w:tcW w:w="5200" w:type="dxa"/>
            <w:vAlign w:val="center"/>
            <w:hideMark/>
          </w:tcPr>
          <w:p w14:paraId="7421742C" w14:textId="77777777" w:rsidR="00903052" w:rsidRPr="00903052" w:rsidRDefault="00903052" w:rsidP="00903052">
            <w:pPr>
              <w:widowControl/>
              <w:autoSpaceDE/>
              <w:autoSpaceDN/>
              <w:rPr>
                <w:sz w:val="24"/>
                <w:szCs w:val="24"/>
                <w:lang w:eastAsia="uk-UA"/>
              </w:rPr>
            </w:pPr>
            <w:r w:rsidRPr="00903052">
              <w:rPr>
                <w:b/>
                <w:bCs/>
                <w:sz w:val="24"/>
                <w:szCs w:val="24"/>
                <w:lang w:eastAsia="uk-UA"/>
              </w:rPr>
              <w:t>Рівень безробіття населення у віці 15–70 років, % до робочої сили відповідного віку</w:t>
            </w:r>
          </w:p>
        </w:tc>
        <w:tc>
          <w:tcPr>
            <w:tcW w:w="1671" w:type="dxa"/>
            <w:vAlign w:val="center"/>
            <w:hideMark/>
          </w:tcPr>
          <w:p w14:paraId="4272A3FC"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12,7</w:t>
            </w:r>
          </w:p>
        </w:tc>
        <w:tc>
          <w:tcPr>
            <w:tcW w:w="1246" w:type="dxa"/>
            <w:vAlign w:val="center"/>
            <w:hideMark/>
          </w:tcPr>
          <w:p w14:paraId="4309D8E2"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12,9</w:t>
            </w:r>
          </w:p>
        </w:tc>
        <w:tc>
          <w:tcPr>
            <w:tcW w:w="1367" w:type="dxa"/>
            <w:vAlign w:val="center"/>
            <w:hideMark/>
          </w:tcPr>
          <w:p w14:paraId="6BD223E0"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12,7</w:t>
            </w:r>
          </w:p>
        </w:tc>
      </w:tr>
      <w:tr w:rsidR="00903052" w:rsidRPr="00903052" w14:paraId="1062D57D" w14:textId="77777777" w:rsidTr="006261DB">
        <w:trPr>
          <w:tblCellSpacing w:w="15" w:type="dxa"/>
        </w:trPr>
        <w:tc>
          <w:tcPr>
            <w:tcW w:w="5200" w:type="dxa"/>
            <w:vAlign w:val="center"/>
            <w:hideMark/>
          </w:tcPr>
          <w:p w14:paraId="4AC785C6" w14:textId="77777777" w:rsidR="00903052" w:rsidRPr="00903052" w:rsidRDefault="00903052" w:rsidP="00903052">
            <w:pPr>
              <w:widowControl/>
              <w:autoSpaceDE/>
              <w:autoSpaceDN/>
              <w:rPr>
                <w:sz w:val="24"/>
                <w:szCs w:val="24"/>
                <w:lang w:eastAsia="uk-UA"/>
              </w:rPr>
            </w:pPr>
            <w:r w:rsidRPr="00903052">
              <w:rPr>
                <w:b/>
                <w:bCs/>
                <w:sz w:val="24"/>
                <w:szCs w:val="24"/>
                <w:lang w:eastAsia="uk-UA"/>
              </w:rPr>
              <w:t>Сальдо торговельного балансу, млн дол. США</w:t>
            </w:r>
          </w:p>
        </w:tc>
        <w:tc>
          <w:tcPr>
            <w:tcW w:w="1671" w:type="dxa"/>
            <w:vAlign w:val="center"/>
            <w:hideMark/>
          </w:tcPr>
          <w:p w14:paraId="6363E29B"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-70 908</w:t>
            </w:r>
          </w:p>
        </w:tc>
        <w:tc>
          <w:tcPr>
            <w:tcW w:w="1246" w:type="dxa"/>
            <w:vAlign w:val="center"/>
            <w:hideMark/>
          </w:tcPr>
          <w:p w14:paraId="09F940CF"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-74 279</w:t>
            </w:r>
          </w:p>
        </w:tc>
        <w:tc>
          <w:tcPr>
            <w:tcW w:w="1367" w:type="dxa"/>
            <w:vAlign w:val="center"/>
            <w:hideMark/>
          </w:tcPr>
          <w:p w14:paraId="3A37F946" w14:textId="77777777" w:rsidR="00903052" w:rsidRPr="00903052" w:rsidRDefault="00903052" w:rsidP="00903052">
            <w:pPr>
              <w:widowControl/>
              <w:autoSpaceDE/>
              <w:autoSpaceDN/>
              <w:jc w:val="right"/>
              <w:rPr>
                <w:sz w:val="24"/>
                <w:szCs w:val="24"/>
                <w:lang w:eastAsia="uk-UA"/>
              </w:rPr>
            </w:pPr>
            <w:r w:rsidRPr="00903052">
              <w:rPr>
                <w:sz w:val="24"/>
                <w:szCs w:val="24"/>
                <w:lang w:eastAsia="uk-UA"/>
              </w:rPr>
              <w:t>-73 652</w:t>
            </w:r>
          </w:p>
        </w:tc>
      </w:tr>
    </w:tbl>
    <w:p w14:paraId="3AA4D4D5" w14:textId="77777777" w:rsidR="00A95BE3" w:rsidRDefault="007462F3" w:rsidP="005E3B21">
      <w:pPr>
        <w:pStyle w:val="a5"/>
        <w:tabs>
          <w:tab w:val="left" w:pos="1395"/>
        </w:tabs>
        <w:ind w:left="0" w:firstLine="0"/>
        <w:jc w:val="center"/>
        <w:rPr>
          <w:b/>
          <w:spacing w:val="-2"/>
          <w:sz w:val="28"/>
          <w:szCs w:val="28"/>
        </w:rPr>
      </w:pPr>
      <w:r w:rsidRPr="00E9104A">
        <w:rPr>
          <w:b/>
          <w:sz w:val="28"/>
          <w:szCs w:val="28"/>
        </w:rPr>
        <w:t>Соціальні</w:t>
      </w:r>
      <w:r w:rsidRPr="00E9104A">
        <w:rPr>
          <w:b/>
          <w:spacing w:val="-7"/>
          <w:sz w:val="28"/>
          <w:szCs w:val="28"/>
        </w:rPr>
        <w:t xml:space="preserve"> </w:t>
      </w:r>
      <w:r w:rsidRPr="00E9104A">
        <w:rPr>
          <w:b/>
          <w:spacing w:val="-2"/>
          <w:sz w:val="28"/>
          <w:szCs w:val="28"/>
        </w:rPr>
        <w:t>стандарти:</w:t>
      </w:r>
    </w:p>
    <w:tbl>
      <w:tblPr>
        <w:tblW w:w="963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54"/>
        <w:gridCol w:w="1134"/>
        <w:gridCol w:w="1327"/>
        <w:gridCol w:w="1219"/>
      </w:tblGrid>
      <w:tr w:rsidR="00903052" w:rsidRPr="00903052" w14:paraId="4A425DFB" w14:textId="77777777" w:rsidTr="00F97E0B">
        <w:trPr>
          <w:tblHeader/>
          <w:tblCellSpacing w:w="15" w:type="dxa"/>
        </w:trPr>
        <w:tc>
          <w:tcPr>
            <w:tcW w:w="5909" w:type="dxa"/>
            <w:vAlign w:val="center"/>
            <w:hideMark/>
          </w:tcPr>
          <w:p w14:paraId="6085C099" w14:textId="77777777" w:rsidR="00903052" w:rsidRPr="00903052" w:rsidRDefault="00903052" w:rsidP="00903052">
            <w:pPr>
              <w:widowControl/>
              <w:autoSpaceDE/>
              <w:autoSpaceDN/>
              <w:jc w:val="center"/>
              <w:rPr>
                <w:b/>
                <w:bCs/>
                <w:sz w:val="24"/>
                <w:szCs w:val="24"/>
                <w:lang w:eastAsia="uk-UA"/>
              </w:rPr>
            </w:pPr>
            <w:r w:rsidRPr="00903052">
              <w:rPr>
                <w:b/>
                <w:bCs/>
                <w:sz w:val="24"/>
                <w:szCs w:val="24"/>
                <w:lang w:eastAsia="uk-UA"/>
              </w:rPr>
              <w:t>Показник</w:t>
            </w:r>
          </w:p>
        </w:tc>
        <w:tc>
          <w:tcPr>
            <w:tcW w:w="1104" w:type="dxa"/>
            <w:vAlign w:val="center"/>
            <w:hideMark/>
          </w:tcPr>
          <w:p w14:paraId="063AA9E4" w14:textId="77777777" w:rsidR="00903052" w:rsidRPr="00903052" w:rsidRDefault="00903052" w:rsidP="00903052">
            <w:pPr>
              <w:widowControl/>
              <w:autoSpaceDE/>
              <w:autoSpaceDN/>
              <w:jc w:val="right"/>
              <w:rPr>
                <w:b/>
                <w:bCs/>
                <w:sz w:val="24"/>
                <w:szCs w:val="24"/>
                <w:lang w:eastAsia="uk-UA"/>
              </w:rPr>
            </w:pPr>
            <w:r w:rsidRPr="00903052">
              <w:rPr>
                <w:b/>
                <w:bCs/>
                <w:sz w:val="24"/>
                <w:szCs w:val="24"/>
                <w:lang w:eastAsia="uk-UA"/>
              </w:rPr>
              <w:t>2027 рік</w:t>
            </w:r>
          </w:p>
        </w:tc>
        <w:tc>
          <w:tcPr>
            <w:tcW w:w="1297" w:type="dxa"/>
            <w:vAlign w:val="center"/>
            <w:hideMark/>
          </w:tcPr>
          <w:p w14:paraId="1394506B" w14:textId="77777777" w:rsidR="00903052" w:rsidRPr="00903052" w:rsidRDefault="00903052" w:rsidP="00903052">
            <w:pPr>
              <w:widowControl/>
              <w:autoSpaceDE/>
              <w:autoSpaceDN/>
              <w:jc w:val="right"/>
              <w:rPr>
                <w:b/>
                <w:bCs/>
                <w:sz w:val="24"/>
                <w:szCs w:val="24"/>
                <w:lang w:eastAsia="uk-UA"/>
              </w:rPr>
            </w:pPr>
            <w:r w:rsidRPr="00903052">
              <w:rPr>
                <w:b/>
                <w:bCs/>
                <w:sz w:val="24"/>
                <w:szCs w:val="24"/>
                <w:lang w:eastAsia="uk-UA"/>
              </w:rPr>
              <w:t>2028 рік</w:t>
            </w:r>
          </w:p>
        </w:tc>
        <w:tc>
          <w:tcPr>
            <w:tcW w:w="1174" w:type="dxa"/>
            <w:vAlign w:val="center"/>
            <w:hideMark/>
          </w:tcPr>
          <w:p w14:paraId="3BDDE260" w14:textId="77777777" w:rsidR="00903052" w:rsidRPr="00903052" w:rsidRDefault="00903052" w:rsidP="00903052">
            <w:pPr>
              <w:widowControl/>
              <w:autoSpaceDE/>
              <w:autoSpaceDN/>
              <w:jc w:val="right"/>
              <w:rPr>
                <w:b/>
                <w:bCs/>
                <w:sz w:val="24"/>
                <w:szCs w:val="24"/>
                <w:lang w:eastAsia="uk-UA"/>
              </w:rPr>
            </w:pPr>
            <w:r w:rsidRPr="00903052">
              <w:rPr>
                <w:b/>
                <w:bCs/>
                <w:sz w:val="24"/>
                <w:szCs w:val="24"/>
                <w:lang w:eastAsia="uk-UA"/>
              </w:rPr>
              <w:t>2029 рік</w:t>
            </w:r>
          </w:p>
        </w:tc>
      </w:tr>
      <w:tr w:rsidR="00903052" w:rsidRPr="00903052" w14:paraId="0722CE22" w14:textId="77777777" w:rsidTr="00F97E0B">
        <w:trPr>
          <w:tblCellSpacing w:w="15" w:type="dxa"/>
        </w:trPr>
        <w:tc>
          <w:tcPr>
            <w:tcW w:w="5909" w:type="dxa"/>
            <w:vAlign w:val="center"/>
            <w:hideMark/>
          </w:tcPr>
          <w:p w14:paraId="6F1C4F9B" w14:textId="77777777" w:rsidR="00903052" w:rsidRPr="00903052" w:rsidRDefault="00903052" w:rsidP="00903052">
            <w:pPr>
              <w:widowControl/>
              <w:autoSpaceDE/>
              <w:autoSpaceDN/>
              <w:rPr>
                <w:sz w:val="24"/>
                <w:szCs w:val="24"/>
                <w:lang w:eastAsia="uk-UA"/>
              </w:rPr>
            </w:pPr>
            <w:r w:rsidRPr="00903052">
              <w:rPr>
                <w:b/>
                <w:bCs/>
                <w:sz w:val="24"/>
                <w:szCs w:val="24"/>
                <w:lang w:eastAsia="uk-UA"/>
              </w:rPr>
              <w:t>Мінімальна заробітна плата, грн:</w:t>
            </w:r>
          </w:p>
        </w:tc>
        <w:tc>
          <w:tcPr>
            <w:tcW w:w="1104" w:type="dxa"/>
            <w:vAlign w:val="center"/>
            <w:hideMark/>
          </w:tcPr>
          <w:p w14:paraId="2C26DCF4" w14:textId="77777777" w:rsidR="00903052" w:rsidRPr="00903052" w:rsidRDefault="00903052" w:rsidP="00903052">
            <w:pPr>
              <w:widowControl/>
              <w:autoSpaceDE/>
              <w:autoSpaceDN/>
              <w:rPr>
                <w:sz w:val="24"/>
                <w:szCs w:val="24"/>
                <w:lang w:eastAsia="uk-UA"/>
              </w:rPr>
            </w:pPr>
          </w:p>
        </w:tc>
        <w:tc>
          <w:tcPr>
            <w:tcW w:w="1297" w:type="dxa"/>
            <w:vAlign w:val="center"/>
            <w:hideMark/>
          </w:tcPr>
          <w:p w14:paraId="69F748FE" w14:textId="77777777" w:rsidR="00903052" w:rsidRPr="00903052" w:rsidRDefault="00903052" w:rsidP="00903052">
            <w:pPr>
              <w:widowControl/>
              <w:autoSpaceDE/>
              <w:autoSpaceDN/>
              <w:jc w:val="right"/>
              <w:rPr>
                <w:sz w:val="20"/>
                <w:szCs w:val="20"/>
                <w:lang w:eastAsia="uk-UA"/>
              </w:rPr>
            </w:pPr>
          </w:p>
        </w:tc>
        <w:tc>
          <w:tcPr>
            <w:tcW w:w="1174" w:type="dxa"/>
            <w:vAlign w:val="center"/>
            <w:hideMark/>
          </w:tcPr>
          <w:p w14:paraId="4EB815A2" w14:textId="77777777" w:rsidR="00903052" w:rsidRPr="00903052" w:rsidRDefault="00903052" w:rsidP="00903052">
            <w:pPr>
              <w:widowControl/>
              <w:autoSpaceDE/>
              <w:autoSpaceDN/>
              <w:jc w:val="right"/>
              <w:rPr>
                <w:sz w:val="20"/>
                <w:szCs w:val="20"/>
                <w:lang w:eastAsia="uk-UA"/>
              </w:rPr>
            </w:pPr>
          </w:p>
        </w:tc>
      </w:tr>
      <w:tr w:rsidR="00903052" w:rsidRPr="00903052" w14:paraId="0864A457" w14:textId="77777777" w:rsidTr="00F97E0B">
        <w:trPr>
          <w:tblCellSpacing w:w="15" w:type="dxa"/>
        </w:trPr>
        <w:tc>
          <w:tcPr>
            <w:tcW w:w="5909" w:type="dxa"/>
            <w:vAlign w:val="center"/>
            <w:hideMark/>
          </w:tcPr>
          <w:p w14:paraId="5D4A9F81" w14:textId="77777777" w:rsidR="00903052" w:rsidRPr="00903052" w:rsidRDefault="00903052" w:rsidP="00903052">
            <w:pPr>
              <w:widowControl/>
              <w:autoSpaceDE/>
              <w:autoSpaceDN/>
              <w:rPr>
                <w:sz w:val="24"/>
                <w:szCs w:val="24"/>
                <w:lang w:eastAsia="uk-UA"/>
              </w:rPr>
            </w:pPr>
            <w:r w:rsidRPr="00903052">
              <w:rPr>
                <w:sz w:val="24"/>
                <w:szCs w:val="24"/>
                <w:lang w:eastAsia="uk-UA"/>
              </w:rPr>
              <w:t>з 1 січня відповідного року</w:t>
            </w:r>
          </w:p>
        </w:tc>
        <w:tc>
          <w:tcPr>
            <w:tcW w:w="1104" w:type="dxa"/>
            <w:vAlign w:val="center"/>
            <w:hideMark/>
          </w:tcPr>
          <w:p w14:paraId="12D5F7B3" w14:textId="77777777" w:rsidR="00903052" w:rsidRPr="00903052" w:rsidRDefault="00903052" w:rsidP="00903052">
            <w:pPr>
              <w:widowControl/>
              <w:autoSpaceDE/>
              <w:autoSpaceDN/>
              <w:jc w:val="right"/>
              <w:rPr>
                <w:sz w:val="24"/>
                <w:szCs w:val="24"/>
                <w:lang w:eastAsia="uk-UA"/>
              </w:rPr>
            </w:pPr>
            <w:r w:rsidRPr="00903052">
              <w:rPr>
                <w:b/>
                <w:bCs/>
                <w:sz w:val="24"/>
                <w:szCs w:val="24"/>
                <w:lang w:eastAsia="uk-UA"/>
              </w:rPr>
              <w:t>9 374</w:t>
            </w:r>
          </w:p>
        </w:tc>
        <w:tc>
          <w:tcPr>
            <w:tcW w:w="1297" w:type="dxa"/>
            <w:vAlign w:val="center"/>
            <w:hideMark/>
          </w:tcPr>
          <w:p w14:paraId="358C4DB8" w14:textId="77777777" w:rsidR="00903052" w:rsidRPr="00903052" w:rsidRDefault="00903052" w:rsidP="00903052">
            <w:pPr>
              <w:widowControl/>
              <w:autoSpaceDE/>
              <w:autoSpaceDN/>
              <w:jc w:val="right"/>
              <w:rPr>
                <w:sz w:val="24"/>
                <w:szCs w:val="24"/>
                <w:lang w:eastAsia="uk-UA"/>
              </w:rPr>
            </w:pPr>
            <w:r w:rsidRPr="00903052">
              <w:rPr>
                <w:b/>
                <w:bCs/>
                <w:sz w:val="24"/>
                <w:szCs w:val="24"/>
                <w:lang w:eastAsia="uk-UA"/>
              </w:rPr>
              <w:t>10 059</w:t>
            </w:r>
          </w:p>
        </w:tc>
        <w:tc>
          <w:tcPr>
            <w:tcW w:w="1174" w:type="dxa"/>
            <w:vAlign w:val="center"/>
            <w:hideMark/>
          </w:tcPr>
          <w:p w14:paraId="628E4E74" w14:textId="77777777" w:rsidR="00903052" w:rsidRPr="00903052" w:rsidRDefault="00F97E0B" w:rsidP="00903052">
            <w:pPr>
              <w:widowControl/>
              <w:autoSpaceDE/>
              <w:autoSpaceDN/>
              <w:jc w:val="right"/>
              <w:rPr>
                <w:b/>
                <w:bCs/>
                <w:sz w:val="24"/>
                <w:szCs w:val="24"/>
                <w:lang w:eastAsia="uk-UA"/>
              </w:rPr>
            </w:pPr>
            <w:r w:rsidRPr="00F97E0B">
              <w:rPr>
                <w:b/>
                <w:bCs/>
                <w:sz w:val="24"/>
                <w:szCs w:val="24"/>
                <w:lang w:eastAsia="uk-UA"/>
              </w:rPr>
              <w:t>11114</w:t>
            </w:r>
          </w:p>
        </w:tc>
      </w:tr>
      <w:tr w:rsidR="00903052" w:rsidRPr="00903052" w14:paraId="3B237674" w14:textId="77777777" w:rsidTr="00F97E0B">
        <w:trPr>
          <w:tblCellSpacing w:w="15" w:type="dxa"/>
        </w:trPr>
        <w:tc>
          <w:tcPr>
            <w:tcW w:w="5909" w:type="dxa"/>
            <w:vAlign w:val="center"/>
            <w:hideMark/>
          </w:tcPr>
          <w:p w14:paraId="18015C2C" w14:textId="77777777" w:rsidR="00903052" w:rsidRPr="00903052" w:rsidRDefault="00903052" w:rsidP="00903052">
            <w:pPr>
              <w:widowControl/>
              <w:autoSpaceDE/>
              <w:autoSpaceDN/>
              <w:rPr>
                <w:sz w:val="24"/>
                <w:szCs w:val="24"/>
                <w:lang w:eastAsia="uk-UA"/>
              </w:rPr>
            </w:pPr>
            <w:r w:rsidRPr="00903052">
              <w:rPr>
                <w:b/>
                <w:bCs/>
                <w:sz w:val="24"/>
                <w:szCs w:val="24"/>
                <w:lang w:eastAsia="uk-UA"/>
              </w:rPr>
              <w:t>Посадовий оклад працівника І тарифного розряду ЄТС, грн:</w:t>
            </w:r>
          </w:p>
        </w:tc>
        <w:tc>
          <w:tcPr>
            <w:tcW w:w="1104" w:type="dxa"/>
            <w:vAlign w:val="center"/>
            <w:hideMark/>
          </w:tcPr>
          <w:p w14:paraId="0739D12A" w14:textId="77777777" w:rsidR="00903052" w:rsidRPr="00903052" w:rsidRDefault="00903052" w:rsidP="00903052">
            <w:pPr>
              <w:widowControl/>
              <w:autoSpaceDE/>
              <w:autoSpaceDN/>
              <w:rPr>
                <w:sz w:val="24"/>
                <w:szCs w:val="24"/>
                <w:lang w:eastAsia="uk-UA"/>
              </w:rPr>
            </w:pPr>
          </w:p>
        </w:tc>
        <w:tc>
          <w:tcPr>
            <w:tcW w:w="1297" w:type="dxa"/>
            <w:vAlign w:val="center"/>
            <w:hideMark/>
          </w:tcPr>
          <w:p w14:paraId="5019EF2E" w14:textId="77777777" w:rsidR="00903052" w:rsidRPr="00903052" w:rsidRDefault="00903052" w:rsidP="00903052">
            <w:pPr>
              <w:widowControl/>
              <w:autoSpaceDE/>
              <w:autoSpaceDN/>
              <w:jc w:val="right"/>
              <w:rPr>
                <w:sz w:val="20"/>
                <w:szCs w:val="20"/>
                <w:lang w:eastAsia="uk-UA"/>
              </w:rPr>
            </w:pPr>
          </w:p>
        </w:tc>
        <w:tc>
          <w:tcPr>
            <w:tcW w:w="1174" w:type="dxa"/>
            <w:vAlign w:val="center"/>
            <w:hideMark/>
          </w:tcPr>
          <w:p w14:paraId="0DF99706" w14:textId="77777777" w:rsidR="00903052" w:rsidRPr="00903052" w:rsidRDefault="00903052" w:rsidP="00903052">
            <w:pPr>
              <w:widowControl/>
              <w:autoSpaceDE/>
              <w:autoSpaceDN/>
              <w:jc w:val="right"/>
              <w:rPr>
                <w:sz w:val="20"/>
                <w:szCs w:val="20"/>
                <w:lang w:eastAsia="uk-UA"/>
              </w:rPr>
            </w:pPr>
          </w:p>
        </w:tc>
      </w:tr>
      <w:tr w:rsidR="00903052" w:rsidRPr="00903052" w14:paraId="62A09A4A" w14:textId="77777777" w:rsidTr="00F97E0B">
        <w:trPr>
          <w:tblCellSpacing w:w="15" w:type="dxa"/>
        </w:trPr>
        <w:tc>
          <w:tcPr>
            <w:tcW w:w="5909" w:type="dxa"/>
            <w:vAlign w:val="center"/>
            <w:hideMark/>
          </w:tcPr>
          <w:p w14:paraId="5A841F99" w14:textId="77777777" w:rsidR="00903052" w:rsidRPr="00903052" w:rsidRDefault="00903052" w:rsidP="00903052">
            <w:pPr>
              <w:widowControl/>
              <w:autoSpaceDE/>
              <w:autoSpaceDN/>
              <w:rPr>
                <w:sz w:val="24"/>
                <w:szCs w:val="24"/>
                <w:lang w:eastAsia="uk-UA"/>
              </w:rPr>
            </w:pPr>
            <w:r w:rsidRPr="00903052">
              <w:rPr>
                <w:sz w:val="24"/>
                <w:szCs w:val="24"/>
                <w:lang w:eastAsia="uk-UA"/>
              </w:rPr>
              <w:t>з 1 січня відповідного року</w:t>
            </w:r>
          </w:p>
        </w:tc>
        <w:tc>
          <w:tcPr>
            <w:tcW w:w="1104" w:type="dxa"/>
            <w:vAlign w:val="center"/>
            <w:hideMark/>
          </w:tcPr>
          <w:p w14:paraId="19BD1A29" w14:textId="77777777" w:rsidR="00903052" w:rsidRPr="00903052" w:rsidRDefault="00903052" w:rsidP="00903052">
            <w:pPr>
              <w:widowControl/>
              <w:autoSpaceDE/>
              <w:autoSpaceDN/>
              <w:jc w:val="right"/>
              <w:rPr>
                <w:sz w:val="24"/>
                <w:szCs w:val="24"/>
                <w:lang w:eastAsia="uk-UA"/>
              </w:rPr>
            </w:pPr>
            <w:r w:rsidRPr="00903052">
              <w:rPr>
                <w:b/>
                <w:bCs/>
                <w:sz w:val="24"/>
                <w:szCs w:val="24"/>
                <w:lang w:eastAsia="uk-UA"/>
              </w:rPr>
              <w:t>3 744</w:t>
            </w:r>
          </w:p>
        </w:tc>
        <w:tc>
          <w:tcPr>
            <w:tcW w:w="1297" w:type="dxa"/>
            <w:vAlign w:val="center"/>
            <w:hideMark/>
          </w:tcPr>
          <w:p w14:paraId="06A147C0" w14:textId="77777777" w:rsidR="00903052" w:rsidRPr="00903052" w:rsidRDefault="00903052" w:rsidP="00903052">
            <w:pPr>
              <w:widowControl/>
              <w:autoSpaceDE/>
              <w:autoSpaceDN/>
              <w:jc w:val="right"/>
              <w:rPr>
                <w:sz w:val="24"/>
                <w:szCs w:val="24"/>
                <w:lang w:eastAsia="uk-UA"/>
              </w:rPr>
            </w:pPr>
            <w:r w:rsidRPr="00903052">
              <w:rPr>
                <w:b/>
                <w:bCs/>
                <w:sz w:val="24"/>
                <w:szCs w:val="24"/>
                <w:lang w:eastAsia="uk-UA"/>
              </w:rPr>
              <w:t>4 018</w:t>
            </w:r>
          </w:p>
        </w:tc>
        <w:tc>
          <w:tcPr>
            <w:tcW w:w="1174" w:type="dxa"/>
            <w:vAlign w:val="center"/>
            <w:hideMark/>
          </w:tcPr>
          <w:p w14:paraId="744A54B5" w14:textId="77777777" w:rsidR="00903052" w:rsidRPr="00903052" w:rsidRDefault="00F97E0B" w:rsidP="00903052">
            <w:pPr>
              <w:widowControl/>
              <w:autoSpaceDE/>
              <w:autoSpaceDN/>
              <w:jc w:val="right"/>
              <w:rPr>
                <w:b/>
                <w:bCs/>
                <w:sz w:val="24"/>
                <w:szCs w:val="24"/>
                <w:lang w:eastAsia="uk-UA"/>
              </w:rPr>
            </w:pPr>
            <w:r w:rsidRPr="00F97E0B">
              <w:rPr>
                <w:b/>
                <w:bCs/>
                <w:sz w:val="24"/>
                <w:szCs w:val="24"/>
                <w:lang w:eastAsia="uk-UA"/>
              </w:rPr>
              <w:t>4446</w:t>
            </w:r>
          </w:p>
        </w:tc>
      </w:tr>
    </w:tbl>
    <w:p w14:paraId="464BF082" w14:textId="77777777" w:rsidR="00A95BE3" w:rsidRPr="00E9104A" w:rsidRDefault="007462F3" w:rsidP="005E3B21">
      <w:pPr>
        <w:pStyle w:val="a3"/>
        <w:ind w:left="0" w:firstLine="680"/>
      </w:pPr>
      <w:r w:rsidRPr="00E9104A">
        <w:t>Індексація заробітної плати має здійснюватися в межах фонду</w:t>
      </w:r>
      <w:r w:rsidRPr="00E9104A">
        <w:rPr>
          <w:spacing w:val="80"/>
          <w:w w:val="150"/>
        </w:rPr>
        <w:t xml:space="preserve"> </w:t>
      </w:r>
      <w:r w:rsidRPr="00E9104A">
        <w:t>оплати праці. Обчислення індексу споживчих цін для індексації</w:t>
      </w:r>
      <w:r w:rsidRPr="00E9104A">
        <w:rPr>
          <w:spacing w:val="80"/>
        </w:rPr>
        <w:t xml:space="preserve"> </w:t>
      </w:r>
      <w:r w:rsidRPr="00E9104A">
        <w:t>заробітної</w:t>
      </w:r>
      <w:r w:rsidRPr="00E9104A">
        <w:rPr>
          <w:spacing w:val="40"/>
        </w:rPr>
        <w:t xml:space="preserve"> </w:t>
      </w:r>
      <w:r w:rsidRPr="00E9104A">
        <w:t>плати</w:t>
      </w:r>
      <w:r w:rsidRPr="00E9104A">
        <w:rPr>
          <w:spacing w:val="40"/>
        </w:rPr>
        <w:t xml:space="preserve"> </w:t>
      </w:r>
      <w:r w:rsidRPr="00E9104A">
        <w:t>проводиться наростаючим підсумком, починаючи з</w:t>
      </w:r>
      <w:r w:rsidRPr="00E9104A">
        <w:rPr>
          <w:spacing w:val="40"/>
        </w:rPr>
        <w:t xml:space="preserve"> </w:t>
      </w:r>
      <w:r w:rsidRPr="00E9104A">
        <w:t>січня</w:t>
      </w:r>
      <w:r w:rsidRPr="00E9104A">
        <w:rPr>
          <w:spacing w:val="40"/>
        </w:rPr>
        <w:t xml:space="preserve"> </w:t>
      </w:r>
      <w:r w:rsidRPr="00E9104A">
        <w:t>відповідного</w:t>
      </w:r>
      <w:r w:rsidRPr="00E9104A">
        <w:rPr>
          <w:spacing w:val="39"/>
        </w:rPr>
        <w:t xml:space="preserve"> </w:t>
      </w:r>
      <w:r w:rsidRPr="00E9104A">
        <w:t>року,</w:t>
      </w:r>
      <w:r w:rsidRPr="00E9104A">
        <w:rPr>
          <w:spacing w:val="39"/>
        </w:rPr>
        <w:t xml:space="preserve"> </w:t>
      </w:r>
      <w:r w:rsidRPr="00E9104A">
        <w:t>який</w:t>
      </w:r>
      <w:r w:rsidRPr="00E9104A">
        <w:rPr>
          <w:spacing w:val="40"/>
        </w:rPr>
        <w:t xml:space="preserve"> </w:t>
      </w:r>
      <w:r w:rsidRPr="00E9104A">
        <w:t>приймається</w:t>
      </w:r>
      <w:r w:rsidRPr="00E9104A">
        <w:rPr>
          <w:spacing w:val="40"/>
        </w:rPr>
        <w:t xml:space="preserve"> </w:t>
      </w:r>
      <w:r w:rsidRPr="00E9104A">
        <w:t>за</w:t>
      </w:r>
      <w:r w:rsidRPr="00E9104A">
        <w:rPr>
          <w:spacing w:val="40"/>
        </w:rPr>
        <w:t xml:space="preserve"> </w:t>
      </w:r>
      <w:r w:rsidRPr="00E9104A">
        <w:t>1</w:t>
      </w:r>
      <w:r w:rsidRPr="00E9104A">
        <w:rPr>
          <w:spacing w:val="40"/>
        </w:rPr>
        <w:t xml:space="preserve"> </w:t>
      </w:r>
      <w:r w:rsidRPr="00E9104A">
        <w:t>або 100</w:t>
      </w:r>
      <w:r w:rsidRPr="00E9104A">
        <w:rPr>
          <w:spacing w:val="27"/>
        </w:rPr>
        <w:t xml:space="preserve"> </w:t>
      </w:r>
      <w:r w:rsidRPr="00E9104A">
        <w:t>відсотків.</w:t>
      </w:r>
      <w:r w:rsidRPr="00E9104A">
        <w:rPr>
          <w:spacing w:val="12"/>
        </w:rPr>
        <w:t xml:space="preserve"> Сума</w:t>
      </w:r>
      <w:r w:rsidR="00B2503E">
        <w:rPr>
          <w:spacing w:val="12"/>
        </w:rPr>
        <w:t xml:space="preserve"> </w:t>
      </w:r>
      <w:r w:rsidRPr="00E9104A">
        <w:rPr>
          <w:spacing w:val="16"/>
        </w:rPr>
        <w:t xml:space="preserve">індексації, </w:t>
      </w:r>
      <w:r w:rsidRPr="00E9104A">
        <w:rPr>
          <w:spacing w:val="11"/>
        </w:rPr>
        <w:t xml:space="preserve">яка </w:t>
      </w:r>
      <w:r w:rsidRPr="00E9104A">
        <w:rPr>
          <w:spacing w:val="15"/>
        </w:rPr>
        <w:t xml:space="preserve">склалася </w:t>
      </w:r>
      <w:r w:rsidRPr="00E9104A">
        <w:t xml:space="preserve">у </w:t>
      </w:r>
      <w:r w:rsidRPr="00E9104A">
        <w:rPr>
          <w:spacing w:val="15"/>
        </w:rPr>
        <w:t xml:space="preserve">грудні </w:t>
      </w:r>
      <w:r w:rsidRPr="00E9104A">
        <w:rPr>
          <w:spacing w:val="16"/>
        </w:rPr>
        <w:t xml:space="preserve">попереднього </w:t>
      </w:r>
      <w:r w:rsidRPr="00E9104A">
        <w:rPr>
          <w:spacing w:val="14"/>
        </w:rPr>
        <w:t xml:space="preserve">року, </w:t>
      </w:r>
      <w:r w:rsidRPr="00E9104A">
        <w:t xml:space="preserve">у </w:t>
      </w:r>
      <w:r w:rsidRPr="00E9104A">
        <w:rPr>
          <w:spacing w:val="14"/>
        </w:rPr>
        <w:t xml:space="preserve">січні </w:t>
      </w:r>
      <w:r w:rsidRPr="00E9104A">
        <w:rPr>
          <w:spacing w:val="16"/>
        </w:rPr>
        <w:t xml:space="preserve">наступного </w:t>
      </w:r>
      <w:r w:rsidRPr="00E9104A">
        <w:rPr>
          <w:spacing w:val="14"/>
        </w:rPr>
        <w:t xml:space="preserve">року </w:t>
      </w:r>
      <w:r w:rsidRPr="00E9104A">
        <w:rPr>
          <w:spacing w:val="9"/>
        </w:rPr>
        <w:t xml:space="preserve">не </w:t>
      </w:r>
      <w:r w:rsidRPr="00E9104A">
        <w:rPr>
          <w:spacing w:val="16"/>
        </w:rPr>
        <w:t>нараховується.</w:t>
      </w:r>
    </w:p>
    <w:p w14:paraId="6A568D15" w14:textId="77777777" w:rsidR="00A95BE3" w:rsidRDefault="007462F3" w:rsidP="005E3B21">
      <w:pPr>
        <w:pStyle w:val="a5"/>
        <w:tabs>
          <w:tab w:val="left" w:pos="1396"/>
        </w:tabs>
        <w:ind w:left="0" w:firstLine="680"/>
        <w:rPr>
          <w:sz w:val="28"/>
          <w:szCs w:val="28"/>
        </w:rPr>
      </w:pPr>
      <w:r w:rsidRPr="00E9104A">
        <w:rPr>
          <w:sz w:val="28"/>
          <w:szCs w:val="28"/>
        </w:rPr>
        <w:t>У</w:t>
      </w:r>
      <w:r w:rsidRPr="00B2503E">
        <w:rPr>
          <w:spacing w:val="-1"/>
          <w:sz w:val="28"/>
          <w:szCs w:val="28"/>
        </w:rPr>
        <w:t xml:space="preserve"> </w:t>
      </w:r>
      <w:r w:rsidRPr="00E9104A">
        <w:rPr>
          <w:sz w:val="28"/>
          <w:szCs w:val="28"/>
        </w:rPr>
        <w:t>202</w:t>
      </w:r>
      <w:r w:rsidR="00F97E0B">
        <w:rPr>
          <w:sz w:val="28"/>
          <w:szCs w:val="28"/>
        </w:rPr>
        <w:t>7</w:t>
      </w:r>
      <w:r w:rsidRPr="00E9104A">
        <w:rPr>
          <w:sz w:val="28"/>
          <w:szCs w:val="28"/>
        </w:rPr>
        <w:t>–202</w:t>
      </w:r>
      <w:r w:rsidR="00F97E0B">
        <w:rPr>
          <w:sz w:val="28"/>
          <w:szCs w:val="28"/>
        </w:rPr>
        <w:t>9</w:t>
      </w:r>
      <w:r w:rsidRPr="00E9104A">
        <w:rPr>
          <w:sz w:val="28"/>
          <w:szCs w:val="28"/>
        </w:rPr>
        <w:t xml:space="preserve"> роках </w:t>
      </w:r>
      <w:r w:rsidRPr="00B2503E">
        <w:rPr>
          <w:b/>
          <w:sz w:val="28"/>
          <w:szCs w:val="28"/>
        </w:rPr>
        <w:t xml:space="preserve">розмір прожиткового мінімуму </w:t>
      </w:r>
      <w:r w:rsidRPr="00E9104A">
        <w:rPr>
          <w:sz w:val="28"/>
          <w:szCs w:val="28"/>
        </w:rPr>
        <w:t>розраховано з урахуванням підвищення темпами індексу споживчих цін для відповідного року та становитиме: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8"/>
        <w:gridCol w:w="1276"/>
        <w:gridCol w:w="1417"/>
        <w:gridCol w:w="1701"/>
      </w:tblGrid>
      <w:tr w:rsidR="00F97E0B" w:rsidRPr="00F97E0B" w14:paraId="5E7998BB" w14:textId="77777777" w:rsidTr="00222007">
        <w:trPr>
          <w:tblHeader/>
          <w:tblCellSpacing w:w="15" w:type="dxa"/>
        </w:trPr>
        <w:tc>
          <w:tcPr>
            <w:tcW w:w="4633" w:type="dxa"/>
            <w:vAlign w:val="center"/>
            <w:hideMark/>
          </w:tcPr>
          <w:p w14:paraId="156F4103" w14:textId="77777777" w:rsidR="00F97E0B" w:rsidRPr="00F97E0B" w:rsidRDefault="00F97E0B" w:rsidP="00F97E0B">
            <w:pPr>
              <w:widowControl/>
              <w:autoSpaceDE/>
              <w:autoSpaceDN/>
              <w:jc w:val="center"/>
              <w:rPr>
                <w:b/>
                <w:bCs/>
                <w:sz w:val="24"/>
                <w:szCs w:val="24"/>
                <w:lang w:eastAsia="uk-UA"/>
              </w:rPr>
            </w:pPr>
            <w:r w:rsidRPr="00F97E0B">
              <w:rPr>
                <w:b/>
                <w:bCs/>
                <w:sz w:val="24"/>
                <w:szCs w:val="24"/>
                <w:lang w:eastAsia="uk-UA"/>
              </w:rPr>
              <w:t>Прожитковий мінімум</w:t>
            </w:r>
          </w:p>
        </w:tc>
        <w:tc>
          <w:tcPr>
            <w:tcW w:w="1246" w:type="dxa"/>
            <w:vAlign w:val="center"/>
            <w:hideMark/>
          </w:tcPr>
          <w:p w14:paraId="681DD685" w14:textId="77777777" w:rsidR="00F97E0B" w:rsidRPr="00F97E0B" w:rsidRDefault="00F97E0B" w:rsidP="00F97E0B">
            <w:pPr>
              <w:widowControl/>
              <w:autoSpaceDE/>
              <w:autoSpaceDN/>
              <w:jc w:val="right"/>
              <w:rPr>
                <w:b/>
                <w:bCs/>
                <w:sz w:val="24"/>
                <w:szCs w:val="24"/>
                <w:lang w:eastAsia="uk-UA"/>
              </w:rPr>
            </w:pPr>
            <w:r w:rsidRPr="00F97E0B">
              <w:rPr>
                <w:b/>
                <w:bCs/>
                <w:sz w:val="24"/>
                <w:szCs w:val="24"/>
                <w:lang w:eastAsia="uk-UA"/>
              </w:rPr>
              <w:t>2027 рік</w:t>
            </w:r>
          </w:p>
        </w:tc>
        <w:tc>
          <w:tcPr>
            <w:tcW w:w="1387" w:type="dxa"/>
            <w:vAlign w:val="center"/>
            <w:hideMark/>
          </w:tcPr>
          <w:p w14:paraId="5BBBA2A0" w14:textId="77777777" w:rsidR="00F97E0B" w:rsidRPr="00F97E0B" w:rsidRDefault="00F97E0B" w:rsidP="00F97E0B">
            <w:pPr>
              <w:widowControl/>
              <w:autoSpaceDE/>
              <w:autoSpaceDN/>
              <w:jc w:val="right"/>
              <w:rPr>
                <w:b/>
                <w:bCs/>
                <w:sz w:val="24"/>
                <w:szCs w:val="24"/>
                <w:lang w:eastAsia="uk-UA"/>
              </w:rPr>
            </w:pPr>
            <w:r w:rsidRPr="00F97E0B">
              <w:rPr>
                <w:b/>
                <w:bCs/>
                <w:sz w:val="24"/>
                <w:szCs w:val="24"/>
                <w:lang w:eastAsia="uk-UA"/>
              </w:rPr>
              <w:t>2028 рік</w:t>
            </w:r>
          </w:p>
        </w:tc>
        <w:tc>
          <w:tcPr>
            <w:tcW w:w="1656" w:type="dxa"/>
            <w:vAlign w:val="center"/>
            <w:hideMark/>
          </w:tcPr>
          <w:p w14:paraId="485ACD0F" w14:textId="77777777" w:rsidR="00F97E0B" w:rsidRPr="00F97E0B" w:rsidRDefault="00F97E0B" w:rsidP="00F97E0B">
            <w:pPr>
              <w:widowControl/>
              <w:autoSpaceDE/>
              <w:autoSpaceDN/>
              <w:jc w:val="right"/>
              <w:rPr>
                <w:b/>
                <w:bCs/>
                <w:sz w:val="24"/>
                <w:szCs w:val="24"/>
                <w:lang w:eastAsia="uk-UA"/>
              </w:rPr>
            </w:pPr>
            <w:r w:rsidRPr="00F97E0B">
              <w:rPr>
                <w:b/>
                <w:bCs/>
                <w:sz w:val="24"/>
                <w:szCs w:val="24"/>
                <w:lang w:eastAsia="uk-UA"/>
              </w:rPr>
              <w:t>2029 рік</w:t>
            </w:r>
          </w:p>
        </w:tc>
      </w:tr>
      <w:tr w:rsidR="00F97E0B" w:rsidRPr="00F97E0B" w14:paraId="14439F5C" w14:textId="77777777" w:rsidTr="00222007">
        <w:trPr>
          <w:tblCellSpacing w:w="15" w:type="dxa"/>
        </w:trPr>
        <w:tc>
          <w:tcPr>
            <w:tcW w:w="4633" w:type="dxa"/>
            <w:vAlign w:val="center"/>
            <w:hideMark/>
          </w:tcPr>
          <w:p w14:paraId="79E5276E" w14:textId="77777777" w:rsidR="00F97E0B" w:rsidRPr="00F97E0B" w:rsidRDefault="00F97E0B" w:rsidP="00F97E0B">
            <w:pPr>
              <w:widowControl/>
              <w:autoSpaceDE/>
              <w:autoSpaceDN/>
              <w:rPr>
                <w:sz w:val="24"/>
                <w:szCs w:val="24"/>
                <w:lang w:eastAsia="uk-UA"/>
              </w:rPr>
            </w:pPr>
            <w:r w:rsidRPr="00F97E0B">
              <w:rPr>
                <w:sz w:val="24"/>
                <w:szCs w:val="24"/>
                <w:lang w:eastAsia="uk-UA"/>
              </w:rPr>
              <w:t>на одну особу</w:t>
            </w:r>
          </w:p>
        </w:tc>
        <w:tc>
          <w:tcPr>
            <w:tcW w:w="1246" w:type="dxa"/>
            <w:vAlign w:val="center"/>
            <w:hideMark/>
          </w:tcPr>
          <w:p w14:paraId="67269D92" w14:textId="77777777" w:rsidR="00F97E0B" w:rsidRPr="00F97E0B" w:rsidRDefault="00F97E0B" w:rsidP="00F97E0B">
            <w:pPr>
              <w:widowControl/>
              <w:autoSpaceDE/>
              <w:autoSpaceDN/>
              <w:jc w:val="right"/>
              <w:rPr>
                <w:sz w:val="24"/>
                <w:szCs w:val="24"/>
                <w:lang w:eastAsia="uk-UA"/>
              </w:rPr>
            </w:pPr>
            <w:r w:rsidRPr="00F97E0B">
              <w:rPr>
                <w:sz w:val="24"/>
                <w:szCs w:val="24"/>
                <w:lang w:eastAsia="uk-UA"/>
              </w:rPr>
              <w:t>3 543</w:t>
            </w:r>
          </w:p>
        </w:tc>
        <w:tc>
          <w:tcPr>
            <w:tcW w:w="1387" w:type="dxa"/>
            <w:vAlign w:val="center"/>
            <w:hideMark/>
          </w:tcPr>
          <w:p w14:paraId="4F77D88F" w14:textId="77777777" w:rsidR="00F97E0B" w:rsidRPr="00F97E0B" w:rsidRDefault="00F97E0B" w:rsidP="00F97E0B">
            <w:pPr>
              <w:widowControl/>
              <w:autoSpaceDE/>
              <w:autoSpaceDN/>
              <w:jc w:val="right"/>
              <w:rPr>
                <w:sz w:val="24"/>
                <w:szCs w:val="24"/>
                <w:lang w:eastAsia="uk-UA"/>
              </w:rPr>
            </w:pPr>
            <w:r w:rsidRPr="00F97E0B">
              <w:rPr>
                <w:sz w:val="24"/>
                <w:szCs w:val="24"/>
                <w:lang w:eastAsia="uk-UA"/>
              </w:rPr>
              <w:t>3 851</w:t>
            </w:r>
          </w:p>
        </w:tc>
        <w:tc>
          <w:tcPr>
            <w:tcW w:w="1656" w:type="dxa"/>
            <w:vAlign w:val="center"/>
            <w:hideMark/>
          </w:tcPr>
          <w:p w14:paraId="43BBBCB7" w14:textId="77777777" w:rsidR="00F97E0B" w:rsidRPr="00F97E0B" w:rsidRDefault="00F97E0B" w:rsidP="00F97E0B">
            <w:pPr>
              <w:widowControl/>
              <w:autoSpaceDE/>
              <w:autoSpaceDN/>
              <w:jc w:val="right"/>
              <w:rPr>
                <w:sz w:val="24"/>
                <w:szCs w:val="24"/>
                <w:lang w:eastAsia="uk-UA"/>
              </w:rPr>
            </w:pPr>
            <w:r w:rsidRPr="00F97E0B">
              <w:rPr>
                <w:sz w:val="24"/>
                <w:szCs w:val="24"/>
                <w:lang w:eastAsia="uk-UA"/>
              </w:rPr>
              <w:t>4 124</w:t>
            </w:r>
          </w:p>
        </w:tc>
      </w:tr>
      <w:tr w:rsidR="00F97E0B" w:rsidRPr="00F97E0B" w14:paraId="3C53E8DA" w14:textId="77777777" w:rsidTr="00222007">
        <w:trPr>
          <w:tblCellSpacing w:w="15" w:type="dxa"/>
        </w:trPr>
        <w:tc>
          <w:tcPr>
            <w:tcW w:w="4633" w:type="dxa"/>
            <w:vAlign w:val="center"/>
            <w:hideMark/>
          </w:tcPr>
          <w:p w14:paraId="01454EF6" w14:textId="77777777" w:rsidR="00F97E0B" w:rsidRPr="00F97E0B" w:rsidRDefault="00F97E0B" w:rsidP="00F97E0B">
            <w:pPr>
              <w:widowControl/>
              <w:autoSpaceDE/>
              <w:autoSpaceDN/>
              <w:rPr>
                <w:sz w:val="24"/>
                <w:szCs w:val="24"/>
                <w:lang w:eastAsia="uk-UA"/>
              </w:rPr>
            </w:pPr>
            <w:r w:rsidRPr="00F97E0B">
              <w:rPr>
                <w:sz w:val="24"/>
                <w:szCs w:val="24"/>
                <w:lang w:eastAsia="uk-UA"/>
              </w:rPr>
              <w:t>для дітей віком до 6 років</w:t>
            </w:r>
          </w:p>
        </w:tc>
        <w:tc>
          <w:tcPr>
            <w:tcW w:w="1246" w:type="dxa"/>
            <w:vAlign w:val="center"/>
            <w:hideMark/>
          </w:tcPr>
          <w:p w14:paraId="5AF2F23B" w14:textId="77777777" w:rsidR="00F97E0B" w:rsidRPr="00F97E0B" w:rsidRDefault="00F97E0B" w:rsidP="00F97E0B">
            <w:pPr>
              <w:widowControl/>
              <w:autoSpaceDE/>
              <w:autoSpaceDN/>
              <w:jc w:val="right"/>
              <w:rPr>
                <w:sz w:val="24"/>
                <w:szCs w:val="24"/>
                <w:lang w:eastAsia="uk-UA"/>
              </w:rPr>
            </w:pPr>
            <w:r w:rsidRPr="00F97E0B">
              <w:rPr>
                <w:sz w:val="24"/>
                <w:szCs w:val="24"/>
                <w:lang w:eastAsia="uk-UA"/>
              </w:rPr>
              <w:t>3 110</w:t>
            </w:r>
          </w:p>
        </w:tc>
        <w:tc>
          <w:tcPr>
            <w:tcW w:w="1387" w:type="dxa"/>
            <w:vAlign w:val="center"/>
            <w:hideMark/>
          </w:tcPr>
          <w:p w14:paraId="3543AA7C" w14:textId="77777777" w:rsidR="00F97E0B" w:rsidRPr="00F97E0B" w:rsidRDefault="00F97E0B" w:rsidP="00F97E0B">
            <w:pPr>
              <w:widowControl/>
              <w:autoSpaceDE/>
              <w:autoSpaceDN/>
              <w:jc w:val="right"/>
              <w:rPr>
                <w:sz w:val="24"/>
                <w:szCs w:val="24"/>
                <w:lang w:eastAsia="uk-UA"/>
              </w:rPr>
            </w:pPr>
            <w:r w:rsidRPr="00F97E0B">
              <w:rPr>
                <w:sz w:val="24"/>
                <w:szCs w:val="24"/>
                <w:lang w:eastAsia="uk-UA"/>
              </w:rPr>
              <w:t>3 381</w:t>
            </w:r>
          </w:p>
        </w:tc>
        <w:tc>
          <w:tcPr>
            <w:tcW w:w="1656" w:type="dxa"/>
            <w:vAlign w:val="center"/>
            <w:hideMark/>
          </w:tcPr>
          <w:p w14:paraId="7FF02F4F" w14:textId="77777777" w:rsidR="00F97E0B" w:rsidRPr="00F97E0B" w:rsidRDefault="00F97E0B" w:rsidP="00F97E0B">
            <w:pPr>
              <w:widowControl/>
              <w:autoSpaceDE/>
              <w:autoSpaceDN/>
              <w:jc w:val="right"/>
              <w:rPr>
                <w:sz w:val="24"/>
                <w:szCs w:val="24"/>
                <w:lang w:eastAsia="uk-UA"/>
              </w:rPr>
            </w:pPr>
            <w:r w:rsidRPr="00F97E0B">
              <w:rPr>
                <w:sz w:val="24"/>
                <w:szCs w:val="24"/>
                <w:lang w:eastAsia="uk-UA"/>
              </w:rPr>
              <w:t>3 622</w:t>
            </w:r>
          </w:p>
        </w:tc>
      </w:tr>
      <w:tr w:rsidR="00F97E0B" w:rsidRPr="00F97E0B" w14:paraId="09DC52B1" w14:textId="77777777" w:rsidTr="00222007">
        <w:trPr>
          <w:tblCellSpacing w:w="15" w:type="dxa"/>
        </w:trPr>
        <w:tc>
          <w:tcPr>
            <w:tcW w:w="4633" w:type="dxa"/>
            <w:vAlign w:val="center"/>
            <w:hideMark/>
          </w:tcPr>
          <w:p w14:paraId="7A18D679" w14:textId="77777777" w:rsidR="00F97E0B" w:rsidRPr="00F97E0B" w:rsidRDefault="00F97E0B" w:rsidP="00F97E0B">
            <w:pPr>
              <w:widowControl/>
              <w:autoSpaceDE/>
              <w:autoSpaceDN/>
              <w:rPr>
                <w:sz w:val="24"/>
                <w:szCs w:val="24"/>
                <w:lang w:eastAsia="uk-UA"/>
              </w:rPr>
            </w:pPr>
            <w:r w:rsidRPr="00F97E0B">
              <w:rPr>
                <w:sz w:val="24"/>
                <w:szCs w:val="24"/>
                <w:lang w:eastAsia="uk-UA"/>
              </w:rPr>
              <w:t>для дітей віком від 6 до 18 років</w:t>
            </w:r>
          </w:p>
        </w:tc>
        <w:tc>
          <w:tcPr>
            <w:tcW w:w="1246" w:type="dxa"/>
            <w:vAlign w:val="center"/>
            <w:hideMark/>
          </w:tcPr>
          <w:p w14:paraId="25E8D3A6" w14:textId="77777777" w:rsidR="00F97E0B" w:rsidRPr="00F97E0B" w:rsidRDefault="00F97E0B" w:rsidP="00F97E0B">
            <w:pPr>
              <w:widowControl/>
              <w:autoSpaceDE/>
              <w:autoSpaceDN/>
              <w:jc w:val="right"/>
              <w:rPr>
                <w:sz w:val="24"/>
                <w:szCs w:val="24"/>
                <w:lang w:eastAsia="uk-UA"/>
              </w:rPr>
            </w:pPr>
            <w:r w:rsidRPr="00F97E0B">
              <w:rPr>
                <w:sz w:val="24"/>
                <w:szCs w:val="24"/>
                <w:lang w:eastAsia="uk-UA"/>
              </w:rPr>
              <w:t>3 884</w:t>
            </w:r>
          </w:p>
        </w:tc>
        <w:tc>
          <w:tcPr>
            <w:tcW w:w="1387" w:type="dxa"/>
            <w:vAlign w:val="center"/>
            <w:hideMark/>
          </w:tcPr>
          <w:p w14:paraId="700C4C29" w14:textId="77777777" w:rsidR="00F97E0B" w:rsidRPr="00F97E0B" w:rsidRDefault="00F97E0B" w:rsidP="00F97E0B">
            <w:pPr>
              <w:widowControl/>
              <w:autoSpaceDE/>
              <w:autoSpaceDN/>
              <w:jc w:val="right"/>
              <w:rPr>
                <w:sz w:val="24"/>
                <w:szCs w:val="24"/>
                <w:lang w:eastAsia="uk-UA"/>
              </w:rPr>
            </w:pPr>
            <w:r w:rsidRPr="00F97E0B">
              <w:rPr>
                <w:sz w:val="24"/>
                <w:szCs w:val="24"/>
                <w:lang w:eastAsia="uk-UA"/>
              </w:rPr>
              <w:t>4 223</w:t>
            </w:r>
          </w:p>
        </w:tc>
        <w:tc>
          <w:tcPr>
            <w:tcW w:w="1656" w:type="dxa"/>
            <w:vAlign w:val="center"/>
            <w:hideMark/>
          </w:tcPr>
          <w:p w14:paraId="22D2BE54" w14:textId="77777777" w:rsidR="00F97E0B" w:rsidRPr="00F97E0B" w:rsidRDefault="00F97E0B" w:rsidP="00F97E0B">
            <w:pPr>
              <w:widowControl/>
              <w:autoSpaceDE/>
              <w:autoSpaceDN/>
              <w:jc w:val="right"/>
              <w:rPr>
                <w:sz w:val="24"/>
                <w:szCs w:val="24"/>
                <w:lang w:eastAsia="uk-UA"/>
              </w:rPr>
            </w:pPr>
            <w:r w:rsidRPr="00F97E0B">
              <w:rPr>
                <w:sz w:val="24"/>
                <w:szCs w:val="24"/>
                <w:lang w:eastAsia="uk-UA"/>
              </w:rPr>
              <w:t>4 524</w:t>
            </w:r>
          </w:p>
        </w:tc>
      </w:tr>
      <w:tr w:rsidR="00F97E0B" w:rsidRPr="00F97E0B" w14:paraId="5415F3DC" w14:textId="77777777" w:rsidTr="00222007">
        <w:trPr>
          <w:tblCellSpacing w:w="15" w:type="dxa"/>
        </w:trPr>
        <w:tc>
          <w:tcPr>
            <w:tcW w:w="4633" w:type="dxa"/>
            <w:vAlign w:val="center"/>
            <w:hideMark/>
          </w:tcPr>
          <w:p w14:paraId="645D104A" w14:textId="77777777" w:rsidR="00F97E0B" w:rsidRPr="00F97E0B" w:rsidRDefault="00F97E0B" w:rsidP="00F97E0B">
            <w:pPr>
              <w:widowControl/>
              <w:autoSpaceDE/>
              <w:autoSpaceDN/>
              <w:rPr>
                <w:sz w:val="24"/>
                <w:szCs w:val="24"/>
                <w:lang w:eastAsia="uk-UA"/>
              </w:rPr>
            </w:pPr>
            <w:r w:rsidRPr="00F97E0B">
              <w:rPr>
                <w:sz w:val="24"/>
                <w:szCs w:val="24"/>
                <w:lang w:eastAsia="uk-UA"/>
              </w:rPr>
              <w:t>для працездатних осіб</w:t>
            </w:r>
          </w:p>
        </w:tc>
        <w:tc>
          <w:tcPr>
            <w:tcW w:w="1246" w:type="dxa"/>
            <w:vAlign w:val="center"/>
            <w:hideMark/>
          </w:tcPr>
          <w:p w14:paraId="6146C55E" w14:textId="77777777" w:rsidR="00F97E0B" w:rsidRPr="00F97E0B" w:rsidRDefault="00F97E0B" w:rsidP="00F97E0B">
            <w:pPr>
              <w:widowControl/>
              <w:autoSpaceDE/>
              <w:autoSpaceDN/>
              <w:jc w:val="right"/>
              <w:rPr>
                <w:sz w:val="24"/>
                <w:szCs w:val="24"/>
                <w:lang w:eastAsia="uk-UA"/>
              </w:rPr>
            </w:pPr>
            <w:r w:rsidRPr="00F97E0B">
              <w:rPr>
                <w:sz w:val="24"/>
                <w:szCs w:val="24"/>
                <w:lang w:eastAsia="uk-UA"/>
              </w:rPr>
              <w:t>3 674</w:t>
            </w:r>
          </w:p>
        </w:tc>
        <w:tc>
          <w:tcPr>
            <w:tcW w:w="1387" w:type="dxa"/>
            <w:vAlign w:val="center"/>
            <w:hideMark/>
          </w:tcPr>
          <w:p w14:paraId="730E82DC" w14:textId="77777777" w:rsidR="00F97E0B" w:rsidRPr="00F97E0B" w:rsidRDefault="00F97E0B" w:rsidP="00F97E0B">
            <w:pPr>
              <w:widowControl/>
              <w:autoSpaceDE/>
              <w:autoSpaceDN/>
              <w:jc w:val="right"/>
              <w:rPr>
                <w:sz w:val="24"/>
                <w:szCs w:val="24"/>
                <w:lang w:eastAsia="uk-UA"/>
              </w:rPr>
            </w:pPr>
            <w:r w:rsidRPr="00F97E0B">
              <w:rPr>
                <w:sz w:val="24"/>
                <w:szCs w:val="24"/>
                <w:lang w:eastAsia="uk-UA"/>
              </w:rPr>
              <w:t>3 995</w:t>
            </w:r>
          </w:p>
        </w:tc>
        <w:tc>
          <w:tcPr>
            <w:tcW w:w="1656" w:type="dxa"/>
            <w:vAlign w:val="center"/>
            <w:hideMark/>
          </w:tcPr>
          <w:p w14:paraId="0EBF185A" w14:textId="77777777" w:rsidR="00F97E0B" w:rsidRPr="00F97E0B" w:rsidRDefault="00F97E0B" w:rsidP="00F97E0B">
            <w:pPr>
              <w:widowControl/>
              <w:autoSpaceDE/>
              <w:autoSpaceDN/>
              <w:jc w:val="right"/>
              <w:rPr>
                <w:sz w:val="24"/>
                <w:szCs w:val="24"/>
                <w:lang w:eastAsia="uk-UA"/>
              </w:rPr>
            </w:pPr>
            <w:r w:rsidRPr="00F97E0B">
              <w:rPr>
                <w:sz w:val="24"/>
                <w:szCs w:val="24"/>
                <w:lang w:eastAsia="uk-UA"/>
              </w:rPr>
              <w:t>4 279</w:t>
            </w:r>
          </w:p>
        </w:tc>
      </w:tr>
      <w:tr w:rsidR="00F97E0B" w:rsidRPr="00F97E0B" w14:paraId="645CFB24" w14:textId="77777777" w:rsidTr="00222007">
        <w:trPr>
          <w:tblCellSpacing w:w="15" w:type="dxa"/>
        </w:trPr>
        <w:tc>
          <w:tcPr>
            <w:tcW w:w="4633" w:type="dxa"/>
            <w:vAlign w:val="center"/>
            <w:hideMark/>
          </w:tcPr>
          <w:p w14:paraId="69391D7B" w14:textId="77777777" w:rsidR="00F97E0B" w:rsidRPr="00F97E0B" w:rsidRDefault="00F97E0B" w:rsidP="00F97E0B">
            <w:pPr>
              <w:widowControl/>
              <w:autoSpaceDE/>
              <w:autoSpaceDN/>
              <w:rPr>
                <w:sz w:val="24"/>
                <w:szCs w:val="24"/>
                <w:lang w:eastAsia="uk-UA"/>
              </w:rPr>
            </w:pPr>
            <w:r w:rsidRPr="00F97E0B">
              <w:rPr>
                <w:sz w:val="24"/>
                <w:szCs w:val="24"/>
                <w:lang w:eastAsia="uk-UA"/>
              </w:rPr>
              <w:t>для осіб, які втратили працездатність</w:t>
            </w:r>
          </w:p>
        </w:tc>
        <w:tc>
          <w:tcPr>
            <w:tcW w:w="1246" w:type="dxa"/>
            <w:vAlign w:val="center"/>
            <w:hideMark/>
          </w:tcPr>
          <w:p w14:paraId="4F2CDA5D" w14:textId="77777777" w:rsidR="00F97E0B" w:rsidRPr="00F97E0B" w:rsidRDefault="00F97E0B" w:rsidP="00F97E0B">
            <w:pPr>
              <w:widowControl/>
              <w:autoSpaceDE/>
              <w:autoSpaceDN/>
              <w:jc w:val="right"/>
              <w:rPr>
                <w:sz w:val="24"/>
                <w:szCs w:val="24"/>
                <w:lang w:eastAsia="uk-UA"/>
              </w:rPr>
            </w:pPr>
            <w:r w:rsidRPr="00F97E0B">
              <w:rPr>
                <w:sz w:val="24"/>
                <w:szCs w:val="24"/>
                <w:lang w:eastAsia="uk-UA"/>
              </w:rPr>
              <w:t>2 840</w:t>
            </w:r>
          </w:p>
        </w:tc>
        <w:tc>
          <w:tcPr>
            <w:tcW w:w="1387" w:type="dxa"/>
            <w:vAlign w:val="center"/>
            <w:hideMark/>
          </w:tcPr>
          <w:p w14:paraId="06C20418" w14:textId="77777777" w:rsidR="00F97E0B" w:rsidRPr="00F97E0B" w:rsidRDefault="00F97E0B" w:rsidP="00F97E0B">
            <w:pPr>
              <w:widowControl/>
              <w:autoSpaceDE/>
              <w:autoSpaceDN/>
              <w:jc w:val="right"/>
              <w:rPr>
                <w:sz w:val="24"/>
                <w:szCs w:val="24"/>
                <w:lang w:eastAsia="uk-UA"/>
              </w:rPr>
            </w:pPr>
            <w:r w:rsidRPr="00F97E0B">
              <w:rPr>
                <w:sz w:val="24"/>
                <w:szCs w:val="24"/>
                <w:lang w:eastAsia="uk-UA"/>
              </w:rPr>
              <w:t>3 087</w:t>
            </w:r>
          </w:p>
        </w:tc>
        <w:tc>
          <w:tcPr>
            <w:tcW w:w="1656" w:type="dxa"/>
            <w:vAlign w:val="center"/>
            <w:hideMark/>
          </w:tcPr>
          <w:p w14:paraId="5C23CC2E" w14:textId="77777777" w:rsidR="00F97E0B" w:rsidRPr="00F97E0B" w:rsidRDefault="00F97E0B" w:rsidP="00F97E0B">
            <w:pPr>
              <w:widowControl/>
              <w:autoSpaceDE/>
              <w:autoSpaceDN/>
              <w:jc w:val="right"/>
              <w:rPr>
                <w:sz w:val="24"/>
                <w:szCs w:val="24"/>
                <w:lang w:eastAsia="uk-UA"/>
              </w:rPr>
            </w:pPr>
            <w:r w:rsidRPr="00F97E0B">
              <w:rPr>
                <w:sz w:val="24"/>
                <w:szCs w:val="24"/>
                <w:lang w:eastAsia="uk-UA"/>
              </w:rPr>
              <w:t>3 305</w:t>
            </w:r>
          </w:p>
        </w:tc>
      </w:tr>
    </w:tbl>
    <w:p w14:paraId="5E1B8CA3" w14:textId="77777777" w:rsidR="00A95BE3" w:rsidRPr="00E9104A" w:rsidRDefault="007462F3" w:rsidP="00B2503E">
      <w:pPr>
        <w:pStyle w:val="1"/>
        <w:ind w:left="0"/>
        <w:jc w:val="center"/>
      </w:pPr>
      <w:r w:rsidRPr="00E9104A">
        <w:t>ІІІ.</w:t>
      </w:r>
      <w:r w:rsidRPr="00E9104A">
        <w:rPr>
          <w:spacing w:val="-5"/>
        </w:rPr>
        <w:t xml:space="preserve"> </w:t>
      </w:r>
      <w:r w:rsidRPr="00E9104A">
        <w:t>Загальні</w:t>
      </w:r>
      <w:r w:rsidRPr="00E9104A">
        <w:rPr>
          <w:spacing w:val="-3"/>
        </w:rPr>
        <w:t xml:space="preserve"> </w:t>
      </w:r>
      <w:r w:rsidRPr="00E9104A">
        <w:t>показники</w:t>
      </w:r>
      <w:r w:rsidRPr="00E9104A">
        <w:rPr>
          <w:spacing w:val="62"/>
        </w:rPr>
        <w:t xml:space="preserve"> </w:t>
      </w:r>
      <w:r w:rsidRPr="00E9104A">
        <w:rPr>
          <w:spacing w:val="-2"/>
        </w:rPr>
        <w:t>бюджету</w:t>
      </w:r>
    </w:p>
    <w:p w14:paraId="61EF2D05" w14:textId="77777777" w:rsidR="000464E5" w:rsidRDefault="007462F3" w:rsidP="000464E5">
      <w:pPr>
        <w:pStyle w:val="a3"/>
        <w:ind w:left="0" w:firstLine="720"/>
      </w:pPr>
      <w:r w:rsidRPr="00E9104A">
        <w:t xml:space="preserve">Загальні показники надходжень до бюджету та загальні граничні показники видатків бюджету </w:t>
      </w:r>
      <w:r w:rsidR="005015AB" w:rsidRPr="00E9104A">
        <w:t>Ворохтянської селищної</w:t>
      </w:r>
      <w:r w:rsidRPr="00E9104A">
        <w:t xml:space="preserve"> територіальної громади у розрізі років середньострокового періоду наведені у додатку 1 до Прогнозу.</w:t>
      </w:r>
    </w:p>
    <w:p w14:paraId="2F9EF08F" w14:textId="77777777" w:rsidR="000464E5" w:rsidRPr="000464E5" w:rsidRDefault="000464E5" w:rsidP="000464E5">
      <w:pPr>
        <w:pStyle w:val="a3"/>
        <w:ind w:left="0" w:firstLine="720"/>
        <w:rPr>
          <w:b/>
          <w:bCs/>
          <w:lang w:eastAsia="ru-RU"/>
        </w:rPr>
      </w:pPr>
      <w:r w:rsidRPr="000464E5">
        <w:rPr>
          <w:b/>
          <w:bCs/>
          <w:lang w:eastAsia="ru-RU"/>
        </w:rPr>
        <w:t>Порівняльний аналіз основних показників бюджету (грн)</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4"/>
        <w:gridCol w:w="1368"/>
        <w:gridCol w:w="1338"/>
        <w:gridCol w:w="1541"/>
        <w:gridCol w:w="1551"/>
        <w:gridCol w:w="1566"/>
      </w:tblGrid>
      <w:tr w:rsidR="000464E5" w:rsidRPr="000464E5" w14:paraId="5BC5DAB5" w14:textId="77777777" w:rsidTr="00222007">
        <w:trPr>
          <w:tblCellSpacing w:w="15" w:type="dxa"/>
        </w:trPr>
        <w:tc>
          <w:tcPr>
            <w:tcW w:w="0" w:type="auto"/>
            <w:vAlign w:val="center"/>
            <w:hideMark/>
          </w:tcPr>
          <w:p w14:paraId="7F7F6C52" w14:textId="77777777" w:rsidR="000464E5" w:rsidRPr="000464E5" w:rsidRDefault="000464E5" w:rsidP="000464E5">
            <w:pPr>
              <w:jc w:val="both"/>
              <w:rPr>
                <w:b/>
                <w:bCs/>
                <w:sz w:val="24"/>
                <w:szCs w:val="24"/>
                <w:lang w:eastAsia="ru-RU"/>
              </w:rPr>
            </w:pPr>
            <w:r w:rsidRPr="000464E5">
              <w:rPr>
                <w:b/>
                <w:bCs/>
                <w:sz w:val="24"/>
                <w:szCs w:val="24"/>
                <w:lang w:eastAsia="ru-RU"/>
              </w:rPr>
              <w:t>Показник</w:t>
            </w:r>
          </w:p>
        </w:tc>
        <w:tc>
          <w:tcPr>
            <w:tcW w:w="0" w:type="auto"/>
            <w:vAlign w:val="center"/>
            <w:hideMark/>
          </w:tcPr>
          <w:p w14:paraId="566B85D7" w14:textId="77777777" w:rsidR="000464E5" w:rsidRPr="000464E5" w:rsidRDefault="000464E5" w:rsidP="000464E5">
            <w:pPr>
              <w:jc w:val="both"/>
              <w:rPr>
                <w:b/>
                <w:bCs/>
                <w:sz w:val="24"/>
                <w:szCs w:val="24"/>
                <w:lang w:eastAsia="ru-RU"/>
              </w:rPr>
            </w:pPr>
            <w:r w:rsidRPr="000464E5">
              <w:rPr>
                <w:b/>
                <w:bCs/>
                <w:sz w:val="24"/>
                <w:szCs w:val="24"/>
                <w:lang w:eastAsia="ru-RU"/>
              </w:rPr>
              <w:t>2025 рік (звіт)</w:t>
            </w:r>
          </w:p>
        </w:tc>
        <w:tc>
          <w:tcPr>
            <w:tcW w:w="1308" w:type="dxa"/>
            <w:vAlign w:val="center"/>
            <w:hideMark/>
          </w:tcPr>
          <w:p w14:paraId="75FA7347" w14:textId="77777777" w:rsidR="000464E5" w:rsidRPr="000464E5" w:rsidRDefault="000464E5" w:rsidP="000464E5">
            <w:pPr>
              <w:jc w:val="both"/>
              <w:rPr>
                <w:b/>
                <w:bCs/>
                <w:sz w:val="24"/>
                <w:szCs w:val="24"/>
                <w:lang w:eastAsia="ru-RU"/>
              </w:rPr>
            </w:pPr>
            <w:r w:rsidRPr="000464E5">
              <w:rPr>
                <w:b/>
                <w:bCs/>
                <w:sz w:val="24"/>
                <w:szCs w:val="24"/>
                <w:lang w:eastAsia="ru-RU"/>
              </w:rPr>
              <w:t>2026 рік (затв.)</w:t>
            </w:r>
          </w:p>
        </w:tc>
        <w:tc>
          <w:tcPr>
            <w:tcW w:w="1511" w:type="dxa"/>
            <w:vAlign w:val="center"/>
            <w:hideMark/>
          </w:tcPr>
          <w:p w14:paraId="24255365" w14:textId="77777777" w:rsidR="000464E5" w:rsidRPr="000464E5" w:rsidRDefault="000464E5" w:rsidP="000464E5">
            <w:pPr>
              <w:jc w:val="both"/>
              <w:rPr>
                <w:b/>
                <w:bCs/>
                <w:sz w:val="24"/>
                <w:szCs w:val="24"/>
                <w:lang w:eastAsia="ru-RU"/>
              </w:rPr>
            </w:pPr>
            <w:r w:rsidRPr="000464E5">
              <w:rPr>
                <w:b/>
                <w:bCs/>
                <w:sz w:val="24"/>
                <w:szCs w:val="24"/>
                <w:lang w:eastAsia="ru-RU"/>
              </w:rPr>
              <w:t>2027 рік (прогноз)</w:t>
            </w:r>
          </w:p>
        </w:tc>
        <w:tc>
          <w:tcPr>
            <w:tcW w:w="0" w:type="auto"/>
            <w:vAlign w:val="center"/>
            <w:hideMark/>
          </w:tcPr>
          <w:p w14:paraId="46FD130C" w14:textId="77777777" w:rsidR="000464E5" w:rsidRPr="000464E5" w:rsidRDefault="000464E5" w:rsidP="000464E5">
            <w:pPr>
              <w:jc w:val="both"/>
              <w:rPr>
                <w:b/>
                <w:bCs/>
                <w:sz w:val="24"/>
                <w:szCs w:val="24"/>
                <w:lang w:eastAsia="ru-RU"/>
              </w:rPr>
            </w:pPr>
            <w:r w:rsidRPr="000464E5">
              <w:rPr>
                <w:b/>
                <w:bCs/>
                <w:sz w:val="24"/>
                <w:szCs w:val="24"/>
                <w:lang w:eastAsia="ru-RU"/>
              </w:rPr>
              <w:t>2028 рік (прогноз)</w:t>
            </w:r>
          </w:p>
        </w:tc>
        <w:tc>
          <w:tcPr>
            <w:tcW w:w="0" w:type="auto"/>
            <w:vAlign w:val="center"/>
            <w:hideMark/>
          </w:tcPr>
          <w:p w14:paraId="75D08687" w14:textId="77777777" w:rsidR="000464E5" w:rsidRPr="000464E5" w:rsidRDefault="000464E5" w:rsidP="000464E5">
            <w:pPr>
              <w:jc w:val="both"/>
              <w:rPr>
                <w:b/>
                <w:bCs/>
                <w:sz w:val="24"/>
                <w:szCs w:val="24"/>
                <w:lang w:eastAsia="ru-RU"/>
              </w:rPr>
            </w:pPr>
            <w:r w:rsidRPr="000464E5">
              <w:rPr>
                <w:b/>
                <w:bCs/>
                <w:sz w:val="24"/>
                <w:szCs w:val="24"/>
                <w:lang w:eastAsia="ru-RU"/>
              </w:rPr>
              <w:t>2029 рік (прогноз)</w:t>
            </w:r>
          </w:p>
        </w:tc>
      </w:tr>
      <w:tr w:rsidR="000464E5" w:rsidRPr="000464E5" w14:paraId="43DA75A5" w14:textId="77777777" w:rsidTr="00222007">
        <w:trPr>
          <w:tblCellSpacing w:w="15" w:type="dxa"/>
        </w:trPr>
        <w:tc>
          <w:tcPr>
            <w:tcW w:w="0" w:type="auto"/>
            <w:vAlign w:val="center"/>
            <w:hideMark/>
          </w:tcPr>
          <w:p w14:paraId="506440B9" w14:textId="77777777" w:rsidR="000464E5" w:rsidRPr="000464E5" w:rsidRDefault="000464E5" w:rsidP="000464E5">
            <w:pPr>
              <w:jc w:val="both"/>
              <w:rPr>
                <w:sz w:val="24"/>
                <w:szCs w:val="24"/>
                <w:lang w:eastAsia="ru-RU"/>
              </w:rPr>
            </w:pPr>
            <w:r w:rsidRPr="000464E5">
              <w:rPr>
                <w:b/>
                <w:bCs/>
                <w:sz w:val="24"/>
                <w:szCs w:val="24"/>
                <w:lang w:eastAsia="ru-RU"/>
              </w:rPr>
              <w:t>Доходи (всього)</w:t>
            </w:r>
          </w:p>
        </w:tc>
        <w:tc>
          <w:tcPr>
            <w:tcW w:w="0" w:type="auto"/>
            <w:vAlign w:val="center"/>
            <w:hideMark/>
          </w:tcPr>
          <w:p w14:paraId="3113D36C" w14:textId="77777777" w:rsidR="000464E5" w:rsidRPr="000464E5" w:rsidRDefault="000464E5" w:rsidP="000464E5">
            <w:pPr>
              <w:jc w:val="both"/>
              <w:rPr>
                <w:sz w:val="24"/>
                <w:szCs w:val="24"/>
                <w:lang w:eastAsia="ru-RU"/>
              </w:rPr>
            </w:pPr>
            <w:r w:rsidRPr="000464E5">
              <w:rPr>
                <w:b/>
                <w:bCs/>
                <w:sz w:val="24"/>
                <w:szCs w:val="24"/>
                <w:lang w:eastAsia="ru-RU"/>
              </w:rPr>
              <w:t>155300134</w:t>
            </w:r>
          </w:p>
        </w:tc>
        <w:tc>
          <w:tcPr>
            <w:tcW w:w="1308" w:type="dxa"/>
            <w:vAlign w:val="center"/>
            <w:hideMark/>
          </w:tcPr>
          <w:p w14:paraId="60A2A462" w14:textId="77777777" w:rsidR="000464E5" w:rsidRPr="000464E5" w:rsidRDefault="000464E5" w:rsidP="000464E5">
            <w:pPr>
              <w:jc w:val="both"/>
              <w:rPr>
                <w:sz w:val="24"/>
                <w:szCs w:val="24"/>
                <w:lang w:eastAsia="ru-RU"/>
              </w:rPr>
            </w:pPr>
            <w:r w:rsidRPr="000464E5">
              <w:rPr>
                <w:b/>
                <w:bCs/>
                <w:sz w:val="24"/>
                <w:szCs w:val="24"/>
                <w:lang w:eastAsia="ru-RU"/>
              </w:rPr>
              <w:t>158 519 664</w:t>
            </w:r>
          </w:p>
        </w:tc>
        <w:tc>
          <w:tcPr>
            <w:tcW w:w="1511" w:type="dxa"/>
            <w:vAlign w:val="center"/>
            <w:hideMark/>
          </w:tcPr>
          <w:p w14:paraId="5A892EBF" w14:textId="77777777" w:rsidR="000464E5" w:rsidRPr="000464E5" w:rsidRDefault="000464E5" w:rsidP="000464E5">
            <w:pPr>
              <w:jc w:val="both"/>
              <w:rPr>
                <w:sz w:val="24"/>
                <w:szCs w:val="24"/>
                <w:lang w:eastAsia="ru-RU"/>
              </w:rPr>
            </w:pPr>
            <w:r w:rsidRPr="000464E5">
              <w:rPr>
                <w:b/>
                <w:bCs/>
                <w:sz w:val="24"/>
                <w:szCs w:val="24"/>
                <w:lang w:eastAsia="ru-RU"/>
              </w:rPr>
              <w:t>153 783 400</w:t>
            </w:r>
          </w:p>
        </w:tc>
        <w:tc>
          <w:tcPr>
            <w:tcW w:w="0" w:type="auto"/>
            <w:vAlign w:val="center"/>
            <w:hideMark/>
          </w:tcPr>
          <w:p w14:paraId="5BD34BD9" w14:textId="77777777" w:rsidR="000464E5" w:rsidRPr="000464E5" w:rsidRDefault="000464E5" w:rsidP="000464E5">
            <w:pPr>
              <w:jc w:val="both"/>
              <w:rPr>
                <w:sz w:val="24"/>
                <w:szCs w:val="24"/>
                <w:lang w:eastAsia="ru-RU"/>
              </w:rPr>
            </w:pPr>
            <w:r w:rsidRPr="000464E5">
              <w:rPr>
                <w:b/>
                <w:bCs/>
                <w:sz w:val="24"/>
                <w:szCs w:val="24"/>
                <w:lang w:eastAsia="ru-RU"/>
              </w:rPr>
              <w:t>170 500 740</w:t>
            </w:r>
          </w:p>
        </w:tc>
        <w:tc>
          <w:tcPr>
            <w:tcW w:w="0" w:type="auto"/>
            <w:vAlign w:val="center"/>
            <w:hideMark/>
          </w:tcPr>
          <w:p w14:paraId="5411A457" w14:textId="77777777" w:rsidR="000464E5" w:rsidRPr="000464E5" w:rsidRDefault="000464E5" w:rsidP="000464E5">
            <w:pPr>
              <w:jc w:val="both"/>
              <w:rPr>
                <w:sz w:val="24"/>
                <w:szCs w:val="24"/>
                <w:lang w:eastAsia="ru-RU"/>
              </w:rPr>
            </w:pPr>
            <w:r w:rsidRPr="000464E5">
              <w:rPr>
                <w:b/>
                <w:bCs/>
                <w:sz w:val="24"/>
                <w:szCs w:val="24"/>
                <w:lang w:eastAsia="ru-RU"/>
              </w:rPr>
              <w:t>188 402 639</w:t>
            </w:r>
          </w:p>
        </w:tc>
      </w:tr>
      <w:tr w:rsidR="000464E5" w:rsidRPr="000464E5" w14:paraId="473FF1AD" w14:textId="77777777" w:rsidTr="00222007">
        <w:trPr>
          <w:tblCellSpacing w:w="15" w:type="dxa"/>
        </w:trPr>
        <w:tc>
          <w:tcPr>
            <w:tcW w:w="0" w:type="auto"/>
            <w:vAlign w:val="center"/>
            <w:hideMark/>
          </w:tcPr>
          <w:p w14:paraId="2EE02531" w14:textId="77777777" w:rsidR="000464E5" w:rsidRPr="000464E5" w:rsidRDefault="000464E5" w:rsidP="000464E5">
            <w:pPr>
              <w:jc w:val="both"/>
              <w:rPr>
                <w:sz w:val="24"/>
                <w:szCs w:val="24"/>
                <w:lang w:eastAsia="ru-RU"/>
              </w:rPr>
            </w:pPr>
            <w:r w:rsidRPr="000464E5">
              <w:rPr>
                <w:i/>
                <w:iCs/>
                <w:sz w:val="24"/>
                <w:szCs w:val="24"/>
                <w:lang w:eastAsia="ru-RU"/>
              </w:rPr>
              <w:t>Загальний фонд</w:t>
            </w:r>
          </w:p>
        </w:tc>
        <w:tc>
          <w:tcPr>
            <w:tcW w:w="0" w:type="auto"/>
            <w:vAlign w:val="center"/>
            <w:hideMark/>
          </w:tcPr>
          <w:p w14:paraId="67FF9201" w14:textId="77777777" w:rsidR="000464E5" w:rsidRPr="000464E5" w:rsidRDefault="000464E5" w:rsidP="000464E5">
            <w:pPr>
              <w:jc w:val="both"/>
              <w:rPr>
                <w:sz w:val="24"/>
                <w:szCs w:val="24"/>
                <w:lang w:eastAsia="ru-RU"/>
              </w:rPr>
            </w:pPr>
            <w:r w:rsidRPr="000464E5">
              <w:rPr>
                <w:sz w:val="24"/>
                <w:szCs w:val="24"/>
                <w:lang w:eastAsia="ru-RU"/>
              </w:rPr>
              <w:t>153 023 252</w:t>
            </w:r>
          </w:p>
        </w:tc>
        <w:tc>
          <w:tcPr>
            <w:tcW w:w="1308" w:type="dxa"/>
            <w:vAlign w:val="center"/>
            <w:hideMark/>
          </w:tcPr>
          <w:p w14:paraId="52911BF6" w14:textId="77777777" w:rsidR="000464E5" w:rsidRPr="000464E5" w:rsidRDefault="000464E5" w:rsidP="000464E5">
            <w:pPr>
              <w:jc w:val="both"/>
              <w:rPr>
                <w:sz w:val="24"/>
                <w:szCs w:val="24"/>
                <w:lang w:eastAsia="ru-RU"/>
              </w:rPr>
            </w:pPr>
            <w:r w:rsidRPr="000464E5">
              <w:rPr>
                <w:sz w:val="24"/>
                <w:szCs w:val="24"/>
                <w:lang w:eastAsia="ru-RU"/>
              </w:rPr>
              <w:t>157 646 273</w:t>
            </w:r>
          </w:p>
        </w:tc>
        <w:tc>
          <w:tcPr>
            <w:tcW w:w="1511" w:type="dxa"/>
            <w:vAlign w:val="center"/>
            <w:hideMark/>
          </w:tcPr>
          <w:p w14:paraId="23EA7FEA" w14:textId="77777777" w:rsidR="000464E5" w:rsidRPr="000464E5" w:rsidRDefault="000464E5" w:rsidP="000464E5">
            <w:pPr>
              <w:jc w:val="both"/>
              <w:rPr>
                <w:sz w:val="24"/>
                <w:szCs w:val="24"/>
                <w:lang w:eastAsia="ru-RU"/>
              </w:rPr>
            </w:pPr>
            <w:r w:rsidRPr="000464E5">
              <w:rPr>
                <w:sz w:val="24"/>
                <w:szCs w:val="24"/>
                <w:lang w:eastAsia="ru-RU"/>
              </w:rPr>
              <w:t>153 034 000</w:t>
            </w:r>
          </w:p>
        </w:tc>
        <w:tc>
          <w:tcPr>
            <w:tcW w:w="0" w:type="auto"/>
            <w:vAlign w:val="center"/>
            <w:hideMark/>
          </w:tcPr>
          <w:p w14:paraId="7639FBC9" w14:textId="77777777" w:rsidR="000464E5" w:rsidRPr="000464E5" w:rsidRDefault="000464E5" w:rsidP="000464E5">
            <w:pPr>
              <w:jc w:val="both"/>
              <w:rPr>
                <w:sz w:val="24"/>
                <w:szCs w:val="24"/>
                <w:lang w:eastAsia="ru-RU"/>
              </w:rPr>
            </w:pPr>
            <w:r w:rsidRPr="000464E5">
              <w:rPr>
                <w:sz w:val="24"/>
                <w:szCs w:val="24"/>
                <w:lang w:eastAsia="ru-RU"/>
              </w:rPr>
              <w:t>169 972 740</w:t>
            </w:r>
          </w:p>
        </w:tc>
        <w:tc>
          <w:tcPr>
            <w:tcW w:w="0" w:type="auto"/>
            <w:vAlign w:val="center"/>
            <w:hideMark/>
          </w:tcPr>
          <w:p w14:paraId="297D4EAC" w14:textId="77777777" w:rsidR="000464E5" w:rsidRPr="000464E5" w:rsidRDefault="000464E5" w:rsidP="000464E5">
            <w:pPr>
              <w:jc w:val="both"/>
              <w:rPr>
                <w:sz w:val="24"/>
                <w:szCs w:val="24"/>
                <w:lang w:eastAsia="ru-RU"/>
              </w:rPr>
            </w:pPr>
            <w:r w:rsidRPr="000464E5">
              <w:rPr>
                <w:sz w:val="24"/>
                <w:szCs w:val="24"/>
                <w:lang w:eastAsia="ru-RU"/>
              </w:rPr>
              <w:t>187 821 839</w:t>
            </w:r>
          </w:p>
        </w:tc>
      </w:tr>
      <w:tr w:rsidR="000464E5" w:rsidRPr="000464E5" w14:paraId="3C87F55A" w14:textId="77777777" w:rsidTr="00222007">
        <w:trPr>
          <w:tblCellSpacing w:w="15" w:type="dxa"/>
        </w:trPr>
        <w:tc>
          <w:tcPr>
            <w:tcW w:w="0" w:type="auto"/>
            <w:vAlign w:val="center"/>
            <w:hideMark/>
          </w:tcPr>
          <w:p w14:paraId="7B2767D7" w14:textId="77777777" w:rsidR="000464E5" w:rsidRPr="000464E5" w:rsidRDefault="000464E5" w:rsidP="000464E5">
            <w:pPr>
              <w:jc w:val="both"/>
              <w:rPr>
                <w:sz w:val="24"/>
                <w:szCs w:val="24"/>
                <w:lang w:eastAsia="ru-RU"/>
              </w:rPr>
            </w:pPr>
            <w:r w:rsidRPr="000464E5">
              <w:rPr>
                <w:i/>
                <w:iCs/>
                <w:sz w:val="24"/>
                <w:szCs w:val="24"/>
                <w:lang w:eastAsia="ru-RU"/>
              </w:rPr>
              <w:t>Спеціальний фонд</w:t>
            </w:r>
          </w:p>
        </w:tc>
        <w:tc>
          <w:tcPr>
            <w:tcW w:w="0" w:type="auto"/>
            <w:vAlign w:val="center"/>
            <w:hideMark/>
          </w:tcPr>
          <w:p w14:paraId="31C795D2" w14:textId="77777777" w:rsidR="000464E5" w:rsidRPr="000464E5" w:rsidRDefault="000464E5" w:rsidP="000464E5">
            <w:pPr>
              <w:jc w:val="both"/>
              <w:rPr>
                <w:sz w:val="24"/>
                <w:szCs w:val="24"/>
                <w:lang w:eastAsia="ru-RU"/>
              </w:rPr>
            </w:pPr>
            <w:r w:rsidRPr="000464E5">
              <w:rPr>
                <w:sz w:val="24"/>
                <w:szCs w:val="24"/>
                <w:lang w:eastAsia="ru-RU"/>
              </w:rPr>
              <w:t>2 276 882</w:t>
            </w:r>
          </w:p>
        </w:tc>
        <w:tc>
          <w:tcPr>
            <w:tcW w:w="1308" w:type="dxa"/>
            <w:vAlign w:val="center"/>
            <w:hideMark/>
          </w:tcPr>
          <w:p w14:paraId="50CB76B9" w14:textId="77777777" w:rsidR="000464E5" w:rsidRPr="000464E5" w:rsidRDefault="000464E5" w:rsidP="000464E5">
            <w:pPr>
              <w:jc w:val="both"/>
              <w:rPr>
                <w:sz w:val="24"/>
                <w:szCs w:val="24"/>
                <w:lang w:eastAsia="ru-RU"/>
              </w:rPr>
            </w:pPr>
            <w:r w:rsidRPr="000464E5">
              <w:rPr>
                <w:sz w:val="24"/>
                <w:szCs w:val="24"/>
                <w:lang w:eastAsia="ru-RU"/>
              </w:rPr>
              <w:t>873 391</w:t>
            </w:r>
          </w:p>
        </w:tc>
        <w:tc>
          <w:tcPr>
            <w:tcW w:w="1511" w:type="dxa"/>
            <w:vAlign w:val="center"/>
            <w:hideMark/>
          </w:tcPr>
          <w:p w14:paraId="28968474" w14:textId="77777777" w:rsidR="000464E5" w:rsidRPr="000464E5" w:rsidRDefault="000464E5" w:rsidP="000464E5">
            <w:pPr>
              <w:jc w:val="both"/>
              <w:rPr>
                <w:sz w:val="24"/>
                <w:szCs w:val="24"/>
                <w:lang w:eastAsia="ru-RU"/>
              </w:rPr>
            </w:pPr>
            <w:r w:rsidRPr="000464E5">
              <w:rPr>
                <w:sz w:val="24"/>
                <w:szCs w:val="24"/>
                <w:lang w:eastAsia="ru-RU"/>
              </w:rPr>
              <w:t>480 000</w:t>
            </w:r>
          </w:p>
        </w:tc>
        <w:tc>
          <w:tcPr>
            <w:tcW w:w="0" w:type="auto"/>
            <w:vAlign w:val="center"/>
            <w:hideMark/>
          </w:tcPr>
          <w:p w14:paraId="31642989" w14:textId="77777777" w:rsidR="000464E5" w:rsidRPr="000464E5" w:rsidRDefault="000464E5" w:rsidP="000464E5">
            <w:pPr>
              <w:jc w:val="both"/>
              <w:rPr>
                <w:sz w:val="24"/>
                <w:szCs w:val="24"/>
                <w:lang w:eastAsia="ru-RU"/>
              </w:rPr>
            </w:pPr>
            <w:r w:rsidRPr="000464E5">
              <w:rPr>
                <w:sz w:val="24"/>
                <w:szCs w:val="24"/>
                <w:lang w:eastAsia="ru-RU"/>
              </w:rPr>
              <w:t>528 000</w:t>
            </w:r>
          </w:p>
        </w:tc>
        <w:tc>
          <w:tcPr>
            <w:tcW w:w="0" w:type="auto"/>
            <w:vAlign w:val="center"/>
            <w:hideMark/>
          </w:tcPr>
          <w:p w14:paraId="6A9A4CFA" w14:textId="77777777" w:rsidR="000464E5" w:rsidRPr="000464E5" w:rsidRDefault="000464E5" w:rsidP="000464E5">
            <w:pPr>
              <w:jc w:val="both"/>
              <w:rPr>
                <w:sz w:val="24"/>
                <w:szCs w:val="24"/>
                <w:lang w:eastAsia="ru-RU"/>
              </w:rPr>
            </w:pPr>
            <w:r w:rsidRPr="000464E5">
              <w:rPr>
                <w:sz w:val="24"/>
                <w:szCs w:val="24"/>
                <w:lang w:eastAsia="ru-RU"/>
              </w:rPr>
              <w:t>580 800</w:t>
            </w:r>
          </w:p>
        </w:tc>
      </w:tr>
      <w:tr w:rsidR="000464E5" w:rsidRPr="000464E5" w14:paraId="2BBED918" w14:textId="77777777" w:rsidTr="00222007">
        <w:trPr>
          <w:tblCellSpacing w:w="15" w:type="dxa"/>
        </w:trPr>
        <w:tc>
          <w:tcPr>
            <w:tcW w:w="0" w:type="auto"/>
            <w:vAlign w:val="center"/>
            <w:hideMark/>
          </w:tcPr>
          <w:p w14:paraId="46DC5211" w14:textId="77777777" w:rsidR="000464E5" w:rsidRPr="000464E5" w:rsidRDefault="000464E5" w:rsidP="000464E5">
            <w:pPr>
              <w:jc w:val="both"/>
              <w:rPr>
                <w:sz w:val="24"/>
                <w:szCs w:val="24"/>
                <w:lang w:eastAsia="ru-RU"/>
              </w:rPr>
            </w:pPr>
            <w:r w:rsidRPr="000464E5">
              <w:rPr>
                <w:b/>
                <w:bCs/>
                <w:sz w:val="24"/>
                <w:szCs w:val="24"/>
                <w:lang w:eastAsia="ru-RU"/>
              </w:rPr>
              <w:t>Видатки (всього)</w:t>
            </w:r>
          </w:p>
        </w:tc>
        <w:tc>
          <w:tcPr>
            <w:tcW w:w="0" w:type="auto"/>
            <w:vAlign w:val="center"/>
            <w:hideMark/>
          </w:tcPr>
          <w:p w14:paraId="0D451DE3" w14:textId="77777777" w:rsidR="000464E5" w:rsidRPr="000464E5" w:rsidRDefault="000464E5" w:rsidP="000464E5">
            <w:pPr>
              <w:jc w:val="both"/>
              <w:rPr>
                <w:sz w:val="24"/>
                <w:szCs w:val="24"/>
                <w:lang w:eastAsia="ru-RU"/>
              </w:rPr>
            </w:pPr>
            <w:r w:rsidRPr="000464E5">
              <w:rPr>
                <w:b/>
                <w:bCs/>
                <w:sz w:val="24"/>
                <w:szCs w:val="24"/>
                <w:lang w:eastAsia="ru-RU"/>
              </w:rPr>
              <w:t>108 916 088</w:t>
            </w:r>
          </w:p>
        </w:tc>
        <w:tc>
          <w:tcPr>
            <w:tcW w:w="1308" w:type="dxa"/>
            <w:vAlign w:val="center"/>
            <w:hideMark/>
          </w:tcPr>
          <w:p w14:paraId="2F983A6C" w14:textId="77777777" w:rsidR="000464E5" w:rsidRPr="000464E5" w:rsidRDefault="000464E5" w:rsidP="000464E5">
            <w:pPr>
              <w:jc w:val="both"/>
              <w:rPr>
                <w:sz w:val="24"/>
                <w:szCs w:val="24"/>
                <w:lang w:eastAsia="ru-RU"/>
              </w:rPr>
            </w:pPr>
            <w:r w:rsidRPr="000464E5">
              <w:rPr>
                <w:b/>
                <w:bCs/>
                <w:sz w:val="24"/>
                <w:szCs w:val="24"/>
                <w:lang w:eastAsia="ru-RU"/>
              </w:rPr>
              <w:t>155 383 136</w:t>
            </w:r>
          </w:p>
        </w:tc>
        <w:tc>
          <w:tcPr>
            <w:tcW w:w="1511" w:type="dxa"/>
            <w:vAlign w:val="center"/>
            <w:hideMark/>
          </w:tcPr>
          <w:p w14:paraId="7E061A78" w14:textId="77777777" w:rsidR="000464E5" w:rsidRPr="000464E5" w:rsidRDefault="000464E5" w:rsidP="000464E5">
            <w:pPr>
              <w:jc w:val="both"/>
              <w:rPr>
                <w:sz w:val="24"/>
                <w:szCs w:val="24"/>
                <w:lang w:eastAsia="ru-RU"/>
              </w:rPr>
            </w:pPr>
            <w:r w:rsidRPr="000464E5">
              <w:rPr>
                <w:b/>
                <w:bCs/>
                <w:sz w:val="24"/>
                <w:szCs w:val="24"/>
                <w:lang w:eastAsia="ru-RU"/>
              </w:rPr>
              <w:t>153 783 400</w:t>
            </w:r>
          </w:p>
        </w:tc>
        <w:tc>
          <w:tcPr>
            <w:tcW w:w="0" w:type="auto"/>
            <w:vAlign w:val="center"/>
            <w:hideMark/>
          </w:tcPr>
          <w:p w14:paraId="4B327A9C" w14:textId="77777777" w:rsidR="000464E5" w:rsidRPr="000464E5" w:rsidRDefault="000464E5" w:rsidP="000464E5">
            <w:pPr>
              <w:jc w:val="both"/>
              <w:rPr>
                <w:sz w:val="24"/>
                <w:szCs w:val="24"/>
                <w:lang w:eastAsia="ru-RU"/>
              </w:rPr>
            </w:pPr>
            <w:r w:rsidRPr="000464E5">
              <w:rPr>
                <w:b/>
                <w:bCs/>
                <w:sz w:val="24"/>
                <w:szCs w:val="24"/>
                <w:lang w:eastAsia="ru-RU"/>
              </w:rPr>
              <w:t>170 500 740</w:t>
            </w:r>
          </w:p>
        </w:tc>
        <w:tc>
          <w:tcPr>
            <w:tcW w:w="0" w:type="auto"/>
            <w:vAlign w:val="center"/>
            <w:hideMark/>
          </w:tcPr>
          <w:p w14:paraId="6A9686D0" w14:textId="77777777" w:rsidR="000464E5" w:rsidRPr="000464E5" w:rsidRDefault="000464E5" w:rsidP="000464E5">
            <w:pPr>
              <w:jc w:val="both"/>
              <w:rPr>
                <w:sz w:val="24"/>
                <w:szCs w:val="24"/>
                <w:lang w:eastAsia="ru-RU"/>
              </w:rPr>
            </w:pPr>
            <w:r w:rsidRPr="000464E5">
              <w:rPr>
                <w:b/>
                <w:bCs/>
                <w:sz w:val="24"/>
                <w:szCs w:val="24"/>
                <w:lang w:eastAsia="ru-RU"/>
              </w:rPr>
              <w:t>188 402 639</w:t>
            </w:r>
          </w:p>
        </w:tc>
      </w:tr>
      <w:tr w:rsidR="000464E5" w:rsidRPr="000464E5" w14:paraId="36AF6E9C" w14:textId="77777777" w:rsidTr="00222007">
        <w:trPr>
          <w:tblCellSpacing w:w="15" w:type="dxa"/>
        </w:trPr>
        <w:tc>
          <w:tcPr>
            <w:tcW w:w="0" w:type="auto"/>
            <w:vAlign w:val="center"/>
            <w:hideMark/>
          </w:tcPr>
          <w:p w14:paraId="539B270A" w14:textId="77777777" w:rsidR="000464E5" w:rsidRPr="000464E5" w:rsidRDefault="000464E5" w:rsidP="000464E5">
            <w:pPr>
              <w:jc w:val="both"/>
              <w:rPr>
                <w:sz w:val="24"/>
                <w:szCs w:val="24"/>
                <w:lang w:eastAsia="ru-RU"/>
              </w:rPr>
            </w:pPr>
            <w:r w:rsidRPr="000464E5">
              <w:rPr>
                <w:i/>
                <w:iCs/>
                <w:sz w:val="24"/>
                <w:szCs w:val="24"/>
                <w:lang w:eastAsia="ru-RU"/>
              </w:rPr>
              <w:t>Загальний фонд</w:t>
            </w:r>
          </w:p>
        </w:tc>
        <w:tc>
          <w:tcPr>
            <w:tcW w:w="0" w:type="auto"/>
            <w:vAlign w:val="center"/>
            <w:hideMark/>
          </w:tcPr>
          <w:p w14:paraId="023582C1" w14:textId="77777777" w:rsidR="000464E5" w:rsidRPr="000464E5" w:rsidRDefault="000464E5" w:rsidP="000464E5">
            <w:pPr>
              <w:jc w:val="both"/>
              <w:rPr>
                <w:sz w:val="24"/>
                <w:szCs w:val="24"/>
                <w:lang w:eastAsia="ru-RU"/>
              </w:rPr>
            </w:pPr>
            <w:r w:rsidRPr="000464E5">
              <w:rPr>
                <w:sz w:val="24"/>
                <w:szCs w:val="24"/>
                <w:lang w:eastAsia="ru-RU"/>
              </w:rPr>
              <w:t>92 443 974</w:t>
            </w:r>
          </w:p>
        </w:tc>
        <w:tc>
          <w:tcPr>
            <w:tcW w:w="1308" w:type="dxa"/>
            <w:vAlign w:val="center"/>
            <w:hideMark/>
          </w:tcPr>
          <w:p w14:paraId="59E5CA9A" w14:textId="77777777" w:rsidR="000464E5" w:rsidRPr="000464E5" w:rsidRDefault="000464E5" w:rsidP="000464E5">
            <w:pPr>
              <w:jc w:val="both"/>
              <w:rPr>
                <w:sz w:val="24"/>
                <w:szCs w:val="24"/>
                <w:lang w:eastAsia="ru-RU"/>
              </w:rPr>
            </w:pPr>
            <w:r w:rsidRPr="000464E5">
              <w:rPr>
                <w:sz w:val="24"/>
                <w:szCs w:val="24"/>
                <w:lang w:eastAsia="ru-RU"/>
              </w:rPr>
              <w:t>144 164 636</w:t>
            </w:r>
          </w:p>
        </w:tc>
        <w:tc>
          <w:tcPr>
            <w:tcW w:w="1511" w:type="dxa"/>
            <w:vAlign w:val="center"/>
            <w:hideMark/>
          </w:tcPr>
          <w:p w14:paraId="5F9A6165" w14:textId="77777777" w:rsidR="000464E5" w:rsidRPr="000464E5" w:rsidRDefault="000464E5" w:rsidP="000464E5">
            <w:pPr>
              <w:jc w:val="both"/>
              <w:rPr>
                <w:sz w:val="24"/>
                <w:szCs w:val="24"/>
                <w:lang w:eastAsia="ru-RU"/>
              </w:rPr>
            </w:pPr>
            <w:r w:rsidRPr="000464E5">
              <w:rPr>
                <w:sz w:val="24"/>
                <w:szCs w:val="24"/>
                <w:lang w:eastAsia="ru-RU"/>
              </w:rPr>
              <w:t>128 303 400</w:t>
            </w:r>
          </w:p>
        </w:tc>
        <w:tc>
          <w:tcPr>
            <w:tcW w:w="0" w:type="auto"/>
            <w:vAlign w:val="center"/>
            <w:hideMark/>
          </w:tcPr>
          <w:p w14:paraId="40973C4E" w14:textId="77777777" w:rsidR="000464E5" w:rsidRPr="000464E5" w:rsidRDefault="000464E5" w:rsidP="000464E5">
            <w:pPr>
              <w:jc w:val="both"/>
              <w:rPr>
                <w:sz w:val="24"/>
                <w:szCs w:val="24"/>
                <w:lang w:eastAsia="ru-RU"/>
              </w:rPr>
            </w:pPr>
            <w:r w:rsidRPr="000464E5">
              <w:rPr>
                <w:sz w:val="24"/>
                <w:szCs w:val="24"/>
                <w:lang w:eastAsia="ru-RU"/>
              </w:rPr>
              <w:t>139 972 740</w:t>
            </w:r>
          </w:p>
        </w:tc>
        <w:tc>
          <w:tcPr>
            <w:tcW w:w="0" w:type="auto"/>
            <w:vAlign w:val="center"/>
            <w:hideMark/>
          </w:tcPr>
          <w:p w14:paraId="04F1434C" w14:textId="77777777" w:rsidR="000464E5" w:rsidRPr="000464E5" w:rsidRDefault="000464E5" w:rsidP="000464E5">
            <w:pPr>
              <w:jc w:val="both"/>
              <w:rPr>
                <w:sz w:val="24"/>
                <w:szCs w:val="24"/>
                <w:lang w:eastAsia="ru-RU"/>
              </w:rPr>
            </w:pPr>
            <w:r w:rsidRPr="000464E5">
              <w:rPr>
                <w:sz w:val="24"/>
                <w:szCs w:val="24"/>
                <w:lang w:eastAsia="ru-RU"/>
              </w:rPr>
              <w:t>152 821 839</w:t>
            </w:r>
          </w:p>
        </w:tc>
      </w:tr>
      <w:tr w:rsidR="000464E5" w:rsidRPr="000464E5" w14:paraId="0C3EE7ED" w14:textId="77777777" w:rsidTr="00222007">
        <w:trPr>
          <w:tblCellSpacing w:w="15" w:type="dxa"/>
        </w:trPr>
        <w:tc>
          <w:tcPr>
            <w:tcW w:w="0" w:type="auto"/>
            <w:vAlign w:val="center"/>
            <w:hideMark/>
          </w:tcPr>
          <w:p w14:paraId="033332C3" w14:textId="77777777" w:rsidR="000464E5" w:rsidRPr="000464E5" w:rsidRDefault="000464E5" w:rsidP="000464E5">
            <w:pPr>
              <w:jc w:val="both"/>
              <w:rPr>
                <w:sz w:val="24"/>
                <w:szCs w:val="24"/>
                <w:lang w:eastAsia="ru-RU"/>
              </w:rPr>
            </w:pPr>
            <w:r w:rsidRPr="000464E5">
              <w:rPr>
                <w:sz w:val="24"/>
                <w:szCs w:val="24"/>
                <w:lang w:eastAsia="ru-RU"/>
              </w:rPr>
              <w:t xml:space="preserve"> </w:t>
            </w:r>
            <w:r w:rsidRPr="000464E5">
              <w:rPr>
                <w:i/>
                <w:iCs/>
                <w:sz w:val="24"/>
                <w:szCs w:val="24"/>
                <w:lang w:eastAsia="ru-RU"/>
              </w:rPr>
              <w:t>Спеціальний фонд</w:t>
            </w:r>
          </w:p>
        </w:tc>
        <w:tc>
          <w:tcPr>
            <w:tcW w:w="0" w:type="auto"/>
            <w:vAlign w:val="center"/>
            <w:hideMark/>
          </w:tcPr>
          <w:p w14:paraId="5E2F1F61" w14:textId="77777777" w:rsidR="000464E5" w:rsidRPr="000464E5" w:rsidRDefault="000464E5" w:rsidP="000464E5">
            <w:pPr>
              <w:jc w:val="both"/>
              <w:rPr>
                <w:sz w:val="24"/>
                <w:szCs w:val="24"/>
                <w:lang w:eastAsia="ru-RU"/>
              </w:rPr>
            </w:pPr>
            <w:r w:rsidRPr="000464E5">
              <w:rPr>
                <w:sz w:val="24"/>
                <w:szCs w:val="24"/>
                <w:lang w:eastAsia="ru-RU"/>
              </w:rPr>
              <w:t>16 472 114</w:t>
            </w:r>
          </w:p>
        </w:tc>
        <w:tc>
          <w:tcPr>
            <w:tcW w:w="1308" w:type="dxa"/>
            <w:vAlign w:val="center"/>
            <w:hideMark/>
          </w:tcPr>
          <w:p w14:paraId="50D3C373" w14:textId="77777777" w:rsidR="000464E5" w:rsidRPr="000464E5" w:rsidRDefault="000464E5" w:rsidP="000464E5">
            <w:pPr>
              <w:jc w:val="both"/>
              <w:rPr>
                <w:sz w:val="24"/>
                <w:szCs w:val="24"/>
                <w:lang w:eastAsia="ru-RU"/>
              </w:rPr>
            </w:pPr>
            <w:r w:rsidRPr="000464E5">
              <w:rPr>
                <w:sz w:val="24"/>
                <w:szCs w:val="24"/>
                <w:lang w:eastAsia="ru-RU"/>
              </w:rPr>
              <w:t>11 218 500</w:t>
            </w:r>
          </w:p>
        </w:tc>
        <w:tc>
          <w:tcPr>
            <w:tcW w:w="1511" w:type="dxa"/>
            <w:vAlign w:val="center"/>
            <w:hideMark/>
          </w:tcPr>
          <w:p w14:paraId="66FE033E" w14:textId="77777777" w:rsidR="000464E5" w:rsidRPr="000464E5" w:rsidRDefault="000464E5" w:rsidP="000464E5">
            <w:pPr>
              <w:jc w:val="both"/>
              <w:rPr>
                <w:sz w:val="24"/>
                <w:szCs w:val="24"/>
                <w:lang w:eastAsia="ru-RU"/>
              </w:rPr>
            </w:pPr>
            <w:r w:rsidRPr="000464E5">
              <w:rPr>
                <w:sz w:val="24"/>
                <w:szCs w:val="24"/>
                <w:lang w:eastAsia="ru-RU"/>
              </w:rPr>
              <w:t>25 480 000</w:t>
            </w:r>
          </w:p>
        </w:tc>
        <w:tc>
          <w:tcPr>
            <w:tcW w:w="0" w:type="auto"/>
            <w:vAlign w:val="center"/>
            <w:hideMark/>
          </w:tcPr>
          <w:p w14:paraId="39CF5404" w14:textId="77777777" w:rsidR="000464E5" w:rsidRPr="000464E5" w:rsidRDefault="000464E5" w:rsidP="000464E5">
            <w:pPr>
              <w:jc w:val="both"/>
              <w:rPr>
                <w:sz w:val="24"/>
                <w:szCs w:val="24"/>
                <w:lang w:eastAsia="ru-RU"/>
              </w:rPr>
            </w:pPr>
            <w:r w:rsidRPr="000464E5">
              <w:rPr>
                <w:sz w:val="24"/>
                <w:szCs w:val="24"/>
                <w:lang w:eastAsia="ru-RU"/>
              </w:rPr>
              <w:t>30 528 000</w:t>
            </w:r>
          </w:p>
        </w:tc>
        <w:tc>
          <w:tcPr>
            <w:tcW w:w="0" w:type="auto"/>
            <w:vAlign w:val="center"/>
            <w:hideMark/>
          </w:tcPr>
          <w:p w14:paraId="61D6E5E8" w14:textId="77777777" w:rsidR="000464E5" w:rsidRPr="000464E5" w:rsidRDefault="000464E5" w:rsidP="000464E5">
            <w:pPr>
              <w:jc w:val="both"/>
              <w:rPr>
                <w:sz w:val="24"/>
                <w:szCs w:val="24"/>
                <w:lang w:eastAsia="ru-RU"/>
              </w:rPr>
            </w:pPr>
            <w:r w:rsidRPr="000464E5">
              <w:rPr>
                <w:sz w:val="24"/>
                <w:szCs w:val="24"/>
                <w:lang w:eastAsia="ru-RU"/>
              </w:rPr>
              <w:t>35 580 800</w:t>
            </w:r>
          </w:p>
        </w:tc>
      </w:tr>
      <w:tr w:rsidR="000464E5" w:rsidRPr="000464E5" w14:paraId="50C6517F" w14:textId="77777777" w:rsidTr="00222007">
        <w:trPr>
          <w:tblCellSpacing w:w="15" w:type="dxa"/>
        </w:trPr>
        <w:tc>
          <w:tcPr>
            <w:tcW w:w="0" w:type="auto"/>
            <w:vAlign w:val="center"/>
            <w:hideMark/>
          </w:tcPr>
          <w:p w14:paraId="64541F20" w14:textId="77777777" w:rsidR="000464E5" w:rsidRPr="000464E5" w:rsidRDefault="000464E5" w:rsidP="000464E5">
            <w:pPr>
              <w:jc w:val="both"/>
              <w:rPr>
                <w:sz w:val="24"/>
                <w:szCs w:val="24"/>
                <w:lang w:eastAsia="ru-RU"/>
              </w:rPr>
            </w:pPr>
            <w:r w:rsidRPr="000464E5">
              <w:rPr>
                <w:sz w:val="24"/>
                <w:szCs w:val="24"/>
                <w:lang w:eastAsia="ru-RU"/>
              </w:rPr>
              <w:t xml:space="preserve"> </w:t>
            </w:r>
            <w:r w:rsidRPr="000464E5">
              <w:rPr>
                <w:i/>
                <w:iCs/>
                <w:sz w:val="24"/>
                <w:szCs w:val="24"/>
                <w:lang w:eastAsia="ru-RU"/>
              </w:rPr>
              <w:t xml:space="preserve">з них публічні </w:t>
            </w:r>
            <w:r w:rsidRPr="000464E5">
              <w:rPr>
                <w:i/>
                <w:iCs/>
                <w:sz w:val="24"/>
                <w:szCs w:val="24"/>
                <w:lang w:eastAsia="ru-RU"/>
              </w:rPr>
              <w:lastRenderedPageBreak/>
              <w:t>інвестиції</w:t>
            </w:r>
          </w:p>
        </w:tc>
        <w:tc>
          <w:tcPr>
            <w:tcW w:w="0" w:type="auto"/>
            <w:vAlign w:val="center"/>
            <w:hideMark/>
          </w:tcPr>
          <w:p w14:paraId="0A3AF907" w14:textId="77777777" w:rsidR="000464E5" w:rsidRPr="000464E5" w:rsidRDefault="000464E5" w:rsidP="000464E5">
            <w:pPr>
              <w:jc w:val="both"/>
              <w:rPr>
                <w:sz w:val="24"/>
                <w:szCs w:val="24"/>
                <w:lang w:eastAsia="ru-RU"/>
              </w:rPr>
            </w:pPr>
            <w:r w:rsidRPr="000464E5">
              <w:rPr>
                <w:sz w:val="24"/>
                <w:szCs w:val="24"/>
                <w:lang w:eastAsia="ru-RU"/>
              </w:rPr>
              <w:lastRenderedPageBreak/>
              <w:t>0</w:t>
            </w:r>
          </w:p>
        </w:tc>
        <w:tc>
          <w:tcPr>
            <w:tcW w:w="1308" w:type="dxa"/>
            <w:vAlign w:val="center"/>
            <w:hideMark/>
          </w:tcPr>
          <w:p w14:paraId="13703253" w14:textId="77777777" w:rsidR="000464E5" w:rsidRPr="000464E5" w:rsidRDefault="000464E5" w:rsidP="000464E5">
            <w:pPr>
              <w:jc w:val="both"/>
              <w:rPr>
                <w:sz w:val="24"/>
                <w:szCs w:val="24"/>
                <w:lang w:eastAsia="ru-RU"/>
              </w:rPr>
            </w:pPr>
            <w:r w:rsidRPr="000464E5">
              <w:rPr>
                <w:sz w:val="24"/>
                <w:szCs w:val="24"/>
                <w:lang w:eastAsia="ru-RU"/>
              </w:rPr>
              <w:t>10 808 500</w:t>
            </w:r>
          </w:p>
        </w:tc>
        <w:tc>
          <w:tcPr>
            <w:tcW w:w="1511" w:type="dxa"/>
            <w:vAlign w:val="center"/>
            <w:hideMark/>
          </w:tcPr>
          <w:p w14:paraId="52475725" w14:textId="77777777" w:rsidR="000464E5" w:rsidRPr="000464E5" w:rsidRDefault="000464E5" w:rsidP="000464E5">
            <w:pPr>
              <w:jc w:val="both"/>
              <w:rPr>
                <w:sz w:val="24"/>
                <w:szCs w:val="24"/>
                <w:lang w:eastAsia="ru-RU"/>
              </w:rPr>
            </w:pPr>
            <w:r w:rsidRPr="000464E5">
              <w:rPr>
                <w:sz w:val="24"/>
                <w:szCs w:val="24"/>
                <w:lang w:eastAsia="ru-RU"/>
              </w:rPr>
              <w:t>25 000 000</w:t>
            </w:r>
          </w:p>
        </w:tc>
        <w:tc>
          <w:tcPr>
            <w:tcW w:w="0" w:type="auto"/>
            <w:vAlign w:val="center"/>
            <w:hideMark/>
          </w:tcPr>
          <w:p w14:paraId="15E6FABD" w14:textId="77777777" w:rsidR="000464E5" w:rsidRPr="000464E5" w:rsidRDefault="000464E5" w:rsidP="000464E5">
            <w:pPr>
              <w:jc w:val="both"/>
              <w:rPr>
                <w:sz w:val="24"/>
                <w:szCs w:val="24"/>
                <w:lang w:eastAsia="ru-RU"/>
              </w:rPr>
            </w:pPr>
            <w:r w:rsidRPr="000464E5">
              <w:rPr>
                <w:sz w:val="24"/>
                <w:szCs w:val="24"/>
                <w:lang w:eastAsia="ru-RU"/>
              </w:rPr>
              <w:t>30 000 000</w:t>
            </w:r>
          </w:p>
        </w:tc>
        <w:tc>
          <w:tcPr>
            <w:tcW w:w="0" w:type="auto"/>
            <w:vAlign w:val="center"/>
            <w:hideMark/>
          </w:tcPr>
          <w:p w14:paraId="592DE566" w14:textId="77777777" w:rsidR="000464E5" w:rsidRPr="000464E5" w:rsidRDefault="000464E5" w:rsidP="000464E5">
            <w:pPr>
              <w:jc w:val="both"/>
              <w:rPr>
                <w:sz w:val="24"/>
                <w:szCs w:val="24"/>
                <w:lang w:eastAsia="ru-RU"/>
              </w:rPr>
            </w:pPr>
            <w:r w:rsidRPr="000464E5">
              <w:rPr>
                <w:sz w:val="24"/>
                <w:szCs w:val="24"/>
                <w:lang w:eastAsia="ru-RU"/>
              </w:rPr>
              <w:t>35 000 000</w:t>
            </w:r>
          </w:p>
        </w:tc>
      </w:tr>
    </w:tbl>
    <w:p w14:paraId="63314E00" w14:textId="77777777" w:rsidR="000464E5" w:rsidRPr="000464E5" w:rsidRDefault="000464E5" w:rsidP="000464E5">
      <w:pPr>
        <w:jc w:val="both"/>
        <w:rPr>
          <w:b/>
          <w:bCs/>
          <w:sz w:val="28"/>
          <w:szCs w:val="28"/>
          <w:lang w:eastAsia="ru-RU"/>
        </w:rPr>
      </w:pPr>
      <w:r w:rsidRPr="000464E5">
        <w:rPr>
          <w:b/>
          <w:bCs/>
          <w:sz w:val="28"/>
          <w:szCs w:val="28"/>
          <w:lang w:eastAsia="ru-RU"/>
        </w:rPr>
        <w:t>Ключові тенденції та аналітичні висновки</w:t>
      </w:r>
    </w:p>
    <w:p w14:paraId="758A402C" w14:textId="77777777" w:rsidR="000464E5" w:rsidRPr="000464E5" w:rsidRDefault="000464E5" w:rsidP="000464E5">
      <w:pPr>
        <w:widowControl/>
        <w:numPr>
          <w:ilvl w:val="0"/>
          <w:numId w:val="20"/>
        </w:numPr>
        <w:autoSpaceDE/>
        <w:autoSpaceDN/>
        <w:ind w:left="0"/>
        <w:jc w:val="both"/>
        <w:rPr>
          <w:sz w:val="28"/>
          <w:szCs w:val="28"/>
          <w:lang w:eastAsia="ru-RU"/>
        </w:rPr>
      </w:pPr>
      <w:r w:rsidRPr="000464E5">
        <w:rPr>
          <w:sz w:val="28"/>
          <w:szCs w:val="28"/>
          <w:lang w:eastAsia="ru-RU"/>
        </w:rPr>
        <w:t xml:space="preserve"> </w:t>
      </w:r>
      <w:r w:rsidRPr="000464E5">
        <w:rPr>
          <w:b/>
          <w:bCs/>
          <w:sz w:val="28"/>
          <w:szCs w:val="28"/>
          <w:lang w:eastAsia="ru-RU"/>
        </w:rPr>
        <w:t>Динаміка доходів та просідання 2027 року:</w:t>
      </w:r>
      <w:r w:rsidRPr="000464E5">
        <w:rPr>
          <w:sz w:val="28"/>
          <w:szCs w:val="28"/>
          <w:lang w:eastAsia="ru-RU"/>
        </w:rPr>
        <w:t xml:space="preserve"> У 2026 році прогнозується незначне зростання загальних доходів на </w:t>
      </w:r>
      <w:r w:rsidRPr="000464E5">
        <w:rPr>
          <w:b/>
          <w:bCs/>
          <w:sz w:val="28"/>
          <w:szCs w:val="28"/>
          <w:lang w:eastAsia="ru-RU"/>
        </w:rPr>
        <w:t>2.07%</w:t>
      </w:r>
      <w:r w:rsidRPr="000464E5">
        <w:rPr>
          <w:sz w:val="28"/>
          <w:szCs w:val="28"/>
          <w:lang w:eastAsia="ru-RU"/>
        </w:rPr>
        <w:t xml:space="preserve">. Проте у 2027 році очікується спад надходжень на </w:t>
      </w:r>
      <w:r w:rsidRPr="000464E5">
        <w:rPr>
          <w:b/>
          <w:bCs/>
          <w:sz w:val="28"/>
          <w:szCs w:val="28"/>
          <w:lang w:eastAsia="ru-RU"/>
        </w:rPr>
        <w:t>2.99%</w:t>
      </w:r>
      <w:r w:rsidRPr="000464E5">
        <w:rPr>
          <w:sz w:val="28"/>
          <w:szCs w:val="28"/>
          <w:lang w:eastAsia="ru-RU"/>
        </w:rPr>
        <w:t xml:space="preserve"> (мінус ~4.7 млн грн). Стабільне відновлення та ріст на рівні </w:t>
      </w:r>
      <w:r w:rsidRPr="000464E5">
        <w:rPr>
          <w:b/>
          <w:bCs/>
          <w:sz w:val="28"/>
          <w:szCs w:val="28"/>
          <w:lang w:eastAsia="ru-RU"/>
        </w:rPr>
        <w:t>~10.5-10.8%</w:t>
      </w:r>
      <w:r w:rsidRPr="000464E5">
        <w:rPr>
          <w:sz w:val="28"/>
          <w:szCs w:val="28"/>
          <w:lang w:eastAsia="ru-RU"/>
        </w:rPr>
        <w:t xml:space="preserve"> планується лише на 2028–2029 роки.</w:t>
      </w:r>
    </w:p>
    <w:p w14:paraId="53CCC095" w14:textId="77777777" w:rsidR="000464E5" w:rsidRPr="000464E5" w:rsidRDefault="000464E5" w:rsidP="000464E5">
      <w:pPr>
        <w:widowControl/>
        <w:numPr>
          <w:ilvl w:val="0"/>
          <w:numId w:val="20"/>
        </w:numPr>
        <w:autoSpaceDE/>
        <w:autoSpaceDN/>
        <w:ind w:left="0"/>
        <w:jc w:val="both"/>
        <w:rPr>
          <w:sz w:val="28"/>
          <w:szCs w:val="28"/>
          <w:lang w:eastAsia="ru-RU"/>
        </w:rPr>
      </w:pPr>
      <w:r w:rsidRPr="000464E5">
        <w:rPr>
          <w:sz w:val="28"/>
          <w:szCs w:val="28"/>
          <w:lang w:eastAsia="ru-RU"/>
        </w:rPr>
        <w:t xml:space="preserve"> </w:t>
      </w:r>
      <w:r w:rsidRPr="000464E5">
        <w:rPr>
          <w:b/>
          <w:bCs/>
          <w:sz w:val="28"/>
          <w:szCs w:val="28"/>
          <w:lang w:eastAsia="ru-RU"/>
        </w:rPr>
        <w:t>Критична залежність від загального фонду:</w:t>
      </w:r>
      <w:r w:rsidRPr="000464E5">
        <w:rPr>
          <w:sz w:val="28"/>
          <w:szCs w:val="28"/>
          <w:lang w:eastAsia="ru-RU"/>
        </w:rPr>
        <w:t xml:space="preserve"> Бюджет громади майже на </w:t>
      </w:r>
      <w:r w:rsidRPr="000464E5">
        <w:rPr>
          <w:b/>
          <w:bCs/>
          <w:sz w:val="28"/>
          <w:szCs w:val="28"/>
          <w:lang w:eastAsia="ru-RU"/>
        </w:rPr>
        <w:t>99.5%</w:t>
      </w:r>
      <w:r w:rsidRPr="000464E5">
        <w:rPr>
          <w:sz w:val="28"/>
          <w:szCs w:val="28"/>
          <w:lang w:eastAsia="ru-RU"/>
        </w:rPr>
        <w:t xml:space="preserve"> фінансується за рахунок загального фонду. Спеціальний фонд власних доходів є мізерним (скорочується з 2.2 млн грн у 2025 році до 480 тис. грн у 2027 році). Це свідчить про низький рівень надходжень від екологічних податків, продажу майна/землі чи власних надходжень бюджетних установ.</w:t>
      </w:r>
    </w:p>
    <w:p w14:paraId="710503D8" w14:textId="77777777" w:rsidR="000464E5" w:rsidRPr="000464E5" w:rsidRDefault="000464E5" w:rsidP="000464E5">
      <w:pPr>
        <w:widowControl/>
        <w:numPr>
          <w:ilvl w:val="0"/>
          <w:numId w:val="20"/>
        </w:numPr>
        <w:autoSpaceDE/>
        <w:autoSpaceDN/>
        <w:ind w:left="0"/>
        <w:jc w:val="both"/>
        <w:rPr>
          <w:sz w:val="28"/>
          <w:szCs w:val="28"/>
          <w:lang w:eastAsia="ru-RU"/>
        </w:rPr>
      </w:pPr>
      <w:r w:rsidRPr="000464E5">
        <w:rPr>
          <w:b/>
          <w:bCs/>
          <w:sz w:val="28"/>
          <w:szCs w:val="28"/>
          <w:lang w:eastAsia="ru-RU"/>
        </w:rPr>
        <w:t>Резерв розвитку (Публічні інвестиції):</w:t>
      </w:r>
      <w:r w:rsidRPr="000464E5">
        <w:rPr>
          <w:sz w:val="28"/>
          <w:szCs w:val="28"/>
          <w:lang w:eastAsia="ru-RU"/>
        </w:rPr>
        <w:t xml:space="preserve"> Починаючи з 2026 року громада закладає потужний бюджет розвитку через механізм фінансування: передачу коштів із загального фонду до спеціального (бюджету розвитку). Сума публічних інвестицій стрімко зростає: від </w:t>
      </w:r>
      <w:r w:rsidRPr="000464E5">
        <w:rPr>
          <w:b/>
          <w:bCs/>
          <w:sz w:val="28"/>
          <w:szCs w:val="28"/>
          <w:lang w:eastAsia="ru-RU"/>
        </w:rPr>
        <w:t>10.8 млн грн</w:t>
      </w:r>
      <w:r w:rsidRPr="000464E5">
        <w:rPr>
          <w:sz w:val="28"/>
          <w:szCs w:val="28"/>
          <w:lang w:eastAsia="ru-RU"/>
        </w:rPr>
        <w:t xml:space="preserve"> у 2026 році до </w:t>
      </w:r>
      <w:r w:rsidRPr="000464E5">
        <w:rPr>
          <w:b/>
          <w:bCs/>
          <w:sz w:val="28"/>
          <w:szCs w:val="28"/>
          <w:lang w:eastAsia="ru-RU"/>
        </w:rPr>
        <w:t>35 млн грн</w:t>
      </w:r>
      <w:r w:rsidRPr="000464E5">
        <w:rPr>
          <w:sz w:val="28"/>
          <w:szCs w:val="28"/>
          <w:lang w:eastAsia="ru-RU"/>
        </w:rPr>
        <w:t xml:space="preserve"> у 2029 році.</w:t>
      </w:r>
    </w:p>
    <w:p w14:paraId="68716F00" w14:textId="77777777" w:rsidR="000464E5" w:rsidRPr="000464E5" w:rsidRDefault="000464E5" w:rsidP="000464E5">
      <w:pPr>
        <w:widowControl/>
        <w:numPr>
          <w:ilvl w:val="0"/>
          <w:numId w:val="20"/>
        </w:numPr>
        <w:autoSpaceDE/>
        <w:autoSpaceDN/>
        <w:ind w:left="0"/>
        <w:jc w:val="both"/>
        <w:rPr>
          <w:sz w:val="28"/>
          <w:szCs w:val="28"/>
          <w:lang w:eastAsia="ru-RU"/>
        </w:rPr>
      </w:pPr>
      <w:r w:rsidRPr="000464E5">
        <w:rPr>
          <w:b/>
          <w:bCs/>
          <w:sz w:val="28"/>
          <w:szCs w:val="28"/>
          <w:lang w:eastAsia="ru-RU"/>
        </w:rPr>
        <w:t>Частка інвестицій у видатках:</w:t>
      </w:r>
      <w:r w:rsidRPr="000464E5">
        <w:rPr>
          <w:sz w:val="28"/>
          <w:szCs w:val="28"/>
          <w:lang w:eastAsia="ru-RU"/>
        </w:rPr>
        <w:t xml:space="preserve"> Якщо у 2025 році капітальні інвестиції з цього джерела не фінансувалися (0%), то у 2026 році вони складуть </w:t>
      </w:r>
      <w:r w:rsidRPr="000464E5">
        <w:rPr>
          <w:b/>
          <w:bCs/>
          <w:sz w:val="28"/>
          <w:szCs w:val="28"/>
          <w:lang w:eastAsia="ru-RU"/>
        </w:rPr>
        <w:t>6.96%</w:t>
      </w:r>
      <w:r w:rsidRPr="000464E5">
        <w:rPr>
          <w:sz w:val="28"/>
          <w:szCs w:val="28"/>
          <w:lang w:eastAsia="ru-RU"/>
        </w:rPr>
        <w:t xml:space="preserve"> від усіх видатків, а до 2029 року зростуть до </w:t>
      </w:r>
      <w:r w:rsidRPr="000464E5">
        <w:rPr>
          <w:b/>
          <w:bCs/>
          <w:sz w:val="28"/>
          <w:szCs w:val="28"/>
          <w:lang w:eastAsia="ru-RU"/>
        </w:rPr>
        <w:t>18.58%</w:t>
      </w:r>
      <w:r w:rsidRPr="000464E5">
        <w:rPr>
          <w:sz w:val="28"/>
          <w:szCs w:val="28"/>
          <w:lang w:eastAsia="ru-RU"/>
        </w:rPr>
        <w:t>. Це позитивний маркер переходу від бюджету «проїдання» до бюджету розвитку.</w:t>
      </w:r>
    </w:p>
    <w:p w14:paraId="62BC44D0" w14:textId="77777777" w:rsidR="000464E5" w:rsidRPr="000464E5" w:rsidRDefault="000464E5" w:rsidP="00781F09">
      <w:pPr>
        <w:widowControl/>
        <w:numPr>
          <w:ilvl w:val="0"/>
          <w:numId w:val="20"/>
        </w:numPr>
        <w:autoSpaceDE/>
        <w:autoSpaceDN/>
        <w:ind w:left="0"/>
        <w:jc w:val="both"/>
        <w:rPr>
          <w:sz w:val="28"/>
          <w:szCs w:val="28"/>
        </w:rPr>
      </w:pPr>
      <w:r w:rsidRPr="000464E5">
        <w:rPr>
          <w:b/>
          <w:bCs/>
          <w:sz w:val="28"/>
          <w:szCs w:val="28"/>
          <w:lang w:eastAsia="ru-RU"/>
        </w:rPr>
        <w:t>Збалансованість:</w:t>
      </w:r>
      <w:r w:rsidRPr="000464E5">
        <w:rPr>
          <w:sz w:val="28"/>
          <w:szCs w:val="28"/>
          <w:lang w:eastAsia="ru-RU"/>
        </w:rPr>
        <w:t xml:space="preserve"> На етапі прогнозування (2027–2029 роки) доходи повністю відповідають видаткам, що забезпечує виконання вимог Бюджетного кодексу щодо бездефіцитності місцевих прогнозів.</w:t>
      </w:r>
    </w:p>
    <w:p w14:paraId="6BA8DC64" w14:textId="77777777" w:rsidR="00A95BE3" w:rsidRDefault="007462F3" w:rsidP="00057660">
      <w:pPr>
        <w:pStyle w:val="1"/>
        <w:ind w:left="0"/>
        <w:jc w:val="center"/>
        <w:rPr>
          <w:spacing w:val="-2"/>
        </w:rPr>
      </w:pPr>
      <w:r w:rsidRPr="00E9104A">
        <w:t>ІV.</w:t>
      </w:r>
      <w:r w:rsidRPr="00E9104A">
        <w:rPr>
          <w:spacing w:val="-5"/>
        </w:rPr>
        <w:t xml:space="preserve"> </w:t>
      </w:r>
      <w:r w:rsidRPr="00E9104A">
        <w:t>Показники</w:t>
      </w:r>
      <w:r w:rsidRPr="00E9104A">
        <w:rPr>
          <w:spacing w:val="-5"/>
        </w:rPr>
        <w:t xml:space="preserve"> </w:t>
      </w:r>
      <w:r w:rsidRPr="00E9104A">
        <w:t>доходів</w:t>
      </w:r>
      <w:r w:rsidRPr="00E9104A">
        <w:rPr>
          <w:spacing w:val="-7"/>
        </w:rPr>
        <w:t xml:space="preserve"> </w:t>
      </w:r>
      <w:r w:rsidRPr="00E9104A">
        <w:rPr>
          <w:spacing w:val="-2"/>
        </w:rPr>
        <w:t>бюджету</w:t>
      </w:r>
    </w:p>
    <w:p w14:paraId="481BD9B2" w14:textId="77777777" w:rsidR="00A95BE3" w:rsidRPr="00E9104A" w:rsidRDefault="007462F3" w:rsidP="00057660">
      <w:pPr>
        <w:pStyle w:val="a3"/>
        <w:ind w:left="0" w:firstLine="720"/>
      </w:pPr>
      <w:r w:rsidRPr="00E9104A">
        <w:t>Показники</w:t>
      </w:r>
      <w:r w:rsidRPr="00E9104A">
        <w:rPr>
          <w:spacing w:val="80"/>
        </w:rPr>
        <w:t xml:space="preserve"> </w:t>
      </w:r>
      <w:r w:rsidRPr="00E9104A">
        <w:t>доходів бюджету наведені у додатку 2</w:t>
      </w:r>
      <w:r w:rsidRPr="00E9104A">
        <w:rPr>
          <w:spacing w:val="80"/>
        </w:rPr>
        <w:t xml:space="preserve"> </w:t>
      </w:r>
      <w:r w:rsidRPr="00E9104A">
        <w:t>до Прогнозу</w:t>
      </w:r>
      <w:r w:rsidRPr="00E9104A">
        <w:rPr>
          <w:spacing w:val="40"/>
        </w:rPr>
        <w:t xml:space="preserve"> </w:t>
      </w:r>
      <w:r w:rsidRPr="00E9104A">
        <w:t xml:space="preserve">бюджету </w:t>
      </w:r>
      <w:r w:rsidR="005015AB" w:rsidRPr="00E9104A">
        <w:t>Ворохтянської селищної</w:t>
      </w:r>
      <w:r w:rsidRPr="00E9104A">
        <w:t xml:space="preserve"> територіальної громади на</w:t>
      </w:r>
      <w:r w:rsidRPr="00E9104A">
        <w:rPr>
          <w:spacing w:val="40"/>
        </w:rPr>
        <w:t xml:space="preserve"> </w:t>
      </w:r>
      <w:r w:rsidR="00903052">
        <w:t>2027-2029</w:t>
      </w:r>
      <w:r w:rsidRPr="00E9104A">
        <w:t xml:space="preserve"> роки.</w:t>
      </w:r>
    </w:p>
    <w:p w14:paraId="6F7B54C2" w14:textId="77777777" w:rsidR="00A95BE3" w:rsidRPr="00E9104A" w:rsidRDefault="007462F3" w:rsidP="009D167C">
      <w:pPr>
        <w:pStyle w:val="a3"/>
        <w:ind w:left="0" w:firstLine="720"/>
      </w:pPr>
      <w:r w:rsidRPr="00E9104A">
        <w:t xml:space="preserve">Законодавчою основою формування дохідної частини бюджету </w:t>
      </w:r>
      <w:r w:rsidR="005015AB" w:rsidRPr="00E9104A">
        <w:t>Ворохтянської селищної</w:t>
      </w:r>
      <w:r w:rsidRPr="00E9104A">
        <w:t xml:space="preserve"> територіальної громади</w:t>
      </w:r>
      <w:r w:rsidRPr="00E9104A">
        <w:rPr>
          <w:spacing w:val="40"/>
        </w:rPr>
        <w:t xml:space="preserve"> </w:t>
      </w:r>
      <w:r w:rsidRPr="00E9104A">
        <w:t>є норми Бюджетного та Податкового кодексів.</w:t>
      </w:r>
    </w:p>
    <w:p w14:paraId="696F812C" w14:textId="77777777" w:rsidR="009E24A8" w:rsidRDefault="007462F3" w:rsidP="009E24A8">
      <w:pPr>
        <w:pStyle w:val="a3"/>
        <w:ind w:left="0" w:firstLine="720"/>
      </w:pPr>
      <w:r w:rsidRPr="00E9104A">
        <w:t>При</w:t>
      </w:r>
      <w:r w:rsidRPr="00E9104A">
        <w:rPr>
          <w:spacing w:val="40"/>
        </w:rPr>
        <w:t xml:space="preserve"> </w:t>
      </w:r>
      <w:r w:rsidRPr="00E9104A">
        <w:t xml:space="preserve">формуванні прогнозу дохідної частини бюджету </w:t>
      </w:r>
      <w:r w:rsidR="005015AB" w:rsidRPr="00E9104A">
        <w:t>Ворохтянської селищної</w:t>
      </w:r>
      <w:r w:rsidRPr="00E9104A">
        <w:t xml:space="preserve"> територіальної громади</w:t>
      </w:r>
      <w:r w:rsidRPr="00E9104A">
        <w:rPr>
          <w:spacing w:val="40"/>
        </w:rPr>
        <w:t xml:space="preserve"> </w:t>
      </w:r>
      <w:r w:rsidRPr="00E9104A">
        <w:t>на</w:t>
      </w:r>
      <w:r w:rsidRPr="00E9104A">
        <w:rPr>
          <w:spacing w:val="40"/>
        </w:rPr>
        <w:t xml:space="preserve"> </w:t>
      </w:r>
      <w:r w:rsidR="00903052">
        <w:t>2027-2029</w:t>
      </w:r>
      <w:r w:rsidRPr="00E9104A">
        <w:t xml:space="preserve"> роки</w:t>
      </w:r>
      <w:r w:rsidRPr="00E9104A">
        <w:rPr>
          <w:spacing w:val="40"/>
        </w:rPr>
        <w:t xml:space="preserve"> </w:t>
      </w:r>
      <w:r w:rsidRPr="00E9104A">
        <w:t>були</w:t>
      </w:r>
      <w:r w:rsidRPr="00E9104A">
        <w:rPr>
          <w:spacing w:val="40"/>
        </w:rPr>
        <w:t xml:space="preserve"> </w:t>
      </w:r>
      <w:r w:rsidRPr="00E9104A">
        <w:t>враховані:</w:t>
      </w:r>
    </w:p>
    <w:p w14:paraId="75BB67FF" w14:textId="77777777" w:rsidR="00A95BE3" w:rsidRPr="00E9104A" w:rsidRDefault="007462F3" w:rsidP="009E24A8">
      <w:pPr>
        <w:pStyle w:val="a3"/>
        <w:ind w:left="0"/>
      </w:pPr>
      <w:r w:rsidRPr="00E9104A">
        <w:t>- фактичне виконання</w:t>
      </w:r>
      <w:r w:rsidRPr="00E9104A">
        <w:rPr>
          <w:spacing w:val="40"/>
        </w:rPr>
        <w:t xml:space="preserve"> </w:t>
      </w:r>
      <w:r w:rsidRPr="00E9104A">
        <w:t>дохідної</w:t>
      </w:r>
      <w:r w:rsidRPr="00E9104A">
        <w:rPr>
          <w:spacing w:val="40"/>
        </w:rPr>
        <w:t xml:space="preserve"> </w:t>
      </w:r>
      <w:r w:rsidRPr="00E9104A">
        <w:t>частини бюджету</w:t>
      </w:r>
      <w:r w:rsidRPr="00E9104A">
        <w:rPr>
          <w:spacing w:val="40"/>
        </w:rPr>
        <w:t xml:space="preserve"> </w:t>
      </w:r>
      <w:r w:rsidR="005015AB" w:rsidRPr="00E9104A">
        <w:t>селищної</w:t>
      </w:r>
      <w:r w:rsidRPr="00E9104A">
        <w:t xml:space="preserve"> територіальної</w:t>
      </w:r>
      <w:r w:rsidRPr="00E9104A">
        <w:rPr>
          <w:spacing w:val="80"/>
        </w:rPr>
        <w:t xml:space="preserve"> </w:t>
      </w:r>
      <w:r w:rsidRPr="00E9104A">
        <w:t>громади</w:t>
      </w:r>
      <w:r w:rsidRPr="00E9104A">
        <w:rPr>
          <w:spacing w:val="40"/>
        </w:rPr>
        <w:t xml:space="preserve"> </w:t>
      </w:r>
      <w:r w:rsidRPr="00E9104A">
        <w:t>за результатами</w:t>
      </w:r>
      <w:r w:rsidRPr="00E9104A">
        <w:rPr>
          <w:spacing w:val="80"/>
        </w:rPr>
        <w:t xml:space="preserve"> </w:t>
      </w:r>
      <w:r w:rsidRPr="00E9104A">
        <w:t>202</w:t>
      </w:r>
      <w:r w:rsidR="00B86B0F">
        <w:t>5</w:t>
      </w:r>
      <w:r w:rsidRPr="00E9104A">
        <w:t xml:space="preserve"> року</w:t>
      </w:r>
      <w:r w:rsidRPr="00E9104A">
        <w:rPr>
          <w:spacing w:val="40"/>
        </w:rPr>
        <w:t xml:space="preserve"> </w:t>
      </w:r>
      <w:r w:rsidRPr="00E9104A">
        <w:t>та</w:t>
      </w:r>
      <w:r w:rsidRPr="00E9104A">
        <w:rPr>
          <w:spacing w:val="40"/>
        </w:rPr>
        <w:t xml:space="preserve"> </w:t>
      </w:r>
      <w:r w:rsidRPr="00E9104A">
        <w:t>6 місяців 202</w:t>
      </w:r>
      <w:r w:rsidR="00B86B0F">
        <w:t>6</w:t>
      </w:r>
      <w:r w:rsidRPr="00E9104A">
        <w:t xml:space="preserve"> року;</w:t>
      </w:r>
    </w:p>
    <w:p w14:paraId="31919ADF" w14:textId="77777777" w:rsidR="00A95BE3" w:rsidRPr="00E9104A" w:rsidRDefault="007462F3" w:rsidP="009E24A8">
      <w:pPr>
        <w:pStyle w:val="a5"/>
        <w:numPr>
          <w:ilvl w:val="0"/>
          <w:numId w:val="7"/>
        </w:numPr>
        <w:tabs>
          <w:tab w:val="left" w:pos="1085"/>
        </w:tabs>
        <w:ind w:left="0" w:firstLine="0"/>
        <w:rPr>
          <w:sz w:val="28"/>
          <w:szCs w:val="28"/>
        </w:rPr>
      </w:pPr>
      <w:r w:rsidRPr="00E9104A">
        <w:rPr>
          <w:sz w:val="28"/>
          <w:szCs w:val="28"/>
        </w:rPr>
        <w:t>уточнені</w:t>
      </w:r>
      <w:r w:rsidRPr="00E9104A">
        <w:rPr>
          <w:spacing w:val="-6"/>
          <w:sz w:val="28"/>
          <w:szCs w:val="28"/>
        </w:rPr>
        <w:t xml:space="preserve"> </w:t>
      </w:r>
      <w:r w:rsidRPr="00E9104A">
        <w:rPr>
          <w:sz w:val="28"/>
          <w:szCs w:val="28"/>
        </w:rPr>
        <w:t>планові</w:t>
      </w:r>
      <w:r w:rsidRPr="00E9104A">
        <w:rPr>
          <w:spacing w:val="-6"/>
          <w:sz w:val="28"/>
          <w:szCs w:val="28"/>
        </w:rPr>
        <w:t xml:space="preserve"> </w:t>
      </w:r>
      <w:r w:rsidRPr="00E9104A">
        <w:rPr>
          <w:sz w:val="28"/>
          <w:szCs w:val="28"/>
        </w:rPr>
        <w:t>показники</w:t>
      </w:r>
      <w:r w:rsidRPr="00E9104A">
        <w:rPr>
          <w:spacing w:val="63"/>
          <w:sz w:val="28"/>
          <w:szCs w:val="28"/>
        </w:rPr>
        <w:t xml:space="preserve"> </w:t>
      </w:r>
      <w:r w:rsidRPr="00E9104A">
        <w:rPr>
          <w:sz w:val="28"/>
          <w:szCs w:val="28"/>
        </w:rPr>
        <w:t>на</w:t>
      </w:r>
      <w:r w:rsidRPr="00E9104A">
        <w:rPr>
          <w:spacing w:val="-6"/>
          <w:sz w:val="28"/>
          <w:szCs w:val="28"/>
        </w:rPr>
        <w:t xml:space="preserve"> </w:t>
      </w:r>
      <w:r w:rsidRPr="00E9104A">
        <w:rPr>
          <w:sz w:val="28"/>
          <w:szCs w:val="28"/>
        </w:rPr>
        <w:t>202</w:t>
      </w:r>
      <w:r w:rsidR="00B86B0F">
        <w:rPr>
          <w:sz w:val="28"/>
          <w:szCs w:val="28"/>
        </w:rPr>
        <w:t>6</w:t>
      </w:r>
      <w:r w:rsidRPr="00E9104A">
        <w:rPr>
          <w:spacing w:val="-3"/>
          <w:sz w:val="28"/>
          <w:szCs w:val="28"/>
        </w:rPr>
        <w:t xml:space="preserve"> </w:t>
      </w:r>
      <w:r w:rsidRPr="00E9104A">
        <w:rPr>
          <w:spacing w:val="-4"/>
          <w:sz w:val="28"/>
          <w:szCs w:val="28"/>
        </w:rPr>
        <w:t>рік;</w:t>
      </w:r>
    </w:p>
    <w:p w14:paraId="39EF32F5" w14:textId="77777777" w:rsidR="00A95BE3" w:rsidRPr="00E9104A" w:rsidRDefault="007462F3" w:rsidP="009E24A8">
      <w:pPr>
        <w:pStyle w:val="a5"/>
        <w:numPr>
          <w:ilvl w:val="0"/>
          <w:numId w:val="7"/>
        </w:numPr>
        <w:tabs>
          <w:tab w:val="left" w:pos="1179"/>
        </w:tabs>
        <w:ind w:left="0" w:firstLine="0"/>
        <w:rPr>
          <w:sz w:val="28"/>
          <w:szCs w:val="28"/>
        </w:rPr>
      </w:pPr>
      <w:r w:rsidRPr="00E9104A">
        <w:rPr>
          <w:sz w:val="28"/>
          <w:szCs w:val="28"/>
        </w:rPr>
        <w:t>очікувані показники</w:t>
      </w:r>
      <w:r w:rsidRPr="00E9104A">
        <w:rPr>
          <w:spacing w:val="40"/>
          <w:sz w:val="28"/>
          <w:szCs w:val="28"/>
        </w:rPr>
        <w:t xml:space="preserve"> </w:t>
      </w:r>
      <w:r w:rsidRPr="00E9104A">
        <w:rPr>
          <w:sz w:val="28"/>
          <w:szCs w:val="28"/>
        </w:rPr>
        <w:t xml:space="preserve">економічного і соціального розвитку </w:t>
      </w:r>
      <w:r w:rsidR="005015AB" w:rsidRPr="00E9104A">
        <w:rPr>
          <w:sz w:val="28"/>
          <w:szCs w:val="28"/>
        </w:rPr>
        <w:t>Ворохтянської селищної</w:t>
      </w:r>
      <w:r w:rsidRPr="00E9104A">
        <w:rPr>
          <w:sz w:val="28"/>
          <w:szCs w:val="28"/>
        </w:rPr>
        <w:t xml:space="preserve"> територіальної громади</w:t>
      </w:r>
      <w:r w:rsidRPr="00E9104A">
        <w:rPr>
          <w:spacing w:val="40"/>
          <w:sz w:val="28"/>
          <w:szCs w:val="28"/>
        </w:rPr>
        <w:t xml:space="preserve"> </w:t>
      </w:r>
      <w:r w:rsidRPr="00E9104A">
        <w:rPr>
          <w:sz w:val="28"/>
          <w:szCs w:val="28"/>
        </w:rPr>
        <w:t>на 202</w:t>
      </w:r>
      <w:r w:rsidR="00B86B0F">
        <w:rPr>
          <w:sz w:val="28"/>
          <w:szCs w:val="28"/>
        </w:rPr>
        <w:t>6</w:t>
      </w:r>
      <w:r w:rsidRPr="00E9104A">
        <w:rPr>
          <w:sz w:val="28"/>
          <w:szCs w:val="28"/>
        </w:rPr>
        <w:t xml:space="preserve"> рік;</w:t>
      </w:r>
    </w:p>
    <w:p w14:paraId="2882A198" w14:textId="77777777" w:rsidR="00A95BE3" w:rsidRPr="00E9104A" w:rsidRDefault="007462F3" w:rsidP="009E24A8">
      <w:pPr>
        <w:pStyle w:val="a5"/>
        <w:numPr>
          <w:ilvl w:val="0"/>
          <w:numId w:val="7"/>
        </w:numPr>
        <w:tabs>
          <w:tab w:val="left" w:pos="1404"/>
        </w:tabs>
        <w:ind w:left="0" w:firstLine="0"/>
        <w:rPr>
          <w:sz w:val="28"/>
          <w:szCs w:val="28"/>
        </w:rPr>
      </w:pPr>
      <w:r w:rsidRPr="00E9104A">
        <w:rPr>
          <w:sz w:val="28"/>
          <w:szCs w:val="28"/>
        </w:rPr>
        <w:t>прогнозні показники</w:t>
      </w:r>
      <w:r w:rsidRPr="00E9104A">
        <w:rPr>
          <w:spacing w:val="80"/>
          <w:sz w:val="28"/>
          <w:szCs w:val="28"/>
        </w:rPr>
        <w:t xml:space="preserve"> </w:t>
      </w:r>
      <w:r w:rsidRPr="00E9104A">
        <w:rPr>
          <w:sz w:val="28"/>
          <w:szCs w:val="28"/>
        </w:rPr>
        <w:t xml:space="preserve">економічного і соціального розвитку </w:t>
      </w:r>
      <w:r w:rsidR="005015AB" w:rsidRPr="00E9104A">
        <w:rPr>
          <w:sz w:val="28"/>
          <w:szCs w:val="28"/>
        </w:rPr>
        <w:t>Ворохтянської селищної</w:t>
      </w:r>
      <w:r w:rsidRPr="00E9104A">
        <w:rPr>
          <w:sz w:val="28"/>
          <w:szCs w:val="28"/>
        </w:rPr>
        <w:t xml:space="preserve"> територіальної громади</w:t>
      </w:r>
      <w:r w:rsidRPr="00E9104A">
        <w:rPr>
          <w:spacing w:val="40"/>
          <w:sz w:val="28"/>
          <w:szCs w:val="28"/>
        </w:rPr>
        <w:t xml:space="preserve"> </w:t>
      </w:r>
      <w:r w:rsidRPr="00E9104A">
        <w:rPr>
          <w:sz w:val="28"/>
          <w:szCs w:val="28"/>
        </w:rPr>
        <w:t xml:space="preserve">на </w:t>
      </w:r>
      <w:r w:rsidR="00903052">
        <w:rPr>
          <w:sz w:val="28"/>
          <w:szCs w:val="28"/>
        </w:rPr>
        <w:t>2027-2029</w:t>
      </w:r>
      <w:r w:rsidRPr="00E9104A">
        <w:rPr>
          <w:sz w:val="28"/>
          <w:szCs w:val="28"/>
        </w:rPr>
        <w:t xml:space="preserve"> роки;</w:t>
      </w:r>
    </w:p>
    <w:p w14:paraId="367E0DB9" w14:textId="77777777" w:rsidR="00A95BE3" w:rsidRPr="00E9104A" w:rsidRDefault="007462F3" w:rsidP="009E24A8">
      <w:pPr>
        <w:pStyle w:val="a5"/>
        <w:numPr>
          <w:ilvl w:val="1"/>
          <w:numId w:val="7"/>
        </w:numPr>
        <w:tabs>
          <w:tab w:val="left" w:pos="1153"/>
        </w:tabs>
        <w:ind w:left="0" w:firstLine="0"/>
        <w:rPr>
          <w:sz w:val="28"/>
          <w:szCs w:val="28"/>
        </w:rPr>
      </w:pPr>
      <w:r w:rsidRPr="00E9104A">
        <w:rPr>
          <w:sz w:val="28"/>
          <w:szCs w:val="28"/>
        </w:rPr>
        <w:t>макропоказники економічного і соціального</w:t>
      </w:r>
      <w:r w:rsidRPr="00E9104A">
        <w:rPr>
          <w:spacing w:val="40"/>
          <w:sz w:val="28"/>
          <w:szCs w:val="28"/>
        </w:rPr>
        <w:t xml:space="preserve"> </w:t>
      </w:r>
      <w:r w:rsidRPr="00E9104A">
        <w:rPr>
          <w:sz w:val="28"/>
          <w:szCs w:val="28"/>
        </w:rPr>
        <w:t xml:space="preserve">розвитку України на </w:t>
      </w:r>
      <w:r w:rsidR="00903052">
        <w:rPr>
          <w:sz w:val="28"/>
          <w:szCs w:val="28"/>
        </w:rPr>
        <w:t>2027-2029</w:t>
      </w:r>
      <w:r w:rsidRPr="00E9104A">
        <w:rPr>
          <w:spacing w:val="-2"/>
          <w:sz w:val="28"/>
          <w:szCs w:val="28"/>
        </w:rPr>
        <w:t xml:space="preserve"> </w:t>
      </w:r>
      <w:r w:rsidRPr="00E9104A">
        <w:rPr>
          <w:sz w:val="28"/>
          <w:szCs w:val="28"/>
        </w:rPr>
        <w:t>роки,</w:t>
      </w:r>
      <w:r w:rsidRPr="00E9104A">
        <w:rPr>
          <w:spacing w:val="40"/>
          <w:sz w:val="28"/>
          <w:szCs w:val="28"/>
        </w:rPr>
        <w:t xml:space="preserve"> </w:t>
      </w:r>
      <w:r w:rsidRPr="00E9104A">
        <w:rPr>
          <w:sz w:val="28"/>
          <w:szCs w:val="28"/>
        </w:rPr>
        <w:t>визначені</w:t>
      </w:r>
      <w:r w:rsidRPr="00E9104A">
        <w:rPr>
          <w:spacing w:val="-2"/>
          <w:sz w:val="28"/>
          <w:szCs w:val="28"/>
        </w:rPr>
        <w:t xml:space="preserve"> </w:t>
      </w:r>
      <w:r w:rsidRPr="00E9104A">
        <w:rPr>
          <w:sz w:val="28"/>
          <w:szCs w:val="28"/>
        </w:rPr>
        <w:t>Бюджетною</w:t>
      </w:r>
      <w:r w:rsidRPr="00E9104A">
        <w:rPr>
          <w:spacing w:val="-4"/>
          <w:sz w:val="28"/>
          <w:szCs w:val="28"/>
        </w:rPr>
        <w:t xml:space="preserve"> </w:t>
      </w:r>
      <w:r w:rsidRPr="00E9104A">
        <w:rPr>
          <w:sz w:val="28"/>
          <w:szCs w:val="28"/>
        </w:rPr>
        <w:t xml:space="preserve">декларацією на </w:t>
      </w:r>
      <w:r w:rsidR="00903052">
        <w:rPr>
          <w:sz w:val="28"/>
          <w:szCs w:val="28"/>
        </w:rPr>
        <w:t>2027-2029</w:t>
      </w:r>
      <w:r w:rsidRPr="00E9104A">
        <w:rPr>
          <w:spacing w:val="-2"/>
          <w:sz w:val="28"/>
          <w:szCs w:val="28"/>
        </w:rPr>
        <w:t xml:space="preserve"> </w:t>
      </w:r>
      <w:r w:rsidRPr="00E9104A">
        <w:rPr>
          <w:sz w:val="28"/>
          <w:szCs w:val="28"/>
        </w:rPr>
        <w:t>роки, що схвалена</w:t>
      </w:r>
      <w:r w:rsidRPr="00E9104A">
        <w:rPr>
          <w:spacing w:val="40"/>
          <w:sz w:val="28"/>
          <w:szCs w:val="28"/>
        </w:rPr>
        <w:t xml:space="preserve"> </w:t>
      </w:r>
      <w:r w:rsidRPr="00E9104A">
        <w:rPr>
          <w:sz w:val="28"/>
          <w:szCs w:val="28"/>
        </w:rPr>
        <w:t>постановою</w:t>
      </w:r>
      <w:r w:rsidRPr="00E9104A">
        <w:rPr>
          <w:spacing w:val="40"/>
          <w:sz w:val="28"/>
          <w:szCs w:val="28"/>
        </w:rPr>
        <w:t xml:space="preserve"> </w:t>
      </w:r>
      <w:r w:rsidRPr="00E9104A">
        <w:rPr>
          <w:sz w:val="28"/>
          <w:szCs w:val="28"/>
        </w:rPr>
        <w:t>Кабінету</w:t>
      </w:r>
      <w:r w:rsidRPr="00E9104A">
        <w:rPr>
          <w:spacing w:val="40"/>
          <w:sz w:val="28"/>
          <w:szCs w:val="28"/>
        </w:rPr>
        <w:t xml:space="preserve"> </w:t>
      </w:r>
      <w:r w:rsidRPr="00E9104A">
        <w:rPr>
          <w:sz w:val="28"/>
          <w:szCs w:val="28"/>
        </w:rPr>
        <w:t>Міністрів</w:t>
      </w:r>
      <w:r w:rsidRPr="00E9104A">
        <w:rPr>
          <w:spacing w:val="40"/>
          <w:sz w:val="28"/>
          <w:szCs w:val="28"/>
        </w:rPr>
        <w:t xml:space="preserve"> </w:t>
      </w:r>
      <w:r w:rsidRPr="00E9104A">
        <w:rPr>
          <w:sz w:val="28"/>
          <w:szCs w:val="28"/>
        </w:rPr>
        <w:t>України від 27.06.2025 р.</w:t>
      </w:r>
      <w:r w:rsidRPr="00E9104A">
        <w:rPr>
          <w:spacing w:val="40"/>
          <w:sz w:val="28"/>
          <w:szCs w:val="28"/>
        </w:rPr>
        <w:t xml:space="preserve"> </w:t>
      </w:r>
      <w:r w:rsidRPr="00E9104A">
        <w:rPr>
          <w:sz w:val="28"/>
          <w:szCs w:val="28"/>
        </w:rPr>
        <w:t>№ 774;</w:t>
      </w:r>
    </w:p>
    <w:p w14:paraId="1CE15351" w14:textId="77777777" w:rsidR="009E24A8" w:rsidRPr="009E24A8" w:rsidRDefault="007462F3" w:rsidP="007D1084">
      <w:pPr>
        <w:pStyle w:val="a5"/>
        <w:numPr>
          <w:ilvl w:val="1"/>
          <w:numId w:val="7"/>
        </w:numPr>
        <w:tabs>
          <w:tab w:val="left" w:pos="1126"/>
        </w:tabs>
        <w:ind w:left="0" w:firstLine="0"/>
        <w:rPr>
          <w:sz w:val="28"/>
          <w:szCs w:val="28"/>
        </w:rPr>
      </w:pPr>
      <w:r w:rsidRPr="009E24A8">
        <w:rPr>
          <w:sz w:val="28"/>
          <w:szCs w:val="28"/>
        </w:rPr>
        <w:t>застосування</w:t>
      </w:r>
      <w:r w:rsidRPr="009E24A8">
        <w:rPr>
          <w:spacing w:val="-11"/>
          <w:sz w:val="28"/>
          <w:szCs w:val="28"/>
        </w:rPr>
        <w:t xml:space="preserve"> </w:t>
      </w:r>
      <w:r w:rsidRPr="009E24A8">
        <w:rPr>
          <w:sz w:val="28"/>
          <w:szCs w:val="28"/>
        </w:rPr>
        <w:t>чинних</w:t>
      </w:r>
      <w:r w:rsidRPr="009E24A8">
        <w:rPr>
          <w:spacing w:val="-6"/>
          <w:sz w:val="28"/>
          <w:szCs w:val="28"/>
        </w:rPr>
        <w:t xml:space="preserve"> </w:t>
      </w:r>
      <w:r w:rsidRPr="009E24A8">
        <w:rPr>
          <w:sz w:val="28"/>
          <w:szCs w:val="28"/>
        </w:rPr>
        <w:t>ставок</w:t>
      </w:r>
      <w:r w:rsidRPr="009E24A8">
        <w:rPr>
          <w:spacing w:val="-8"/>
          <w:sz w:val="28"/>
          <w:szCs w:val="28"/>
        </w:rPr>
        <w:t xml:space="preserve"> </w:t>
      </w:r>
      <w:r w:rsidRPr="009E24A8">
        <w:rPr>
          <w:sz w:val="28"/>
          <w:szCs w:val="28"/>
        </w:rPr>
        <w:t>загальнодержавних</w:t>
      </w:r>
      <w:r w:rsidRPr="009E24A8">
        <w:rPr>
          <w:spacing w:val="-10"/>
          <w:sz w:val="28"/>
          <w:szCs w:val="28"/>
        </w:rPr>
        <w:t xml:space="preserve"> </w:t>
      </w:r>
      <w:r w:rsidRPr="009E24A8">
        <w:rPr>
          <w:sz w:val="28"/>
          <w:szCs w:val="28"/>
        </w:rPr>
        <w:t>податків</w:t>
      </w:r>
      <w:r w:rsidRPr="009E24A8">
        <w:rPr>
          <w:spacing w:val="-9"/>
          <w:sz w:val="28"/>
          <w:szCs w:val="28"/>
        </w:rPr>
        <w:t xml:space="preserve"> </w:t>
      </w:r>
      <w:r w:rsidRPr="009E24A8">
        <w:rPr>
          <w:sz w:val="28"/>
          <w:szCs w:val="28"/>
        </w:rPr>
        <w:t>та</w:t>
      </w:r>
      <w:r w:rsidRPr="009E24A8">
        <w:rPr>
          <w:spacing w:val="-7"/>
          <w:sz w:val="28"/>
          <w:szCs w:val="28"/>
        </w:rPr>
        <w:t xml:space="preserve"> </w:t>
      </w:r>
      <w:r w:rsidRPr="009E24A8">
        <w:rPr>
          <w:spacing w:val="-2"/>
          <w:sz w:val="28"/>
          <w:szCs w:val="28"/>
        </w:rPr>
        <w:t>зборів;</w:t>
      </w:r>
    </w:p>
    <w:p w14:paraId="0B460D7D" w14:textId="77777777" w:rsidR="009E24A8" w:rsidRPr="009E24A8" w:rsidRDefault="007462F3" w:rsidP="007D1084">
      <w:pPr>
        <w:pStyle w:val="a5"/>
        <w:numPr>
          <w:ilvl w:val="1"/>
          <w:numId w:val="7"/>
        </w:numPr>
        <w:tabs>
          <w:tab w:val="left" w:pos="1126"/>
        </w:tabs>
        <w:ind w:left="0" w:firstLine="0"/>
        <w:rPr>
          <w:sz w:val="28"/>
          <w:szCs w:val="28"/>
        </w:rPr>
      </w:pPr>
      <w:r w:rsidRPr="009E24A8">
        <w:rPr>
          <w:sz w:val="28"/>
          <w:szCs w:val="28"/>
        </w:rPr>
        <w:t>застосування</w:t>
      </w:r>
      <w:r w:rsidRPr="009E24A8">
        <w:rPr>
          <w:spacing w:val="-7"/>
          <w:sz w:val="28"/>
          <w:szCs w:val="28"/>
        </w:rPr>
        <w:t xml:space="preserve"> </w:t>
      </w:r>
      <w:r w:rsidRPr="009E24A8">
        <w:rPr>
          <w:sz w:val="28"/>
          <w:szCs w:val="28"/>
        </w:rPr>
        <w:t>ставок</w:t>
      </w:r>
      <w:r w:rsidRPr="009E24A8">
        <w:rPr>
          <w:spacing w:val="-5"/>
          <w:sz w:val="28"/>
          <w:szCs w:val="28"/>
        </w:rPr>
        <w:t xml:space="preserve"> </w:t>
      </w:r>
      <w:r w:rsidRPr="009E24A8">
        <w:rPr>
          <w:sz w:val="28"/>
          <w:szCs w:val="28"/>
        </w:rPr>
        <w:t>місцевих</w:t>
      </w:r>
      <w:r w:rsidRPr="009E24A8">
        <w:rPr>
          <w:spacing w:val="-4"/>
          <w:sz w:val="28"/>
          <w:szCs w:val="28"/>
        </w:rPr>
        <w:t xml:space="preserve"> </w:t>
      </w:r>
      <w:r w:rsidRPr="009E24A8">
        <w:rPr>
          <w:sz w:val="28"/>
          <w:szCs w:val="28"/>
        </w:rPr>
        <w:t>податків</w:t>
      </w:r>
      <w:r w:rsidRPr="009E24A8">
        <w:rPr>
          <w:spacing w:val="-6"/>
          <w:sz w:val="28"/>
          <w:szCs w:val="28"/>
        </w:rPr>
        <w:t xml:space="preserve"> </w:t>
      </w:r>
      <w:r w:rsidRPr="009E24A8">
        <w:rPr>
          <w:sz w:val="28"/>
          <w:szCs w:val="28"/>
        </w:rPr>
        <w:t>та</w:t>
      </w:r>
      <w:r w:rsidRPr="009E24A8">
        <w:rPr>
          <w:spacing w:val="-4"/>
          <w:sz w:val="28"/>
          <w:szCs w:val="28"/>
        </w:rPr>
        <w:t xml:space="preserve"> </w:t>
      </w:r>
      <w:r w:rsidRPr="009E24A8">
        <w:rPr>
          <w:spacing w:val="-2"/>
          <w:sz w:val="28"/>
          <w:szCs w:val="28"/>
        </w:rPr>
        <w:t>зборів;</w:t>
      </w:r>
    </w:p>
    <w:p w14:paraId="19803DB1" w14:textId="77777777" w:rsidR="00A95BE3" w:rsidRPr="009E24A8" w:rsidRDefault="009E24A8" w:rsidP="007D1084">
      <w:pPr>
        <w:pStyle w:val="a5"/>
        <w:numPr>
          <w:ilvl w:val="1"/>
          <w:numId w:val="7"/>
        </w:numPr>
        <w:tabs>
          <w:tab w:val="left" w:pos="1196"/>
        </w:tabs>
        <w:ind w:left="0" w:firstLine="0"/>
        <w:rPr>
          <w:sz w:val="28"/>
          <w:szCs w:val="28"/>
        </w:rPr>
      </w:pPr>
      <w:r w:rsidRPr="009E24A8">
        <w:rPr>
          <w:sz w:val="28"/>
          <w:szCs w:val="28"/>
        </w:rPr>
        <w:tab/>
      </w:r>
      <w:r w:rsidR="007462F3" w:rsidRPr="009E24A8">
        <w:rPr>
          <w:sz w:val="28"/>
          <w:szCs w:val="28"/>
        </w:rPr>
        <w:t>підвищення</w:t>
      </w:r>
      <w:r w:rsidR="007462F3" w:rsidRPr="009E24A8">
        <w:rPr>
          <w:spacing w:val="80"/>
          <w:sz w:val="28"/>
          <w:szCs w:val="28"/>
        </w:rPr>
        <w:t xml:space="preserve"> </w:t>
      </w:r>
      <w:r w:rsidR="007462F3" w:rsidRPr="009E24A8">
        <w:rPr>
          <w:sz w:val="28"/>
          <w:szCs w:val="28"/>
        </w:rPr>
        <w:t>розміру</w:t>
      </w:r>
      <w:r w:rsidR="007462F3" w:rsidRPr="009E24A8">
        <w:rPr>
          <w:spacing w:val="40"/>
          <w:sz w:val="28"/>
          <w:szCs w:val="28"/>
        </w:rPr>
        <w:t xml:space="preserve"> </w:t>
      </w:r>
      <w:r w:rsidR="007462F3" w:rsidRPr="009E24A8">
        <w:rPr>
          <w:sz w:val="28"/>
          <w:szCs w:val="28"/>
        </w:rPr>
        <w:t>прожиткового</w:t>
      </w:r>
      <w:r w:rsidR="007462F3" w:rsidRPr="009E24A8">
        <w:rPr>
          <w:spacing w:val="40"/>
          <w:sz w:val="28"/>
          <w:szCs w:val="28"/>
        </w:rPr>
        <w:t xml:space="preserve"> </w:t>
      </w:r>
      <w:r w:rsidR="007462F3" w:rsidRPr="009E24A8">
        <w:rPr>
          <w:sz w:val="28"/>
          <w:szCs w:val="28"/>
        </w:rPr>
        <w:t>мінімуму, мінімальної</w:t>
      </w:r>
      <w:r w:rsidR="007462F3" w:rsidRPr="009E24A8">
        <w:rPr>
          <w:spacing w:val="40"/>
          <w:sz w:val="28"/>
          <w:szCs w:val="28"/>
        </w:rPr>
        <w:t xml:space="preserve"> </w:t>
      </w:r>
      <w:r w:rsidR="007462F3" w:rsidRPr="009E24A8">
        <w:rPr>
          <w:sz w:val="28"/>
          <w:szCs w:val="28"/>
        </w:rPr>
        <w:t>заробітної плати та посадового окладу</w:t>
      </w:r>
      <w:r w:rsidR="007462F3" w:rsidRPr="009E24A8">
        <w:rPr>
          <w:spacing w:val="40"/>
          <w:sz w:val="28"/>
          <w:szCs w:val="28"/>
        </w:rPr>
        <w:t xml:space="preserve"> </w:t>
      </w:r>
      <w:r w:rsidR="007462F3" w:rsidRPr="009E24A8">
        <w:rPr>
          <w:sz w:val="28"/>
          <w:szCs w:val="28"/>
        </w:rPr>
        <w:t>(тарифної ставки)</w:t>
      </w:r>
      <w:r w:rsidR="007462F3" w:rsidRPr="009E24A8">
        <w:rPr>
          <w:spacing w:val="40"/>
          <w:sz w:val="28"/>
          <w:szCs w:val="28"/>
        </w:rPr>
        <w:t xml:space="preserve"> </w:t>
      </w:r>
      <w:r w:rsidR="007462F3" w:rsidRPr="009E24A8">
        <w:rPr>
          <w:sz w:val="28"/>
          <w:szCs w:val="28"/>
        </w:rPr>
        <w:t>працівника</w:t>
      </w:r>
      <w:r w:rsidR="007462F3" w:rsidRPr="009E24A8">
        <w:rPr>
          <w:spacing w:val="40"/>
          <w:sz w:val="28"/>
          <w:szCs w:val="28"/>
        </w:rPr>
        <w:t xml:space="preserve"> </w:t>
      </w:r>
      <w:r w:rsidR="007462F3" w:rsidRPr="009E24A8">
        <w:rPr>
          <w:sz w:val="28"/>
          <w:szCs w:val="28"/>
        </w:rPr>
        <w:t>I тарифного розряду</w:t>
      </w:r>
      <w:r w:rsidR="007462F3" w:rsidRPr="009E24A8">
        <w:rPr>
          <w:spacing w:val="40"/>
          <w:sz w:val="28"/>
          <w:szCs w:val="28"/>
        </w:rPr>
        <w:t xml:space="preserve"> </w:t>
      </w:r>
      <w:r w:rsidR="007462F3" w:rsidRPr="009E24A8">
        <w:rPr>
          <w:sz w:val="28"/>
          <w:szCs w:val="28"/>
        </w:rPr>
        <w:t>Єдиної</w:t>
      </w:r>
      <w:r w:rsidR="007462F3" w:rsidRPr="009E24A8">
        <w:rPr>
          <w:spacing w:val="40"/>
          <w:sz w:val="28"/>
          <w:szCs w:val="28"/>
        </w:rPr>
        <w:t xml:space="preserve"> </w:t>
      </w:r>
      <w:r w:rsidR="007462F3" w:rsidRPr="009E24A8">
        <w:rPr>
          <w:sz w:val="28"/>
          <w:szCs w:val="28"/>
        </w:rPr>
        <w:t>тарифної сітки;</w:t>
      </w:r>
    </w:p>
    <w:p w14:paraId="67CB7B80" w14:textId="77777777" w:rsidR="00830852" w:rsidRPr="00830852" w:rsidRDefault="00830852" w:rsidP="00830852">
      <w:pPr>
        <w:pStyle w:val="a5"/>
        <w:tabs>
          <w:tab w:val="left" w:pos="1153"/>
        </w:tabs>
        <w:ind w:left="0" w:firstLine="0"/>
        <w:rPr>
          <w:b/>
          <w:bCs/>
          <w:sz w:val="28"/>
          <w:szCs w:val="28"/>
        </w:rPr>
      </w:pPr>
      <w:r>
        <w:rPr>
          <w:sz w:val="28"/>
          <w:szCs w:val="28"/>
        </w:rPr>
        <w:lastRenderedPageBreak/>
        <w:tab/>
      </w:r>
      <w:r w:rsidRPr="00830852">
        <w:rPr>
          <w:b/>
          <w:bCs/>
          <w:sz w:val="28"/>
          <w:szCs w:val="28"/>
        </w:rPr>
        <w:t>Аналіз доходів бюджету Ворохтянської селищної територіальної громади на 2027–2029 роки</w:t>
      </w:r>
    </w:p>
    <w:p w14:paraId="044DD34B" w14:textId="77777777" w:rsidR="00830852" w:rsidRPr="00830852" w:rsidRDefault="00222007" w:rsidP="00222007">
      <w:pPr>
        <w:pStyle w:val="a5"/>
        <w:tabs>
          <w:tab w:val="left" w:pos="1153"/>
        </w:tabs>
        <w:ind w:left="0" w:firstLine="0"/>
        <w:rPr>
          <w:sz w:val="28"/>
          <w:szCs w:val="28"/>
        </w:rPr>
      </w:pPr>
      <w:r>
        <w:rPr>
          <w:sz w:val="28"/>
          <w:szCs w:val="28"/>
        </w:rPr>
        <w:tab/>
      </w:r>
      <w:r w:rsidR="00830852" w:rsidRPr="00830852">
        <w:rPr>
          <w:sz w:val="28"/>
          <w:szCs w:val="28"/>
        </w:rPr>
        <w:t>Дох</w:t>
      </w:r>
      <w:r w:rsidR="00830852">
        <w:rPr>
          <w:sz w:val="28"/>
          <w:szCs w:val="28"/>
        </w:rPr>
        <w:t>і</w:t>
      </w:r>
      <w:r w:rsidR="00830852" w:rsidRPr="00830852">
        <w:rPr>
          <w:sz w:val="28"/>
          <w:szCs w:val="28"/>
        </w:rPr>
        <w:t>дна частина бюджету Ворохтянської селищної територіальної громади на 2027–2029 роки сформована з урахуванням фактичних надходжень за 2025 рік, затверджених показників на 2026 рік та прогнозних показників на 2027–2029 роки.</w:t>
      </w:r>
    </w:p>
    <w:p w14:paraId="38AF860A" w14:textId="77777777" w:rsidR="00830852" w:rsidRPr="00830852" w:rsidRDefault="00830852" w:rsidP="00222007">
      <w:pPr>
        <w:pStyle w:val="a5"/>
        <w:numPr>
          <w:ilvl w:val="0"/>
          <w:numId w:val="19"/>
        </w:numPr>
        <w:tabs>
          <w:tab w:val="left" w:pos="1153"/>
        </w:tabs>
        <w:ind w:left="0" w:firstLine="851"/>
        <w:rPr>
          <w:b/>
          <w:bCs/>
          <w:sz w:val="28"/>
          <w:szCs w:val="28"/>
        </w:rPr>
      </w:pPr>
    </w:p>
    <w:p w14:paraId="40B60466" w14:textId="77777777" w:rsidR="00830852" w:rsidRPr="00830852" w:rsidRDefault="00222007" w:rsidP="00222007">
      <w:pPr>
        <w:tabs>
          <w:tab w:val="left" w:pos="1153"/>
        </w:tabs>
        <w:ind w:firstLine="851"/>
        <w:jc w:val="both"/>
        <w:rPr>
          <w:sz w:val="28"/>
          <w:szCs w:val="28"/>
        </w:rPr>
      </w:pPr>
      <w:r>
        <w:rPr>
          <w:sz w:val="28"/>
          <w:szCs w:val="28"/>
        </w:rPr>
        <w:tab/>
      </w:r>
      <w:r w:rsidR="00830852" w:rsidRPr="00830852">
        <w:rPr>
          <w:sz w:val="28"/>
          <w:szCs w:val="28"/>
        </w:rPr>
        <w:t xml:space="preserve">У 2025 році доходи бюджету </w:t>
      </w:r>
      <w:r w:rsidR="00830852" w:rsidRPr="00830852">
        <w:rPr>
          <w:b/>
          <w:bCs/>
          <w:sz w:val="28"/>
          <w:szCs w:val="28"/>
        </w:rPr>
        <w:t>без урахування міжбюджетних трансфертів</w:t>
      </w:r>
      <w:r w:rsidR="00830852" w:rsidRPr="00830852">
        <w:rPr>
          <w:sz w:val="28"/>
          <w:szCs w:val="28"/>
        </w:rPr>
        <w:t xml:space="preserve"> становили </w:t>
      </w:r>
      <w:r w:rsidR="00830852" w:rsidRPr="00830852">
        <w:rPr>
          <w:b/>
          <w:bCs/>
          <w:sz w:val="28"/>
          <w:szCs w:val="28"/>
        </w:rPr>
        <w:t>115 321 443 грн</w:t>
      </w:r>
      <w:r w:rsidR="00830852" w:rsidRPr="00830852">
        <w:rPr>
          <w:sz w:val="28"/>
          <w:szCs w:val="28"/>
        </w:rPr>
        <w:t>.</w:t>
      </w:r>
    </w:p>
    <w:p w14:paraId="21D3A3EF" w14:textId="77777777" w:rsidR="00830852" w:rsidRPr="00830852" w:rsidRDefault="00222007" w:rsidP="00222007">
      <w:pPr>
        <w:pStyle w:val="a5"/>
        <w:tabs>
          <w:tab w:val="left" w:pos="1153"/>
        </w:tabs>
        <w:ind w:left="0" w:firstLine="851"/>
        <w:rPr>
          <w:sz w:val="28"/>
          <w:szCs w:val="28"/>
        </w:rPr>
      </w:pPr>
      <w:r>
        <w:rPr>
          <w:sz w:val="28"/>
          <w:szCs w:val="28"/>
        </w:rPr>
        <w:tab/>
      </w:r>
      <w:r w:rsidR="00830852" w:rsidRPr="00830852">
        <w:rPr>
          <w:sz w:val="28"/>
          <w:szCs w:val="28"/>
        </w:rPr>
        <w:t>У тому числі:</w:t>
      </w:r>
    </w:p>
    <w:p w14:paraId="4F44CA5C"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загальний фонд – </w:t>
      </w:r>
      <w:r w:rsidRPr="00830852">
        <w:rPr>
          <w:b/>
          <w:bCs/>
          <w:sz w:val="28"/>
          <w:szCs w:val="28"/>
        </w:rPr>
        <w:t>113 874 683 грн</w:t>
      </w:r>
      <w:r w:rsidRPr="00830852">
        <w:rPr>
          <w:sz w:val="28"/>
          <w:szCs w:val="28"/>
        </w:rPr>
        <w:t xml:space="preserve">; </w:t>
      </w:r>
    </w:p>
    <w:p w14:paraId="1D1410A7"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спеціальний фонд – </w:t>
      </w:r>
      <w:r w:rsidRPr="00830852">
        <w:rPr>
          <w:b/>
          <w:bCs/>
          <w:sz w:val="28"/>
          <w:szCs w:val="28"/>
        </w:rPr>
        <w:t>1 446 760 грн</w:t>
      </w:r>
      <w:r w:rsidRPr="00830852">
        <w:rPr>
          <w:sz w:val="28"/>
          <w:szCs w:val="28"/>
        </w:rPr>
        <w:t xml:space="preserve">. </w:t>
      </w:r>
    </w:p>
    <w:p w14:paraId="25CF995B" w14:textId="77777777" w:rsidR="00830852" w:rsidRPr="00830852" w:rsidRDefault="00222007" w:rsidP="00222007">
      <w:pPr>
        <w:pStyle w:val="a5"/>
        <w:tabs>
          <w:tab w:val="left" w:pos="1153"/>
        </w:tabs>
        <w:ind w:left="0" w:firstLine="851"/>
        <w:rPr>
          <w:sz w:val="28"/>
          <w:szCs w:val="28"/>
        </w:rPr>
      </w:pPr>
      <w:r>
        <w:rPr>
          <w:sz w:val="28"/>
          <w:szCs w:val="28"/>
        </w:rPr>
        <w:tab/>
      </w:r>
      <w:r w:rsidR="00830852" w:rsidRPr="00830852">
        <w:rPr>
          <w:sz w:val="28"/>
          <w:szCs w:val="28"/>
        </w:rPr>
        <w:t xml:space="preserve">Основну частину доходів становили </w:t>
      </w:r>
      <w:r w:rsidR="00830852" w:rsidRPr="00830852">
        <w:rPr>
          <w:b/>
          <w:bCs/>
          <w:sz w:val="28"/>
          <w:szCs w:val="28"/>
        </w:rPr>
        <w:t xml:space="preserve">податкові надходження </w:t>
      </w:r>
      <w:r w:rsidR="00447E18">
        <w:rPr>
          <w:b/>
          <w:bCs/>
          <w:sz w:val="28"/>
          <w:szCs w:val="28"/>
        </w:rPr>
        <w:t xml:space="preserve">  </w:t>
      </w:r>
      <w:r w:rsidR="00830852" w:rsidRPr="00830852">
        <w:rPr>
          <w:b/>
          <w:bCs/>
          <w:sz w:val="28"/>
          <w:szCs w:val="28"/>
        </w:rPr>
        <w:t xml:space="preserve">– </w:t>
      </w:r>
      <w:r w:rsidR="00447E18">
        <w:rPr>
          <w:b/>
          <w:bCs/>
          <w:sz w:val="28"/>
          <w:szCs w:val="28"/>
        </w:rPr>
        <w:t xml:space="preserve">   </w:t>
      </w:r>
      <w:r w:rsidR="00830852" w:rsidRPr="00830852">
        <w:rPr>
          <w:b/>
          <w:bCs/>
          <w:sz w:val="28"/>
          <w:szCs w:val="28"/>
        </w:rPr>
        <w:t>112 975 141 грн</w:t>
      </w:r>
      <w:r w:rsidR="00830852" w:rsidRPr="00830852">
        <w:rPr>
          <w:sz w:val="28"/>
          <w:szCs w:val="28"/>
        </w:rPr>
        <w:t>.</w:t>
      </w:r>
    </w:p>
    <w:p w14:paraId="283B04DD" w14:textId="77777777" w:rsidR="00830852" w:rsidRPr="00830852" w:rsidRDefault="00222007" w:rsidP="00222007">
      <w:pPr>
        <w:pStyle w:val="a5"/>
        <w:tabs>
          <w:tab w:val="left" w:pos="1153"/>
        </w:tabs>
        <w:ind w:left="0" w:firstLine="851"/>
        <w:rPr>
          <w:sz w:val="28"/>
          <w:szCs w:val="28"/>
        </w:rPr>
      </w:pPr>
      <w:r>
        <w:rPr>
          <w:sz w:val="28"/>
          <w:szCs w:val="28"/>
        </w:rPr>
        <w:tab/>
      </w:r>
      <w:r w:rsidR="00830852" w:rsidRPr="00830852">
        <w:rPr>
          <w:sz w:val="28"/>
          <w:szCs w:val="28"/>
        </w:rPr>
        <w:t>Найбільшими джерелами податкових надходжень були:</w:t>
      </w:r>
    </w:p>
    <w:p w14:paraId="7B364CBA"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податок на доходи фізичних осіб – </w:t>
      </w:r>
      <w:r w:rsidRPr="00830852">
        <w:rPr>
          <w:b/>
          <w:bCs/>
          <w:sz w:val="28"/>
          <w:szCs w:val="28"/>
        </w:rPr>
        <w:t>27 123 486 грн</w:t>
      </w:r>
      <w:r w:rsidRPr="00830852">
        <w:rPr>
          <w:sz w:val="28"/>
          <w:szCs w:val="28"/>
        </w:rPr>
        <w:t xml:space="preserve">; </w:t>
      </w:r>
    </w:p>
    <w:p w14:paraId="6D2A6F7B"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рентна плата за спеціальне використання лісових ресурсів – </w:t>
      </w:r>
      <w:r w:rsidRPr="00830852">
        <w:rPr>
          <w:b/>
          <w:bCs/>
          <w:sz w:val="28"/>
          <w:szCs w:val="28"/>
        </w:rPr>
        <w:t>2 949 076 грн</w:t>
      </w:r>
      <w:r w:rsidRPr="00830852">
        <w:rPr>
          <w:sz w:val="28"/>
          <w:szCs w:val="28"/>
        </w:rPr>
        <w:t xml:space="preserve">; </w:t>
      </w:r>
    </w:p>
    <w:p w14:paraId="1003C1E4"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акцизний податок з ввезених підакцизних товарів – </w:t>
      </w:r>
      <w:r w:rsidRPr="00830852">
        <w:rPr>
          <w:b/>
          <w:bCs/>
          <w:sz w:val="28"/>
          <w:szCs w:val="28"/>
        </w:rPr>
        <w:t>14 459 756 грн</w:t>
      </w:r>
      <w:r w:rsidRPr="00830852">
        <w:rPr>
          <w:sz w:val="28"/>
          <w:szCs w:val="28"/>
        </w:rPr>
        <w:t xml:space="preserve">; </w:t>
      </w:r>
    </w:p>
    <w:p w14:paraId="7B31F335"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акцизний податок з роздрібної торгівлі підакцизними товарами</w:t>
      </w:r>
      <w:r w:rsidR="00447E18">
        <w:rPr>
          <w:sz w:val="28"/>
          <w:szCs w:val="28"/>
        </w:rPr>
        <w:t xml:space="preserve"> </w:t>
      </w:r>
      <w:r w:rsidRPr="00830852">
        <w:rPr>
          <w:sz w:val="28"/>
          <w:szCs w:val="28"/>
        </w:rPr>
        <w:t xml:space="preserve"> –</w:t>
      </w:r>
      <w:r w:rsidR="00447E18">
        <w:rPr>
          <w:sz w:val="28"/>
          <w:szCs w:val="28"/>
        </w:rPr>
        <w:t xml:space="preserve">      </w:t>
      </w:r>
      <w:r w:rsidRPr="00830852">
        <w:rPr>
          <w:sz w:val="28"/>
          <w:szCs w:val="28"/>
        </w:rPr>
        <w:t xml:space="preserve"> </w:t>
      </w:r>
      <w:r w:rsidRPr="00830852">
        <w:rPr>
          <w:b/>
          <w:bCs/>
          <w:sz w:val="28"/>
          <w:szCs w:val="28"/>
        </w:rPr>
        <w:t>6 875 792 грн</w:t>
      </w:r>
      <w:r w:rsidRPr="00830852">
        <w:rPr>
          <w:sz w:val="28"/>
          <w:szCs w:val="28"/>
        </w:rPr>
        <w:t xml:space="preserve">; </w:t>
      </w:r>
    </w:p>
    <w:p w14:paraId="464C3EFA"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податок на майно – </w:t>
      </w:r>
      <w:r w:rsidRPr="00830852">
        <w:rPr>
          <w:b/>
          <w:bCs/>
          <w:sz w:val="28"/>
          <w:szCs w:val="28"/>
        </w:rPr>
        <w:t>46 915 874 грн</w:t>
      </w:r>
      <w:r w:rsidRPr="00830852">
        <w:rPr>
          <w:sz w:val="28"/>
          <w:szCs w:val="28"/>
        </w:rPr>
        <w:t xml:space="preserve">; </w:t>
      </w:r>
    </w:p>
    <w:p w14:paraId="7618C712"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туристичний збір – </w:t>
      </w:r>
      <w:r w:rsidRPr="00830852">
        <w:rPr>
          <w:b/>
          <w:bCs/>
          <w:sz w:val="28"/>
          <w:szCs w:val="28"/>
        </w:rPr>
        <w:t>1 817 814 грн</w:t>
      </w:r>
      <w:r w:rsidRPr="00830852">
        <w:rPr>
          <w:sz w:val="28"/>
          <w:szCs w:val="28"/>
        </w:rPr>
        <w:t xml:space="preserve">; </w:t>
      </w:r>
    </w:p>
    <w:p w14:paraId="2F99FDF8"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єдиний податок – </w:t>
      </w:r>
      <w:r w:rsidRPr="00830852">
        <w:rPr>
          <w:b/>
          <w:bCs/>
          <w:sz w:val="28"/>
          <w:szCs w:val="28"/>
        </w:rPr>
        <w:t>11 092 286 грн</w:t>
      </w:r>
      <w:r w:rsidRPr="00830852">
        <w:rPr>
          <w:sz w:val="28"/>
          <w:szCs w:val="28"/>
        </w:rPr>
        <w:t xml:space="preserve">. </w:t>
      </w:r>
    </w:p>
    <w:p w14:paraId="41B0D375"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Неподаткові надходження у 2025 році становили </w:t>
      </w:r>
      <w:r w:rsidRPr="00830852">
        <w:rPr>
          <w:b/>
          <w:bCs/>
          <w:sz w:val="28"/>
          <w:szCs w:val="28"/>
        </w:rPr>
        <w:t>899 542 грн</w:t>
      </w:r>
      <w:r w:rsidRPr="00830852">
        <w:rPr>
          <w:sz w:val="28"/>
          <w:szCs w:val="28"/>
        </w:rPr>
        <w:t>.</w:t>
      </w:r>
    </w:p>
    <w:p w14:paraId="37AD0A78"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З урахуванням трансфертів загальний обсяг доходів бюджету у 2025 році становив </w:t>
      </w:r>
      <w:r w:rsidRPr="00830852">
        <w:rPr>
          <w:b/>
          <w:bCs/>
          <w:sz w:val="28"/>
          <w:szCs w:val="28"/>
        </w:rPr>
        <w:t>155 300 134 грн</w:t>
      </w:r>
      <w:r w:rsidRPr="00830852">
        <w:rPr>
          <w:sz w:val="28"/>
          <w:szCs w:val="28"/>
        </w:rPr>
        <w:t>.</w:t>
      </w:r>
    </w:p>
    <w:p w14:paraId="047764B4" w14:textId="77777777" w:rsidR="00830852" w:rsidRPr="00830852" w:rsidRDefault="00830852" w:rsidP="00222007">
      <w:pPr>
        <w:pStyle w:val="a5"/>
        <w:tabs>
          <w:tab w:val="left" w:pos="1153"/>
        </w:tabs>
        <w:ind w:left="0" w:firstLine="851"/>
        <w:rPr>
          <w:b/>
          <w:bCs/>
          <w:sz w:val="28"/>
          <w:szCs w:val="28"/>
        </w:rPr>
      </w:pPr>
      <w:r>
        <w:rPr>
          <w:sz w:val="28"/>
          <w:szCs w:val="28"/>
        </w:rPr>
        <w:tab/>
      </w:r>
      <w:r w:rsidRPr="00830852">
        <w:rPr>
          <w:b/>
          <w:bCs/>
          <w:sz w:val="28"/>
          <w:szCs w:val="28"/>
        </w:rPr>
        <w:t>2026 рік</w:t>
      </w:r>
    </w:p>
    <w:p w14:paraId="735F0F53" w14:textId="77777777" w:rsidR="00830852" w:rsidRPr="00447E18" w:rsidRDefault="00830852" w:rsidP="00447E18">
      <w:pPr>
        <w:tabs>
          <w:tab w:val="left" w:pos="1153"/>
        </w:tabs>
        <w:rPr>
          <w:sz w:val="28"/>
          <w:szCs w:val="28"/>
        </w:rPr>
      </w:pPr>
      <w:r w:rsidRPr="00447E18">
        <w:rPr>
          <w:sz w:val="28"/>
          <w:szCs w:val="28"/>
        </w:rPr>
        <w:t xml:space="preserve">На 2026 рік затверджено доходи бюджету </w:t>
      </w:r>
      <w:r w:rsidRPr="00447E18">
        <w:rPr>
          <w:b/>
          <w:bCs/>
          <w:sz w:val="28"/>
          <w:szCs w:val="28"/>
        </w:rPr>
        <w:t>без урахування трансфертів</w:t>
      </w:r>
      <w:r w:rsidRPr="00447E18">
        <w:rPr>
          <w:sz w:val="28"/>
          <w:szCs w:val="28"/>
        </w:rPr>
        <w:t xml:space="preserve"> у сумі </w:t>
      </w:r>
      <w:r w:rsidRPr="00447E18">
        <w:rPr>
          <w:b/>
          <w:bCs/>
          <w:sz w:val="28"/>
          <w:szCs w:val="28"/>
        </w:rPr>
        <w:t>112 422 479 грн</w:t>
      </w:r>
      <w:r w:rsidRPr="00447E18">
        <w:rPr>
          <w:sz w:val="28"/>
          <w:szCs w:val="28"/>
        </w:rPr>
        <w:t xml:space="preserve">, що на </w:t>
      </w:r>
      <w:r w:rsidRPr="00447E18">
        <w:rPr>
          <w:b/>
          <w:bCs/>
          <w:sz w:val="28"/>
          <w:szCs w:val="28"/>
        </w:rPr>
        <w:t>2 898 964 грн менше</w:t>
      </w:r>
      <w:r w:rsidRPr="00447E18">
        <w:rPr>
          <w:sz w:val="28"/>
          <w:szCs w:val="28"/>
        </w:rPr>
        <w:t xml:space="preserve">, ніж фактичні надходження 2025 року, або на </w:t>
      </w:r>
      <w:r w:rsidRPr="00447E18">
        <w:rPr>
          <w:b/>
          <w:bCs/>
          <w:sz w:val="28"/>
          <w:szCs w:val="28"/>
        </w:rPr>
        <w:t>2,51 %</w:t>
      </w:r>
      <w:r w:rsidRPr="00447E18">
        <w:rPr>
          <w:sz w:val="28"/>
          <w:szCs w:val="28"/>
        </w:rPr>
        <w:t>.</w:t>
      </w:r>
    </w:p>
    <w:p w14:paraId="20DBDD5D" w14:textId="77777777" w:rsidR="00830852" w:rsidRPr="00830852" w:rsidRDefault="00830852" w:rsidP="00222007">
      <w:pPr>
        <w:pStyle w:val="a5"/>
        <w:tabs>
          <w:tab w:val="left" w:pos="1153"/>
        </w:tabs>
        <w:ind w:left="0" w:firstLine="851"/>
        <w:rPr>
          <w:sz w:val="28"/>
          <w:szCs w:val="28"/>
        </w:rPr>
      </w:pPr>
      <w:r w:rsidRPr="00830852">
        <w:rPr>
          <w:sz w:val="28"/>
          <w:szCs w:val="28"/>
        </w:rPr>
        <w:t>З них:</w:t>
      </w:r>
    </w:p>
    <w:p w14:paraId="2DC7F627"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загальний фонд – </w:t>
      </w:r>
      <w:r w:rsidRPr="00830852">
        <w:rPr>
          <w:b/>
          <w:bCs/>
          <w:sz w:val="28"/>
          <w:szCs w:val="28"/>
        </w:rPr>
        <w:t>111 549 088 грн</w:t>
      </w:r>
      <w:r w:rsidRPr="00830852">
        <w:rPr>
          <w:sz w:val="28"/>
          <w:szCs w:val="28"/>
        </w:rPr>
        <w:t xml:space="preserve">; </w:t>
      </w:r>
    </w:p>
    <w:p w14:paraId="6B3B06F0"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спеціальний фонд – </w:t>
      </w:r>
      <w:r w:rsidRPr="00830852">
        <w:rPr>
          <w:b/>
          <w:bCs/>
          <w:sz w:val="28"/>
          <w:szCs w:val="28"/>
        </w:rPr>
        <w:t>873 391 грн</w:t>
      </w:r>
      <w:r w:rsidRPr="00830852">
        <w:rPr>
          <w:sz w:val="28"/>
          <w:szCs w:val="28"/>
        </w:rPr>
        <w:t xml:space="preserve">. </w:t>
      </w:r>
    </w:p>
    <w:p w14:paraId="52861E0C" w14:textId="77777777" w:rsidR="00830852" w:rsidRPr="00830852" w:rsidRDefault="00830852" w:rsidP="00222007">
      <w:pPr>
        <w:pStyle w:val="a5"/>
        <w:tabs>
          <w:tab w:val="left" w:pos="1153"/>
        </w:tabs>
        <w:ind w:left="0" w:firstLine="851"/>
        <w:rPr>
          <w:sz w:val="28"/>
          <w:szCs w:val="28"/>
        </w:rPr>
      </w:pPr>
      <w:r w:rsidRPr="00830852">
        <w:rPr>
          <w:sz w:val="28"/>
          <w:szCs w:val="28"/>
        </w:rPr>
        <w:t xml:space="preserve">Податкові надходження заплановані в сумі </w:t>
      </w:r>
      <w:r w:rsidRPr="00830852">
        <w:rPr>
          <w:b/>
          <w:bCs/>
          <w:sz w:val="28"/>
          <w:szCs w:val="28"/>
        </w:rPr>
        <w:t>110 298 376 грн</w:t>
      </w:r>
      <w:r w:rsidRPr="00830852">
        <w:rPr>
          <w:sz w:val="28"/>
          <w:szCs w:val="28"/>
        </w:rPr>
        <w:t xml:space="preserve">, неподаткові – </w:t>
      </w:r>
      <w:r w:rsidRPr="00830852">
        <w:rPr>
          <w:b/>
          <w:bCs/>
          <w:sz w:val="28"/>
          <w:szCs w:val="28"/>
        </w:rPr>
        <w:t>1 250 712 грн</w:t>
      </w:r>
      <w:r w:rsidRPr="00830852">
        <w:rPr>
          <w:sz w:val="28"/>
          <w:szCs w:val="28"/>
        </w:rPr>
        <w:t>.</w:t>
      </w:r>
    </w:p>
    <w:p w14:paraId="7E3B8BBF" w14:textId="77777777" w:rsidR="00830852" w:rsidRPr="00447E18" w:rsidRDefault="00830852" w:rsidP="00447E18">
      <w:pPr>
        <w:tabs>
          <w:tab w:val="left" w:pos="1153"/>
        </w:tabs>
        <w:rPr>
          <w:sz w:val="28"/>
          <w:szCs w:val="28"/>
        </w:rPr>
      </w:pPr>
      <w:r w:rsidRPr="00447E18">
        <w:rPr>
          <w:sz w:val="28"/>
          <w:szCs w:val="28"/>
        </w:rPr>
        <w:t xml:space="preserve">У 2026 році передбачено збільшення окремих основних джерел доходів. Зокрема, податок на доходи фізичних осіб заплановано в сумі </w:t>
      </w:r>
      <w:r w:rsidRPr="00447E18">
        <w:rPr>
          <w:b/>
          <w:bCs/>
          <w:sz w:val="28"/>
          <w:szCs w:val="28"/>
        </w:rPr>
        <w:t>30 800 000 грн</w:t>
      </w:r>
      <w:r w:rsidRPr="00447E18">
        <w:rPr>
          <w:sz w:val="28"/>
          <w:szCs w:val="28"/>
        </w:rPr>
        <w:t xml:space="preserve">, єдиний податок – </w:t>
      </w:r>
      <w:r w:rsidRPr="00447E18">
        <w:rPr>
          <w:b/>
          <w:bCs/>
          <w:sz w:val="28"/>
          <w:szCs w:val="28"/>
        </w:rPr>
        <w:t>12 000 000 грн</w:t>
      </w:r>
      <w:r w:rsidRPr="00447E18">
        <w:rPr>
          <w:sz w:val="28"/>
          <w:szCs w:val="28"/>
        </w:rPr>
        <w:t xml:space="preserve">, туристичний збір – </w:t>
      </w:r>
      <w:r w:rsidRPr="00447E18">
        <w:rPr>
          <w:b/>
          <w:bCs/>
          <w:sz w:val="28"/>
          <w:szCs w:val="28"/>
        </w:rPr>
        <w:t>2 300 000 грн</w:t>
      </w:r>
      <w:r w:rsidRPr="00447E18">
        <w:rPr>
          <w:sz w:val="28"/>
          <w:szCs w:val="28"/>
        </w:rPr>
        <w:t xml:space="preserve">, акцизний податок з роздрібної торгівлі підакцизними товарами – </w:t>
      </w:r>
      <w:r w:rsidRPr="00447E18">
        <w:rPr>
          <w:b/>
          <w:bCs/>
          <w:sz w:val="28"/>
          <w:szCs w:val="28"/>
        </w:rPr>
        <w:t>9 000 000 грн</w:t>
      </w:r>
      <w:r w:rsidRPr="00447E18">
        <w:rPr>
          <w:sz w:val="28"/>
          <w:szCs w:val="28"/>
        </w:rPr>
        <w:t>.</w:t>
      </w:r>
    </w:p>
    <w:p w14:paraId="4D6D12FA" w14:textId="77777777" w:rsidR="00830852" w:rsidRPr="00447E18" w:rsidRDefault="00830852" w:rsidP="00447E18">
      <w:pPr>
        <w:tabs>
          <w:tab w:val="left" w:pos="1153"/>
        </w:tabs>
        <w:rPr>
          <w:sz w:val="28"/>
          <w:szCs w:val="28"/>
        </w:rPr>
      </w:pPr>
      <w:r w:rsidRPr="00447E18">
        <w:rPr>
          <w:sz w:val="28"/>
          <w:szCs w:val="28"/>
        </w:rPr>
        <w:t xml:space="preserve">Водночас надходження податку на майно заплановані на рівні </w:t>
      </w:r>
      <w:r w:rsidRPr="00447E18">
        <w:rPr>
          <w:b/>
          <w:bCs/>
          <w:sz w:val="28"/>
          <w:szCs w:val="28"/>
        </w:rPr>
        <w:t>36 133 376 грн</w:t>
      </w:r>
      <w:r w:rsidRPr="00447E18">
        <w:rPr>
          <w:sz w:val="28"/>
          <w:szCs w:val="28"/>
        </w:rPr>
        <w:t xml:space="preserve">, що на </w:t>
      </w:r>
      <w:r w:rsidRPr="00447E18">
        <w:rPr>
          <w:b/>
          <w:bCs/>
          <w:sz w:val="28"/>
          <w:szCs w:val="28"/>
        </w:rPr>
        <w:t>10 782 498 грн менше</w:t>
      </w:r>
      <w:r w:rsidRPr="00447E18">
        <w:rPr>
          <w:sz w:val="28"/>
          <w:szCs w:val="28"/>
        </w:rPr>
        <w:t xml:space="preserve"> фактичних надходжень 2025 року.</w:t>
      </w:r>
    </w:p>
    <w:p w14:paraId="6C7DCC92" w14:textId="77777777" w:rsidR="00830852" w:rsidRPr="00447E18" w:rsidRDefault="00830852" w:rsidP="00447E18">
      <w:pPr>
        <w:tabs>
          <w:tab w:val="left" w:pos="1153"/>
        </w:tabs>
        <w:rPr>
          <w:sz w:val="28"/>
          <w:szCs w:val="28"/>
        </w:rPr>
      </w:pPr>
      <w:r w:rsidRPr="00447E18">
        <w:rPr>
          <w:sz w:val="28"/>
          <w:szCs w:val="28"/>
        </w:rPr>
        <w:t xml:space="preserve">З урахуванням трансфертів загальний обсяг доходів бюджету на 2026 рік становить </w:t>
      </w:r>
      <w:r w:rsidRPr="00447E18">
        <w:rPr>
          <w:b/>
          <w:bCs/>
          <w:sz w:val="28"/>
          <w:szCs w:val="28"/>
        </w:rPr>
        <w:t>158 519 664 грн</w:t>
      </w:r>
      <w:r w:rsidRPr="00447E18">
        <w:rPr>
          <w:sz w:val="28"/>
          <w:szCs w:val="28"/>
        </w:rPr>
        <w:t xml:space="preserve">, що на </w:t>
      </w:r>
      <w:r w:rsidRPr="00447E18">
        <w:rPr>
          <w:b/>
          <w:bCs/>
          <w:sz w:val="28"/>
          <w:szCs w:val="28"/>
        </w:rPr>
        <w:t>3 219 530 грн більше</w:t>
      </w:r>
      <w:r w:rsidRPr="00447E18">
        <w:rPr>
          <w:sz w:val="28"/>
          <w:szCs w:val="28"/>
        </w:rPr>
        <w:t>, ніж у 2025 році.</w:t>
      </w:r>
    </w:p>
    <w:p w14:paraId="311DEF62" w14:textId="77777777" w:rsidR="00830852" w:rsidRPr="00830852" w:rsidRDefault="00830852" w:rsidP="00222007">
      <w:pPr>
        <w:pStyle w:val="a5"/>
        <w:tabs>
          <w:tab w:val="left" w:pos="1153"/>
        </w:tabs>
        <w:ind w:left="0" w:firstLine="851"/>
        <w:rPr>
          <w:b/>
          <w:bCs/>
          <w:sz w:val="28"/>
          <w:szCs w:val="28"/>
        </w:rPr>
      </w:pPr>
      <w:r w:rsidRPr="00830852">
        <w:rPr>
          <w:b/>
          <w:bCs/>
          <w:sz w:val="28"/>
          <w:szCs w:val="28"/>
        </w:rPr>
        <w:t>2027 рік</w:t>
      </w:r>
    </w:p>
    <w:p w14:paraId="64753D45" w14:textId="77777777" w:rsidR="00830852" w:rsidRPr="00830852" w:rsidRDefault="00830852" w:rsidP="00222007">
      <w:pPr>
        <w:pStyle w:val="a5"/>
        <w:tabs>
          <w:tab w:val="left" w:pos="1153"/>
        </w:tabs>
        <w:ind w:left="0" w:firstLine="851"/>
        <w:rPr>
          <w:sz w:val="28"/>
          <w:szCs w:val="28"/>
        </w:rPr>
      </w:pPr>
      <w:r w:rsidRPr="00830852">
        <w:rPr>
          <w:sz w:val="28"/>
          <w:szCs w:val="28"/>
        </w:rPr>
        <w:t xml:space="preserve">На 2027 рік доходи бюджету </w:t>
      </w:r>
      <w:r w:rsidRPr="00830852">
        <w:rPr>
          <w:b/>
          <w:bCs/>
          <w:sz w:val="28"/>
          <w:szCs w:val="28"/>
        </w:rPr>
        <w:t>без урахування міжбюджетних трансфертів</w:t>
      </w:r>
      <w:r w:rsidRPr="00830852">
        <w:rPr>
          <w:sz w:val="28"/>
          <w:szCs w:val="28"/>
        </w:rPr>
        <w:t xml:space="preserve"> прогнозуються в сумі </w:t>
      </w:r>
      <w:r w:rsidRPr="00830852">
        <w:rPr>
          <w:b/>
          <w:bCs/>
          <w:sz w:val="28"/>
          <w:szCs w:val="28"/>
        </w:rPr>
        <w:t>139 993 700 грн</w:t>
      </w:r>
      <w:r w:rsidRPr="00830852">
        <w:rPr>
          <w:sz w:val="28"/>
          <w:szCs w:val="28"/>
        </w:rPr>
        <w:t>.</w:t>
      </w:r>
    </w:p>
    <w:p w14:paraId="00BC6287" w14:textId="77777777" w:rsidR="00830852" w:rsidRPr="00830852" w:rsidRDefault="00830852" w:rsidP="00222007">
      <w:pPr>
        <w:pStyle w:val="a5"/>
        <w:tabs>
          <w:tab w:val="left" w:pos="1153"/>
        </w:tabs>
        <w:ind w:left="0" w:firstLine="851"/>
        <w:rPr>
          <w:sz w:val="28"/>
          <w:szCs w:val="28"/>
        </w:rPr>
      </w:pPr>
      <w:r w:rsidRPr="00830852">
        <w:rPr>
          <w:sz w:val="28"/>
          <w:szCs w:val="28"/>
        </w:rPr>
        <w:lastRenderedPageBreak/>
        <w:t xml:space="preserve">Порівняно із затвердженим показником 2026 року доходи збільшуються на </w:t>
      </w:r>
      <w:r w:rsidRPr="00830852">
        <w:rPr>
          <w:b/>
          <w:bCs/>
          <w:sz w:val="28"/>
          <w:szCs w:val="28"/>
        </w:rPr>
        <w:t>27 571 221 грн</w:t>
      </w:r>
      <w:r w:rsidRPr="00830852">
        <w:rPr>
          <w:sz w:val="28"/>
          <w:szCs w:val="28"/>
        </w:rPr>
        <w:t xml:space="preserve">, або на </w:t>
      </w:r>
      <w:r w:rsidRPr="00830852">
        <w:rPr>
          <w:b/>
          <w:bCs/>
          <w:sz w:val="28"/>
          <w:szCs w:val="28"/>
        </w:rPr>
        <w:t>24,52 %</w:t>
      </w:r>
      <w:r w:rsidRPr="00830852">
        <w:rPr>
          <w:sz w:val="28"/>
          <w:szCs w:val="28"/>
        </w:rPr>
        <w:t>.</w:t>
      </w:r>
    </w:p>
    <w:p w14:paraId="561C7C14" w14:textId="77777777" w:rsidR="00830852" w:rsidRPr="00830852" w:rsidRDefault="00830852" w:rsidP="00222007">
      <w:pPr>
        <w:pStyle w:val="a5"/>
        <w:tabs>
          <w:tab w:val="left" w:pos="1153"/>
        </w:tabs>
        <w:ind w:left="0" w:firstLine="851"/>
        <w:rPr>
          <w:sz w:val="28"/>
          <w:szCs w:val="28"/>
        </w:rPr>
      </w:pPr>
      <w:r w:rsidRPr="00830852">
        <w:rPr>
          <w:sz w:val="28"/>
          <w:szCs w:val="28"/>
        </w:rPr>
        <w:t>У тому числі:</w:t>
      </w:r>
    </w:p>
    <w:p w14:paraId="1DD0FD76"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загальний фонд – </w:t>
      </w:r>
      <w:r w:rsidRPr="00830852">
        <w:rPr>
          <w:b/>
          <w:bCs/>
          <w:sz w:val="28"/>
          <w:szCs w:val="28"/>
        </w:rPr>
        <w:t>139 513 700 грн</w:t>
      </w:r>
      <w:r w:rsidRPr="00830852">
        <w:rPr>
          <w:sz w:val="28"/>
          <w:szCs w:val="28"/>
        </w:rPr>
        <w:t xml:space="preserve">; </w:t>
      </w:r>
    </w:p>
    <w:p w14:paraId="75984FE9"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спеціальний фонд – </w:t>
      </w:r>
      <w:r w:rsidRPr="00830852">
        <w:rPr>
          <w:b/>
          <w:bCs/>
          <w:sz w:val="28"/>
          <w:szCs w:val="28"/>
        </w:rPr>
        <w:t>480 000 грн</w:t>
      </w:r>
      <w:r w:rsidRPr="00830852">
        <w:rPr>
          <w:sz w:val="28"/>
          <w:szCs w:val="28"/>
        </w:rPr>
        <w:t xml:space="preserve">. </w:t>
      </w:r>
    </w:p>
    <w:p w14:paraId="6F3E98C0" w14:textId="77777777" w:rsidR="00830852" w:rsidRPr="00830852" w:rsidRDefault="00830852" w:rsidP="00222007">
      <w:pPr>
        <w:pStyle w:val="a5"/>
        <w:tabs>
          <w:tab w:val="left" w:pos="1153"/>
        </w:tabs>
        <w:ind w:left="0" w:firstLine="851"/>
        <w:rPr>
          <w:sz w:val="28"/>
          <w:szCs w:val="28"/>
        </w:rPr>
      </w:pPr>
      <w:r w:rsidRPr="00830852">
        <w:rPr>
          <w:sz w:val="28"/>
          <w:szCs w:val="28"/>
        </w:rPr>
        <w:t xml:space="preserve">Податкові надходження прогнозуються в сумі </w:t>
      </w:r>
      <w:r w:rsidRPr="00830852">
        <w:rPr>
          <w:b/>
          <w:bCs/>
          <w:sz w:val="28"/>
          <w:szCs w:val="28"/>
        </w:rPr>
        <w:t>135 466 700 грн</w:t>
      </w:r>
      <w:r w:rsidRPr="00830852">
        <w:rPr>
          <w:sz w:val="28"/>
          <w:szCs w:val="28"/>
        </w:rPr>
        <w:t xml:space="preserve">, що на </w:t>
      </w:r>
      <w:r w:rsidRPr="00830852">
        <w:rPr>
          <w:b/>
          <w:bCs/>
          <w:sz w:val="28"/>
          <w:szCs w:val="28"/>
        </w:rPr>
        <w:t>25 168 324 грн більше</w:t>
      </w:r>
      <w:r w:rsidRPr="00830852">
        <w:rPr>
          <w:sz w:val="28"/>
          <w:szCs w:val="28"/>
        </w:rPr>
        <w:t>, ніж передбачено на 2026 рік.</w:t>
      </w:r>
    </w:p>
    <w:p w14:paraId="4F76E85F" w14:textId="77777777" w:rsidR="00830852" w:rsidRPr="00830852" w:rsidRDefault="00830852" w:rsidP="00222007">
      <w:pPr>
        <w:pStyle w:val="a5"/>
        <w:tabs>
          <w:tab w:val="left" w:pos="1153"/>
        </w:tabs>
        <w:ind w:left="0" w:firstLine="851"/>
        <w:rPr>
          <w:sz w:val="28"/>
          <w:szCs w:val="28"/>
        </w:rPr>
      </w:pPr>
      <w:r w:rsidRPr="00830852">
        <w:rPr>
          <w:sz w:val="28"/>
          <w:szCs w:val="28"/>
        </w:rPr>
        <w:t xml:space="preserve">Найбільшим джерелом доходів залишається </w:t>
      </w:r>
      <w:r w:rsidRPr="00830852">
        <w:rPr>
          <w:b/>
          <w:bCs/>
          <w:sz w:val="28"/>
          <w:szCs w:val="28"/>
        </w:rPr>
        <w:t>податок на майно</w:t>
      </w:r>
      <w:r w:rsidRPr="00830852">
        <w:rPr>
          <w:sz w:val="28"/>
          <w:szCs w:val="28"/>
        </w:rPr>
        <w:t xml:space="preserve">, надходження якого прогнозуються в сумі </w:t>
      </w:r>
      <w:r w:rsidRPr="00830852">
        <w:rPr>
          <w:b/>
          <w:bCs/>
          <w:sz w:val="28"/>
          <w:szCs w:val="28"/>
        </w:rPr>
        <w:t>61 296 700 грн</w:t>
      </w:r>
      <w:r w:rsidRPr="00830852">
        <w:rPr>
          <w:sz w:val="28"/>
          <w:szCs w:val="28"/>
        </w:rPr>
        <w:t xml:space="preserve">. Порівняно з 2026 роком його надходження збільшуються на </w:t>
      </w:r>
      <w:r w:rsidRPr="00830852">
        <w:rPr>
          <w:b/>
          <w:bCs/>
          <w:sz w:val="28"/>
          <w:szCs w:val="28"/>
        </w:rPr>
        <w:t>25 163 324 грн</w:t>
      </w:r>
      <w:r w:rsidRPr="00830852">
        <w:rPr>
          <w:sz w:val="28"/>
          <w:szCs w:val="28"/>
        </w:rPr>
        <w:t>.</w:t>
      </w:r>
    </w:p>
    <w:p w14:paraId="1FBD70A3" w14:textId="77777777" w:rsidR="00830852" w:rsidRPr="00830852" w:rsidRDefault="00830852" w:rsidP="00222007">
      <w:pPr>
        <w:pStyle w:val="a5"/>
        <w:tabs>
          <w:tab w:val="left" w:pos="1153"/>
        </w:tabs>
        <w:ind w:left="0" w:firstLine="851"/>
        <w:rPr>
          <w:sz w:val="28"/>
          <w:szCs w:val="28"/>
        </w:rPr>
      </w:pPr>
      <w:r w:rsidRPr="00830852">
        <w:rPr>
          <w:sz w:val="28"/>
          <w:szCs w:val="28"/>
        </w:rPr>
        <w:t xml:space="preserve">Податок на доходи фізичних осіб прогнозується в сумі </w:t>
      </w:r>
      <w:r w:rsidRPr="00830852">
        <w:rPr>
          <w:b/>
          <w:bCs/>
          <w:sz w:val="28"/>
          <w:szCs w:val="28"/>
        </w:rPr>
        <w:t>32 800 000 грн</w:t>
      </w:r>
      <w:r w:rsidRPr="00830852">
        <w:rPr>
          <w:sz w:val="28"/>
          <w:szCs w:val="28"/>
        </w:rPr>
        <w:t xml:space="preserve">, що на </w:t>
      </w:r>
      <w:r w:rsidRPr="00830852">
        <w:rPr>
          <w:b/>
          <w:bCs/>
          <w:sz w:val="28"/>
          <w:szCs w:val="28"/>
        </w:rPr>
        <w:t>2 000 000 грн більше</w:t>
      </w:r>
      <w:r w:rsidRPr="00830852">
        <w:rPr>
          <w:sz w:val="28"/>
          <w:szCs w:val="28"/>
        </w:rPr>
        <w:t>, ніж у 2026 році.</w:t>
      </w:r>
    </w:p>
    <w:p w14:paraId="4196D4D0" w14:textId="77777777" w:rsidR="00830852" w:rsidRPr="00830852" w:rsidRDefault="00830852" w:rsidP="00222007">
      <w:pPr>
        <w:pStyle w:val="a5"/>
        <w:tabs>
          <w:tab w:val="left" w:pos="1153"/>
        </w:tabs>
        <w:ind w:left="0" w:firstLine="851"/>
        <w:rPr>
          <w:sz w:val="28"/>
          <w:szCs w:val="28"/>
        </w:rPr>
      </w:pPr>
      <w:r w:rsidRPr="00830852">
        <w:rPr>
          <w:sz w:val="28"/>
          <w:szCs w:val="28"/>
        </w:rPr>
        <w:t xml:space="preserve">Рентна плата за спеціальне використання лісових ресурсів прогнозується в сумі </w:t>
      </w:r>
      <w:r w:rsidRPr="00830852">
        <w:rPr>
          <w:b/>
          <w:bCs/>
          <w:sz w:val="28"/>
          <w:szCs w:val="28"/>
        </w:rPr>
        <w:t>3 850 000 грн</w:t>
      </w:r>
      <w:r w:rsidRPr="00830852">
        <w:rPr>
          <w:sz w:val="28"/>
          <w:szCs w:val="28"/>
        </w:rPr>
        <w:t>, акцизний податок з ввезених товарів</w:t>
      </w:r>
      <w:r w:rsidR="00447E18">
        <w:rPr>
          <w:sz w:val="28"/>
          <w:szCs w:val="28"/>
        </w:rPr>
        <w:t xml:space="preserve">  </w:t>
      </w:r>
      <w:r w:rsidRPr="00830852">
        <w:rPr>
          <w:sz w:val="28"/>
          <w:szCs w:val="28"/>
        </w:rPr>
        <w:t xml:space="preserve"> – </w:t>
      </w:r>
      <w:r w:rsidR="00447E18">
        <w:rPr>
          <w:sz w:val="28"/>
          <w:szCs w:val="28"/>
        </w:rPr>
        <w:t xml:space="preserve"> </w:t>
      </w:r>
      <w:r w:rsidRPr="00830852">
        <w:rPr>
          <w:b/>
          <w:bCs/>
          <w:sz w:val="28"/>
          <w:szCs w:val="28"/>
        </w:rPr>
        <w:t>12 000 000 грн</w:t>
      </w:r>
      <w:r w:rsidRPr="00830852">
        <w:rPr>
          <w:sz w:val="28"/>
          <w:szCs w:val="28"/>
        </w:rPr>
        <w:t xml:space="preserve">, акцизний податок з роздрібної торгівлі підакцизними товарами – </w:t>
      </w:r>
      <w:r w:rsidRPr="00830852">
        <w:rPr>
          <w:b/>
          <w:bCs/>
          <w:sz w:val="28"/>
          <w:szCs w:val="28"/>
        </w:rPr>
        <w:t>9 000 000 грн</w:t>
      </w:r>
      <w:r w:rsidRPr="00830852">
        <w:rPr>
          <w:sz w:val="28"/>
          <w:szCs w:val="28"/>
        </w:rPr>
        <w:t>.</w:t>
      </w:r>
    </w:p>
    <w:p w14:paraId="526F00DC" w14:textId="77777777" w:rsidR="00830852" w:rsidRPr="00830852" w:rsidRDefault="00830852" w:rsidP="00222007">
      <w:pPr>
        <w:pStyle w:val="a5"/>
        <w:tabs>
          <w:tab w:val="left" w:pos="1153"/>
        </w:tabs>
        <w:ind w:left="0" w:firstLine="851"/>
        <w:rPr>
          <w:sz w:val="28"/>
          <w:szCs w:val="28"/>
        </w:rPr>
      </w:pPr>
      <w:r w:rsidRPr="00830852">
        <w:rPr>
          <w:sz w:val="28"/>
          <w:szCs w:val="28"/>
        </w:rPr>
        <w:t xml:space="preserve">Туристичний збір прогнозується в сумі </w:t>
      </w:r>
      <w:r w:rsidRPr="00830852">
        <w:rPr>
          <w:b/>
          <w:bCs/>
          <w:sz w:val="28"/>
          <w:szCs w:val="28"/>
        </w:rPr>
        <w:t>2 300 000 грн</w:t>
      </w:r>
      <w:r w:rsidRPr="00830852">
        <w:rPr>
          <w:sz w:val="28"/>
          <w:szCs w:val="28"/>
        </w:rPr>
        <w:t xml:space="preserve">, єдиний податок – </w:t>
      </w:r>
      <w:r w:rsidRPr="00830852">
        <w:rPr>
          <w:b/>
          <w:bCs/>
          <w:sz w:val="28"/>
          <w:szCs w:val="28"/>
        </w:rPr>
        <w:t>11 000 000 грн</w:t>
      </w:r>
      <w:r w:rsidRPr="00830852">
        <w:rPr>
          <w:sz w:val="28"/>
          <w:szCs w:val="28"/>
        </w:rPr>
        <w:t>.</w:t>
      </w:r>
    </w:p>
    <w:p w14:paraId="0780D4D6" w14:textId="77777777" w:rsidR="00830852" w:rsidRPr="00830852" w:rsidRDefault="00830852" w:rsidP="00222007">
      <w:pPr>
        <w:pStyle w:val="a5"/>
        <w:tabs>
          <w:tab w:val="left" w:pos="1153"/>
        </w:tabs>
        <w:ind w:left="0" w:firstLine="851"/>
        <w:rPr>
          <w:sz w:val="28"/>
          <w:szCs w:val="28"/>
        </w:rPr>
      </w:pPr>
      <w:r w:rsidRPr="00830852">
        <w:rPr>
          <w:sz w:val="28"/>
          <w:szCs w:val="28"/>
        </w:rPr>
        <w:t xml:space="preserve">Неподаткові надходження прогнозуються в сумі </w:t>
      </w:r>
      <w:r w:rsidRPr="00830852">
        <w:rPr>
          <w:b/>
          <w:bCs/>
          <w:sz w:val="28"/>
          <w:szCs w:val="28"/>
        </w:rPr>
        <w:t>4 047 000 грн</w:t>
      </w:r>
      <w:r w:rsidRPr="00830852">
        <w:rPr>
          <w:sz w:val="28"/>
          <w:szCs w:val="28"/>
        </w:rPr>
        <w:t xml:space="preserve">, що на </w:t>
      </w:r>
      <w:r w:rsidR="00447E18">
        <w:rPr>
          <w:sz w:val="28"/>
          <w:szCs w:val="28"/>
        </w:rPr>
        <w:t xml:space="preserve"> </w:t>
      </w:r>
      <w:r w:rsidRPr="00830852">
        <w:rPr>
          <w:b/>
          <w:bCs/>
          <w:sz w:val="28"/>
          <w:szCs w:val="28"/>
        </w:rPr>
        <w:t>2 796 288 грн більше</w:t>
      </w:r>
      <w:r w:rsidRPr="00830852">
        <w:rPr>
          <w:sz w:val="28"/>
          <w:szCs w:val="28"/>
        </w:rPr>
        <w:t xml:space="preserve"> показника 2026 року.</w:t>
      </w:r>
    </w:p>
    <w:p w14:paraId="7471D235" w14:textId="77777777" w:rsidR="00830852" w:rsidRPr="00830852" w:rsidRDefault="00830852" w:rsidP="00222007">
      <w:pPr>
        <w:pStyle w:val="a5"/>
        <w:tabs>
          <w:tab w:val="left" w:pos="1153"/>
        </w:tabs>
        <w:ind w:left="0" w:firstLine="851"/>
        <w:rPr>
          <w:sz w:val="28"/>
          <w:szCs w:val="28"/>
        </w:rPr>
      </w:pPr>
      <w:r w:rsidRPr="00830852">
        <w:rPr>
          <w:sz w:val="28"/>
          <w:szCs w:val="28"/>
        </w:rPr>
        <w:t xml:space="preserve">З урахуванням трансфертів загальний обсяг доходів бюджету у 2027 році прогнозується в сумі </w:t>
      </w:r>
      <w:r w:rsidRPr="00830852">
        <w:rPr>
          <w:b/>
          <w:bCs/>
          <w:sz w:val="28"/>
          <w:szCs w:val="28"/>
        </w:rPr>
        <w:t>153 783 400 грн</w:t>
      </w:r>
      <w:r w:rsidRPr="00830852">
        <w:rPr>
          <w:sz w:val="28"/>
          <w:szCs w:val="28"/>
        </w:rPr>
        <w:t>.</w:t>
      </w:r>
    </w:p>
    <w:p w14:paraId="4D9A2B7F" w14:textId="77777777" w:rsidR="00830852" w:rsidRPr="00830852" w:rsidRDefault="00830852" w:rsidP="00222007">
      <w:pPr>
        <w:pStyle w:val="a5"/>
        <w:tabs>
          <w:tab w:val="left" w:pos="1153"/>
        </w:tabs>
        <w:ind w:left="0" w:firstLine="851"/>
        <w:rPr>
          <w:b/>
          <w:bCs/>
          <w:sz w:val="28"/>
          <w:szCs w:val="28"/>
        </w:rPr>
      </w:pPr>
      <w:r>
        <w:rPr>
          <w:b/>
          <w:bCs/>
          <w:sz w:val="28"/>
          <w:szCs w:val="28"/>
        </w:rPr>
        <w:tab/>
      </w:r>
      <w:r w:rsidRPr="00830852">
        <w:rPr>
          <w:b/>
          <w:bCs/>
          <w:sz w:val="28"/>
          <w:szCs w:val="28"/>
        </w:rPr>
        <w:t>2028 рік</w:t>
      </w:r>
    </w:p>
    <w:p w14:paraId="2E8384E0" w14:textId="77777777" w:rsidR="00830852" w:rsidRPr="00830852" w:rsidRDefault="00830852" w:rsidP="00222007">
      <w:pPr>
        <w:pStyle w:val="a5"/>
        <w:tabs>
          <w:tab w:val="left" w:pos="1153"/>
        </w:tabs>
        <w:ind w:left="0" w:firstLine="851"/>
        <w:rPr>
          <w:sz w:val="28"/>
          <w:szCs w:val="28"/>
        </w:rPr>
      </w:pPr>
      <w:r w:rsidRPr="00830852">
        <w:rPr>
          <w:sz w:val="28"/>
          <w:szCs w:val="28"/>
        </w:rPr>
        <w:t xml:space="preserve">У 2028 році доходи бюджету </w:t>
      </w:r>
      <w:r w:rsidRPr="00830852">
        <w:rPr>
          <w:b/>
          <w:bCs/>
          <w:sz w:val="28"/>
          <w:szCs w:val="28"/>
        </w:rPr>
        <w:t>без урахування міжбюджетних трансфертів</w:t>
      </w:r>
      <w:r w:rsidRPr="00830852">
        <w:rPr>
          <w:sz w:val="28"/>
          <w:szCs w:val="28"/>
        </w:rPr>
        <w:t xml:space="preserve"> прогнозуються в сумі </w:t>
      </w:r>
      <w:r w:rsidRPr="00830852">
        <w:rPr>
          <w:b/>
          <w:bCs/>
          <w:sz w:val="28"/>
          <w:szCs w:val="28"/>
        </w:rPr>
        <w:t>153 998 940 грн</w:t>
      </w:r>
      <w:r w:rsidRPr="00830852">
        <w:rPr>
          <w:sz w:val="28"/>
          <w:szCs w:val="28"/>
        </w:rPr>
        <w:t>.</w:t>
      </w:r>
    </w:p>
    <w:p w14:paraId="068D41C5" w14:textId="77777777" w:rsidR="00830852" w:rsidRPr="00830852" w:rsidRDefault="00830852" w:rsidP="00222007">
      <w:pPr>
        <w:pStyle w:val="a5"/>
        <w:tabs>
          <w:tab w:val="left" w:pos="1153"/>
        </w:tabs>
        <w:ind w:left="0" w:firstLine="851"/>
        <w:rPr>
          <w:sz w:val="28"/>
          <w:szCs w:val="28"/>
        </w:rPr>
      </w:pPr>
      <w:r w:rsidRPr="00830852">
        <w:rPr>
          <w:sz w:val="28"/>
          <w:szCs w:val="28"/>
        </w:rPr>
        <w:t xml:space="preserve">Порівняно з прогнозом 2027 року доходи збільшуються на </w:t>
      </w:r>
      <w:r w:rsidRPr="00830852">
        <w:rPr>
          <w:b/>
          <w:bCs/>
          <w:sz w:val="28"/>
          <w:szCs w:val="28"/>
        </w:rPr>
        <w:t>14 005 240 грн</w:t>
      </w:r>
      <w:r w:rsidRPr="00830852">
        <w:rPr>
          <w:sz w:val="28"/>
          <w:szCs w:val="28"/>
        </w:rPr>
        <w:t xml:space="preserve">, або на </w:t>
      </w:r>
      <w:r w:rsidRPr="00830852">
        <w:rPr>
          <w:b/>
          <w:bCs/>
          <w:sz w:val="28"/>
          <w:szCs w:val="28"/>
        </w:rPr>
        <w:t>10,00 %</w:t>
      </w:r>
      <w:r w:rsidRPr="00830852">
        <w:rPr>
          <w:sz w:val="28"/>
          <w:szCs w:val="28"/>
        </w:rPr>
        <w:t>.</w:t>
      </w:r>
    </w:p>
    <w:p w14:paraId="7420E579" w14:textId="77777777" w:rsidR="00830852" w:rsidRPr="00830852" w:rsidRDefault="00830852" w:rsidP="00222007">
      <w:pPr>
        <w:pStyle w:val="a5"/>
        <w:tabs>
          <w:tab w:val="left" w:pos="1153"/>
        </w:tabs>
        <w:ind w:left="0" w:firstLine="851"/>
        <w:rPr>
          <w:sz w:val="28"/>
          <w:szCs w:val="28"/>
        </w:rPr>
      </w:pPr>
      <w:r w:rsidRPr="00830852">
        <w:rPr>
          <w:sz w:val="28"/>
          <w:szCs w:val="28"/>
        </w:rPr>
        <w:t>У тому числі:</w:t>
      </w:r>
    </w:p>
    <w:p w14:paraId="2D105B07"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загальний фонд – </w:t>
      </w:r>
      <w:r w:rsidRPr="00830852">
        <w:rPr>
          <w:b/>
          <w:bCs/>
          <w:sz w:val="28"/>
          <w:szCs w:val="28"/>
        </w:rPr>
        <w:t>153 470 940 грн</w:t>
      </w:r>
      <w:r w:rsidRPr="00830852">
        <w:rPr>
          <w:sz w:val="28"/>
          <w:szCs w:val="28"/>
        </w:rPr>
        <w:t xml:space="preserve">; </w:t>
      </w:r>
    </w:p>
    <w:p w14:paraId="6780EFFC"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спеціальний фонд – </w:t>
      </w:r>
      <w:r w:rsidRPr="00830852">
        <w:rPr>
          <w:b/>
          <w:bCs/>
          <w:sz w:val="28"/>
          <w:szCs w:val="28"/>
        </w:rPr>
        <w:t>528 000 грн</w:t>
      </w:r>
      <w:r w:rsidRPr="00830852">
        <w:rPr>
          <w:sz w:val="28"/>
          <w:szCs w:val="28"/>
        </w:rPr>
        <w:t xml:space="preserve">. </w:t>
      </w:r>
    </w:p>
    <w:p w14:paraId="58838B95" w14:textId="77777777" w:rsidR="00830852" w:rsidRPr="00830852" w:rsidRDefault="00830852" w:rsidP="00222007">
      <w:pPr>
        <w:pStyle w:val="a5"/>
        <w:tabs>
          <w:tab w:val="left" w:pos="1153"/>
        </w:tabs>
        <w:ind w:left="0" w:firstLine="851"/>
        <w:rPr>
          <w:sz w:val="28"/>
          <w:szCs w:val="28"/>
        </w:rPr>
      </w:pPr>
      <w:r w:rsidRPr="00830852">
        <w:rPr>
          <w:sz w:val="28"/>
          <w:szCs w:val="28"/>
        </w:rPr>
        <w:t xml:space="preserve">Податкові надходження прогнозуються в сумі </w:t>
      </w:r>
      <w:r w:rsidRPr="00830852">
        <w:rPr>
          <w:b/>
          <w:bCs/>
          <w:sz w:val="28"/>
          <w:szCs w:val="28"/>
        </w:rPr>
        <w:t>152 130 940 грн</w:t>
      </w:r>
      <w:r w:rsidRPr="00830852">
        <w:rPr>
          <w:sz w:val="28"/>
          <w:szCs w:val="28"/>
        </w:rPr>
        <w:t>.</w:t>
      </w:r>
    </w:p>
    <w:p w14:paraId="498EC8B1" w14:textId="77777777" w:rsidR="00830852" w:rsidRPr="00830852" w:rsidRDefault="00830852" w:rsidP="00222007">
      <w:pPr>
        <w:pStyle w:val="a5"/>
        <w:tabs>
          <w:tab w:val="left" w:pos="1153"/>
        </w:tabs>
        <w:ind w:left="0" w:firstLine="851"/>
        <w:rPr>
          <w:sz w:val="28"/>
          <w:szCs w:val="28"/>
        </w:rPr>
      </w:pPr>
      <w:r w:rsidRPr="00830852">
        <w:rPr>
          <w:sz w:val="28"/>
          <w:szCs w:val="28"/>
        </w:rPr>
        <w:t xml:space="preserve">Основним джерелом залишається податок на майно – </w:t>
      </w:r>
      <w:r w:rsidRPr="00830852">
        <w:rPr>
          <w:b/>
          <w:bCs/>
          <w:sz w:val="28"/>
          <w:szCs w:val="28"/>
        </w:rPr>
        <w:t>75 880 940 грн</w:t>
      </w:r>
      <w:r w:rsidRPr="00830852">
        <w:rPr>
          <w:sz w:val="28"/>
          <w:szCs w:val="28"/>
        </w:rPr>
        <w:t xml:space="preserve">, що на </w:t>
      </w:r>
      <w:r w:rsidRPr="00830852">
        <w:rPr>
          <w:b/>
          <w:bCs/>
          <w:sz w:val="28"/>
          <w:szCs w:val="28"/>
        </w:rPr>
        <w:t>14 584 240 грн більше</w:t>
      </w:r>
      <w:r w:rsidRPr="00830852">
        <w:rPr>
          <w:sz w:val="28"/>
          <w:szCs w:val="28"/>
        </w:rPr>
        <w:t>, ніж у 2027 році.</w:t>
      </w:r>
    </w:p>
    <w:p w14:paraId="05B607EB"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Податок на доходи фізичних осіб прогнозується в сумі </w:t>
      </w:r>
      <w:r w:rsidRPr="00830852">
        <w:rPr>
          <w:b/>
          <w:bCs/>
          <w:sz w:val="28"/>
          <w:szCs w:val="28"/>
        </w:rPr>
        <w:t>32 870 000 грн</w:t>
      </w:r>
      <w:r w:rsidRPr="00830852">
        <w:rPr>
          <w:sz w:val="28"/>
          <w:szCs w:val="28"/>
        </w:rPr>
        <w:t xml:space="preserve">, рентна плата за спеціальне використання лісових ресурсів – </w:t>
      </w:r>
      <w:r w:rsidRPr="00830852">
        <w:rPr>
          <w:b/>
          <w:bCs/>
          <w:sz w:val="28"/>
          <w:szCs w:val="28"/>
        </w:rPr>
        <w:t>3 860 000 грн</w:t>
      </w:r>
      <w:r w:rsidRPr="00830852">
        <w:rPr>
          <w:sz w:val="28"/>
          <w:szCs w:val="28"/>
        </w:rPr>
        <w:t>.</w:t>
      </w:r>
    </w:p>
    <w:p w14:paraId="335A7F24"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Акцизний податок з ввезених товарів прогнозується в сумі </w:t>
      </w:r>
      <w:r w:rsidRPr="00830852">
        <w:rPr>
          <w:b/>
          <w:bCs/>
          <w:sz w:val="28"/>
          <w:szCs w:val="28"/>
        </w:rPr>
        <w:t>13 000 000 грн</w:t>
      </w:r>
      <w:r w:rsidRPr="00830852">
        <w:rPr>
          <w:sz w:val="28"/>
          <w:szCs w:val="28"/>
        </w:rPr>
        <w:t xml:space="preserve">, акцизний податок з роздрібної торгівлі підакцизними товарами – </w:t>
      </w:r>
      <w:r w:rsidRPr="00830852">
        <w:rPr>
          <w:b/>
          <w:bCs/>
          <w:sz w:val="28"/>
          <w:szCs w:val="28"/>
        </w:rPr>
        <w:t>9 500 000 грн</w:t>
      </w:r>
      <w:r w:rsidRPr="00830852">
        <w:rPr>
          <w:sz w:val="28"/>
          <w:szCs w:val="28"/>
        </w:rPr>
        <w:t>.</w:t>
      </w:r>
    </w:p>
    <w:p w14:paraId="31CC4778"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Туристичний збір прогнозується в сумі </w:t>
      </w:r>
      <w:r w:rsidRPr="00830852">
        <w:rPr>
          <w:b/>
          <w:bCs/>
          <w:sz w:val="28"/>
          <w:szCs w:val="28"/>
        </w:rPr>
        <w:t>2 500 000 грн</w:t>
      </w:r>
      <w:r w:rsidRPr="00830852">
        <w:rPr>
          <w:sz w:val="28"/>
          <w:szCs w:val="28"/>
        </w:rPr>
        <w:t xml:space="preserve">, що на </w:t>
      </w:r>
      <w:r w:rsidRPr="00830852">
        <w:rPr>
          <w:b/>
          <w:bCs/>
          <w:sz w:val="28"/>
          <w:szCs w:val="28"/>
        </w:rPr>
        <w:t>200 000 грн більше</w:t>
      </w:r>
      <w:r w:rsidRPr="00830852">
        <w:rPr>
          <w:sz w:val="28"/>
          <w:szCs w:val="28"/>
        </w:rPr>
        <w:t>, ніж у 2027 році.</w:t>
      </w:r>
    </w:p>
    <w:p w14:paraId="04DE93B3"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Неподаткові надходження у 2028 році прогнозуються в сумі </w:t>
      </w:r>
      <w:r w:rsidRPr="00830852">
        <w:rPr>
          <w:b/>
          <w:bCs/>
          <w:sz w:val="28"/>
          <w:szCs w:val="28"/>
        </w:rPr>
        <w:t>1 340 000 грн</w:t>
      </w:r>
      <w:r w:rsidRPr="00830852">
        <w:rPr>
          <w:sz w:val="28"/>
          <w:szCs w:val="28"/>
        </w:rPr>
        <w:t>.</w:t>
      </w:r>
    </w:p>
    <w:p w14:paraId="69D4E9FB"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З урахуванням трансфертів загальний обсяг доходів бюджету прогнозується в сумі </w:t>
      </w:r>
      <w:r w:rsidRPr="00830852">
        <w:rPr>
          <w:b/>
          <w:bCs/>
          <w:sz w:val="28"/>
          <w:szCs w:val="28"/>
        </w:rPr>
        <w:t>170 500 740 грн</w:t>
      </w:r>
      <w:r w:rsidRPr="00830852">
        <w:rPr>
          <w:sz w:val="28"/>
          <w:szCs w:val="28"/>
        </w:rPr>
        <w:t>.</w:t>
      </w:r>
    </w:p>
    <w:p w14:paraId="2821259D" w14:textId="77777777" w:rsidR="00830852" w:rsidRPr="00830852" w:rsidRDefault="00830852" w:rsidP="00222007">
      <w:pPr>
        <w:pStyle w:val="a5"/>
        <w:tabs>
          <w:tab w:val="left" w:pos="1153"/>
        </w:tabs>
        <w:ind w:left="0" w:firstLine="851"/>
        <w:rPr>
          <w:b/>
          <w:bCs/>
          <w:sz w:val="28"/>
          <w:szCs w:val="28"/>
        </w:rPr>
      </w:pPr>
      <w:r>
        <w:rPr>
          <w:b/>
          <w:bCs/>
          <w:sz w:val="28"/>
          <w:szCs w:val="28"/>
        </w:rPr>
        <w:tab/>
      </w:r>
      <w:r w:rsidRPr="00830852">
        <w:rPr>
          <w:b/>
          <w:bCs/>
          <w:sz w:val="28"/>
          <w:szCs w:val="28"/>
        </w:rPr>
        <w:t>2029 рік</w:t>
      </w:r>
    </w:p>
    <w:p w14:paraId="1AACD34D" w14:textId="77777777" w:rsidR="00830852" w:rsidRPr="00830852" w:rsidRDefault="00830852" w:rsidP="00222007">
      <w:pPr>
        <w:pStyle w:val="a5"/>
        <w:tabs>
          <w:tab w:val="left" w:pos="1153"/>
        </w:tabs>
        <w:ind w:left="0" w:firstLine="851"/>
        <w:rPr>
          <w:sz w:val="28"/>
          <w:szCs w:val="28"/>
        </w:rPr>
      </w:pPr>
      <w:r w:rsidRPr="00830852">
        <w:rPr>
          <w:sz w:val="28"/>
          <w:szCs w:val="28"/>
        </w:rPr>
        <w:t xml:space="preserve">У 2029 році доходи бюджету </w:t>
      </w:r>
      <w:r w:rsidRPr="00830852">
        <w:rPr>
          <w:b/>
          <w:bCs/>
          <w:sz w:val="28"/>
          <w:szCs w:val="28"/>
        </w:rPr>
        <w:t>без урахування міжбюджетних трансфертів</w:t>
      </w:r>
      <w:r w:rsidRPr="00830852">
        <w:rPr>
          <w:sz w:val="28"/>
          <w:szCs w:val="28"/>
        </w:rPr>
        <w:t xml:space="preserve"> прогнозуються в сумі </w:t>
      </w:r>
      <w:r w:rsidRPr="00830852">
        <w:rPr>
          <w:b/>
          <w:bCs/>
          <w:sz w:val="28"/>
          <w:szCs w:val="28"/>
        </w:rPr>
        <w:t>169 354 339 грн</w:t>
      </w:r>
      <w:r w:rsidRPr="00830852">
        <w:rPr>
          <w:sz w:val="28"/>
          <w:szCs w:val="28"/>
        </w:rPr>
        <w:t>.</w:t>
      </w:r>
    </w:p>
    <w:p w14:paraId="7332ED96" w14:textId="77777777" w:rsidR="00830852" w:rsidRPr="00830852" w:rsidRDefault="00830852" w:rsidP="00222007">
      <w:pPr>
        <w:pStyle w:val="a5"/>
        <w:tabs>
          <w:tab w:val="left" w:pos="1153"/>
        </w:tabs>
        <w:ind w:left="0" w:firstLine="851"/>
        <w:rPr>
          <w:sz w:val="28"/>
          <w:szCs w:val="28"/>
        </w:rPr>
      </w:pPr>
      <w:r w:rsidRPr="00830852">
        <w:rPr>
          <w:sz w:val="28"/>
          <w:szCs w:val="28"/>
        </w:rPr>
        <w:lastRenderedPageBreak/>
        <w:t xml:space="preserve">Порівняно з 2028 роком доходи збільшуються на </w:t>
      </w:r>
      <w:r w:rsidRPr="00830852">
        <w:rPr>
          <w:b/>
          <w:bCs/>
          <w:sz w:val="28"/>
          <w:szCs w:val="28"/>
        </w:rPr>
        <w:t>15 355 399 грн</w:t>
      </w:r>
      <w:r w:rsidRPr="00830852">
        <w:rPr>
          <w:sz w:val="28"/>
          <w:szCs w:val="28"/>
        </w:rPr>
        <w:t xml:space="preserve">, або на </w:t>
      </w:r>
      <w:r w:rsidRPr="00830852">
        <w:rPr>
          <w:b/>
          <w:bCs/>
          <w:sz w:val="28"/>
          <w:szCs w:val="28"/>
        </w:rPr>
        <w:t>9,97 %</w:t>
      </w:r>
      <w:r w:rsidRPr="00830852">
        <w:rPr>
          <w:sz w:val="28"/>
          <w:szCs w:val="28"/>
        </w:rPr>
        <w:t>.</w:t>
      </w:r>
    </w:p>
    <w:p w14:paraId="03D191AD" w14:textId="77777777" w:rsidR="00830852" w:rsidRPr="00830852" w:rsidRDefault="00830852" w:rsidP="00222007">
      <w:pPr>
        <w:pStyle w:val="a5"/>
        <w:tabs>
          <w:tab w:val="left" w:pos="1153"/>
        </w:tabs>
        <w:ind w:left="0" w:firstLine="851"/>
        <w:rPr>
          <w:sz w:val="28"/>
          <w:szCs w:val="28"/>
        </w:rPr>
      </w:pPr>
      <w:r w:rsidRPr="00830852">
        <w:rPr>
          <w:sz w:val="28"/>
          <w:szCs w:val="28"/>
        </w:rPr>
        <w:t>У тому числі:</w:t>
      </w:r>
    </w:p>
    <w:p w14:paraId="19CE48D5"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загальний фонд – </w:t>
      </w:r>
      <w:r w:rsidRPr="00830852">
        <w:rPr>
          <w:b/>
          <w:bCs/>
          <w:sz w:val="28"/>
          <w:szCs w:val="28"/>
        </w:rPr>
        <w:t>168 773 539 грн</w:t>
      </w:r>
      <w:r w:rsidRPr="00830852">
        <w:rPr>
          <w:sz w:val="28"/>
          <w:szCs w:val="28"/>
        </w:rPr>
        <w:t xml:space="preserve">; </w:t>
      </w:r>
    </w:p>
    <w:p w14:paraId="19CCC296"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спеціальний фонд – </w:t>
      </w:r>
      <w:r w:rsidRPr="00830852">
        <w:rPr>
          <w:b/>
          <w:bCs/>
          <w:sz w:val="28"/>
          <w:szCs w:val="28"/>
        </w:rPr>
        <w:t>580 800 грн</w:t>
      </w:r>
      <w:r w:rsidRPr="00830852">
        <w:rPr>
          <w:sz w:val="28"/>
          <w:szCs w:val="28"/>
        </w:rPr>
        <w:t xml:space="preserve">. </w:t>
      </w:r>
    </w:p>
    <w:p w14:paraId="5F51B89A" w14:textId="77777777" w:rsidR="00830852" w:rsidRPr="00830852" w:rsidRDefault="00830852" w:rsidP="00222007">
      <w:pPr>
        <w:pStyle w:val="a5"/>
        <w:tabs>
          <w:tab w:val="left" w:pos="1153"/>
        </w:tabs>
        <w:ind w:left="0" w:firstLine="851"/>
        <w:rPr>
          <w:sz w:val="28"/>
          <w:szCs w:val="28"/>
        </w:rPr>
      </w:pPr>
      <w:r w:rsidRPr="00830852">
        <w:rPr>
          <w:sz w:val="28"/>
          <w:szCs w:val="28"/>
        </w:rPr>
        <w:t xml:space="preserve">Податкові надходження прогнозуються в сумі </w:t>
      </w:r>
      <w:r w:rsidRPr="00830852">
        <w:rPr>
          <w:b/>
          <w:bCs/>
          <w:sz w:val="28"/>
          <w:szCs w:val="28"/>
        </w:rPr>
        <w:t>167 383 539 грн</w:t>
      </w:r>
      <w:r w:rsidRPr="00830852">
        <w:rPr>
          <w:sz w:val="28"/>
          <w:szCs w:val="28"/>
        </w:rPr>
        <w:t>.</w:t>
      </w:r>
    </w:p>
    <w:p w14:paraId="5D23CA0E" w14:textId="77777777" w:rsidR="00830852" w:rsidRPr="00830852" w:rsidRDefault="00830852" w:rsidP="00222007">
      <w:pPr>
        <w:pStyle w:val="a5"/>
        <w:tabs>
          <w:tab w:val="left" w:pos="1153"/>
        </w:tabs>
        <w:ind w:left="0" w:firstLine="851"/>
        <w:rPr>
          <w:sz w:val="28"/>
          <w:szCs w:val="28"/>
        </w:rPr>
      </w:pPr>
      <w:r w:rsidRPr="00830852">
        <w:rPr>
          <w:sz w:val="28"/>
          <w:szCs w:val="28"/>
        </w:rPr>
        <w:t xml:space="preserve">Найбільше зростання очікується за податком на майно – до </w:t>
      </w:r>
      <w:r w:rsidRPr="00830852">
        <w:rPr>
          <w:b/>
          <w:bCs/>
          <w:sz w:val="28"/>
          <w:szCs w:val="28"/>
        </w:rPr>
        <w:t>90 368 439 грн</w:t>
      </w:r>
      <w:r w:rsidRPr="00830852">
        <w:rPr>
          <w:sz w:val="28"/>
          <w:szCs w:val="28"/>
        </w:rPr>
        <w:t xml:space="preserve">, що на </w:t>
      </w:r>
      <w:r w:rsidRPr="00830852">
        <w:rPr>
          <w:b/>
          <w:bCs/>
          <w:sz w:val="28"/>
          <w:szCs w:val="28"/>
        </w:rPr>
        <w:t>14 487 499 грн більше</w:t>
      </w:r>
      <w:r w:rsidRPr="00830852">
        <w:rPr>
          <w:sz w:val="28"/>
          <w:szCs w:val="28"/>
        </w:rPr>
        <w:t>, ніж у 2028 році.</w:t>
      </w:r>
    </w:p>
    <w:p w14:paraId="410B5A52"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Податок на доходи фізичних осіб прогнозується в сумі </w:t>
      </w:r>
      <w:r w:rsidRPr="00830852">
        <w:rPr>
          <w:b/>
          <w:bCs/>
          <w:sz w:val="28"/>
          <w:szCs w:val="28"/>
        </w:rPr>
        <w:t>33 430 000 грн</w:t>
      </w:r>
      <w:r w:rsidRPr="00830852">
        <w:rPr>
          <w:sz w:val="28"/>
          <w:szCs w:val="28"/>
        </w:rPr>
        <w:t xml:space="preserve">, що на </w:t>
      </w:r>
      <w:r w:rsidRPr="00830852">
        <w:rPr>
          <w:b/>
          <w:bCs/>
          <w:sz w:val="28"/>
          <w:szCs w:val="28"/>
        </w:rPr>
        <w:t>560 000 грн більше</w:t>
      </w:r>
      <w:r w:rsidRPr="00830852">
        <w:rPr>
          <w:sz w:val="28"/>
          <w:szCs w:val="28"/>
        </w:rPr>
        <w:t xml:space="preserve"> показника 2028 року.</w:t>
      </w:r>
    </w:p>
    <w:p w14:paraId="6B94D075"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Рентна плата за спеціальне використання лісових ресурсів прогнозується в сумі </w:t>
      </w:r>
      <w:r w:rsidRPr="00830852">
        <w:rPr>
          <w:b/>
          <w:bCs/>
          <w:sz w:val="28"/>
          <w:szCs w:val="28"/>
        </w:rPr>
        <w:t>3 960 100 грн</w:t>
      </w:r>
      <w:r w:rsidRPr="00830852">
        <w:rPr>
          <w:sz w:val="28"/>
          <w:szCs w:val="28"/>
        </w:rPr>
        <w:t>.</w:t>
      </w:r>
    </w:p>
    <w:p w14:paraId="470DFC15"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Акцизний податок з ввезених товарів прогнозується в сумі </w:t>
      </w:r>
      <w:r w:rsidRPr="00830852">
        <w:rPr>
          <w:b/>
          <w:bCs/>
          <w:sz w:val="28"/>
          <w:szCs w:val="28"/>
        </w:rPr>
        <w:t>13 100 000 грн</w:t>
      </w:r>
      <w:r w:rsidRPr="00830852">
        <w:rPr>
          <w:sz w:val="28"/>
          <w:szCs w:val="28"/>
        </w:rPr>
        <w:t xml:space="preserve">, з роздрібної торгівлі підакцизними товарами – </w:t>
      </w:r>
      <w:r w:rsidRPr="00830852">
        <w:rPr>
          <w:b/>
          <w:bCs/>
          <w:sz w:val="28"/>
          <w:szCs w:val="28"/>
        </w:rPr>
        <w:t>9 500 000 грн</w:t>
      </w:r>
      <w:r w:rsidRPr="00830852">
        <w:rPr>
          <w:sz w:val="28"/>
          <w:szCs w:val="28"/>
        </w:rPr>
        <w:t>.</w:t>
      </w:r>
    </w:p>
    <w:p w14:paraId="7E8C9AE6"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Туристичний збір прогнозується в сумі </w:t>
      </w:r>
      <w:r w:rsidRPr="00830852">
        <w:rPr>
          <w:b/>
          <w:bCs/>
          <w:sz w:val="28"/>
          <w:szCs w:val="28"/>
        </w:rPr>
        <w:t>2 500 000 грн</w:t>
      </w:r>
      <w:r w:rsidRPr="00830852">
        <w:rPr>
          <w:sz w:val="28"/>
          <w:szCs w:val="28"/>
        </w:rPr>
        <w:t xml:space="preserve">, єдиний податок – </w:t>
      </w:r>
      <w:r w:rsidRPr="00830852">
        <w:rPr>
          <w:b/>
          <w:bCs/>
          <w:sz w:val="28"/>
          <w:szCs w:val="28"/>
        </w:rPr>
        <w:t>11 000 000 грн</w:t>
      </w:r>
      <w:r w:rsidRPr="00830852">
        <w:rPr>
          <w:sz w:val="28"/>
          <w:szCs w:val="28"/>
        </w:rPr>
        <w:t>.</w:t>
      </w:r>
    </w:p>
    <w:p w14:paraId="731F719F"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Неподаткові надходження прогнозуються в сумі </w:t>
      </w:r>
      <w:r w:rsidRPr="00830852">
        <w:rPr>
          <w:b/>
          <w:bCs/>
          <w:sz w:val="28"/>
          <w:szCs w:val="28"/>
        </w:rPr>
        <w:t>1 390 000 грн</w:t>
      </w:r>
      <w:r w:rsidRPr="00830852">
        <w:rPr>
          <w:sz w:val="28"/>
          <w:szCs w:val="28"/>
        </w:rPr>
        <w:t>.</w:t>
      </w:r>
    </w:p>
    <w:p w14:paraId="1856DB92" w14:textId="77777777" w:rsidR="00830852" w:rsidRPr="00830852" w:rsidRDefault="00830852" w:rsidP="00222007">
      <w:pPr>
        <w:pStyle w:val="a5"/>
        <w:numPr>
          <w:ilvl w:val="1"/>
          <w:numId w:val="7"/>
        </w:numPr>
        <w:tabs>
          <w:tab w:val="left" w:pos="1153"/>
        </w:tabs>
        <w:ind w:left="0" w:firstLine="851"/>
        <w:rPr>
          <w:sz w:val="28"/>
          <w:szCs w:val="28"/>
        </w:rPr>
      </w:pPr>
      <w:r w:rsidRPr="00830852">
        <w:rPr>
          <w:sz w:val="28"/>
          <w:szCs w:val="28"/>
        </w:rPr>
        <w:t xml:space="preserve">З урахуванням міжбюджетних трансфертів загальний обсяг доходів бюджету у 2029 році прогнозується в сумі </w:t>
      </w:r>
      <w:r w:rsidRPr="00830852">
        <w:rPr>
          <w:b/>
          <w:bCs/>
          <w:sz w:val="28"/>
          <w:szCs w:val="28"/>
        </w:rPr>
        <w:t>188 402 639 грн</w:t>
      </w:r>
      <w:r w:rsidRPr="00830852">
        <w:rPr>
          <w:sz w:val="28"/>
          <w:szCs w:val="28"/>
        </w:rPr>
        <w:t>.</w:t>
      </w:r>
    </w:p>
    <w:p w14:paraId="57323ECA" w14:textId="77777777" w:rsidR="00A95BE3" w:rsidRPr="00830852" w:rsidRDefault="007462F3" w:rsidP="00222007">
      <w:pPr>
        <w:pStyle w:val="a5"/>
        <w:tabs>
          <w:tab w:val="left" w:pos="1153"/>
        </w:tabs>
        <w:ind w:left="0" w:firstLine="851"/>
        <w:rPr>
          <w:sz w:val="28"/>
          <w:szCs w:val="28"/>
        </w:rPr>
      </w:pPr>
      <w:r w:rsidRPr="00830852">
        <w:rPr>
          <w:sz w:val="28"/>
          <w:szCs w:val="28"/>
        </w:rPr>
        <w:t>Значну питому вагу у власних доходах загального фонду займає податок та збір на доходи фізичних осіб.</w:t>
      </w:r>
    </w:p>
    <w:p w14:paraId="3D9FA18D" w14:textId="77777777" w:rsidR="00720FC2" w:rsidRPr="00E9104A" w:rsidRDefault="007462F3" w:rsidP="00222007">
      <w:pPr>
        <w:pStyle w:val="a5"/>
        <w:tabs>
          <w:tab w:val="left" w:pos="1153"/>
        </w:tabs>
        <w:ind w:left="0" w:firstLine="851"/>
        <w:rPr>
          <w:sz w:val="28"/>
          <w:szCs w:val="28"/>
        </w:rPr>
      </w:pPr>
      <w:r w:rsidRPr="00830852">
        <w:rPr>
          <w:sz w:val="28"/>
          <w:szCs w:val="28"/>
        </w:rPr>
        <w:t xml:space="preserve">Відповідно до норм Податкового кодексу України основним показником для розрахунку прогнозних надходжень податку та збору фізичних осіб є фонд оплати праці найманих працівників. Розрахунок прогнозу надходжень податку на доходи фізичних осіб на </w:t>
      </w:r>
      <w:r w:rsidR="00903052" w:rsidRPr="00830852">
        <w:rPr>
          <w:sz w:val="28"/>
          <w:szCs w:val="28"/>
        </w:rPr>
        <w:t>2027-2029</w:t>
      </w:r>
      <w:r w:rsidRPr="00830852">
        <w:rPr>
          <w:sz w:val="28"/>
          <w:szCs w:val="28"/>
        </w:rPr>
        <w:t xml:space="preserve"> роки здійснено з урахуванням очікуваного обсягу фонду оплати праці, рівня середньої заробітної плати, збільшення мінімальної заробітної плати, а також наявної бази та ставок оподаткування доходів фізичних осіб і змін до податкового законодавства.</w:t>
      </w:r>
    </w:p>
    <w:p w14:paraId="0F6CB9F1" w14:textId="7D1BCF7F" w:rsidR="00D47816" w:rsidRPr="00F22E14" w:rsidRDefault="007462F3" w:rsidP="00F22E14">
      <w:pPr>
        <w:pStyle w:val="a5"/>
        <w:tabs>
          <w:tab w:val="left" w:pos="1153"/>
        </w:tabs>
        <w:jc w:val="center"/>
        <w:rPr>
          <w:b/>
          <w:bCs/>
          <w:sz w:val="28"/>
          <w:szCs w:val="28"/>
        </w:rPr>
      </w:pPr>
      <w:r w:rsidRPr="00830852">
        <w:rPr>
          <w:b/>
          <w:bCs/>
          <w:sz w:val="28"/>
          <w:szCs w:val="28"/>
        </w:rPr>
        <w:t xml:space="preserve">V. </w:t>
      </w:r>
      <w:r w:rsidR="00D47816" w:rsidRPr="00D47816">
        <w:rPr>
          <w:b/>
          <w:bCs/>
          <w:sz w:val="28"/>
          <w:szCs w:val="28"/>
        </w:rPr>
        <w:t>Показники фiнансування бюджету, показники мiсцевого боргу, показники падания мiсцевих гарантiй, обсягу гарантiйних зобов'язань та</w:t>
      </w:r>
      <w:r w:rsidR="00D47816">
        <w:rPr>
          <w:b/>
          <w:bCs/>
          <w:sz w:val="28"/>
          <w:szCs w:val="28"/>
        </w:rPr>
        <w:t xml:space="preserve"> </w:t>
      </w:r>
      <w:r w:rsidR="00D47816" w:rsidRPr="00D47816">
        <w:rPr>
          <w:b/>
          <w:bCs/>
          <w:sz w:val="28"/>
          <w:szCs w:val="28"/>
        </w:rPr>
        <w:t>гарантованого Автономною Республiкою Крим, обласною радою, мiською, селищною чи сiльською територiальною громадою боргу</w:t>
      </w:r>
    </w:p>
    <w:p w14:paraId="79334586" w14:textId="79C11A23" w:rsidR="00D47816" w:rsidRPr="00D47816" w:rsidRDefault="00D47816" w:rsidP="00D47816">
      <w:pPr>
        <w:pStyle w:val="a5"/>
        <w:tabs>
          <w:tab w:val="left" w:pos="1153"/>
        </w:tabs>
        <w:ind w:left="0" w:firstLine="992"/>
        <w:rPr>
          <w:sz w:val="28"/>
          <w:szCs w:val="28"/>
        </w:rPr>
      </w:pPr>
      <w:r w:rsidRPr="00D47816">
        <w:rPr>
          <w:sz w:val="28"/>
          <w:szCs w:val="28"/>
        </w:rPr>
        <w:t>По бюджету громади вiдсутнiй як зовнiшнiй, так i внутрiшнiй мiсцевий борг, а вiдповiдно не прогнозуються видатки на його обслуговування, не прогнозуються запозичення та придбання чи погашения облiгацiй внутрiшньої державної позики , не прогнозується випуск чи погашення облiгацiй мiсцевих позик, тощо</w:t>
      </w:r>
      <w:r>
        <w:rPr>
          <w:sz w:val="28"/>
          <w:szCs w:val="28"/>
        </w:rPr>
        <w:t>.</w:t>
      </w:r>
    </w:p>
    <w:p w14:paraId="5C3516FC" w14:textId="2C0ACEBA" w:rsidR="00A95BE3" w:rsidRPr="00830852" w:rsidRDefault="00D47816" w:rsidP="00830852">
      <w:pPr>
        <w:pStyle w:val="a5"/>
        <w:tabs>
          <w:tab w:val="left" w:pos="1153"/>
        </w:tabs>
        <w:ind w:left="0" w:firstLine="0"/>
        <w:rPr>
          <w:sz w:val="28"/>
          <w:szCs w:val="28"/>
        </w:rPr>
      </w:pPr>
      <w:r>
        <w:rPr>
          <w:sz w:val="28"/>
          <w:szCs w:val="28"/>
        </w:rPr>
        <w:tab/>
      </w:r>
      <w:r w:rsidR="007462F3" w:rsidRPr="00830852">
        <w:rPr>
          <w:sz w:val="28"/>
          <w:szCs w:val="28"/>
        </w:rPr>
        <w:t xml:space="preserve">Прогнозні показники фінансування </w:t>
      </w:r>
      <w:r w:rsidR="005015AB" w:rsidRPr="00830852">
        <w:rPr>
          <w:sz w:val="28"/>
          <w:szCs w:val="28"/>
        </w:rPr>
        <w:t>Ворохтянської селищної</w:t>
      </w:r>
      <w:r w:rsidR="007462F3" w:rsidRPr="00830852">
        <w:rPr>
          <w:sz w:val="28"/>
          <w:szCs w:val="28"/>
        </w:rPr>
        <w:t xml:space="preserve"> територіальної громади в першу чергу враховують передачу коштів із загального фонду бюджету до бюджету розвитку (спеціального фонду) на реалізацію </w:t>
      </w:r>
      <w:r w:rsidR="0037065E" w:rsidRPr="00830852">
        <w:rPr>
          <w:sz w:val="28"/>
          <w:szCs w:val="28"/>
        </w:rPr>
        <w:t xml:space="preserve">програм </w:t>
      </w:r>
      <w:r w:rsidR="007462F3" w:rsidRPr="00830852">
        <w:rPr>
          <w:sz w:val="28"/>
          <w:szCs w:val="28"/>
        </w:rPr>
        <w:t>територіальної громади.</w:t>
      </w:r>
    </w:p>
    <w:p w14:paraId="7BBFA3C6" w14:textId="082712B7" w:rsidR="00A95BE3" w:rsidRPr="00574818" w:rsidRDefault="00D47816" w:rsidP="00574818">
      <w:pPr>
        <w:pStyle w:val="a5"/>
        <w:tabs>
          <w:tab w:val="left" w:pos="1153"/>
        </w:tabs>
        <w:ind w:left="0" w:firstLine="0"/>
        <w:rPr>
          <w:sz w:val="28"/>
          <w:szCs w:val="28"/>
        </w:rPr>
      </w:pPr>
      <w:r>
        <w:rPr>
          <w:sz w:val="28"/>
          <w:szCs w:val="28"/>
        </w:rPr>
        <w:tab/>
      </w:r>
      <w:r w:rsidR="007462F3" w:rsidRPr="00DD1D19">
        <w:rPr>
          <w:sz w:val="28"/>
          <w:szCs w:val="28"/>
        </w:rPr>
        <w:t xml:space="preserve">Кошти, що передаються із загального фонду до бюджету розвитку (спеціального фонду), на 2027 рік – </w:t>
      </w:r>
      <w:r w:rsidR="00DD1D19" w:rsidRPr="00DD1D19">
        <w:rPr>
          <w:sz w:val="28"/>
          <w:szCs w:val="28"/>
        </w:rPr>
        <w:t>25 000 000,</w:t>
      </w:r>
      <w:r w:rsidR="0037065E" w:rsidRPr="00DD1D19">
        <w:rPr>
          <w:sz w:val="28"/>
          <w:szCs w:val="28"/>
        </w:rPr>
        <w:t xml:space="preserve">00 </w:t>
      </w:r>
      <w:r w:rsidR="007462F3" w:rsidRPr="00DD1D19">
        <w:rPr>
          <w:sz w:val="28"/>
          <w:szCs w:val="28"/>
        </w:rPr>
        <w:t xml:space="preserve">грн., на 2028 рік – </w:t>
      </w:r>
      <w:r w:rsidR="00DD1D19" w:rsidRPr="00DD1D19">
        <w:rPr>
          <w:sz w:val="28"/>
          <w:szCs w:val="28"/>
        </w:rPr>
        <w:t xml:space="preserve">30 000 000,0 </w:t>
      </w:r>
      <w:r w:rsidR="007462F3" w:rsidRPr="00DD1D19">
        <w:rPr>
          <w:sz w:val="28"/>
          <w:szCs w:val="28"/>
        </w:rPr>
        <w:t xml:space="preserve"> грн.</w:t>
      </w:r>
      <w:r w:rsidR="00DD1D19" w:rsidRPr="00DD1D19">
        <w:rPr>
          <w:sz w:val="28"/>
          <w:szCs w:val="28"/>
        </w:rPr>
        <w:t xml:space="preserve"> на 2029 рік – 35 000 000,0 грн.</w:t>
      </w:r>
    </w:p>
    <w:p w14:paraId="01FAE828" w14:textId="35A98093" w:rsidR="00A95BE3" w:rsidRDefault="007462F3" w:rsidP="00622E70">
      <w:pPr>
        <w:pStyle w:val="a3"/>
        <w:ind w:left="0" w:firstLine="680"/>
      </w:pPr>
      <w:r w:rsidRPr="00E9104A">
        <w:t xml:space="preserve">Показники фінансування бюджету наведені у додатку 3 до „Прогнозу </w:t>
      </w:r>
      <w:r w:rsidRPr="00E9104A">
        <w:lastRenderedPageBreak/>
        <w:t xml:space="preserve">бюджету </w:t>
      </w:r>
      <w:r w:rsidR="005015AB" w:rsidRPr="00E9104A">
        <w:t>Ворохтянської селищної</w:t>
      </w:r>
      <w:r w:rsidRPr="00E9104A">
        <w:t xml:space="preserve"> територіальної громади на </w:t>
      </w:r>
      <w:r w:rsidR="00903052">
        <w:t>2027-2029</w:t>
      </w:r>
      <w:r w:rsidRPr="00E9104A">
        <w:t xml:space="preserve"> роки”.</w:t>
      </w:r>
    </w:p>
    <w:p w14:paraId="42B65A6C" w14:textId="001499FE" w:rsidR="00D47816" w:rsidRDefault="00D47816" w:rsidP="00622E70">
      <w:pPr>
        <w:pStyle w:val="a3"/>
        <w:ind w:left="0" w:firstLine="680"/>
      </w:pPr>
      <w:r w:rsidRPr="00D47816">
        <w:t>Додаток 4 "Показники мiсцевого боргу" до "Прогнозу бюджету Ворохтянської селищної територіальної громади на 2027-2029 роки" та Додаток 5 " Показники надання мiсцевих гарантiй, обсягу гарантiйних зобов'язань та гарантованого Автономною Республiкою Крим, обласною радою, мiською , селищною чи сiльською територiальною громадою боргу" до" Прогнозу бюджету Ворохтянської селищної територіальної громади на 2027-2029 роки" вiдсутнi, у зв' язку з вiдсутнiстю iнформацiї для вiдображення в зазначених додатках</w:t>
      </w:r>
      <w:r>
        <w:t>.</w:t>
      </w:r>
    </w:p>
    <w:p w14:paraId="316460B1" w14:textId="5E059978" w:rsidR="00D47816" w:rsidRDefault="00D47816" w:rsidP="00F22E14">
      <w:pPr>
        <w:pStyle w:val="a3"/>
        <w:ind w:right="3139"/>
        <w:jc w:val="center"/>
      </w:pPr>
      <w:r w:rsidRPr="00D47816">
        <w:t xml:space="preserve">                  Обсяг публiчних iнвестицiй</w:t>
      </w:r>
    </w:p>
    <w:p w14:paraId="79FB0D01" w14:textId="5A2635AF" w:rsidR="00D47816" w:rsidRDefault="00D47816" w:rsidP="00F22E14">
      <w:pPr>
        <w:pStyle w:val="a3"/>
        <w:ind w:left="189" w:right="145" w:firstLine="558"/>
      </w:pPr>
      <w:r>
        <w:rPr>
          <w:color w:val="3B3A3B"/>
          <w:w w:val="105"/>
        </w:rPr>
        <w:t>Закон Украi</w:t>
      </w:r>
      <w:r w:rsidR="00F22E14">
        <w:rPr>
          <w:color w:val="3B3A3B"/>
          <w:w w:val="105"/>
        </w:rPr>
        <w:t>ї</w:t>
      </w:r>
      <w:r>
        <w:rPr>
          <w:color w:val="3B3A3B"/>
          <w:w w:val="105"/>
        </w:rPr>
        <w:t>ни № 4225-IX вiд 16 сiчня 2025 року «Про внесения зм</w:t>
      </w:r>
      <w:r w:rsidR="00F22E14">
        <w:rPr>
          <w:color w:val="3B3A3B"/>
          <w:w w:val="105"/>
        </w:rPr>
        <w:t>ін</w:t>
      </w:r>
      <w:r>
        <w:rPr>
          <w:color w:val="3B3A3B"/>
          <w:w w:val="105"/>
        </w:rPr>
        <w:t xml:space="preserve"> до Бю</w:t>
      </w:r>
      <w:r>
        <w:rPr>
          <w:color w:val="525252"/>
          <w:w w:val="105"/>
        </w:rPr>
        <w:t>д</w:t>
      </w:r>
      <w:r>
        <w:rPr>
          <w:color w:val="3B3A3B"/>
          <w:w w:val="105"/>
        </w:rPr>
        <w:t>жетного кодексу Украi</w:t>
      </w:r>
      <w:r w:rsidR="00F22E14">
        <w:rPr>
          <w:color w:val="3B3A3B"/>
          <w:w w:val="105"/>
        </w:rPr>
        <w:t>ї</w:t>
      </w:r>
      <w:r>
        <w:rPr>
          <w:color w:val="3B3A3B"/>
          <w:w w:val="105"/>
        </w:rPr>
        <w:t>ни щодо актуалiзацi</w:t>
      </w:r>
      <w:r w:rsidR="00F22E14">
        <w:rPr>
          <w:color w:val="3B3A3B"/>
          <w:w w:val="105"/>
        </w:rPr>
        <w:t>ї</w:t>
      </w:r>
      <w:r>
        <w:rPr>
          <w:color w:val="3B3A3B"/>
          <w:w w:val="105"/>
        </w:rPr>
        <w:t xml:space="preserve"> та удосконалення деяких положен</w:t>
      </w:r>
      <w:r w:rsidR="00F22E14">
        <w:rPr>
          <w:color w:val="3B3A3B"/>
          <w:w w:val="105"/>
        </w:rPr>
        <w:t>ь</w:t>
      </w:r>
      <w:r>
        <w:rPr>
          <w:color w:val="3B3A3B"/>
          <w:w w:val="105"/>
        </w:rPr>
        <w:t xml:space="preserve"> запроваджу</w:t>
      </w:r>
      <w:r w:rsidR="00F22E14">
        <w:rPr>
          <w:color w:val="3B3A3B"/>
          <w:w w:val="105"/>
        </w:rPr>
        <w:t>є</w:t>
      </w:r>
      <w:r>
        <w:rPr>
          <w:color w:val="3B3A3B"/>
          <w:w w:val="105"/>
        </w:rPr>
        <w:t xml:space="preserve"> нову систему управлiння публiчними iнвестицiями </w:t>
      </w:r>
      <w:r>
        <w:rPr>
          <w:color w:val="525252"/>
          <w:w w:val="105"/>
        </w:rPr>
        <w:t xml:space="preserve">, </w:t>
      </w:r>
      <w:r>
        <w:rPr>
          <w:color w:val="3B3A3B"/>
          <w:w w:val="105"/>
        </w:rPr>
        <w:t>визнача</w:t>
      </w:r>
      <w:r w:rsidR="00F22E14">
        <w:rPr>
          <w:color w:val="3B3A3B"/>
          <w:w w:val="105"/>
        </w:rPr>
        <w:t>є</w:t>
      </w:r>
      <w:r>
        <w:rPr>
          <w:color w:val="3B3A3B"/>
          <w:w w:val="105"/>
        </w:rPr>
        <w:t xml:space="preserve"> поняття публiчних iнвестицiйних проектiв, введено новi категорiйнi поняття такi як середньостроковий план прiоритетних публiчних iнвестицiй громади тощо.</w:t>
      </w:r>
    </w:p>
    <w:p w14:paraId="17DD8A21" w14:textId="2B09E834" w:rsidR="00D47816" w:rsidRPr="00D47816" w:rsidRDefault="00D47816" w:rsidP="00F22E14">
      <w:pPr>
        <w:pStyle w:val="a3"/>
        <w:ind w:left="189" w:right="145" w:firstLine="558"/>
      </w:pPr>
      <w:r>
        <w:rPr>
          <w:color w:val="3B3A3B"/>
          <w:spacing w:val="-1"/>
          <w:w w:val="102"/>
        </w:rPr>
        <w:t>Вiдповiдн</w:t>
      </w:r>
      <w:r>
        <w:rPr>
          <w:color w:val="3B3A3B"/>
          <w:w w:val="102"/>
        </w:rPr>
        <w:t>о</w:t>
      </w:r>
      <w:r>
        <w:rPr>
          <w:color w:val="3B3A3B"/>
        </w:rPr>
        <w:t xml:space="preserve">  </w:t>
      </w:r>
      <w:r>
        <w:rPr>
          <w:color w:val="3B3A3B"/>
          <w:spacing w:val="-28"/>
        </w:rPr>
        <w:t xml:space="preserve"> </w:t>
      </w:r>
      <w:r>
        <w:rPr>
          <w:color w:val="3B3A3B"/>
          <w:spacing w:val="-1"/>
          <w:w w:val="105"/>
        </w:rPr>
        <w:t>д</w:t>
      </w:r>
      <w:r>
        <w:rPr>
          <w:color w:val="3B3A3B"/>
          <w:w w:val="105"/>
        </w:rPr>
        <w:t>о</w:t>
      </w:r>
      <w:r>
        <w:rPr>
          <w:color w:val="3B3A3B"/>
        </w:rPr>
        <w:t xml:space="preserve"> </w:t>
      </w:r>
      <w:r>
        <w:rPr>
          <w:color w:val="3B3A3B"/>
          <w:spacing w:val="29"/>
        </w:rPr>
        <w:t xml:space="preserve"> </w:t>
      </w:r>
      <w:r>
        <w:rPr>
          <w:color w:val="3B3A3B"/>
          <w:spacing w:val="-1"/>
          <w:w w:val="102"/>
        </w:rPr>
        <w:t>статт</w:t>
      </w:r>
      <w:r>
        <w:rPr>
          <w:color w:val="3B3A3B"/>
          <w:w w:val="102"/>
        </w:rPr>
        <w:t>i</w:t>
      </w:r>
      <w:r>
        <w:rPr>
          <w:color w:val="3B3A3B"/>
        </w:rPr>
        <w:t xml:space="preserve">  </w:t>
      </w:r>
      <w:r>
        <w:rPr>
          <w:color w:val="3B3A3B"/>
          <w:spacing w:val="-30"/>
        </w:rPr>
        <w:t xml:space="preserve"> </w:t>
      </w:r>
      <w:r>
        <w:rPr>
          <w:color w:val="3B3A3B"/>
          <w:w w:val="104"/>
        </w:rPr>
        <w:t>7</w:t>
      </w:r>
      <w:r>
        <w:rPr>
          <w:color w:val="3B3A3B"/>
          <w:spacing w:val="-1"/>
          <w:w w:val="104"/>
        </w:rPr>
        <w:t>5</w:t>
      </w:r>
      <w:r>
        <w:rPr>
          <w:rFonts w:ascii="Arial" w:hAnsi="Arial"/>
          <w:color w:val="3B3A3B"/>
          <w:w w:val="108"/>
          <w:position w:val="7"/>
          <w:sz w:val="11"/>
        </w:rPr>
        <w:t>2</w:t>
      </w:r>
      <w:r>
        <w:rPr>
          <w:rFonts w:ascii="Arial" w:hAnsi="Arial"/>
          <w:color w:val="3B3A3B"/>
          <w:position w:val="7"/>
          <w:sz w:val="11"/>
        </w:rPr>
        <w:t xml:space="preserve">   </w:t>
      </w:r>
      <w:r>
        <w:rPr>
          <w:rFonts w:ascii="Arial" w:hAnsi="Arial"/>
          <w:color w:val="3B3A3B"/>
          <w:spacing w:val="11"/>
          <w:position w:val="7"/>
          <w:sz w:val="11"/>
        </w:rPr>
        <w:t xml:space="preserve"> </w:t>
      </w:r>
      <w:r>
        <w:rPr>
          <w:color w:val="3B3A3B"/>
          <w:spacing w:val="-1"/>
          <w:w w:val="102"/>
        </w:rPr>
        <w:t>Бюджетног</w:t>
      </w:r>
      <w:r>
        <w:rPr>
          <w:color w:val="3B3A3B"/>
          <w:w w:val="102"/>
        </w:rPr>
        <w:t>о</w:t>
      </w:r>
      <w:r>
        <w:rPr>
          <w:color w:val="3B3A3B"/>
        </w:rPr>
        <w:t xml:space="preserve">  </w:t>
      </w:r>
      <w:r>
        <w:rPr>
          <w:color w:val="3B3A3B"/>
          <w:spacing w:val="-25"/>
        </w:rPr>
        <w:t xml:space="preserve"> </w:t>
      </w:r>
      <w:r>
        <w:rPr>
          <w:color w:val="3B3A3B"/>
          <w:spacing w:val="-1"/>
          <w:w w:val="102"/>
        </w:rPr>
        <w:t>кодекс</w:t>
      </w:r>
      <w:r>
        <w:rPr>
          <w:color w:val="3B3A3B"/>
          <w:w w:val="102"/>
        </w:rPr>
        <w:t>у</w:t>
      </w:r>
      <w:r>
        <w:rPr>
          <w:color w:val="3B3A3B"/>
        </w:rPr>
        <w:t xml:space="preserve">  </w:t>
      </w:r>
      <w:r>
        <w:rPr>
          <w:color w:val="3B3A3B"/>
          <w:spacing w:val="-18"/>
        </w:rPr>
        <w:t xml:space="preserve"> </w:t>
      </w:r>
      <w:r>
        <w:rPr>
          <w:color w:val="3B3A3B"/>
          <w:w w:val="96"/>
        </w:rPr>
        <w:t>Украi</w:t>
      </w:r>
      <w:r w:rsidR="00F22E14">
        <w:rPr>
          <w:color w:val="3B3A3B"/>
          <w:w w:val="96"/>
        </w:rPr>
        <w:t>ї</w:t>
      </w:r>
      <w:r>
        <w:rPr>
          <w:color w:val="3B3A3B"/>
          <w:w w:val="96"/>
        </w:rPr>
        <w:t>ни</w:t>
      </w:r>
      <w:r>
        <w:rPr>
          <w:color w:val="3B3A3B"/>
        </w:rPr>
        <w:t xml:space="preserve">  </w:t>
      </w:r>
      <w:r>
        <w:rPr>
          <w:color w:val="3B3A3B"/>
          <w:spacing w:val="-21"/>
        </w:rPr>
        <w:t xml:space="preserve"> </w:t>
      </w:r>
      <w:r>
        <w:rPr>
          <w:color w:val="3B3A3B"/>
          <w:w w:val="103"/>
        </w:rPr>
        <w:t>обсяг</w:t>
      </w:r>
      <w:r>
        <w:rPr>
          <w:color w:val="3B3A3B"/>
        </w:rPr>
        <w:t xml:space="preserve">  </w:t>
      </w:r>
      <w:r>
        <w:rPr>
          <w:color w:val="3B3A3B"/>
          <w:spacing w:val="-34"/>
        </w:rPr>
        <w:t xml:space="preserve"> </w:t>
      </w:r>
      <w:r>
        <w:rPr>
          <w:color w:val="3B3A3B"/>
          <w:spacing w:val="-1"/>
          <w:w w:val="101"/>
        </w:rPr>
        <w:t xml:space="preserve">публiчних </w:t>
      </w:r>
      <w:r>
        <w:rPr>
          <w:color w:val="3B3A3B"/>
          <w:w w:val="105"/>
        </w:rPr>
        <w:t>iнвестицiй на пiдготовку та реалiзацiю публiчних iнвестицiйних проектiв та програм публiчних iнвестицiй на середньостроковий перiод визнача</w:t>
      </w:r>
      <w:r w:rsidR="00F22E14">
        <w:rPr>
          <w:color w:val="3B3A3B"/>
          <w:w w:val="105"/>
        </w:rPr>
        <w:t>є</w:t>
      </w:r>
      <w:r>
        <w:rPr>
          <w:color w:val="3B3A3B"/>
          <w:w w:val="105"/>
        </w:rPr>
        <w:t>ться прогнозом бюджету</w:t>
      </w:r>
      <w:r>
        <w:rPr>
          <w:color w:val="3B3A3B"/>
          <w:spacing w:val="45"/>
          <w:w w:val="105"/>
        </w:rPr>
        <w:t xml:space="preserve"> </w:t>
      </w:r>
      <w:r>
        <w:rPr>
          <w:color w:val="3B3A3B"/>
          <w:w w:val="105"/>
        </w:rPr>
        <w:t>громади</w:t>
      </w:r>
      <w:r w:rsidR="00F22E14">
        <w:rPr>
          <w:color w:val="3B3A3B"/>
          <w:w w:val="105"/>
        </w:rPr>
        <w:t>.</w:t>
      </w:r>
    </w:p>
    <w:p w14:paraId="6F02029A" w14:textId="6FF9D184" w:rsidR="00F22E14" w:rsidRDefault="00F22E14" w:rsidP="00F22E14">
      <w:pPr>
        <w:pStyle w:val="a3"/>
        <w:spacing w:before="8"/>
        <w:ind w:left="181" w:right="121" w:firstLine="558"/>
        <w:rPr>
          <w:color w:val="3B3A3B"/>
          <w:w w:val="105"/>
        </w:rPr>
      </w:pPr>
      <w:r>
        <w:rPr>
          <w:color w:val="3B3A3B"/>
          <w:w w:val="105"/>
        </w:rPr>
        <w:t>Напрями видаткiв на пiдготовку та реалiзацiю публiчних iнвестицiйних проектiв та програм публiчних iнвестицiй з урахуванням середньострокового плану прiоритетних публiчних iнвестицiй територiальної громади визначенi Стратегiї</w:t>
      </w:r>
      <w:r>
        <w:rPr>
          <w:color w:val="3B3A3B"/>
          <w:spacing w:val="-35"/>
          <w:w w:val="105"/>
        </w:rPr>
        <w:t xml:space="preserve"> </w:t>
      </w:r>
      <w:r>
        <w:rPr>
          <w:color w:val="3B3A3B"/>
          <w:w w:val="105"/>
        </w:rPr>
        <w:t>розвитку</w:t>
      </w:r>
      <w:r>
        <w:rPr>
          <w:color w:val="3B3A3B"/>
          <w:spacing w:val="-31"/>
          <w:w w:val="105"/>
        </w:rPr>
        <w:t xml:space="preserve"> </w:t>
      </w:r>
      <w:r>
        <w:rPr>
          <w:color w:val="3B3A3B"/>
          <w:w w:val="105"/>
        </w:rPr>
        <w:t>Ворохтянської селищної територiальної</w:t>
      </w:r>
      <w:r>
        <w:rPr>
          <w:color w:val="3B3A3B"/>
          <w:spacing w:val="-46"/>
          <w:w w:val="105"/>
        </w:rPr>
        <w:t xml:space="preserve"> </w:t>
      </w:r>
      <w:r>
        <w:rPr>
          <w:color w:val="3B3A3B"/>
          <w:w w:val="105"/>
        </w:rPr>
        <w:t>громади,</w:t>
      </w:r>
      <w:r w:rsidR="00D0475A">
        <w:rPr>
          <w:color w:val="3B3A3B"/>
          <w:spacing w:val="-46"/>
          <w:w w:val="105"/>
        </w:rPr>
        <w:t xml:space="preserve"> </w:t>
      </w:r>
      <w:r>
        <w:rPr>
          <w:color w:val="3B3A3B"/>
          <w:w w:val="105"/>
        </w:rPr>
        <w:t>затвердженої рiшенням</w:t>
      </w:r>
      <w:r>
        <w:rPr>
          <w:color w:val="3B3A3B"/>
          <w:spacing w:val="-43"/>
          <w:w w:val="105"/>
        </w:rPr>
        <w:t xml:space="preserve"> </w:t>
      </w:r>
      <w:r>
        <w:rPr>
          <w:color w:val="3B3A3B"/>
          <w:w w:val="105"/>
        </w:rPr>
        <w:t>Ворохтянської селищної</w:t>
      </w:r>
      <w:r>
        <w:rPr>
          <w:color w:val="3B3A3B"/>
          <w:spacing w:val="-49"/>
          <w:w w:val="105"/>
        </w:rPr>
        <w:t xml:space="preserve"> </w:t>
      </w:r>
      <w:r>
        <w:rPr>
          <w:color w:val="3B3A3B"/>
          <w:w w:val="105"/>
        </w:rPr>
        <w:t>ради</w:t>
      </w:r>
      <w:r>
        <w:rPr>
          <w:color w:val="3B3A3B"/>
          <w:spacing w:val="-46"/>
          <w:w w:val="105"/>
        </w:rPr>
        <w:t xml:space="preserve"> </w:t>
      </w:r>
      <w:r>
        <w:rPr>
          <w:color w:val="3B3A3B"/>
          <w:w w:val="105"/>
        </w:rPr>
        <w:t>вiд</w:t>
      </w:r>
      <w:r>
        <w:rPr>
          <w:color w:val="3B3A3B"/>
          <w:spacing w:val="-50"/>
          <w:w w:val="105"/>
        </w:rPr>
        <w:t xml:space="preserve"> </w:t>
      </w:r>
      <w:r w:rsidR="00D0475A">
        <w:rPr>
          <w:color w:val="3B3A3B"/>
          <w:w w:val="105"/>
        </w:rPr>
        <w:t>10</w:t>
      </w:r>
      <w:r>
        <w:rPr>
          <w:color w:val="3B3A3B"/>
          <w:w w:val="105"/>
        </w:rPr>
        <w:t>.0</w:t>
      </w:r>
      <w:r w:rsidR="00D0475A">
        <w:rPr>
          <w:color w:val="3B3A3B"/>
          <w:w w:val="105"/>
        </w:rPr>
        <w:t>2</w:t>
      </w:r>
      <w:r>
        <w:rPr>
          <w:color w:val="3B3A3B"/>
          <w:w w:val="105"/>
        </w:rPr>
        <w:t>.202</w:t>
      </w:r>
      <w:r w:rsidR="00D0475A">
        <w:rPr>
          <w:color w:val="3B3A3B"/>
          <w:w w:val="105"/>
        </w:rPr>
        <w:t>2</w:t>
      </w:r>
      <w:r>
        <w:rPr>
          <w:color w:val="3B3A3B"/>
          <w:spacing w:val="-48"/>
          <w:w w:val="105"/>
        </w:rPr>
        <w:t xml:space="preserve"> </w:t>
      </w:r>
      <w:r w:rsidR="00D0475A">
        <w:rPr>
          <w:color w:val="3B3A3B"/>
          <w:w w:val="105"/>
        </w:rPr>
        <w:t>№193-18/2022.</w:t>
      </w:r>
    </w:p>
    <w:p w14:paraId="11A8F883" w14:textId="35B60F06" w:rsidR="00FE5FEC" w:rsidRPr="00D0475A" w:rsidRDefault="00D0475A" w:rsidP="00D0475A">
      <w:pPr>
        <w:ind w:left="191" w:right="114" w:firstLine="558"/>
        <w:jc w:val="both"/>
        <w:rPr>
          <w:sz w:val="28"/>
          <w:szCs w:val="28"/>
        </w:rPr>
      </w:pPr>
      <w:r w:rsidRPr="00D0475A">
        <w:rPr>
          <w:color w:val="3F3D3F"/>
          <w:w w:val="105"/>
          <w:sz w:val="28"/>
          <w:szCs w:val="28"/>
        </w:rPr>
        <w:t xml:space="preserve">Обсяг публiчних iнвестицiй на пiдготовку та реалiзацiю публiчних iнвестицiйних проектiв та програм публiчних iнвестицiй з урахуванням середньострокового плану прiоритетних публiчних iнвестицiй </w:t>
      </w:r>
      <w:r>
        <w:rPr>
          <w:color w:val="3F3D3F"/>
          <w:w w:val="105"/>
          <w:sz w:val="28"/>
          <w:szCs w:val="28"/>
        </w:rPr>
        <w:t>Ворохтянської селищної</w:t>
      </w:r>
      <w:r w:rsidRPr="00D0475A">
        <w:rPr>
          <w:color w:val="3F3D3F"/>
          <w:w w:val="105"/>
          <w:sz w:val="28"/>
          <w:szCs w:val="28"/>
        </w:rPr>
        <w:t xml:space="preserve"> територiально</w:t>
      </w:r>
      <w:r>
        <w:rPr>
          <w:color w:val="3F3D3F"/>
          <w:w w:val="105"/>
          <w:sz w:val="28"/>
          <w:szCs w:val="28"/>
        </w:rPr>
        <w:t>ї</w:t>
      </w:r>
      <w:r w:rsidRPr="00D0475A">
        <w:rPr>
          <w:color w:val="3F3D3F"/>
          <w:w w:val="105"/>
          <w:sz w:val="28"/>
          <w:szCs w:val="28"/>
        </w:rPr>
        <w:t xml:space="preserve"> громади на 2027-2029 роки, наведенi в додатку 9 до</w:t>
      </w:r>
      <w:r>
        <w:rPr>
          <w:color w:val="3F3D3F"/>
          <w:w w:val="105"/>
          <w:sz w:val="28"/>
          <w:szCs w:val="28"/>
        </w:rPr>
        <w:t xml:space="preserve"> «</w:t>
      </w:r>
      <w:r w:rsidRPr="00D0475A">
        <w:rPr>
          <w:color w:val="3F3D3F"/>
          <w:w w:val="105"/>
          <w:sz w:val="28"/>
          <w:szCs w:val="28"/>
        </w:rPr>
        <w:t xml:space="preserve">Прогнозу бюджету </w:t>
      </w:r>
      <w:r>
        <w:rPr>
          <w:color w:val="3F3D3F"/>
          <w:w w:val="105"/>
          <w:sz w:val="28"/>
          <w:szCs w:val="28"/>
        </w:rPr>
        <w:t>Ворохтянської селищної</w:t>
      </w:r>
      <w:r w:rsidRPr="00D0475A">
        <w:rPr>
          <w:color w:val="3F3D3F"/>
          <w:w w:val="105"/>
          <w:sz w:val="28"/>
          <w:szCs w:val="28"/>
        </w:rPr>
        <w:t xml:space="preserve"> територiально</w:t>
      </w:r>
      <w:r>
        <w:rPr>
          <w:color w:val="3F3D3F"/>
          <w:w w:val="105"/>
          <w:sz w:val="28"/>
          <w:szCs w:val="28"/>
        </w:rPr>
        <w:t>ї</w:t>
      </w:r>
      <w:r w:rsidRPr="00D0475A">
        <w:rPr>
          <w:color w:val="3F3D3F"/>
          <w:w w:val="105"/>
          <w:sz w:val="28"/>
          <w:szCs w:val="28"/>
        </w:rPr>
        <w:t xml:space="preserve"> громади на 2027- 2029 роки".</w:t>
      </w:r>
    </w:p>
    <w:p w14:paraId="1A5272FD" w14:textId="77777777" w:rsidR="00A95BE3" w:rsidRDefault="007462F3" w:rsidP="00622E70">
      <w:pPr>
        <w:pStyle w:val="1"/>
        <w:ind w:left="0"/>
        <w:jc w:val="center"/>
        <w:rPr>
          <w:spacing w:val="-2"/>
        </w:rPr>
      </w:pPr>
      <w:r w:rsidRPr="00E9104A">
        <w:t>VІ.</w:t>
      </w:r>
      <w:r w:rsidRPr="00E9104A">
        <w:rPr>
          <w:spacing w:val="-8"/>
        </w:rPr>
        <w:t xml:space="preserve"> </w:t>
      </w:r>
      <w:r w:rsidRPr="00E9104A">
        <w:t>Показники</w:t>
      </w:r>
      <w:r w:rsidRPr="00E9104A">
        <w:rPr>
          <w:spacing w:val="-6"/>
        </w:rPr>
        <w:t xml:space="preserve"> </w:t>
      </w:r>
      <w:r w:rsidRPr="00E9104A">
        <w:t>видатків</w:t>
      </w:r>
      <w:r w:rsidRPr="00E9104A">
        <w:rPr>
          <w:spacing w:val="-6"/>
        </w:rPr>
        <w:t xml:space="preserve"> </w:t>
      </w:r>
      <w:r w:rsidRPr="00E9104A">
        <w:t>бюджету</w:t>
      </w:r>
      <w:r w:rsidRPr="00E9104A">
        <w:rPr>
          <w:spacing w:val="-4"/>
        </w:rPr>
        <w:t xml:space="preserve"> </w:t>
      </w:r>
      <w:r w:rsidRPr="00E9104A">
        <w:t>та</w:t>
      </w:r>
      <w:r w:rsidRPr="00E9104A">
        <w:rPr>
          <w:spacing w:val="-4"/>
        </w:rPr>
        <w:t xml:space="preserve"> </w:t>
      </w:r>
      <w:r w:rsidRPr="00E9104A">
        <w:t>надання</w:t>
      </w:r>
      <w:r w:rsidRPr="00E9104A">
        <w:rPr>
          <w:spacing w:val="-7"/>
        </w:rPr>
        <w:t xml:space="preserve"> </w:t>
      </w:r>
      <w:r w:rsidRPr="00E9104A">
        <w:t>кредитів</w:t>
      </w:r>
      <w:r w:rsidRPr="00E9104A">
        <w:rPr>
          <w:spacing w:val="-6"/>
        </w:rPr>
        <w:t xml:space="preserve"> </w:t>
      </w:r>
      <w:r w:rsidRPr="00E9104A">
        <w:t>з</w:t>
      </w:r>
      <w:r w:rsidRPr="00E9104A">
        <w:rPr>
          <w:spacing w:val="-4"/>
        </w:rPr>
        <w:t xml:space="preserve"> </w:t>
      </w:r>
      <w:r w:rsidRPr="00E9104A">
        <w:rPr>
          <w:spacing w:val="-2"/>
        </w:rPr>
        <w:t>бюджету</w:t>
      </w:r>
    </w:p>
    <w:p w14:paraId="681223A2" w14:textId="77777777" w:rsidR="00A95BE3" w:rsidRPr="00E9104A" w:rsidRDefault="007462F3" w:rsidP="00622E70">
      <w:pPr>
        <w:pStyle w:val="a3"/>
        <w:ind w:left="0" w:firstLine="680"/>
      </w:pPr>
      <w:r w:rsidRPr="00E9104A">
        <w:t>Прогноз видаткової частини бюджету розроблено відповідно до положень бюджетно-галузевого законодавства, основних прогнозних макропоказників економічного і соціального розвитку України, пріоритетів бюджетної політики, передбачених Бюджетною декларацією,</w:t>
      </w:r>
      <w:r w:rsidRPr="00E9104A">
        <w:rPr>
          <w:spacing w:val="40"/>
        </w:rPr>
        <w:t xml:space="preserve"> </w:t>
      </w:r>
      <w:r w:rsidRPr="00E9104A">
        <w:t>розрахованих прогнозних показників дохідної частини бюджету та з урахуванням особливостей реформ, які впроваджуються у відповідних галузях. Так, на прогнозні показники видатків мали вплив зростання розмірів соціальних гарантій (мінімальної заробітної плати, прожиткового мінімуму тощо).</w:t>
      </w:r>
    </w:p>
    <w:p w14:paraId="1AEDE1E2" w14:textId="77777777" w:rsidR="00A95BE3" w:rsidRPr="00E9104A" w:rsidRDefault="007462F3" w:rsidP="00622E70">
      <w:pPr>
        <w:pStyle w:val="a3"/>
        <w:ind w:left="0" w:firstLine="680"/>
      </w:pPr>
      <w:r w:rsidRPr="00E9104A">
        <w:t xml:space="preserve">Основною метою розподілу коштів бюджету є забезпечення надання якісних публічних послуг та підвищення життєвого рівня населення громади, забезпечення стабільності, результативності, стійкості та збалансованості бюджету територіальної громади, ефективне використання бюджетних коштів. Фінансування видатків бюджету </w:t>
      </w:r>
      <w:r w:rsidR="005015AB" w:rsidRPr="00E9104A">
        <w:t>Ворохтянської селищної</w:t>
      </w:r>
      <w:r w:rsidRPr="00E9104A">
        <w:rPr>
          <w:spacing w:val="40"/>
        </w:rPr>
        <w:t xml:space="preserve"> </w:t>
      </w:r>
      <w:r w:rsidRPr="00E9104A">
        <w:lastRenderedPageBreak/>
        <w:t>територіальної громади та місцевих цільових програм на середньостроковий період здійснюватиметься в рамках економії бюджетних коштів. В цих умовах визначальним стане підвищення ефективності видатків, що відбуватиметься на основі їх пріоритетності та оцінки ступеня досягнення очікуваних результатів. Для їх досягнення передбачено виконання завдань у кожній сфері.</w:t>
      </w:r>
    </w:p>
    <w:p w14:paraId="32FF6163" w14:textId="77777777" w:rsidR="00A95BE3" w:rsidRPr="00E9104A" w:rsidRDefault="007462F3" w:rsidP="00622E70">
      <w:pPr>
        <w:pStyle w:val="1"/>
        <w:ind w:left="0"/>
        <w:jc w:val="center"/>
      </w:pPr>
      <w:r w:rsidRPr="00E9104A">
        <w:rPr>
          <w:spacing w:val="-2"/>
        </w:rPr>
        <w:t>Освіта</w:t>
      </w:r>
    </w:p>
    <w:p w14:paraId="0A47D4FB" w14:textId="77777777" w:rsidR="00A95BE3" w:rsidRPr="00E9104A" w:rsidRDefault="007462F3" w:rsidP="00622E70">
      <w:pPr>
        <w:pStyle w:val="a3"/>
        <w:ind w:left="0" w:firstLine="680"/>
      </w:pPr>
      <w:r w:rsidRPr="00E9104A">
        <w:t>Пріоритетом розвитку громади в галузі освіти є реалізація права кожного громадянина на освіту, забезпечення якісної, сучасної та доступної освіти. Основні цілі державної політики та місцевого розвитку у сфері освіти полягають у:</w:t>
      </w:r>
    </w:p>
    <w:p w14:paraId="00C255A3" w14:textId="77777777" w:rsidR="00A95BE3" w:rsidRPr="00E9104A" w:rsidRDefault="007462F3" w:rsidP="00E9104A">
      <w:pPr>
        <w:pStyle w:val="a5"/>
        <w:numPr>
          <w:ilvl w:val="0"/>
          <w:numId w:val="3"/>
        </w:numPr>
        <w:tabs>
          <w:tab w:val="left" w:pos="1701"/>
        </w:tabs>
        <w:ind w:left="0" w:firstLine="0"/>
        <w:rPr>
          <w:sz w:val="28"/>
          <w:szCs w:val="28"/>
        </w:rPr>
      </w:pPr>
      <w:r w:rsidRPr="00E9104A">
        <w:rPr>
          <w:sz w:val="28"/>
          <w:szCs w:val="28"/>
        </w:rPr>
        <w:t>формуванні оптимальної мережі закладів освіти, організації їх фінансового забезпечення;</w:t>
      </w:r>
    </w:p>
    <w:p w14:paraId="3A5C0763" w14:textId="77777777" w:rsidR="00A95BE3" w:rsidRPr="00E9104A" w:rsidRDefault="007462F3" w:rsidP="00E9104A">
      <w:pPr>
        <w:pStyle w:val="a5"/>
        <w:numPr>
          <w:ilvl w:val="0"/>
          <w:numId w:val="3"/>
        </w:numPr>
        <w:tabs>
          <w:tab w:val="left" w:pos="1701"/>
        </w:tabs>
        <w:ind w:left="0" w:firstLine="0"/>
        <w:rPr>
          <w:sz w:val="28"/>
          <w:szCs w:val="28"/>
        </w:rPr>
      </w:pPr>
      <w:r w:rsidRPr="00E9104A">
        <w:rPr>
          <w:sz w:val="28"/>
          <w:szCs w:val="28"/>
        </w:rPr>
        <w:t>забезпеченні в рамках продовження реформи загальної середньої освіти «Нова українська школа» якісної та доступної освіти;</w:t>
      </w:r>
    </w:p>
    <w:p w14:paraId="77942B24" w14:textId="77777777" w:rsidR="00A95BE3" w:rsidRPr="00E9104A" w:rsidRDefault="007462F3" w:rsidP="00E9104A">
      <w:pPr>
        <w:pStyle w:val="a5"/>
        <w:numPr>
          <w:ilvl w:val="0"/>
          <w:numId w:val="3"/>
        </w:numPr>
        <w:tabs>
          <w:tab w:val="left" w:pos="1701"/>
        </w:tabs>
        <w:ind w:left="0" w:firstLine="0"/>
        <w:rPr>
          <w:sz w:val="28"/>
          <w:szCs w:val="28"/>
        </w:rPr>
      </w:pPr>
      <w:r w:rsidRPr="00E9104A">
        <w:rPr>
          <w:sz w:val="28"/>
          <w:szCs w:val="28"/>
        </w:rPr>
        <w:t>забезпеченні закладів загальної середньої освіти сучасним навчальним обладнанням та оновлення матеріально-технічної бази;</w:t>
      </w:r>
    </w:p>
    <w:p w14:paraId="0A480901" w14:textId="77777777" w:rsidR="00A95BE3" w:rsidRPr="00E9104A" w:rsidRDefault="007462F3" w:rsidP="00E9104A">
      <w:pPr>
        <w:pStyle w:val="a5"/>
        <w:numPr>
          <w:ilvl w:val="0"/>
          <w:numId w:val="3"/>
        </w:numPr>
        <w:tabs>
          <w:tab w:val="left" w:pos="1701"/>
        </w:tabs>
        <w:ind w:left="0" w:firstLine="0"/>
        <w:rPr>
          <w:sz w:val="28"/>
          <w:szCs w:val="28"/>
        </w:rPr>
      </w:pPr>
      <w:r w:rsidRPr="00E9104A">
        <w:rPr>
          <w:sz w:val="28"/>
          <w:szCs w:val="28"/>
        </w:rPr>
        <w:t>створенні</w:t>
      </w:r>
      <w:r w:rsidRPr="00E9104A">
        <w:rPr>
          <w:spacing w:val="-7"/>
          <w:sz w:val="28"/>
          <w:szCs w:val="28"/>
        </w:rPr>
        <w:t xml:space="preserve"> </w:t>
      </w:r>
      <w:r w:rsidRPr="00E9104A">
        <w:rPr>
          <w:sz w:val="28"/>
          <w:szCs w:val="28"/>
        </w:rPr>
        <w:t>умов</w:t>
      </w:r>
      <w:r w:rsidRPr="00E9104A">
        <w:rPr>
          <w:spacing w:val="-7"/>
          <w:sz w:val="28"/>
          <w:szCs w:val="28"/>
        </w:rPr>
        <w:t xml:space="preserve"> </w:t>
      </w:r>
      <w:r w:rsidRPr="00E9104A">
        <w:rPr>
          <w:sz w:val="28"/>
          <w:szCs w:val="28"/>
        </w:rPr>
        <w:t>для</w:t>
      </w:r>
      <w:r w:rsidRPr="00E9104A">
        <w:rPr>
          <w:spacing w:val="-8"/>
          <w:sz w:val="28"/>
          <w:szCs w:val="28"/>
        </w:rPr>
        <w:t xml:space="preserve"> </w:t>
      </w:r>
      <w:r w:rsidRPr="00E9104A">
        <w:rPr>
          <w:sz w:val="28"/>
          <w:szCs w:val="28"/>
        </w:rPr>
        <w:t>надання</w:t>
      </w:r>
      <w:r w:rsidRPr="00E9104A">
        <w:rPr>
          <w:spacing w:val="-6"/>
          <w:sz w:val="28"/>
          <w:szCs w:val="28"/>
        </w:rPr>
        <w:t xml:space="preserve"> </w:t>
      </w:r>
      <w:r w:rsidRPr="00E9104A">
        <w:rPr>
          <w:sz w:val="28"/>
          <w:szCs w:val="28"/>
        </w:rPr>
        <w:t>якісних</w:t>
      </w:r>
      <w:r w:rsidRPr="00E9104A">
        <w:rPr>
          <w:spacing w:val="-8"/>
          <w:sz w:val="28"/>
          <w:szCs w:val="28"/>
        </w:rPr>
        <w:t xml:space="preserve"> </w:t>
      </w:r>
      <w:r w:rsidRPr="00E9104A">
        <w:rPr>
          <w:sz w:val="28"/>
          <w:szCs w:val="28"/>
        </w:rPr>
        <w:t>освітніх</w:t>
      </w:r>
      <w:r w:rsidRPr="00E9104A">
        <w:rPr>
          <w:spacing w:val="-8"/>
          <w:sz w:val="28"/>
          <w:szCs w:val="28"/>
        </w:rPr>
        <w:t xml:space="preserve"> </w:t>
      </w:r>
      <w:r w:rsidRPr="00E9104A">
        <w:rPr>
          <w:spacing w:val="-2"/>
          <w:sz w:val="28"/>
          <w:szCs w:val="28"/>
        </w:rPr>
        <w:t>послуг;</w:t>
      </w:r>
    </w:p>
    <w:p w14:paraId="088E27D6" w14:textId="77777777" w:rsidR="00A95BE3" w:rsidRPr="00E9104A" w:rsidRDefault="007462F3" w:rsidP="00E9104A">
      <w:pPr>
        <w:pStyle w:val="a5"/>
        <w:numPr>
          <w:ilvl w:val="0"/>
          <w:numId w:val="3"/>
        </w:numPr>
        <w:tabs>
          <w:tab w:val="left" w:pos="1701"/>
        </w:tabs>
        <w:ind w:left="0" w:firstLine="0"/>
        <w:rPr>
          <w:sz w:val="28"/>
          <w:szCs w:val="28"/>
        </w:rPr>
      </w:pPr>
      <w:r w:rsidRPr="00E9104A">
        <w:rPr>
          <w:sz w:val="28"/>
          <w:szCs w:val="28"/>
        </w:rPr>
        <w:t>розбудові</w:t>
      </w:r>
      <w:r w:rsidRPr="00E9104A">
        <w:rPr>
          <w:spacing w:val="-10"/>
          <w:sz w:val="28"/>
          <w:szCs w:val="28"/>
        </w:rPr>
        <w:t xml:space="preserve"> </w:t>
      </w:r>
      <w:r w:rsidRPr="00E9104A">
        <w:rPr>
          <w:sz w:val="28"/>
          <w:szCs w:val="28"/>
        </w:rPr>
        <w:t>безпечної</w:t>
      </w:r>
      <w:r w:rsidRPr="00E9104A">
        <w:rPr>
          <w:spacing w:val="-8"/>
          <w:sz w:val="28"/>
          <w:szCs w:val="28"/>
        </w:rPr>
        <w:t xml:space="preserve"> </w:t>
      </w:r>
      <w:r w:rsidRPr="00E9104A">
        <w:rPr>
          <w:sz w:val="28"/>
          <w:szCs w:val="28"/>
        </w:rPr>
        <w:t>та</w:t>
      </w:r>
      <w:r w:rsidRPr="00E9104A">
        <w:rPr>
          <w:spacing w:val="-7"/>
          <w:sz w:val="28"/>
          <w:szCs w:val="28"/>
        </w:rPr>
        <w:t xml:space="preserve"> </w:t>
      </w:r>
      <w:r w:rsidRPr="00E9104A">
        <w:rPr>
          <w:sz w:val="28"/>
          <w:szCs w:val="28"/>
        </w:rPr>
        <w:t>інклюзивної</w:t>
      </w:r>
      <w:r w:rsidRPr="00E9104A">
        <w:rPr>
          <w:spacing w:val="-6"/>
          <w:sz w:val="28"/>
          <w:szCs w:val="28"/>
        </w:rPr>
        <w:t xml:space="preserve"> </w:t>
      </w:r>
      <w:r w:rsidRPr="00E9104A">
        <w:rPr>
          <w:sz w:val="28"/>
          <w:szCs w:val="28"/>
        </w:rPr>
        <w:t>системи</w:t>
      </w:r>
      <w:r w:rsidRPr="00E9104A">
        <w:rPr>
          <w:spacing w:val="-7"/>
          <w:sz w:val="28"/>
          <w:szCs w:val="28"/>
        </w:rPr>
        <w:t xml:space="preserve"> </w:t>
      </w:r>
      <w:r w:rsidRPr="00E9104A">
        <w:rPr>
          <w:spacing w:val="-2"/>
          <w:sz w:val="28"/>
          <w:szCs w:val="28"/>
        </w:rPr>
        <w:t>освіти.</w:t>
      </w:r>
    </w:p>
    <w:p w14:paraId="509AE042" w14:textId="77777777" w:rsidR="00A95BE3" w:rsidRPr="00E9104A" w:rsidRDefault="007462F3" w:rsidP="00E9104A">
      <w:pPr>
        <w:pStyle w:val="a3"/>
        <w:ind w:left="0"/>
      </w:pPr>
      <w:r w:rsidRPr="00E9104A">
        <w:t xml:space="preserve">Для досягнення визначених цілей передбачено виконання наступних </w:t>
      </w:r>
      <w:r w:rsidRPr="00E9104A">
        <w:rPr>
          <w:spacing w:val="-2"/>
        </w:rPr>
        <w:t>завдань:</w:t>
      </w:r>
    </w:p>
    <w:p w14:paraId="609A218F" w14:textId="77777777" w:rsidR="00A95BE3" w:rsidRPr="00E9104A" w:rsidRDefault="007462F3" w:rsidP="00E9104A">
      <w:pPr>
        <w:pStyle w:val="a5"/>
        <w:numPr>
          <w:ilvl w:val="0"/>
          <w:numId w:val="3"/>
        </w:numPr>
        <w:tabs>
          <w:tab w:val="left" w:pos="1701"/>
        </w:tabs>
        <w:ind w:left="0" w:firstLine="0"/>
        <w:rPr>
          <w:sz w:val="28"/>
          <w:szCs w:val="28"/>
        </w:rPr>
      </w:pPr>
      <w:r w:rsidRPr="00E9104A">
        <w:rPr>
          <w:sz w:val="28"/>
          <w:szCs w:val="28"/>
        </w:rPr>
        <w:t xml:space="preserve">створення нового освітнього середовища, яке відповідає вимогам </w:t>
      </w:r>
      <w:r w:rsidRPr="00E9104A">
        <w:rPr>
          <w:spacing w:val="-2"/>
          <w:sz w:val="28"/>
          <w:szCs w:val="28"/>
        </w:rPr>
        <w:t>сьогодення;</w:t>
      </w:r>
    </w:p>
    <w:p w14:paraId="14066622" w14:textId="77777777" w:rsidR="00A95BE3" w:rsidRPr="00E9104A" w:rsidRDefault="007462F3" w:rsidP="00E9104A">
      <w:pPr>
        <w:pStyle w:val="a5"/>
        <w:numPr>
          <w:ilvl w:val="0"/>
          <w:numId w:val="3"/>
        </w:numPr>
        <w:tabs>
          <w:tab w:val="left" w:pos="1701"/>
        </w:tabs>
        <w:ind w:left="0" w:firstLine="0"/>
        <w:rPr>
          <w:sz w:val="28"/>
          <w:szCs w:val="28"/>
        </w:rPr>
      </w:pPr>
      <w:r w:rsidRPr="00E9104A">
        <w:rPr>
          <w:sz w:val="28"/>
          <w:szCs w:val="28"/>
        </w:rPr>
        <w:t>забезпечення доступності дошкільної та загальної середньої освіти, упорядкування мережі, зокрема малокомплектних класів;</w:t>
      </w:r>
    </w:p>
    <w:p w14:paraId="5488F181" w14:textId="77777777" w:rsidR="00A95BE3" w:rsidRPr="00E9104A" w:rsidRDefault="007462F3" w:rsidP="00E9104A">
      <w:pPr>
        <w:pStyle w:val="a5"/>
        <w:numPr>
          <w:ilvl w:val="0"/>
          <w:numId w:val="3"/>
        </w:numPr>
        <w:tabs>
          <w:tab w:val="left" w:pos="1701"/>
        </w:tabs>
        <w:ind w:left="0" w:firstLine="0"/>
        <w:rPr>
          <w:sz w:val="28"/>
          <w:szCs w:val="28"/>
        </w:rPr>
      </w:pPr>
      <w:r w:rsidRPr="00E9104A">
        <w:rPr>
          <w:sz w:val="28"/>
          <w:szCs w:val="28"/>
        </w:rPr>
        <w:t>сприяння підвищенню мотивації учнів до навчання, а вчителів до професійного розвитку;</w:t>
      </w:r>
    </w:p>
    <w:p w14:paraId="24A5C2D3" w14:textId="77777777" w:rsidR="00A95BE3" w:rsidRPr="00E9104A" w:rsidRDefault="007462F3" w:rsidP="00E9104A">
      <w:pPr>
        <w:pStyle w:val="a5"/>
        <w:numPr>
          <w:ilvl w:val="0"/>
          <w:numId w:val="3"/>
        </w:numPr>
        <w:tabs>
          <w:tab w:val="left" w:pos="1701"/>
        </w:tabs>
        <w:ind w:left="0" w:firstLine="0"/>
        <w:rPr>
          <w:sz w:val="28"/>
          <w:szCs w:val="28"/>
        </w:rPr>
      </w:pPr>
      <w:r w:rsidRPr="00E9104A">
        <w:rPr>
          <w:sz w:val="28"/>
          <w:szCs w:val="28"/>
        </w:rPr>
        <w:t>надання освітніх послуг учням з особливими освітніми</w:t>
      </w:r>
      <w:r w:rsidRPr="00E9104A">
        <w:rPr>
          <w:spacing w:val="40"/>
          <w:sz w:val="28"/>
          <w:szCs w:val="28"/>
        </w:rPr>
        <w:t xml:space="preserve"> </w:t>
      </w:r>
      <w:r w:rsidRPr="00E9104A">
        <w:rPr>
          <w:sz w:val="28"/>
          <w:szCs w:val="28"/>
        </w:rPr>
        <w:t>потребами максимально наближено до місця їх проживання та з урахуванням індивідуальних потреб і можливостей таких здобувачів освіти;</w:t>
      </w:r>
    </w:p>
    <w:p w14:paraId="062FCDC8" w14:textId="77777777" w:rsidR="00A95BE3" w:rsidRPr="00E9104A" w:rsidRDefault="007462F3" w:rsidP="00E9104A">
      <w:pPr>
        <w:pStyle w:val="a5"/>
        <w:numPr>
          <w:ilvl w:val="0"/>
          <w:numId w:val="3"/>
        </w:numPr>
        <w:tabs>
          <w:tab w:val="left" w:pos="1701"/>
        </w:tabs>
        <w:ind w:left="0" w:firstLine="0"/>
        <w:rPr>
          <w:sz w:val="28"/>
          <w:szCs w:val="28"/>
        </w:rPr>
      </w:pPr>
      <w:r w:rsidRPr="00E9104A">
        <w:rPr>
          <w:sz w:val="28"/>
          <w:szCs w:val="28"/>
        </w:rPr>
        <w:t>постійне</w:t>
      </w:r>
      <w:r w:rsidRPr="00E9104A">
        <w:rPr>
          <w:spacing w:val="-12"/>
          <w:sz w:val="28"/>
          <w:szCs w:val="28"/>
        </w:rPr>
        <w:t xml:space="preserve"> </w:t>
      </w:r>
      <w:r w:rsidRPr="00E9104A">
        <w:rPr>
          <w:sz w:val="28"/>
          <w:szCs w:val="28"/>
        </w:rPr>
        <w:t>оновлення</w:t>
      </w:r>
      <w:r w:rsidRPr="00E9104A">
        <w:rPr>
          <w:spacing w:val="-11"/>
          <w:sz w:val="28"/>
          <w:szCs w:val="28"/>
        </w:rPr>
        <w:t xml:space="preserve"> </w:t>
      </w:r>
      <w:r w:rsidRPr="00E9104A">
        <w:rPr>
          <w:sz w:val="28"/>
          <w:szCs w:val="28"/>
        </w:rPr>
        <w:t>матеріально-технічної</w:t>
      </w:r>
      <w:r w:rsidRPr="00E9104A">
        <w:rPr>
          <w:spacing w:val="-10"/>
          <w:sz w:val="28"/>
          <w:szCs w:val="28"/>
        </w:rPr>
        <w:t xml:space="preserve"> </w:t>
      </w:r>
      <w:r w:rsidRPr="00E9104A">
        <w:rPr>
          <w:spacing w:val="-2"/>
          <w:sz w:val="28"/>
          <w:szCs w:val="28"/>
        </w:rPr>
        <w:t>бази.</w:t>
      </w:r>
    </w:p>
    <w:p w14:paraId="72F61CD0" w14:textId="77777777" w:rsidR="00A95BE3" w:rsidRPr="00E9104A" w:rsidRDefault="007462F3" w:rsidP="00622E70">
      <w:pPr>
        <w:pStyle w:val="a3"/>
        <w:ind w:left="0" w:firstLine="680"/>
      </w:pPr>
      <w:r w:rsidRPr="00E9104A">
        <w:t>При плануванні видатків на середньостроковий бюджетний період враховані</w:t>
      </w:r>
      <w:r w:rsidRPr="00E9104A">
        <w:rPr>
          <w:spacing w:val="40"/>
        </w:rPr>
        <w:t xml:space="preserve"> </w:t>
      </w:r>
      <w:r w:rsidRPr="00E9104A">
        <w:t>індекси споживчих цін та цін виробників, ціни (тарифи) на товари (роботи, послуги), розмір прожиткового мінімуму та рівень його забезпечення, розміри мінімальної заробітної плати та посадового окладу працівника І тарифного розряду Єдиної тарифної сітки, врахована штатна чисельність працівників, що відповідає нормативам відповідно до планової мережі установ освіти, культури, спорту</w:t>
      </w:r>
      <w:r w:rsidR="0037065E" w:rsidRPr="00E9104A">
        <w:t>.</w:t>
      </w:r>
    </w:p>
    <w:p w14:paraId="66BC4960" w14:textId="77777777" w:rsidR="00975932" w:rsidRDefault="00975932" w:rsidP="00975932">
      <w:pPr>
        <w:pStyle w:val="a3"/>
        <w:ind w:firstLine="680"/>
      </w:pPr>
      <w:r>
        <w:t>Мережа установ освіти складається з 4-х  закладів ЗЗСО(1 ліцей і 1 гімназія), ЗДО (2 садочки).</w:t>
      </w:r>
    </w:p>
    <w:p w14:paraId="6057E4C7" w14:textId="77777777" w:rsidR="00975932" w:rsidRDefault="00975932" w:rsidP="00975932">
      <w:pPr>
        <w:pStyle w:val="a3"/>
        <w:ind w:firstLine="680"/>
      </w:pPr>
      <w:r>
        <w:t>Кількість учнів, які навчаються ЗЗСО  становить 717 учні ( з них 8 дітей з інклюзивним навчанням),</w:t>
      </w:r>
    </w:p>
    <w:p w14:paraId="26F09EA1" w14:textId="77777777" w:rsidR="00975932" w:rsidRDefault="00975932" w:rsidP="00975932">
      <w:pPr>
        <w:pStyle w:val="a3"/>
        <w:ind w:firstLine="680"/>
      </w:pPr>
      <w:r>
        <w:t>–</w:t>
      </w:r>
      <w:r>
        <w:tab/>
        <w:t>36 класів з них 8 інклюзивним навчанням.</w:t>
      </w:r>
    </w:p>
    <w:p w14:paraId="78025562" w14:textId="77777777" w:rsidR="00975932" w:rsidRDefault="00975932" w:rsidP="00975932">
      <w:pPr>
        <w:pStyle w:val="a3"/>
        <w:ind w:firstLine="680"/>
      </w:pPr>
      <w:r>
        <w:t xml:space="preserve">Кількість вихованців , які навчаються ЗДО  становить 190 учні ( з них 9 дітей з інклюзивним навчанням), </w:t>
      </w:r>
    </w:p>
    <w:p w14:paraId="0C929B13" w14:textId="77777777" w:rsidR="00975932" w:rsidRDefault="00975932" w:rsidP="00975932">
      <w:pPr>
        <w:pStyle w:val="a3"/>
        <w:ind w:firstLine="680"/>
      </w:pPr>
      <w:r>
        <w:t>Кількість груп 9 груп у ЗДО (в т. числі 5 груп з інклюзивним навчанням).</w:t>
      </w:r>
    </w:p>
    <w:p w14:paraId="6F53CECA" w14:textId="77777777" w:rsidR="00975932" w:rsidRDefault="00975932" w:rsidP="00975932">
      <w:pPr>
        <w:pStyle w:val="a3"/>
        <w:ind w:firstLine="680"/>
      </w:pPr>
      <w:r>
        <w:t>–</w:t>
      </w:r>
      <w:r>
        <w:tab/>
        <w:t>- у закладах ЗЗСО  8 ставок асистентів вчителів,</w:t>
      </w:r>
    </w:p>
    <w:p w14:paraId="7D30FFA2" w14:textId="77777777" w:rsidR="00975932" w:rsidRDefault="00975932" w:rsidP="00975932">
      <w:pPr>
        <w:pStyle w:val="a3"/>
        <w:ind w:firstLine="680"/>
      </w:pPr>
      <w:r>
        <w:t>–</w:t>
      </w:r>
      <w:r>
        <w:tab/>
        <w:t xml:space="preserve">- у закладах ЗДО  6 ставок асистентів вихователя. </w:t>
      </w:r>
    </w:p>
    <w:p w14:paraId="5BCBEB8D" w14:textId="77777777" w:rsidR="00975932" w:rsidRDefault="00975932" w:rsidP="00975932">
      <w:pPr>
        <w:pStyle w:val="a3"/>
        <w:ind w:left="0" w:firstLine="680"/>
      </w:pPr>
      <w:r>
        <w:lastRenderedPageBreak/>
        <w:t>–</w:t>
      </w:r>
      <w:r>
        <w:tab/>
        <w:t>логопедичного пункту становить 2 ставок.</w:t>
      </w:r>
    </w:p>
    <w:p w14:paraId="39186A3F" w14:textId="77777777" w:rsidR="00622E70" w:rsidRPr="00E9104A" w:rsidRDefault="007462F3" w:rsidP="00975932">
      <w:pPr>
        <w:pStyle w:val="a3"/>
        <w:ind w:left="0" w:firstLine="680"/>
      </w:pPr>
      <w:r w:rsidRPr="00E9104A">
        <w:t>Результативність освітнього процесу відстежується за допомогою моніторингу, який проводиться систематично згідно плану та який дав змогу своєчасно виявити резерви</w:t>
      </w:r>
      <w:r w:rsidRPr="00E9104A">
        <w:rPr>
          <w:spacing w:val="40"/>
        </w:rPr>
        <w:t xml:space="preserve"> </w:t>
      </w:r>
      <w:r w:rsidRPr="00E9104A">
        <w:t>в роботі вихователів з певних розділів програми, та спрямувати свої зусилля на подолання труднощів. Сплановано такі заходи, як співбесіди за планом, опрацювання методики фізичного виховання дітей, консультації, тренінг особистісного росту, педагогічні години, семінар- практикум, взаємо</w:t>
      </w:r>
      <w:r w:rsidR="0037065E" w:rsidRPr="00E9104A">
        <w:t xml:space="preserve"> </w:t>
      </w:r>
      <w:r w:rsidRPr="00E9104A">
        <w:t>відвідування режимних моментів, організованих видів діяльності, залучення молодих спеціалістів до проведення семінару- практикуму</w:t>
      </w:r>
      <w:r w:rsidRPr="00E9104A">
        <w:rPr>
          <w:spacing w:val="33"/>
        </w:rPr>
        <w:t xml:space="preserve"> </w:t>
      </w:r>
      <w:r w:rsidRPr="00E9104A">
        <w:t>для</w:t>
      </w:r>
      <w:r w:rsidRPr="00E9104A">
        <w:rPr>
          <w:spacing w:val="37"/>
        </w:rPr>
        <w:t xml:space="preserve"> </w:t>
      </w:r>
      <w:r w:rsidRPr="00E9104A">
        <w:t>педагогів</w:t>
      </w:r>
      <w:r w:rsidRPr="00E9104A">
        <w:rPr>
          <w:spacing w:val="34"/>
        </w:rPr>
        <w:t xml:space="preserve"> </w:t>
      </w:r>
      <w:r w:rsidRPr="00E9104A">
        <w:t>закладу.</w:t>
      </w:r>
      <w:r w:rsidRPr="00E9104A">
        <w:rPr>
          <w:spacing w:val="36"/>
        </w:rPr>
        <w:t xml:space="preserve"> </w:t>
      </w:r>
    </w:p>
    <w:p w14:paraId="78B0CD8C" w14:textId="77777777" w:rsidR="00622E70" w:rsidRDefault="007462F3" w:rsidP="00622E70">
      <w:pPr>
        <w:pStyle w:val="a3"/>
        <w:ind w:left="0"/>
        <w:jc w:val="center"/>
        <w:rPr>
          <w:b/>
          <w:bCs/>
        </w:rPr>
      </w:pPr>
      <w:r w:rsidRPr="00622E70">
        <w:rPr>
          <w:b/>
          <w:bCs/>
        </w:rPr>
        <w:t>Освітня субвенція.</w:t>
      </w:r>
    </w:p>
    <w:p w14:paraId="31CA6BD2" w14:textId="77777777" w:rsidR="00975932" w:rsidRDefault="003E5FB2" w:rsidP="003E5FB2">
      <w:pPr>
        <w:pStyle w:val="a3"/>
        <w:ind w:left="0" w:firstLine="285"/>
      </w:pPr>
      <w:r>
        <w:t xml:space="preserve">При формуванні прогнозних показників бюджету Ворохтянської селищної територіальної громади на 2027–2029 роки враховано положення Бюджетної декларації на 2027–2029 роки, схваленої постановою Кабінету Міністрів України від 17 червня 2026 року № 793. Обсяги міжбюджетних трансфертів з державного бюджету на відповідні роки підлягають уточненню після затвердження Закону України «Про Державний бюджет України» на відповідний рік та здійснення Міністерством фінансів України розподілу трансфертів між місцевими бюджетами. </w:t>
      </w:r>
      <w:r w:rsidR="00975932">
        <w:t xml:space="preserve">Штатна чисельність працівників установ освіти станом на 01.07.2026 року становить 227,42 од, фактично занятих -201,09 од. </w:t>
      </w:r>
    </w:p>
    <w:p w14:paraId="3D9729C9" w14:textId="77777777" w:rsidR="00A95BE3" w:rsidRPr="00E9104A" w:rsidRDefault="00975932" w:rsidP="00975932">
      <w:pPr>
        <w:pStyle w:val="a3"/>
        <w:ind w:left="0" w:firstLine="285"/>
      </w:pPr>
      <w:r>
        <w:t>Штатна чисельність педагогічних працівників, які фінансуються з державного бюджету станом на 01.07.2026 року складає 89,08  пед. ставок відповідно до тарифікації та штатного розпису.</w:t>
      </w:r>
    </w:p>
    <w:p w14:paraId="6B2ADD55" w14:textId="77777777" w:rsidR="00A95BE3" w:rsidRPr="00E9104A" w:rsidRDefault="007462F3" w:rsidP="00C51EEA">
      <w:pPr>
        <w:pStyle w:val="1"/>
        <w:ind w:left="0"/>
        <w:jc w:val="center"/>
      </w:pPr>
      <w:r w:rsidRPr="00E9104A">
        <w:rPr>
          <w:spacing w:val="-2"/>
        </w:rPr>
        <w:t>Культура</w:t>
      </w:r>
    </w:p>
    <w:p w14:paraId="6679F37F" w14:textId="77777777" w:rsidR="00622E70" w:rsidRDefault="007462F3" w:rsidP="00C51EEA">
      <w:pPr>
        <w:pStyle w:val="a3"/>
        <w:ind w:left="0" w:firstLine="680"/>
      </w:pPr>
      <w:r w:rsidRPr="00E9104A">
        <w:t>Спрямовано видатки на реалізацію наступних бюджетних програм, а саме: КПКВ 4030 «Забезпечення діяльності бібліотек»</w:t>
      </w:r>
      <w:r w:rsidR="00367FF2" w:rsidRPr="00E9104A">
        <w:t>,</w:t>
      </w:r>
      <w:r w:rsidRPr="00E9104A">
        <w:t xml:space="preserve"> КПКВ 4060 «Забезпечення діяльності палаців і будинків культури, клубів, центрів дозвілля та інших клубних закладів», КПКВ 4082 «Інші заходи в галузі культури і мистецтва» на проведення культурно-мистецьких заходів державного та місцевого значення. Протягом </w:t>
      </w:r>
      <w:r w:rsidR="00903052">
        <w:t>2027-2029</w:t>
      </w:r>
      <w:r w:rsidRPr="00E9104A">
        <w:t xml:space="preserve"> років планується досягти наступних результатів: запровадження системи державних стандартів щодо надання культурних послуг населенню; збільшення туристичного потоку та перетворення туризму на одну з прибуткових галузей економіки </w:t>
      </w:r>
      <w:r w:rsidR="00367FF2" w:rsidRPr="00E9104A">
        <w:t>селища</w:t>
      </w:r>
      <w:r w:rsidRPr="00E9104A">
        <w:t xml:space="preserve">. </w:t>
      </w:r>
      <w:r w:rsidR="009A1288" w:rsidRPr="009A1288">
        <w:t>Штатна чисельність по установах культури становить 14,5 ставок. Штатна чисельність по бібліотеках становить 2 ставок.</w:t>
      </w:r>
      <w:r w:rsidR="00C51EEA">
        <w:t xml:space="preserve">. </w:t>
      </w:r>
    </w:p>
    <w:p w14:paraId="6F7F4572" w14:textId="77777777" w:rsidR="00A95BE3" w:rsidRPr="00622E70" w:rsidRDefault="007462F3" w:rsidP="00622E70">
      <w:pPr>
        <w:pStyle w:val="a3"/>
        <w:ind w:left="0"/>
        <w:jc w:val="center"/>
        <w:rPr>
          <w:b/>
          <w:bCs/>
        </w:rPr>
      </w:pPr>
      <w:r w:rsidRPr="00622E70">
        <w:rPr>
          <w:b/>
          <w:bCs/>
        </w:rPr>
        <w:t>Фізична</w:t>
      </w:r>
      <w:r w:rsidRPr="00622E70">
        <w:rPr>
          <w:b/>
          <w:bCs/>
          <w:spacing w:val="-4"/>
        </w:rPr>
        <w:t xml:space="preserve"> </w:t>
      </w:r>
      <w:r w:rsidRPr="00622E70">
        <w:rPr>
          <w:b/>
          <w:bCs/>
        </w:rPr>
        <w:t>культура</w:t>
      </w:r>
      <w:r w:rsidRPr="00622E70">
        <w:rPr>
          <w:b/>
          <w:bCs/>
          <w:spacing w:val="-8"/>
        </w:rPr>
        <w:t xml:space="preserve"> </w:t>
      </w:r>
      <w:r w:rsidRPr="00622E70">
        <w:rPr>
          <w:b/>
          <w:bCs/>
        </w:rPr>
        <w:t>і</w:t>
      </w:r>
      <w:r w:rsidRPr="00622E70">
        <w:rPr>
          <w:b/>
          <w:bCs/>
          <w:spacing w:val="-5"/>
        </w:rPr>
        <w:t xml:space="preserve"> </w:t>
      </w:r>
      <w:r w:rsidRPr="00622E70">
        <w:rPr>
          <w:b/>
          <w:bCs/>
          <w:spacing w:val="-4"/>
        </w:rPr>
        <w:t>спорт</w:t>
      </w:r>
    </w:p>
    <w:p w14:paraId="00981F5A" w14:textId="77777777" w:rsidR="00A95BE3" w:rsidRPr="00E9104A" w:rsidRDefault="007462F3" w:rsidP="00622E70">
      <w:pPr>
        <w:pStyle w:val="a3"/>
        <w:ind w:left="0" w:firstLine="680"/>
      </w:pPr>
      <w:r w:rsidRPr="00E9104A">
        <w:t>Прогнозні</w:t>
      </w:r>
      <w:r w:rsidRPr="00E9104A">
        <w:rPr>
          <w:spacing w:val="40"/>
        </w:rPr>
        <w:t xml:space="preserve"> </w:t>
      </w:r>
      <w:r w:rsidRPr="00E9104A">
        <w:t>показники видатків</w:t>
      </w:r>
      <w:r w:rsidRPr="00E9104A">
        <w:rPr>
          <w:spacing w:val="40"/>
        </w:rPr>
        <w:t xml:space="preserve"> </w:t>
      </w:r>
      <w:r w:rsidRPr="00E9104A">
        <w:t>направлені на КПКВ 50</w:t>
      </w:r>
      <w:r w:rsidR="00367FF2" w:rsidRPr="00E9104A">
        <w:t>62</w:t>
      </w:r>
      <w:r w:rsidRPr="00E9104A">
        <w:t xml:space="preserve"> «</w:t>
      </w:r>
      <w:r w:rsidR="00367FF2" w:rsidRPr="00E9104A">
        <w:t>Підтримка спорту вищих досягнень та організацій, які здійснюють фізкультурно-спортивну діяльність в регіоні</w:t>
      </w:r>
      <w:r w:rsidRPr="00E9104A">
        <w:t>» на фінансування</w:t>
      </w:r>
      <w:r w:rsidRPr="000E44F3">
        <w:t xml:space="preserve"> </w:t>
      </w:r>
      <w:r w:rsidR="00367FF2" w:rsidRPr="000E44F3">
        <w:t>ФОК «ОЛІМП»</w:t>
      </w:r>
      <w:r w:rsidR="000E44F3">
        <w:t>.</w:t>
      </w:r>
    </w:p>
    <w:p w14:paraId="66F779C3" w14:textId="77777777" w:rsidR="008B3E9B" w:rsidRPr="00E9104A" w:rsidRDefault="007462F3" w:rsidP="00622E70">
      <w:pPr>
        <w:pStyle w:val="rvps2"/>
        <w:spacing w:before="0" w:beforeAutospacing="0" w:after="0" w:afterAutospacing="0"/>
        <w:ind w:firstLine="680"/>
        <w:jc w:val="both"/>
        <w:rPr>
          <w:sz w:val="28"/>
          <w:szCs w:val="28"/>
          <w:lang w:val="uk-UA" w:eastAsia="en-US"/>
        </w:rPr>
      </w:pPr>
      <w:r w:rsidRPr="00E9104A">
        <w:rPr>
          <w:sz w:val="28"/>
          <w:szCs w:val="28"/>
          <w:lang w:val="uk-UA" w:eastAsia="en-US"/>
        </w:rPr>
        <w:t xml:space="preserve">Протягом </w:t>
      </w:r>
      <w:r w:rsidR="00903052">
        <w:rPr>
          <w:sz w:val="28"/>
          <w:szCs w:val="28"/>
          <w:lang w:val="uk-UA" w:eastAsia="en-US"/>
        </w:rPr>
        <w:t>2027-2029</w:t>
      </w:r>
      <w:r w:rsidRPr="00E9104A">
        <w:rPr>
          <w:sz w:val="28"/>
          <w:szCs w:val="28"/>
          <w:lang w:val="uk-UA" w:eastAsia="en-US"/>
        </w:rPr>
        <w:t xml:space="preserve"> років планується досягти наступних результатів: </w:t>
      </w:r>
      <w:r w:rsidR="008B3E9B" w:rsidRPr="00E9104A">
        <w:rPr>
          <w:sz w:val="28"/>
          <w:szCs w:val="28"/>
          <w:lang w:val="uk-UA" w:eastAsia="en-US"/>
        </w:rPr>
        <w:t>- підвищити рівень охоплення населення руховою активністю на 1-2 відсотки щороку;</w:t>
      </w:r>
    </w:p>
    <w:p w14:paraId="3F072547" w14:textId="77777777" w:rsidR="008B3E9B" w:rsidRPr="00E9104A" w:rsidRDefault="008B3E9B" w:rsidP="00E9104A">
      <w:pPr>
        <w:jc w:val="both"/>
        <w:rPr>
          <w:sz w:val="28"/>
          <w:szCs w:val="28"/>
        </w:rPr>
      </w:pPr>
      <w:r w:rsidRPr="00E9104A">
        <w:rPr>
          <w:sz w:val="28"/>
          <w:szCs w:val="28"/>
        </w:rPr>
        <w:t>- створити умови для реалізації потенціалу населення, особливо дітей та молоді, спрямувавши його на патріотичне, духовне та фізичне вдосконалення засобами фізичної культури і спорту;</w:t>
      </w:r>
    </w:p>
    <w:p w14:paraId="102DE844" w14:textId="77777777" w:rsidR="008B3E9B" w:rsidRPr="00E9104A" w:rsidRDefault="008B3E9B" w:rsidP="00E9104A">
      <w:pPr>
        <w:pStyle w:val="10"/>
        <w:shd w:val="clear" w:color="auto" w:fill="FFFFFF"/>
        <w:spacing w:before="0" w:beforeAutospacing="0" w:after="0" w:afterAutospacing="0"/>
        <w:jc w:val="both"/>
        <w:rPr>
          <w:sz w:val="28"/>
          <w:szCs w:val="28"/>
          <w:lang w:val="uk-UA" w:eastAsia="en-US"/>
        </w:rPr>
      </w:pPr>
      <w:r w:rsidRPr="00E9104A">
        <w:rPr>
          <w:sz w:val="28"/>
          <w:szCs w:val="28"/>
          <w:lang w:val="uk-UA" w:eastAsia="en-US"/>
        </w:rPr>
        <w:lastRenderedPageBreak/>
        <w:t>- поліпшити результати виступів спортсменів  в районних,  обласних та змаганнях вищих рівнів;</w:t>
      </w:r>
    </w:p>
    <w:p w14:paraId="4C343984" w14:textId="77777777" w:rsidR="008B3E9B" w:rsidRPr="00E9104A" w:rsidRDefault="008B3E9B" w:rsidP="00E9104A">
      <w:pPr>
        <w:pStyle w:val="10"/>
        <w:shd w:val="clear" w:color="auto" w:fill="FFFFFF"/>
        <w:spacing w:before="0" w:beforeAutospacing="0" w:after="0" w:afterAutospacing="0"/>
        <w:jc w:val="both"/>
        <w:rPr>
          <w:sz w:val="28"/>
          <w:szCs w:val="28"/>
          <w:lang w:val="uk-UA" w:eastAsia="en-US"/>
        </w:rPr>
      </w:pPr>
      <w:r w:rsidRPr="00E9104A">
        <w:rPr>
          <w:sz w:val="28"/>
          <w:szCs w:val="28"/>
          <w:lang w:val="uk-UA" w:eastAsia="en-US"/>
        </w:rPr>
        <w:t>- створити  умови для фізкультурно-оздоровчої роботи серед населення, у тому числі серед осіб з особливими освітніми потребами;</w:t>
      </w:r>
    </w:p>
    <w:p w14:paraId="0A8F5B5E" w14:textId="77777777" w:rsidR="008B3E9B" w:rsidRPr="00E9104A" w:rsidRDefault="008B3E9B" w:rsidP="00E9104A">
      <w:pPr>
        <w:pStyle w:val="rvps2"/>
        <w:spacing w:before="0" w:beforeAutospacing="0" w:after="0" w:afterAutospacing="0"/>
        <w:jc w:val="both"/>
        <w:rPr>
          <w:sz w:val="28"/>
          <w:szCs w:val="28"/>
          <w:lang w:val="uk-UA" w:eastAsia="en-US"/>
        </w:rPr>
      </w:pPr>
      <w:bookmarkStart w:id="0" w:name="n70"/>
      <w:bookmarkStart w:id="1" w:name="n71"/>
      <w:bookmarkEnd w:id="0"/>
      <w:bookmarkEnd w:id="1"/>
      <w:r w:rsidRPr="00E9104A">
        <w:rPr>
          <w:sz w:val="28"/>
          <w:szCs w:val="28"/>
          <w:lang w:val="uk-UA" w:eastAsia="en-US"/>
        </w:rPr>
        <w:t>- підвищити рівень готовності молоді до служби у Збройних Силах та інших військових формуваннях, утворених відповідно до законів, правоохоронних органах, рятувальних та інших спеціальних службах з метою захисту суверенітету та незалежності держави;</w:t>
      </w:r>
    </w:p>
    <w:p w14:paraId="38B0D388" w14:textId="77777777" w:rsidR="008B3E9B" w:rsidRPr="00E9104A" w:rsidRDefault="008B3E9B" w:rsidP="00E9104A">
      <w:pPr>
        <w:pStyle w:val="rvps2"/>
        <w:spacing w:before="0" w:beforeAutospacing="0" w:after="0" w:afterAutospacing="0"/>
        <w:jc w:val="both"/>
        <w:rPr>
          <w:sz w:val="28"/>
          <w:szCs w:val="28"/>
          <w:lang w:val="uk-UA" w:eastAsia="en-US"/>
        </w:rPr>
      </w:pPr>
      <w:bookmarkStart w:id="2" w:name="n72"/>
      <w:bookmarkEnd w:id="2"/>
      <w:r w:rsidRPr="00E9104A">
        <w:rPr>
          <w:sz w:val="28"/>
          <w:szCs w:val="28"/>
          <w:lang w:val="uk-UA" w:eastAsia="en-US"/>
        </w:rPr>
        <w:t>- підвищити рівень зацікавленості дітей та молоді до соціальних, профілактичних акцій, спрямованих на мотивацію свідомого ставлення до власного здоров’я;</w:t>
      </w:r>
    </w:p>
    <w:p w14:paraId="72AFCC97" w14:textId="77777777" w:rsidR="008B3E9B" w:rsidRPr="00E9104A" w:rsidRDefault="008B3E9B" w:rsidP="00E9104A">
      <w:pPr>
        <w:pStyle w:val="rvps2"/>
        <w:spacing w:before="0" w:beforeAutospacing="0" w:after="0" w:afterAutospacing="0"/>
        <w:jc w:val="both"/>
        <w:rPr>
          <w:sz w:val="28"/>
          <w:szCs w:val="28"/>
          <w:lang w:val="uk-UA" w:eastAsia="en-US"/>
        </w:rPr>
      </w:pPr>
      <w:bookmarkStart w:id="3" w:name="n73"/>
      <w:bookmarkEnd w:id="3"/>
      <w:r w:rsidRPr="00E9104A">
        <w:rPr>
          <w:sz w:val="28"/>
          <w:szCs w:val="28"/>
          <w:lang w:val="uk-UA" w:eastAsia="en-US"/>
        </w:rPr>
        <w:t>- підвищити рівень поінформованості та обізнаності різних груп населення щодо формування здорового способу життя та профілактики негативних явищ серед дітей та молоді;</w:t>
      </w:r>
    </w:p>
    <w:p w14:paraId="5D48A1EF" w14:textId="77777777" w:rsidR="008B3E9B" w:rsidRPr="00E9104A" w:rsidRDefault="008B3E9B" w:rsidP="00E9104A">
      <w:pPr>
        <w:pStyle w:val="rvps2"/>
        <w:spacing w:before="0" w:beforeAutospacing="0" w:after="0" w:afterAutospacing="0"/>
        <w:jc w:val="both"/>
        <w:rPr>
          <w:sz w:val="28"/>
          <w:szCs w:val="28"/>
          <w:lang w:val="uk-UA" w:eastAsia="en-US"/>
        </w:rPr>
      </w:pPr>
      <w:bookmarkStart w:id="4" w:name="n74"/>
      <w:bookmarkStart w:id="5" w:name="n75"/>
      <w:bookmarkEnd w:id="4"/>
      <w:bookmarkEnd w:id="5"/>
      <w:r w:rsidRPr="00E9104A">
        <w:rPr>
          <w:sz w:val="28"/>
          <w:szCs w:val="28"/>
          <w:lang w:val="uk-UA" w:eastAsia="en-US"/>
        </w:rPr>
        <w:t>- залучити  не менше 20 відсотків дітей та молоді віком від 6 до 18 років до занять у спортивних секціях;</w:t>
      </w:r>
    </w:p>
    <w:p w14:paraId="46792903" w14:textId="77777777" w:rsidR="008B3E9B" w:rsidRDefault="008B3E9B" w:rsidP="00E9104A">
      <w:pPr>
        <w:pStyle w:val="rvps2"/>
        <w:spacing w:before="0" w:beforeAutospacing="0" w:after="0" w:afterAutospacing="0"/>
        <w:jc w:val="both"/>
        <w:rPr>
          <w:sz w:val="28"/>
          <w:szCs w:val="28"/>
          <w:lang w:val="uk-UA" w:eastAsia="en-US"/>
        </w:rPr>
      </w:pPr>
      <w:bookmarkStart w:id="6" w:name="n76"/>
      <w:bookmarkStart w:id="7" w:name="n78"/>
      <w:bookmarkEnd w:id="6"/>
      <w:bookmarkEnd w:id="7"/>
      <w:r w:rsidRPr="00E9104A">
        <w:rPr>
          <w:sz w:val="28"/>
          <w:szCs w:val="28"/>
          <w:lang w:val="uk-UA" w:eastAsia="en-US"/>
        </w:rPr>
        <w:t>- забезпечити підвищення професійних знань, фахового рівня та вміння працювати в нових соціально-економічних умовах, а також здійснення контролю за станом здоров’я, профілактикою травматизму, захворювань та якістю наданих медичних послуг.</w:t>
      </w:r>
    </w:p>
    <w:p w14:paraId="3127341A" w14:textId="77777777" w:rsidR="00A95BE3" w:rsidRDefault="007462F3" w:rsidP="00622E70">
      <w:pPr>
        <w:pStyle w:val="a3"/>
        <w:ind w:left="0"/>
        <w:jc w:val="center"/>
        <w:rPr>
          <w:b/>
          <w:bCs/>
          <w:spacing w:val="-2"/>
        </w:rPr>
      </w:pPr>
      <w:r w:rsidRPr="00622E70">
        <w:rPr>
          <w:b/>
          <w:bCs/>
        </w:rPr>
        <w:t>Державне</w:t>
      </w:r>
      <w:r w:rsidRPr="00622E70">
        <w:rPr>
          <w:b/>
          <w:bCs/>
          <w:spacing w:val="-9"/>
        </w:rPr>
        <w:t xml:space="preserve"> </w:t>
      </w:r>
      <w:r w:rsidRPr="00622E70">
        <w:rPr>
          <w:b/>
          <w:bCs/>
          <w:spacing w:val="-2"/>
        </w:rPr>
        <w:t>управління</w:t>
      </w:r>
    </w:p>
    <w:p w14:paraId="4806A562" w14:textId="77777777" w:rsidR="00A95BE3" w:rsidRPr="00E9104A" w:rsidRDefault="007462F3" w:rsidP="00622E70">
      <w:pPr>
        <w:pStyle w:val="a3"/>
        <w:ind w:left="0" w:firstLine="680"/>
      </w:pPr>
      <w:r w:rsidRPr="00E9104A">
        <w:t xml:space="preserve">Забезпечення створення та підтримки сприятливого життєвого середовища, необхідного для всебічного розвитку людини, її самореалізації, захисту її прав, надання населенню місцевим самоврядуванням, утвореними установами та організаціями високоякісних і доступних адміністративних, соціальних та інших послуг, створення належних матеріальних, фінансових та організаційних умов для забезпечення здійснення власних і делегованих </w:t>
      </w:r>
      <w:r w:rsidRPr="00E9104A">
        <w:rPr>
          <w:spacing w:val="-2"/>
        </w:rPr>
        <w:t>повноважень.</w:t>
      </w:r>
    </w:p>
    <w:p w14:paraId="42037592" w14:textId="77777777" w:rsidR="00A95BE3" w:rsidRDefault="007462F3" w:rsidP="00622E70">
      <w:pPr>
        <w:pStyle w:val="1"/>
        <w:ind w:left="0"/>
        <w:jc w:val="center"/>
        <w:rPr>
          <w:spacing w:val="-2"/>
        </w:rPr>
      </w:pPr>
      <w:r w:rsidRPr="00E9104A">
        <w:t>Охорона</w:t>
      </w:r>
      <w:r w:rsidRPr="00E9104A">
        <w:rPr>
          <w:spacing w:val="-5"/>
        </w:rPr>
        <w:t xml:space="preserve"> </w:t>
      </w:r>
      <w:r w:rsidRPr="00E9104A">
        <w:rPr>
          <w:spacing w:val="-2"/>
        </w:rPr>
        <w:t>здоров’я</w:t>
      </w:r>
    </w:p>
    <w:p w14:paraId="19C23B22" w14:textId="77777777" w:rsidR="00A95BE3" w:rsidRPr="00E9104A" w:rsidRDefault="007462F3" w:rsidP="00622E70">
      <w:pPr>
        <w:pStyle w:val="a3"/>
        <w:ind w:left="0" w:firstLine="680"/>
      </w:pPr>
      <w:r w:rsidRPr="00E9104A">
        <w:t>Основними пріоритетами розвитку є реформування медичної галузі, з метою забезпечення населення високоякісними і доступними медичними послугами та створення сприятливих умов життєдіяльності людини, ефективне використання</w:t>
      </w:r>
      <w:r w:rsidRPr="00E9104A">
        <w:rPr>
          <w:spacing w:val="40"/>
        </w:rPr>
        <w:t xml:space="preserve"> </w:t>
      </w:r>
      <w:r w:rsidRPr="00E9104A">
        <w:t>фінансових ресурсів.</w:t>
      </w:r>
    </w:p>
    <w:p w14:paraId="4B6339B4" w14:textId="77777777" w:rsidR="00A95BE3" w:rsidRPr="00E9104A" w:rsidRDefault="007462F3" w:rsidP="00E9104A">
      <w:pPr>
        <w:pStyle w:val="a3"/>
        <w:ind w:left="0"/>
      </w:pPr>
      <w:r w:rsidRPr="00E9104A">
        <w:t xml:space="preserve">Протягом середньострокового періоду з </w:t>
      </w:r>
      <w:r w:rsidR="005015AB" w:rsidRPr="00E9104A">
        <w:t>селищного бюджету</w:t>
      </w:r>
      <w:r w:rsidRPr="00E9104A">
        <w:t xml:space="preserve"> фінансуватимуться</w:t>
      </w:r>
      <w:r w:rsidRPr="00E9104A">
        <w:rPr>
          <w:spacing w:val="40"/>
        </w:rPr>
        <w:t xml:space="preserve"> </w:t>
      </w:r>
      <w:r w:rsidRPr="00E9104A">
        <w:t xml:space="preserve">місцеві програми розвитку та підтримки комунальних закладів охорони здоров’я </w:t>
      </w:r>
      <w:r w:rsidR="00367FF2" w:rsidRPr="00E9104A">
        <w:t>селища</w:t>
      </w:r>
      <w:r w:rsidRPr="00E9104A">
        <w:t>.</w:t>
      </w:r>
    </w:p>
    <w:p w14:paraId="38A98AA1" w14:textId="77777777" w:rsidR="00A95BE3" w:rsidRPr="00E9104A" w:rsidRDefault="007462F3" w:rsidP="00622E70">
      <w:pPr>
        <w:pStyle w:val="a3"/>
        <w:ind w:left="0" w:firstLine="680"/>
      </w:pPr>
      <w:r w:rsidRPr="00E9104A">
        <w:t>У</w:t>
      </w:r>
      <w:r w:rsidRPr="00E9104A">
        <w:rPr>
          <w:spacing w:val="-8"/>
        </w:rPr>
        <w:t xml:space="preserve"> </w:t>
      </w:r>
      <w:r w:rsidR="00903052">
        <w:t>2027-2029</w:t>
      </w:r>
      <w:r w:rsidRPr="00E9104A">
        <w:rPr>
          <w:spacing w:val="-7"/>
        </w:rPr>
        <w:t xml:space="preserve"> </w:t>
      </w:r>
      <w:r w:rsidRPr="00E9104A">
        <w:t>роках</w:t>
      </w:r>
      <w:r w:rsidRPr="00E9104A">
        <w:rPr>
          <w:spacing w:val="-6"/>
        </w:rPr>
        <w:t xml:space="preserve"> </w:t>
      </w:r>
      <w:r w:rsidRPr="00E9104A">
        <w:t>передбачається</w:t>
      </w:r>
      <w:r w:rsidRPr="00E9104A">
        <w:rPr>
          <w:spacing w:val="-7"/>
        </w:rPr>
        <w:t xml:space="preserve"> </w:t>
      </w:r>
      <w:r w:rsidRPr="00E9104A">
        <w:t>здійснення</w:t>
      </w:r>
      <w:r w:rsidRPr="00E9104A">
        <w:rPr>
          <w:spacing w:val="-6"/>
        </w:rPr>
        <w:t xml:space="preserve"> </w:t>
      </w:r>
      <w:r w:rsidRPr="00E9104A">
        <w:t>наступних</w:t>
      </w:r>
      <w:r w:rsidRPr="00E9104A">
        <w:rPr>
          <w:spacing w:val="-6"/>
        </w:rPr>
        <w:t xml:space="preserve"> </w:t>
      </w:r>
      <w:r w:rsidRPr="00E9104A">
        <w:rPr>
          <w:spacing w:val="-2"/>
        </w:rPr>
        <w:t>заходів:</w:t>
      </w:r>
    </w:p>
    <w:p w14:paraId="5B380CF7" w14:textId="77777777" w:rsidR="00A95BE3" w:rsidRPr="00E9104A" w:rsidRDefault="007462F3" w:rsidP="00E9104A">
      <w:pPr>
        <w:pStyle w:val="a5"/>
        <w:numPr>
          <w:ilvl w:val="0"/>
          <w:numId w:val="2"/>
        </w:numPr>
        <w:tabs>
          <w:tab w:val="left" w:pos="1224"/>
        </w:tabs>
        <w:ind w:left="0" w:firstLine="0"/>
        <w:rPr>
          <w:sz w:val="28"/>
          <w:szCs w:val="28"/>
        </w:rPr>
      </w:pPr>
      <w:r w:rsidRPr="00E9104A">
        <w:rPr>
          <w:sz w:val="28"/>
          <w:szCs w:val="28"/>
        </w:rPr>
        <w:t>створення</w:t>
      </w:r>
      <w:r w:rsidRPr="00E9104A">
        <w:rPr>
          <w:spacing w:val="-8"/>
          <w:sz w:val="28"/>
          <w:szCs w:val="28"/>
        </w:rPr>
        <w:t xml:space="preserve"> </w:t>
      </w:r>
      <w:r w:rsidRPr="00E9104A">
        <w:rPr>
          <w:sz w:val="28"/>
          <w:szCs w:val="28"/>
        </w:rPr>
        <w:t>спроможної</w:t>
      </w:r>
      <w:r w:rsidRPr="00E9104A">
        <w:rPr>
          <w:spacing w:val="-7"/>
          <w:sz w:val="28"/>
          <w:szCs w:val="28"/>
        </w:rPr>
        <w:t xml:space="preserve"> </w:t>
      </w:r>
      <w:r w:rsidRPr="00E9104A">
        <w:rPr>
          <w:sz w:val="28"/>
          <w:szCs w:val="28"/>
        </w:rPr>
        <w:t>системи</w:t>
      </w:r>
      <w:r w:rsidRPr="00E9104A">
        <w:rPr>
          <w:spacing w:val="-8"/>
          <w:sz w:val="28"/>
          <w:szCs w:val="28"/>
        </w:rPr>
        <w:t xml:space="preserve"> </w:t>
      </w:r>
      <w:r w:rsidRPr="00E9104A">
        <w:rPr>
          <w:sz w:val="28"/>
          <w:szCs w:val="28"/>
        </w:rPr>
        <w:t>громадського</w:t>
      </w:r>
      <w:r w:rsidRPr="00E9104A">
        <w:rPr>
          <w:spacing w:val="-7"/>
          <w:sz w:val="28"/>
          <w:szCs w:val="28"/>
        </w:rPr>
        <w:t xml:space="preserve"> </w:t>
      </w:r>
      <w:r w:rsidRPr="00E9104A">
        <w:rPr>
          <w:sz w:val="28"/>
          <w:szCs w:val="28"/>
        </w:rPr>
        <w:t>здоров'я,</w:t>
      </w:r>
      <w:r w:rsidRPr="00E9104A">
        <w:rPr>
          <w:spacing w:val="-4"/>
          <w:sz w:val="28"/>
          <w:szCs w:val="28"/>
        </w:rPr>
        <w:t xml:space="preserve"> </w:t>
      </w:r>
      <w:r w:rsidRPr="00E9104A">
        <w:rPr>
          <w:sz w:val="28"/>
          <w:szCs w:val="28"/>
        </w:rPr>
        <w:t xml:space="preserve">переорієнтація системи охорони здоров’я від політики лікування до політики профілактики </w:t>
      </w:r>
      <w:r w:rsidRPr="00E9104A">
        <w:rPr>
          <w:spacing w:val="-2"/>
          <w:sz w:val="28"/>
          <w:szCs w:val="28"/>
        </w:rPr>
        <w:t>захворювань;</w:t>
      </w:r>
    </w:p>
    <w:p w14:paraId="10564EB4" w14:textId="77777777" w:rsidR="00A95BE3" w:rsidRPr="00E9104A" w:rsidRDefault="007462F3" w:rsidP="00E9104A">
      <w:pPr>
        <w:pStyle w:val="a5"/>
        <w:numPr>
          <w:ilvl w:val="0"/>
          <w:numId w:val="2"/>
        </w:numPr>
        <w:tabs>
          <w:tab w:val="left" w:pos="1339"/>
        </w:tabs>
        <w:ind w:left="0" w:firstLine="0"/>
        <w:rPr>
          <w:sz w:val="28"/>
          <w:szCs w:val="28"/>
        </w:rPr>
      </w:pPr>
      <w:r w:rsidRPr="00E9104A">
        <w:rPr>
          <w:sz w:val="28"/>
          <w:szCs w:val="28"/>
        </w:rPr>
        <w:t>оснащення комунальних закладів охорони здоров’я сучасним лікувально-діагностичним обладнанням;</w:t>
      </w:r>
    </w:p>
    <w:p w14:paraId="5A16033D" w14:textId="77777777" w:rsidR="00A95BE3" w:rsidRPr="00E9104A" w:rsidRDefault="007462F3" w:rsidP="00E9104A">
      <w:pPr>
        <w:pStyle w:val="a5"/>
        <w:numPr>
          <w:ilvl w:val="0"/>
          <w:numId w:val="2"/>
        </w:numPr>
        <w:tabs>
          <w:tab w:val="left" w:pos="1183"/>
        </w:tabs>
        <w:ind w:left="0" w:firstLine="0"/>
        <w:rPr>
          <w:sz w:val="28"/>
          <w:szCs w:val="28"/>
        </w:rPr>
      </w:pPr>
      <w:r w:rsidRPr="00E9104A">
        <w:rPr>
          <w:sz w:val="28"/>
          <w:szCs w:val="28"/>
        </w:rPr>
        <w:t xml:space="preserve">проведення поточних і капітальних ремонтів приміщень лікувальних </w:t>
      </w:r>
      <w:r w:rsidRPr="00E9104A">
        <w:rPr>
          <w:spacing w:val="-2"/>
          <w:sz w:val="28"/>
          <w:szCs w:val="28"/>
        </w:rPr>
        <w:t>закладів;</w:t>
      </w:r>
    </w:p>
    <w:p w14:paraId="19872FAD" w14:textId="77777777" w:rsidR="00A95BE3" w:rsidRPr="00E9104A" w:rsidRDefault="007462F3" w:rsidP="00E9104A">
      <w:pPr>
        <w:pStyle w:val="a5"/>
        <w:numPr>
          <w:ilvl w:val="0"/>
          <w:numId w:val="2"/>
        </w:numPr>
        <w:tabs>
          <w:tab w:val="left" w:pos="1155"/>
        </w:tabs>
        <w:ind w:left="0" w:firstLine="0"/>
        <w:rPr>
          <w:sz w:val="28"/>
          <w:szCs w:val="28"/>
        </w:rPr>
      </w:pPr>
      <w:r w:rsidRPr="00E9104A">
        <w:rPr>
          <w:sz w:val="28"/>
          <w:szCs w:val="28"/>
        </w:rPr>
        <w:t>впровадження</w:t>
      </w:r>
      <w:r w:rsidRPr="00E9104A">
        <w:rPr>
          <w:spacing w:val="-8"/>
          <w:sz w:val="28"/>
          <w:szCs w:val="28"/>
        </w:rPr>
        <w:t xml:space="preserve"> </w:t>
      </w:r>
      <w:r w:rsidRPr="00E9104A">
        <w:rPr>
          <w:sz w:val="28"/>
          <w:szCs w:val="28"/>
        </w:rPr>
        <w:t>у</w:t>
      </w:r>
      <w:r w:rsidRPr="00E9104A">
        <w:rPr>
          <w:spacing w:val="-8"/>
          <w:sz w:val="28"/>
          <w:szCs w:val="28"/>
        </w:rPr>
        <w:t xml:space="preserve"> </w:t>
      </w:r>
      <w:r w:rsidRPr="00E9104A">
        <w:rPr>
          <w:sz w:val="28"/>
          <w:szCs w:val="28"/>
        </w:rPr>
        <w:t>діяльність</w:t>
      </w:r>
      <w:r w:rsidRPr="00E9104A">
        <w:rPr>
          <w:spacing w:val="-6"/>
          <w:sz w:val="28"/>
          <w:szCs w:val="28"/>
        </w:rPr>
        <w:t xml:space="preserve"> </w:t>
      </w:r>
      <w:r w:rsidRPr="00E9104A">
        <w:rPr>
          <w:sz w:val="28"/>
          <w:szCs w:val="28"/>
        </w:rPr>
        <w:t>лікувальних</w:t>
      </w:r>
      <w:r w:rsidRPr="00E9104A">
        <w:rPr>
          <w:spacing w:val="-4"/>
          <w:sz w:val="28"/>
          <w:szCs w:val="28"/>
        </w:rPr>
        <w:t xml:space="preserve"> </w:t>
      </w:r>
      <w:r w:rsidRPr="00E9104A">
        <w:rPr>
          <w:sz w:val="28"/>
          <w:szCs w:val="28"/>
        </w:rPr>
        <w:t>закладів</w:t>
      </w:r>
      <w:r w:rsidRPr="00E9104A">
        <w:rPr>
          <w:spacing w:val="-6"/>
          <w:sz w:val="28"/>
          <w:szCs w:val="28"/>
        </w:rPr>
        <w:t xml:space="preserve"> </w:t>
      </w:r>
      <w:r w:rsidRPr="00E9104A">
        <w:rPr>
          <w:sz w:val="28"/>
          <w:szCs w:val="28"/>
        </w:rPr>
        <w:t>новітніх</w:t>
      </w:r>
      <w:r w:rsidRPr="00E9104A">
        <w:rPr>
          <w:spacing w:val="-4"/>
          <w:sz w:val="28"/>
          <w:szCs w:val="28"/>
        </w:rPr>
        <w:t xml:space="preserve"> </w:t>
      </w:r>
      <w:r w:rsidRPr="00E9104A">
        <w:rPr>
          <w:spacing w:val="-2"/>
          <w:sz w:val="28"/>
          <w:szCs w:val="28"/>
        </w:rPr>
        <w:t>технологій;</w:t>
      </w:r>
    </w:p>
    <w:p w14:paraId="723CC4A1" w14:textId="77777777" w:rsidR="00A95BE3" w:rsidRPr="00E9104A" w:rsidRDefault="007462F3" w:rsidP="00E9104A">
      <w:pPr>
        <w:pStyle w:val="a5"/>
        <w:numPr>
          <w:ilvl w:val="0"/>
          <w:numId w:val="2"/>
        </w:numPr>
        <w:tabs>
          <w:tab w:val="left" w:pos="1628"/>
        </w:tabs>
        <w:ind w:left="0" w:firstLine="0"/>
        <w:rPr>
          <w:sz w:val="28"/>
          <w:szCs w:val="28"/>
        </w:rPr>
      </w:pPr>
      <w:r w:rsidRPr="00E9104A">
        <w:rPr>
          <w:sz w:val="28"/>
          <w:szCs w:val="28"/>
        </w:rPr>
        <w:t xml:space="preserve">забезпечення виконання </w:t>
      </w:r>
      <w:r w:rsidR="005015AB" w:rsidRPr="00E9104A">
        <w:rPr>
          <w:sz w:val="28"/>
          <w:szCs w:val="28"/>
        </w:rPr>
        <w:t>селищних</w:t>
      </w:r>
      <w:r w:rsidRPr="00E9104A">
        <w:rPr>
          <w:sz w:val="28"/>
          <w:szCs w:val="28"/>
        </w:rPr>
        <w:t xml:space="preserve"> програм, спрямованих на поліпшення показників здоров’я населення, захворюваннями на туберкульоз </w:t>
      </w:r>
      <w:r w:rsidRPr="00E9104A">
        <w:rPr>
          <w:sz w:val="28"/>
          <w:szCs w:val="28"/>
        </w:rPr>
        <w:lastRenderedPageBreak/>
        <w:t>та інші;</w:t>
      </w:r>
    </w:p>
    <w:p w14:paraId="20504AF4" w14:textId="77777777" w:rsidR="00A95BE3" w:rsidRPr="00E9104A" w:rsidRDefault="007462F3" w:rsidP="00E9104A">
      <w:pPr>
        <w:pStyle w:val="a5"/>
        <w:numPr>
          <w:ilvl w:val="0"/>
          <w:numId w:val="2"/>
        </w:numPr>
        <w:tabs>
          <w:tab w:val="left" w:pos="1166"/>
        </w:tabs>
        <w:ind w:left="0" w:firstLine="0"/>
        <w:rPr>
          <w:sz w:val="28"/>
          <w:szCs w:val="28"/>
        </w:rPr>
      </w:pPr>
      <w:r w:rsidRPr="00E9104A">
        <w:rPr>
          <w:sz w:val="28"/>
          <w:szCs w:val="28"/>
        </w:rPr>
        <w:t>відшкодування</w:t>
      </w:r>
      <w:r w:rsidRPr="00E9104A">
        <w:rPr>
          <w:spacing w:val="40"/>
          <w:sz w:val="28"/>
          <w:szCs w:val="28"/>
        </w:rPr>
        <w:t xml:space="preserve"> </w:t>
      </w:r>
      <w:r w:rsidRPr="00E9104A">
        <w:rPr>
          <w:sz w:val="28"/>
          <w:szCs w:val="28"/>
        </w:rPr>
        <w:t>лікарських засобів по пільговим рецептам для хворих на цукровий та нецукровий діабет, онкохворих;</w:t>
      </w:r>
    </w:p>
    <w:p w14:paraId="43582CDC" w14:textId="77777777" w:rsidR="00A95BE3" w:rsidRPr="00E9104A" w:rsidRDefault="007462F3" w:rsidP="00E9104A">
      <w:pPr>
        <w:pStyle w:val="a3"/>
        <w:ind w:left="0"/>
      </w:pPr>
      <w:r w:rsidRPr="00E9104A">
        <w:t>Основні</w:t>
      </w:r>
      <w:r w:rsidRPr="00E9104A">
        <w:rPr>
          <w:spacing w:val="-9"/>
        </w:rPr>
        <w:t xml:space="preserve"> </w:t>
      </w:r>
      <w:r w:rsidRPr="00E9104A">
        <w:t>результати,</w:t>
      </w:r>
      <w:r w:rsidRPr="00E9104A">
        <w:rPr>
          <w:spacing w:val="-7"/>
        </w:rPr>
        <w:t xml:space="preserve"> </w:t>
      </w:r>
      <w:r w:rsidRPr="00E9104A">
        <w:t>яких</w:t>
      </w:r>
      <w:r w:rsidRPr="00E9104A">
        <w:rPr>
          <w:spacing w:val="-6"/>
        </w:rPr>
        <w:t xml:space="preserve"> </w:t>
      </w:r>
      <w:r w:rsidRPr="00E9104A">
        <w:t>планується</w:t>
      </w:r>
      <w:r w:rsidRPr="00E9104A">
        <w:rPr>
          <w:spacing w:val="-6"/>
        </w:rPr>
        <w:t xml:space="preserve"> </w:t>
      </w:r>
      <w:r w:rsidRPr="00E9104A">
        <w:rPr>
          <w:spacing w:val="-2"/>
        </w:rPr>
        <w:t>досягти:</w:t>
      </w:r>
    </w:p>
    <w:p w14:paraId="28BDD2EF" w14:textId="77777777" w:rsidR="00A95BE3" w:rsidRPr="00E9104A" w:rsidRDefault="007462F3" w:rsidP="00E9104A">
      <w:pPr>
        <w:pStyle w:val="a5"/>
        <w:numPr>
          <w:ilvl w:val="0"/>
          <w:numId w:val="2"/>
        </w:numPr>
        <w:tabs>
          <w:tab w:val="left" w:pos="1295"/>
        </w:tabs>
        <w:ind w:left="0" w:firstLine="0"/>
        <w:rPr>
          <w:sz w:val="28"/>
          <w:szCs w:val="28"/>
        </w:rPr>
      </w:pPr>
      <w:r w:rsidRPr="00E9104A">
        <w:rPr>
          <w:sz w:val="28"/>
          <w:szCs w:val="28"/>
        </w:rPr>
        <w:t>підвищення</w:t>
      </w:r>
      <w:r w:rsidRPr="00E9104A">
        <w:rPr>
          <w:spacing w:val="-8"/>
          <w:sz w:val="28"/>
          <w:szCs w:val="28"/>
        </w:rPr>
        <w:t xml:space="preserve"> </w:t>
      </w:r>
      <w:r w:rsidRPr="00E9104A">
        <w:rPr>
          <w:sz w:val="28"/>
          <w:szCs w:val="28"/>
        </w:rPr>
        <w:t>доступності</w:t>
      </w:r>
      <w:r w:rsidRPr="00E9104A">
        <w:rPr>
          <w:spacing w:val="-9"/>
          <w:sz w:val="28"/>
          <w:szCs w:val="28"/>
        </w:rPr>
        <w:t xml:space="preserve"> </w:t>
      </w:r>
      <w:r w:rsidRPr="00E9104A">
        <w:rPr>
          <w:sz w:val="28"/>
          <w:szCs w:val="28"/>
        </w:rPr>
        <w:t>і</w:t>
      </w:r>
      <w:r w:rsidRPr="00E9104A">
        <w:rPr>
          <w:spacing w:val="-5"/>
          <w:sz w:val="28"/>
          <w:szCs w:val="28"/>
        </w:rPr>
        <w:t xml:space="preserve"> </w:t>
      </w:r>
      <w:r w:rsidRPr="00E9104A">
        <w:rPr>
          <w:sz w:val="28"/>
          <w:szCs w:val="28"/>
        </w:rPr>
        <w:t>якості</w:t>
      </w:r>
      <w:r w:rsidRPr="00E9104A">
        <w:rPr>
          <w:spacing w:val="-5"/>
          <w:sz w:val="28"/>
          <w:szCs w:val="28"/>
        </w:rPr>
        <w:t xml:space="preserve"> </w:t>
      </w:r>
      <w:r w:rsidRPr="00E9104A">
        <w:rPr>
          <w:sz w:val="28"/>
          <w:szCs w:val="28"/>
        </w:rPr>
        <w:t>медичних</w:t>
      </w:r>
      <w:r w:rsidRPr="00E9104A">
        <w:rPr>
          <w:spacing w:val="-5"/>
          <w:sz w:val="28"/>
          <w:szCs w:val="28"/>
        </w:rPr>
        <w:t xml:space="preserve"> </w:t>
      </w:r>
      <w:r w:rsidRPr="00E9104A">
        <w:rPr>
          <w:spacing w:val="-2"/>
          <w:sz w:val="28"/>
          <w:szCs w:val="28"/>
        </w:rPr>
        <w:t>послуг;</w:t>
      </w:r>
    </w:p>
    <w:p w14:paraId="1551DA97" w14:textId="77777777" w:rsidR="00A95BE3" w:rsidRPr="00E9104A" w:rsidRDefault="007462F3" w:rsidP="00E9104A">
      <w:pPr>
        <w:pStyle w:val="a5"/>
        <w:numPr>
          <w:ilvl w:val="0"/>
          <w:numId w:val="2"/>
        </w:numPr>
        <w:tabs>
          <w:tab w:val="left" w:pos="1634"/>
        </w:tabs>
        <w:ind w:left="0" w:firstLine="0"/>
        <w:rPr>
          <w:sz w:val="28"/>
          <w:szCs w:val="28"/>
        </w:rPr>
      </w:pPr>
      <w:r w:rsidRPr="00E9104A">
        <w:rPr>
          <w:sz w:val="28"/>
          <w:szCs w:val="28"/>
        </w:rPr>
        <w:t>запровадження</w:t>
      </w:r>
      <w:r w:rsidRPr="00E9104A">
        <w:rPr>
          <w:spacing w:val="80"/>
          <w:sz w:val="28"/>
          <w:szCs w:val="28"/>
        </w:rPr>
        <w:t xml:space="preserve"> </w:t>
      </w:r>
      <w:r w:rsidRPr="00E9104A">
        <w:rPr>
          <w:sz w:val="28"/>
          <w:szCs w:val="28"/>
        </w:rPr>
        <w:t>нових</w:t>
      </w:r>
      <w:r w:rsidRPr="00E9104A">
        <w:rPr>
          <w:spacing w:val="80"/>
          <w:sz w:val="28"/>
          <w:szCs w:val="28"/>
        </w:rPr>
        <w:t xml:space="preserve"> </w:t>
      </w:r>
      <w:r w:rsidRPr="00E9104A">
        <w:rPr>
          <w:sz w:val="28"/>
          <w:szCs w:val="28"/>
        </w:rPr>
        <w:t>підходів</w:t>
      </w:r>
      <w:r w:rsidRPr="00E9104A">
        <w:rPr>
          <w:spacing w:val="80"/>
          <w:sz w:val="28"/>
          <w:szCs w:val="28"/>
        </w:rPr>
        <w:t xml:space="preserve"> </w:t>
      </w:r>
      <w:r w:rsidRPr="00E9104A">
        <w:rPr>
          <w:sz w:val="28"/>
          <w:szCs w:val="28"/>
        </w:rPr>
        <w:t>до</w:t>
      </w:r>
      <w:r w:rsidRPr="00E9104A">
        <w:rPr>
          <w:spacing w:val="80"/>
          <w:sz w:val="28"/>
          <w:szCs w:val="28"/>
        </w:rPr>
        <w:t xml:space="preserve"> </w:t>
      </w:r>
      <w:r w:rsidRPr="00E9104A">
        <w:rPr>
          <w:sz w:val="28"/>
          <w:szCs w:val="28"/>
        </w:rPr>
        <w:t>організації</w:t>
      </w:r>
      <w:r w:rsidRPr="00E9104A">
        <w:rPr>
          <w:spacing w:val="80"/>
          <w:sz w:val="28"/>
          <w:szCs w:val="28"/>
        </w:rPr>
        <w:t xml:space="preserve"> </w:t>
      </w:r>
      <w:r w:rsidRPr="00E9104A">
        <w:rPr>
          <w:sz w:val="28"/>
          <w:szCs w:val="28"/>
        </w:rPr>
        <w:t>роботи</w:t>
      </w:r>
      <w:r w:rsidRPr="00E9104A">
        <w:rPr>
          <w:spacing w:val="80"/>
          <w:sz w:val="28"/>
          <w:szCs w:val="28"/>
        </w:rPr>
        <w:t xml:space="preserve"> </w:t>
      </w:r>
      <w:r w:rsidRPr="00E9104A">
        <w:rPr>
          <w:sz w:val="28"/>
          <w:szCs w:val="28"/>
        </w:rPr>
        <w:t>закладів охорони здоров’я та їх фінансового забезпечення;</w:t>
      </w:r>
    </w:p>
    <w:p w14:paraId="003B9C70" w14:textId="77777777" w:rsidR="00A95BE3" w:rsidRPr="00E9104A" w:rsidRDefault="007462F3" w:rsidP="00E9104A">
      <w:pPr>
        <w:pStyle w:val="a5"/>
        <w:numPr>
          <w:ilvl w:val="0"/>
          <w:numId w:val="2"/>
        </w:numPr>
        <w:tabs>
          <w:tab w:val="left" w:pos="1576"/>
        </w:tabs>
        <w:ind w:left="0" w:firstLine="0"/>
        <w:rPr>
          <w:sz w:val="28"/>
          <w:szCs w:val="28"/>
        </w:rPr>
      </w:pPr>
      <w:r w:rsidRPr="00E9104A">
        <w:rPr>
          <w:sz w:val="28"/>
          <w:szCs w:val="28"/>
        </w:rPr>
        <w:t>створення</w:t>
      </w:r>
      <w:r w:rsidRPr="00E9104A">
        <w:rPr>
          <w:spacing w:val="40"/>
          <w:sz w:val="28"/>
          <w:szCs w:val="28"/>
        </w:rPr>
        <w:t xml:space="preserve"> </w:t>
      </w:r>
      <w:r w:rsidRPr="00E9104A">
        <w:rPr>
          <w:sz w:val="28"/>
          <w:szCs w:val="28"/>
        </w:rPr>
        <w:t>стимулів</w:t>
      </w:r>
      <w:r w:rsidRPr="00E9104A">
        <w:rPr>
          <w:spacing w:val="80"/>
          <w:sz w:val="28"/>
          <w:szCs w:val="28"/>
        </w:rPr>
        <w:t xml:space="preserve"> </w:t>
      </w:r>
      <w:r w:rsidRPr="00E9104A">
        <w:rPr>
          <w:sz w:val="28"/>
          <w:szCs w:val="28"/>
        </w:rPr>
        <w:t>для</w:t>
      </w:r>
      <w:r w:rsidRPr="00E9104A">
        <w:rPr>
          <w:spacing w:val="80"/>
          <w:sz w:val="28"/>
          <w:szCs w:val="28"/>
        </w:rPr>
        <w:t xml:space="preserve"> </w:t>
      </w:r>
      <w:r w:rsidRPr="00E9104A">
        <w:rPr>
          <w:sz w:val="28"/>
          <w:szCs w:val="28"/>
        </w:rPr>
        <w:t>здорового</w:t>
      </w:r>
      <w:r w:rsidRPr="00E9104A">
        <w:rPr>
          <w:spacing w:val="80"/>
          <w:sz w:val="28"/>
          <w:szCs w:val="28"/>
        </w:rPr>
        <w:t xml:space="preserve"> </w:t>
      </w:r>
      <w:r w:rsidRPr="00E9104A">
        <w:rPr>
          <w:sz w:val="28"/>
          <w:szCs w:val="28"/>
        </w:rPr>
        <w:t>способу</w:t>
      </w:r>
      <w:r w:rsidRPr="00E9104A">
        <w:rPr>
          <w:spacing w:val="40"/>
          <w:sz w:val="28"/>
          <w:szCs w:val="28"/>
        </w:rPr>
        <w:t xml:space="preserve"> </w:t>
      </w:r>
      <w:r w:rsidRPr="00E9104A">
        <w:rPr>
          <w:sz w:val="28"/>
          <w:szCs w:val="28"/>
        </w:rPr>
        <w:t>життя</w:t>
      </w:r>
      <w:r w:rsidRPr="00E9104A">
        <w:rPr>
          <w:spacing w:val="40"/>
          <w:sz w:val="28"/>
          <w:szCs w:val="28"/>
        </w:rPr>
        <w:t xml:space="preserve"> </w:t>
      </w:r>
      <w:r w:rsidRPr="00E9104A">
        <w:rPr>
          <w:sz w:val="28"/>
          <w:szCs w:val="28"/>
        </w:rPr>
        <w:t>населення</w:t>
      </w:r>
      <w:r w:rsidRPr="00E9104A">
        <w:rPr>
          <w:spacing w:val="40"/>
          <w:sz w:val="28"/>
          <w:szCs w:val="28"/>
        </w:rPr>
        <w:t xml:space="preserve"> </w:t>
      </w:r>
      <w:r w:rsidRPr="00E9104A">
        <w:rPr>
          <w:sz w:val="28"/>
          <w:szCs w:val="28"/>
        </w:rPr>
        <w:t>й здорових умов праці;</w:t>
      </w:r>
    </w:p>
    <w:p w14:paraId="09ED3667" w14:textId="77777777" w:rsidR="00A95BE3" w:rsidRDefault="007462F3" w:rsidP="00E9104A">
      <w:pPr>
        <w:pStyle w:val="a5"/>
        <w:numPr>
          <w:ilvl w:val="0"/>
          <w:numId w:val="2"/>
        </w:numPr>
        <w:tabs>
          <w:tab w:val="left" w:pos="1422"/>
        </w:tabs>
        <w:ind w:left="0" w:firstLine="0"/>
        <w:rPr>
          <w:sz w:val="28"/>
          <w:szCs w:val="28"/>
        </w:rPr>
      </w:pPr>
      <w:r w:rsidRPr="00E9104A">
        <w:rPr>
          <w:sz w:val="28"/>
          <w:szCs w:val="28"/>
        </w:rPr>
        <w:t>зниження</w:t>
      </w:r>
      <w:r w:rsidRPr="00E9104A">
        <w:rPr>
          <w:spacing w:val="40"/>
          <w:sz w:val="28"/>
          <w:szCs w:val="28"/>
        </w:rPr>
        <w:t xml:space="preserve"> </w:t>
      </w:r>
      <w:r w:rsidRPr="00E9104A">
        <w:rPr>
          <w:sz w:val="28"/>
          <w:szCs w:val="28"/>
        </w:rPr>
        <w:t>рівнів</w:t>
      </w:r>
      <w:r w:rsidRPr="00E9104A">
        <w:rPr>
          <w:spacing w:val="40"/>
          <w:sz w:val="28"/>
          <w:szCs w:val="28"/>
        </w:rPr>
        <w:t xml:space="preserve"> </w:t>
      </w:r>
      <w:r w:rsidRPr="00E9104A">
        <w:rPr>
          <w:sz w:val="28"/>
          <w:szCs w:val="28"/>
        </w:rPr>
        <w:t>загальної</w:t>
      </w:r>
      <w:r w:rsidRPr="00E9104A">
        <w:rPr>
          <w:spacing w:val="40"/>
          <w:sz w:val="28"/>
          <w:szCs w:val="28"/>
        </w:rPr>
        <w:t xml:space="preserve"> </w:t>
      </w:r>
      <w:r w:rsidRPr="00E9104A">
        <w:rPr>
          <w:sz w:val="28"/>
          <w:szCs w:val="28"/>
        </w:rPr>
        <w:t>захворюваності</w:t>
      </w:r>
      <w:r w:rsidRPr="00E9104A">
        <w:rPr>
          <w:spacing w:val="40"/>
          <w:sz w:val="28"/>
          <w:szCs w:val="28"/>
        </w:rPr>
        <w:t xml:space="preserve"> </w:t>
      </w:r>
      <w:r w:rsidRPr="00E9104A">
        <w:rPr>
          <w:sz w:val="28"/>
          <w:szCs w:val="28"/>
        </w:rPr>
        <w:t>та</w:t>
      </w:r>
      <w:r w:rsidRPr="00E9104A">
        <w:rPr>
          <w:spacing w:val="40"/>
          <w:sz w:val="28"/>
          <w:szCs w:val="28"/>
        </w:rPr>
        <w:t xml:space="preserve"> </w:t>
      </w:r>
      <w:r w:rsidRPr="00E9104A">
        <w:rPr>
          <w:sz w:val="28"/>
          <w:szCs w:val="28"/>
        </w:rPr>
        <w:t>покращення</w:t>
      </w:r>
      <w:r w:rsidRPr="00E9104A">
        <w:rPr>
          <w:spacing w:val="40"/>
          <w:sz w:val="28"/>
          <w:szCs w:val="28"/>
        </w:rPr>
        <w:t xml:space="preserve"> </w:t>
      </w:r>
      <w:r w:rsidRPr="00E9104A">
        <w:rPr>
          <w:sz w:val="28"/>
          <w:szCs w:val="28"/>
        </w:rPr>
        <w:t>стану</w:t>
      </w:r>
      <w:r w:rsidRPr="00E9104A">
        <w:rPr>
          <w:spacing w:val="80"/>
          <w:w w:val="150"/>
          <w:sz w:val="28"/>
          <w:szCs w:val="28"/>
        </w:rPr>
        <w:t xml:space="preserve"> </w:t>
      </w:r>
      <w:r w:rsidRPr="00E9104A">
        <w:rPr>
          <w:sz w:val="28"/>
          <w:szCs w:val="28"/>
        </w:rPr>
        <w:t>здоров’я населення.</w:t>
      </w:r>
    </w:p>
    <w:p w14:paraId="6C4CCC5B" w14:textId="77777777" w:rsidR="00A95BE3" w:rsidRDefault="007462F3" w:rsidP="00D01A08">
      <w:pPr>
        <w:pStyle w:val="1"/>
        <w:ind w:left="0"/>
        <w:jc w:val="center"/>
        <w:rPr>
          <w:spacing w:val="-2"/>
        </w:rPr>
      </w:pPr>
      <w:r w:rsidRPr="00E9104A">
        <w:t>Соціальний</w:t>
      </w:r>
      <w:r w:rsidRPr="00E9104A">
        <w:rPr>
          <w:spacing w:val="-9"/>
        </w:rPr>
        <w:t xml:space="preserve"> </w:t>
      </w:r>
      <w:r w:rsidRPr="00E9104A">
        <w:t>захист</w:t>
      </w:r>
      <w:r w:rsidRPr="00E9104A">
        <w:rPr>
          <w:spacing w:val="-7"/>
        </w:rPr>
        <w:t xml:space="preserve"> </w:t>
      </w:r>
      <w:r w:rsidRPr="00E9104A">
        <w:t>та</w:t>
      </w:r>
      <w:r w:rsidRPr="00E9104A">
        <w:rPr>
          <w:spacing w:val="-5"/>
        </w:rPr>
        <w:t xml:space="preserve"> </w:t>
      </w:r>
      <w:r w:rsidRPr="00E9104A">
        <w:t>соціальне</w:t>
      </w:r>
      <w:r w:rsidRPr="00E9104A">
        <w:rPr>
          <w:spacing w:val="-6"/>
        </w:rPr>
        <w:t xml:space="preserve"> </w:t>
      </w:r>
      <w:r w:rsidRPr="00E9104A">
        <w:rPr>
          <w:spacing w:val="-2"/>
        </w:rPr>
        <w:t>забезпечення</w:t>
      </w:r>
    </w:p>
    <w:p w14:paraId="5948BD74" w14:textId="77777777" w:rsidR="00A95BE3" w:rsidRPr="00E9104A" w:rsidRDefault="007462F3" w:rsidP="00D01A08">
      <w:pPr>
        <w:pStyle w:val="a3"/>
        <w:ind w:left="0" w:firstLine="680"/>
      </w:pPr>
      <w:r w:rsidRPr="00E9104A">
        <w:t>Пріоритетними завданнями у сфері соціального захисту та соціального забезпечення є:</w:t>
      </w:r>
    </w:p>
    <w:p w14:paraId="5698E62D" w14:textId="77777777" w:rsidR="00A95BE3" w:rsidRPr="00E9104A" w:rsidRDefault="007462F3" w:rsidP="00E9104A">
      <w:pPr>
        <w:pStyle w:val="a5"/>
        <w:numPr>
          <w:ilvl w:val="0"/>
          <w:numId w:val="2"/>
        </w:numPr>
        <w:tabs>
          <w:tab w:val="left" w:pos="1248"/>
        </w:tabs>
        <w:ind w:left="0" w:firstLine="0"/>
        <w:rPr>
          <w:sz w:val="28"/>
          <w:szCs w:val="28"/>
        </w:rPr>
      </w:pPr>
      <w:r w:rsidRPr="00E9104A">
        <w:rPr>
          <w:sz w:val="28"/>
          <w:szCs w:val="28"/>
        </w:rPr>
        <w:t>створення умов для надання всебічної соціальної допомоги найбільш вразливим верствам населення;</w:t>
      </w:r>
    </w:p>
    <w:p w14:paraId="42C340C9" w14:textId="77777777" w:rsidR="00A95BE3" w:rsidRPr="00E9104A" w:rsidRDefault="007462F3" w:rsidP="00E9104A">
      <w:pPr>
        <w:pStyle w:val="a5"/>
        <w:numPr>
          <w:ilvl w:val="0"/>
          <w:numId w:val="2"/>
        </w:numPr>
        <w:tabs>
          <w:tab w:val="left" w:pos="1346"/>
        </w:tabs>
        <w:ind w:left="0" w:firstLine="0"/>
        <w:rPr>
          <w:sz w:val="28"/>
          <w:szCs w:val="28"/>
        </w:rPr>
      </w:pPr>
      <w:r w:rsidRPr="00E9104A">
        <w:rPr>
          <w:sz w:val="28"/>
          <w:szCs w:val="28"/>
        </w:rPr>
        <w:t>забезпечення своєчасності отримання громадянами державних соціальних гарантій;</w:t>
      </w:r>
    </w:p>
    <w:p w14:paraId="57994333" w14:textId="77777777" w:rsidR="00A95BE3" w:rsidRPr="00E9104A" w:rsidRDefault="007462F3" w:rsidP="00E9104A">
      <w:pPr>
        <w:pStyle w:val="a5"/>
        <w:numPr>
          <w:ilvl w:val="0"/>
          <w:numId w:val="2"/>
        </w:numPr>
        <w:tabs>
          <w:tab w:val="left" w:pos="1169"/>
        </w:tabs>
        <w:ind w:left="0" w:firstLine="0"/>
        <w:rPr>
          <w:sz w:val="28"/>
          <w:szCs w:val="28"/>
        </w:rPr>
      </w:pPr>
      <w:r w:rsidRPr="00E9104A">
        <w:rPr>
          <w:sz w:val="28"/>
          <w:szCs w:val="28"/>
        </w:rPr>
        <w:t xml:space="preserve">забезпечення соціальної підтримки дітей війни, осіб з інвалідністю та ветеранів війни; громадян, постраждалих внаслідок Чорнобильської </w:t>
      </w:r>
      <w:r w:rsidRPr="00E9104A">
        <w:rPr>
          <w:spacing w:val="-2"/>
          <w:sz w:val="28"/>
          <w:szCs w:val="28"/>
        </w:rPr>
        <w:t>катастрофи;</w:t>
      </w:r>
    </w:p>
    <w:p w14:paraId="2DB3CFC0" w14:textId="77777777" w:rsidR="00A95BE3" w:rsidRPr="00E9104A" w:rsidRDefault="007462F3" w:rsidP="00E9104A">
      <w:pPr>
        <w:pStyle w:val="a5"/>
        <w:numPr>
          <w:ilvl w:val="0"/>
          <w:numId w:val="2"/>
        </w:numPr>
        <w:tabs>
          <w:tab w:val="left" w:pos="1274"/>
        </w:tabs>
        <w:ind w:left="0" w:firstLine="0"/>
        <w:rPr>
          <w:sz w:val="28"/>
          <w:szCs w:val="28"/>
        </w:rPr>
      </w:pPr>
      <w:r w:rsidRPr="00E9104A">
        <w:rPr>
          <w:sz w:val="28"/>
          <w:szCs w:val="28"/>
        </w:rPr>
        <w:t>забезпечення вирішення інших соціально-побутових проблем по заявах громадян;</w:t>
      </w:r>
    </w:p>
    <w:p w14:paraId="6635B285" w14:textId="77777777" w:rsidR="00A95BE3" w:rsidRPr="00E9104A" w:rsidRDefault="007462F3" w:rsidP="00E9104A">
      <w:pPr>
        <w:pStyle w:val="a5"/>
        <w:numPr>
          <w:ilvl w:val="0"/>
          <w:numId w:val="2"/>
        </w:numPr>
        <w:tabs>
          <w:tab w:val="left" w:pos="1233"/>
        </w:tabs>
        <w:ind w:left="0" w:firstLine="0"/>
        <w:rPr>
          <w:sz w:val="28"/>
          <w:szCs w:val="28"/>
        </w:rPr>
      </w:pPr>
      <w:r w:rsidRPr="00E9104A">
        <w:rPr>
          <w:sz w:val="28"/>
          <w:szCs w:val="28"/>
        </w:rPr>
        <w:t>забезпечення соціального захисту, шляхом надання психологічної, юридичної, матеріальної та іншої допомоги сім’ям загиблих, постраждалих учасників Революції Гідності, учасників бойових дій, осіб, які перебувають чи перебували у складі добровольчих формувань, що утворились для захисту незалежності, суверенітету та територіальної цілісності України та інших громадян, які залучились і брали безпосередню участь в антитерористичній операції в районах її проведення чи у здійсненні заходів із забезпечення національної безпеки та оборони, відсічі і стримування збройної агресії російської федерації;</w:t>
      </w:r>
    </w:p>
    <w:p w14:paraId="350E73E1" w14:textId="77777777" w:rsidR="00A95BE3" w:rsidRPr="00E9104A" w:rsidRDefault="007462F3" w:rsidP="00E9104A">
      <w:pPr>
        <w:pStyle w:val="a5"/>
        <w:numPr>
          <w:ilvl w:val="0"/>
          <w:numId w:val="2"/>
        </w:numPr>
        <w:tabs>
          <w:tab w:val="left" w:pos="1224"/>
        </w:tabs>
        <w:ind w:left="0" w:firstLine="0"/>
        <w:rPr>
          <w:sz w:val="28"/>
          <w:szCs w:val="28"/>
        </w:rPr>
      </w:pPr>
      <w:r w:rsidRPr="00E9104A">
        <w:rPr>
          <w:sz w:val="28"/>
          <w:szCs w:val="28"/>
        </w:rPr>
        <w:t>вирішення</w:t>
      </w:r>
      <w:r w:rsidRPr="00E9104A">
        <w:rPr>
          <w:spacing w:val="-11"/>
          <w:sz w:val="28"/>
          <w:szCs w:val="28"/>
        </w:rPr>
        <w:t xml:space="preserve"> </w:t>
      </w:r>
      <w:r w:rsidRPr="00E9104A">
        <w:rPr>
          <w:sz w:val="28"/>
          <w:szCs w:val="28"/>
        </w:rPr>
        <w:t>питань</w:t>
      </w:r>
      <w:r w:rsidRPr="00E9104A">
        <w:rPr>
          <w:spacing w:val="-9"/>
          <w:sz w:val="28"/>
          <w:szCs w:val="28"/>
        </w:rPr>
        <w:t xml:space="preserve"> </w:t>
      </w:r>
      <w:r w:rsidRPr="00E9104A">
        <w:rPr>
          <w:sz w:val="28"/>
          <w:szCs w:val="28"/>
        </w:rPr>
        <w:t>соціального</w:t>
      </w:r>
      <w:r w:rsidRPr="00E9104A">
        <w:rPr>
          <w:spacing w:val="-4"/>
          <w:sz w:val="28"/>
          <w:szCs w:val="28"/>
        </w:rPr>
        <w:t xml:space="preserve"> </w:t>
      </w:r>
      <w:r w:rsidRPr="00E9104A">
        <w:rPr>
          <w:sz w:val="28"/>
          <w:szCs w:val="28"/>
        </w:rPr>
        <w:t>захисту</w:t>
      </w:r>
      <w:r w:rsidRPr="00E9104A">
        <w:rPr>
          <w:spacing w:val="-7"/>
          <w:sz w:val="28"/>
          <w:szCs w:val="28"/>
        </w:rPr>
        <w:t xml:space="preserve"> </w:t>
      </w:r>
      <w:r w:rsidRPr="00E9104A">
        <w:rPr>
          <w:sz w:val="28"/>
          <w:szCs w:val="28"/>
        </w:rPr>
        <w:t>осіб</w:t>
      </w:r>
      <w:r w:rsidRPr="00E9104A">
        <w:rPr>
          <w:spacing w:val="-5"/>
          <w:sz w:val="28"/>
          <w:szCs w:val="28"/>
        </w:rPr>
        <w:t xml:space="preserve"> </w:t>
      </w:r>
      <w:r w:rsidRPr="00E9104A">
        <w:rPr>
          <w:sz w:val="28"/>
          <w:szCs w:val="28"/>
        </w:rPr>
        <w:t>з</w:t>
      </w:r>
      <w:r w:rsidRPr="00E9104A">
        <w:rPr>
          <w:spacing w:val="-6"/>
          <w:sz w:val="28"/>
          <w:szCs w:val="28"/>
        </w:rPr>
        <w:t xml:space="preserve"> </w:t>
      </w:r>
      <w:r w:rsidRPr="00E9104A">
        <w:rPr>
          <w:spacing w:val="-2"/>
          <w:sz w:val="28"/>
          <w:szCs w:val="28"/>
        </w:rPr>
        <w:t>інвалідністю;</w:t>
      </w:r>
    </w:p>
    <w:p w14:paraId="0680573C" w14:textId="77777777" w:rsidR="00A95BE3" w:rsidRPr="00E9104A" w:rsidRDefault="007462F3" w:rsidP="00E9104A">
      <w:pPr>
        <w:pStyle w:val="a5"/>
        <w:numPr>
          <w:ilvl w:val="0"/>
          <w:numId w:val="2"/>
        </w:numPr>
        <w:tabs>
          <w:tab w:val="left" w:pos="1224"/>
        </w:tabs>
        <w:ind w:left="0" w:firstLine="0"/>
        <w:rPr>
          <w:sz w:val="28"/>
          <w:szCs w:val="28"/>
        </w:rPr>
      </w:pPr>
      <w:r w:rsidRPr="00E9104A">
        <w:rPr>
          <w:sz w:val="28"/>
          <w:szCs w:val="28"/>
        </w:rPr>
        <w:t>організація</w:t>
      </w:r>
      <w:r w:rsidRPr="00E9104A">
        <w:rPr>
          <w:spacing w:val="-13"/>
          <w:sz w:val="28"/>
          <w:szCs w:val="28"/>
        </w:rPr>
        <w:t xml:space="preserve"> </w:t>
      </w:r>
      <w:r w:rsidRPr="00E9104A">
        <w:rPr>
          <w:sz w:val="28"/>
          <w:szCs w:val="28"/>
        </w:rPr>
        <w:t>надання</w:t>
      </w:r>
      <w:r w:rsidRPr="00E9104A">
        <w:rPr>
          <w:spacing w:val="-8"/>
          <w:sz w:val="28"/>
          <w:szCs w:val="28"/>
        </w:rPr>
        <w:t xml:space="preserve"> </w:t>
      </w:r>
      <w:r w:rsidRPr="00E9104A">
        <w:rPr>
          <w:sz w:val="28"/>
          <w:szCs w:val="28"/>
        </w:rPr>
        <w:t>соціальних</w:t>
      </w:r>
      <w:r w:rsidRPr="00E9104A">
        <w:rPr>
          <w:spacing w:val="-10"/>
          <w:sz w:val="28"/>
          <w:szCs w:val="28"/>
        </w:rPr>
        <w:t xml:space="preserve"> </w:t>
      </w:r>
      <w:r w:rsidRPr="00E9104A">
        <w:rPr>
          <w:sz w:val="28"/>
          <w:szCs w:val="28"/>
        </w:rPr>
        <w:t>послуг</w:t>
      </w:r>
      <w:r w:rsidRPr="00E9104A">
        <w:rPr>
          <w:spacing w:val="-8"/>
          <w:sz w:val="28"/>
          <w:szCs w:val="28"/>
        </w:rPr>
        <w:t xml:space="preserve"> </w:t>
      </w:r>
      <w:r w:rsidRPr="00E9104A">
        <w:rPr>
          <w:sz w:val="28"/>
          <w:szCs w:val="28"/>
        </w:rPr>
        <w:t>гарантованих</w:t>
      </w:r>
      <w:r w:rsidRPr="00E9104A">
        <w:rPr>
          <w:spacing w:val="-10"/>
          <w:sz w:val="28"/>
          <w:szCs w:val="28"/>
        </w:rPr>
        <w:t xml:space="preserve"> </w:t>
      </w:r>
      <w:r w:rsidRPr="00E9104A">
        <w:rPr>
          <w:spacing w:val="-2"/>
          <w:sz w:val="28"/>
          <w:szCs w:val="28"/>
        </w:rPr>
        <w:t>державою;</w:t>
      </w:r>
    </w:p>
    <w:p w14:paraId="049F39C5" w14:textId="77777777" w:rsidR="00A95BE3" w:rsidRPr="00E9104A" w:rsidRDefault="007462F3" w:rsidP="00E9104A">
      <w:pPr>
        <w:pStyle w:val="a5"/>
        <w:numPr>
          <w:ilvl w:val="0"/>
          <w:numId w:val="2"/>
        </w:numPr>
        <w:tabs>
          <w:tab w:val="left" w:pos="1234"/>
        </w:tabs>
        <w:ind w:left="0" w:firstLine="0"/>
        <w:rPr>
          <w:sz w:val="28"/>
          <w:szCs w:val="28"/>
        </w:rPr>
      </w:pPr>
      <w:r w:rsidRPr="00E9104A">
        <w:rPr>
          <w:sz w:val="28"/>
          <w:szCs w:val="28"/>
        </w:rPr>
        <w:t>соціальна підтримка сімей з дітьми та осіб, які опинились в складних життєвих обставинах;</w:t>
      </w:r>
    </w:p>
    <w:p w14:paraId="6B77EB0B" w14:textId="77777777" w:rsidR="00A95BE3" w:rsidRPr="00E9104A" w:rsidRDefault="007462F3" w:rsidP="00E9104A">
      <w:pPr>
        <w:pStyle w:val="a5"/>
        <w:numPr>
          <w:ilvl w:val="0"/>
          <w:numId w:val="2"/>
        </w:numPr>
        <w:tabs>
          <w:tab w:val="left" w:pos="1224"/>
        </w:tabs>
        <w:ind w:left="0" w:firstLine="0"/>
        <w:rPr>
          <w:sz w:val="28"/>
          <w:szCs w:val="28"/>
        </w:rPr>
      </w:pPr>
      <w:r w:rsidRPr="00E9104A">
        <w:rPr>
          <w:sz w:val="28"/>
          <w:szCs w:val="28"/>
        </w:rPr>
        <w:t>соціальна</w:t>
      </w:r>
      <w:r w:rsidRPr="00E9104A">
        <w:rPr>
          <w:spacing w:val="-12"/>
          <w:sz w:val="28"/>
          <w:szCs w:val="28"/>
        </w:rPr>
        <w:t xml:space="preserve"> </w:t>
      </w:r>
      <w:r w:rsidRPr="00E9104A">
        <w:rPr>
          <w:sz w:val="28"/>
          <w:szCs w:val="28"/>
        </w:rPr>
        <w:t>підтримка</w:t>
      </w:r>
      <w:r w:rsidRPr="00E9104A">
        <w:rPr>
          <w:spacing w:val="-7"/>
          <w:sz w:val="28"/>
          <w:szCs w:val="28"/>
        </w:rPr>
        <w:t xml:space="preserve"> </w:t>
      </w:r>
      <w:r w:rsidRPr="00E9104A">
        <w:rPr>
          <w:sz w:val="28"/>
          <w:szCs w:val="28"/>
        </w:rPr>
        <w:t>внутрішньо</w:t>
      </w:r>
      <w:r w:rsidRPr="00E9104A">
        <w:rPr>
          <w:spacing w:val="-6"/>
          <w:sz w:val="28"/>
          <w:szCs w:val="28"/>
        </w:rPr>
        <w:t xml:space="preserve"> </w:t>
      </w:r>
      <w:r w:rsidRPr="00E9104A">
        <w:rPr>
          <w:sz w:val="28"/>
          <w:szCs w:val="28"/>
        </w:rPr>
        <w:t>переміщених</w:t>
      </w:r>
      <w:r w:rsidRPr="00E9104A">
        <w:rPr>
          <w:spacing w:val="-5"/>
          <w:sz w:val="28"/>
          <w:szCs w:val="28"/>
        </w:rPr>
        <w:t xml:space="preserve"> </w:t>
      </w:r>
      <w:r w:rsidRPr="00E9104A">
        <w:rPr>
          <w:spacing w:val="-2"/>
          <w:sz w:val="28"/>
          <w:szCs w:val="28"/>
        </w:rPr>
        <w:t>осіб;</w:t>
      </w:r>
    </w:p>
    <w:p w14:paraId="7280F2D7" w14:textId="77777777" w:rsidR="00A95BE3" w:rsidRPr="00E9104A" w:rsidRDefault="007462F3" w:rsidP="00E9104A">
      <w:pPr>
        <w:pStyle w:val="a5"/>
        <w:numPr>
          <w:ilvl w:val="0"/>
          <w:numId w:val="2"/>
        </w:numPr>
        <w:tabs>
          <w:tab w:val="left" w:pos="1255"/>
        </w:tabs>
        <w:ind w:left="0" w:firstLine="0"/>
        <w:rPr>
          <w:sz w:val="28"/>
          <w:szCs w:val="28"/>
        </w:rPr>
      </w:pPr>
      <w:r w:rsidRPr="00E9104A">
        <w:rPr>
          <w:sz w:val="28"/>
          <w:szCs w:val="28"/>
        </w:rPr>
        <w:t>надання послуг з оздоровлення та відпочинку дітей, які потребують соціальної уваги та підтримки.</w:t>
      </w:r>
    </w:p>
    <w:p w14:paraId="57F10708" w14:textId="77777777" w:rsidR="00A95BE3" w:rsidRPr="00E9104A" w:rsidRDefault="007462F3" w:rsidP="00E9104A">
      <w:pPr>
        <w:pStyle w:val="a3"/>
        <w:ind w:left="0"/>
      </w:pPr>
      <w:r w:rsidRPr="00E9104A">
        <w:t>Основні</w:t>
      </w:r>
      <w:r w:rsidRPr="00E9104A">
        <w:rPr>
          <w:spacing w:val="-9"/>
        </w:rPr>
        <w:t xml:space="preserve"> </w:t>
      </w:r>
      <w:r w:rsidRPr="00E9104A">
        <w:t>результати,</w:t>
      </w:r>
      <w:r w:rsidRPr="00E9104A">
        <w:rPr>
          <w:spacing w:val="-7"/>
        </w:rPr>
        <w:t xml:space="preserve"> </w:t>
      </w:r>
      <w:r w:rsidRPr="00E9104A">
        <w:t>яких</w:t>
      </w:r>
      <w:r w:rsidRPr="00E9104A">
        <w:rPr>
          <w:spacing w:val="-6"/>
        </w:rPr>
        <w:t xml:space="preserve"> </w:t>
      </w:r>
      <w:r w:rsidRPr="00E9104A">
        <w:t>планується</w:t>
      </w:r>
      <w:r w:rsidRPr="00E9104A">
        <w:rPr>
          <w:spacing w:val="-6"/>
        </w:rPr>
        <w:t xml:space="preserve"> </w:t>
      </w:r>
      <w:r w:rsidRPr="00E9104A">
        <w:rPr>
          <w:spacing w:val="-2"/>
        </w:rPr>
        <w:t>досягти:</w:t>
      </w:r>
    </w:p>
    <w:p w14:paraId="54A7B185" w14:textId="77777777" w:rsidR="00A95BE3" w:rsidRPr="00E9104A" w:rsidRDefault="007462F3" w:rsidP="00E9104A">
      <w:pPr>
        <w:pStyle w:val="a5"/>
        <w:numPr>
          <w:ilvl w:val="0"/>
          <w:numId w:val="2"/>
        </w:numPr>
        <w:tabs>
          <w:tab w:val="left" w:pos="1176"/>
        </w:tabs>
        <w:ind w:left="0" w:firstLine="0"/>
        <w:rPr>
          <w:sz w:val="28"/>
          <w:szCs w:val="28"/>
        </w:rPr>
      </w:pPr>
      <w:r w:rsidRPr="00E9104A">
        <w:rPr>
          <w:sz w:val="28"/>
          <w:szCs w:val="28"/>
        </w:rPr>
        <w:t>створення доступного середовища, що сприятиме зростанню рівня та якості життя цих верств населення;</w:t>
      </w:r>
    </w:p>
    <w:p w14:paraId="40521F92" w14:textId="77777777" w:rsidR="00A95BE3" w:rsidRPr="00E9104A" w:rsidRDefault="007462F3" w:rsidP="00E9104A">
      <w:pPr>
        <w:pStyle w:val="a5"/>
        <w:numPr>
          <w:ilvl w:val="0"/>
          <w:numId w:val="2"/>
        </w:numPr>
        <w:tabs>
          <w:tab w:val="left" w:pos="1224"/>
        </w:tabs>
        <w:ind w:left="0" w:firstLine="0"/>
        <w:rPr>
          <w:sz w:val="28"/>
          <w:szCs w:val="28"/>
        </w:rPr>
      </w:pPr>
      <w:r w:rsidRPr="00E9104A">
        <w:rPr>
          <w:sz w:val="28"/>
          <w:szCs w:val="28"/>
        </w:rPr>
        <w:t>поліпшення</w:t>
      </w:r>
      <w:r w:rsidRPr="00E9104A">
        <w:rPr>
          <w:spacing w:val="-9"/>
          <w:sz w:val="28"/>
          <w:szCs w:val="28"/>
        </w:rPr>
        <w:t xml:space="preserve"> </w:t>
      </w:r>
      <w:r w:rsidRPr="00E9104A">
        <w:rPr>
          <w:sz w:val="28"/>
          <w:szCs w:val="28"/>
        </w:rPr>
        <w:t>соціальної</w:t>
      </w:r>
      <w:r w:rsidRPr="00E9104A">
        <w:rPr>
          <w:spacing w:val="-7"/>
          <w:sz w:val="28"/>
          <w:szCs w:val="28"/>
        </w:rPr>
        <w:t xml:space="preserve"> </w:t>
      </w:r>
      <w:r w:rsidRPr="00E9104A">
        <w:rPr>
          <w:spacing w:val="-2"/>
          <w:sz w:val="28"/>
          <w:szCs w:val="28"/>
        </w:rPr>
        <w:t>ситуації.</w:t>
      </w:r>
    </w:p>
    <w:p w14:paraId="2991FF3A" w14:textId="77777777" w:rsidR="00A95BE3" w:rsidRDefault="007462F3" w:rsidP="005046E9">
      <w:pPr>
        <w:pStyle w:val="1"/>
        <w:ind w:left="0" w:firstLine="680"/>
        <w:jc w:val="center"/>
        <w:rPr>
          <w:spacing w:val="-2"/>
        </w:rPr>
      </w:pPr>
      <w:r w:rsidRPr="00E9104A">
        <w:t>Житлово-комунальне</w:t>
      </w:r>
      <w:r w:rsidRPr="00E9104A">
        <w:rPr>
          <w:spacing w:val="-17"/>
        </w:rPr>
        <w:t xml:space="preserve"> </w:t>
      </w:r>
      <w:r w:rsidRPr="00E9104A">
        <w:rPr>
          <w:spacing w:val="-2"/>
        </w:rPr>
        <w:t>господарство</w:t>
      </w:r>
    </w:p>
    <w:p w14:paraId="60F93015" w14:textId="77777777" w:rsidR="00D75318" w:rsidRPr="00E9104A" w:rsidRDefault="007462F3" w:rsidP="00D337CE">
      <w:pPr>
        <w:pStyle w:val="a3"/>
        <w:ind w:left="0" w:firstLine="680"/>
      </w:pPr>
      <w:r w:rsidRPr="00E9104A">
        <w:t xml:space="preserve">Пріоритетом розвитку житлово-комунального господарства громади є підвищення якості надання житлово-комунальних послуг та покращення стану благоустрою населених пунктів громади. Основні цілі державної політики та </w:t>
      </w:r>
      <w:r w:rsidRPr="00E9104A">
        <w:lastRenderedPageBreak/>
        <w:t>місцевого розвитку у цій сфері:</w:t>
      </w:r>
    </w:p>
    <w:p w14:paraId="52B67191" w14:textId="77777777" w:rsidR="00D75318" w:rsidRPr="00E9104A" w:rsidRDefault="00D75318" w:rsidP="00D337CE">
      <w:pPr>
        <w:pStyle w:val="Default"/>
        <w:numPr>
          <w:ilvl w:val="0"/>
          <w:numId w:val="7"/>
        </w:numPr>
        <w:ind w:left="0" w:firstLine="680"/>
        <w:jc w:val="both"/>
        <w:rPr>
          <w:sz w:val="28"/>
          <w:szCs w:val="28"/>
        </w:rPr>
      </w:pPr>
      <w:r w:rsidRPr="00E9104A">
        <w:rPr>
          <w:sz w:val="28"/>
          <w:szCs w:val="28"/>
        </w:rPr>
        <w:t xml:space="preserve">забезпечення благоустрою та санітарному очищенню території громади (утримання кладовищ; прибирання вулиць; встановлення сміттєвих урн; виконання сезонних робіт, пов’язаних з вивезенням опалого листя, з розчищенням та вивезенням снігу,); </w:t>
      </w:r>
    </w:p>
    <w:p w14:paraId="3C2F9CA5" w14:textId="77777777" w:rsidR="00D75318" w:rsidRPr="00E9104A" w:rsidRDefault="00D75318" w:rsidP="00D337CE">
      <w:pPr>
        <w:pStyle w:val="Default"/>
        <w:numPr>
          <w:ilvl w:val="0"/>
          <w:numId w:val="7"/>
        </w:numPr>
        <w:ind w:left="0" w:firstLine="680"/>
        <w:jc w:val="both"/>
        <w:rPr>
          <w:sz w:val="28"/>
          <w:szCs w:val="28"/>
        </w:rPr>
      </w:pPr>
      <w:r w:rsidRPr="00E9104A">
        <w:rPr>
          <w:sz w:val="28"/>
          <w:szCs w:val="28"/>
        </w:rPr>
        <w:t xml:space="preserve">облаштуванню та утриманню в належному стані громадських місць відпочинку та території селища (утримання об’єктів зеленого господарства та благоустрою, зон загального користування, благоустрій та впорядкування територій; висаджування насаджень, догляд за насадженнями, видалення кущів та чагарників, скошування трави); </w:t>
      </w:r>
    </w:p>
    <w:p w14:paraId="09993F09" w14:textId="77777777" w:rsidR="00D75318" w:rsidRPr="00E9104A" w:rsidRDefault="00D75318" w:rsidP="00D337CE">
      <w:pPr>
        <w:pStyle w:val="Default"/>
        <w:numPr>
          <w:ilvl w:val="0"/>
          <w:numId w:val="7"/>
        </w:numPr>
        <w:ind w:left="0" w:firstLine="680"/>
        <w:jc w:val="both"/>
        <w:rPr>
          <w:sz w:val="28"/>
          <w:szCs w:val="28"/>
        </w:rPr>
      </w:pPr>
      <w:r w:rsidRPr="00E9104A">
        <w:rPr>
          <w:sz w:val="28"/>
          <w:szCs w:val="28"/>
        </w:rPr>
        <w:t xml:space="preserve">забезпеченню утримання в належному технічному стані об’єктів дорожнього господарства (прибирання, підмітання вулиць та тротуарів, зупинок, узбіч, пам’ятних місць; обкошування узбіччя доріг, чистка тротуарів від снігу тощо); </w:t>
      </w:r>
    </w:p>
    <w:p w14:paraId="5713EE9F" w14:textId="77777777" w:rsidR="00D75318" w:rsidRPr="00E9104A" w:rsidRDefault="00D75318" w:rsidP="00D337CE">
      <w:pPr>
        <w:pStyle w:val="Default"/>
        <w:numPr>
          <w:ilvl w:val="0"/>
          <w:numId w:val="7"/>
        </w:numPr>
        <w:ind w:left="0" w:firstLine="680"/>
        <w:jc w:val="both"/>
        <w:rPr>
          <w:sz w:val="28"/>
          <w:szCs w:val="28"/>
        </w:rPr>
      </w:pPr>
      <w:r w:rsidRPr="00E9104A">
        <w:rPr>
          <w:sz w:val="28"/>
          <w:szCs w:val="28"/>
        </w:rPr>
        <w:t>забезпеченню утримання в належному стані мереж вуличного освітлення (придбання відповідних матері</w:t>
      </w:r>
      <w:r w:rsidR="0081157D">
        <w:rPr>
          <w:sz w:val="28"/>
          <w:szCs w:val="28"/>
        </w:rPr>
        <w:t>а</w:t>
      </w:r>
      <w:r w:rsidRPr="00E9104A">
        <w:rPr>
          <w:sz w:val="28"/>
          <w:szCs w:val="28"/>
        </w:rPr>
        <w:t xml:space="preserve">лів); </w:t>
      </w:r>
    </w:p>
    <w:p w14:paraId="32B62600" w14:textId="77777777" w:rsidR="00D75318" w:rsidRPr="00E9104A" w:rsidRDefault="00D75318" w:rsidP="00D337CE">
      <w:pPr>
        <w:pStyle w:val="Default"/>
        <w:numPr>
          <w:ilvl w:val="0"/>
          <w:numId w:val="7"/>
        </w:numPr>
        <w:ind w:left="0" w:firstLine="680"/>
        <w:jc w:val="both"/>
        <w:rPr>
          <w:sz w:val="28"/>
          <w:szCs w:val="28"/>
        </w:rPr>
      </w:pPr>
      <w:r w:rsidRPr="00E9104A">
        <w:rPr>
          <w:sz w:val="28"/>
          <w:szCs w:val="28"/>
        </w:rPr>
        <w:t xml:space="preserve">здійсненню капітального та поточного ремонту електромереж вуличного освітлення; </w:t>
      </w:r>
    </w:p>
    <w:p w14:paraId="10DC987B" w14:textId="77777777" w:rsidR="00D75318" w:rsidRPr="00E9104A" w:rsidRDefault="00D75318" w:rsidP="00D337CE">
      <w:pPr>
        <w:pStyle w:val="Default"/>
        <w:ind w:firstLine="680"/>
        <w:jc w:val="both"/>
        <w:rPr>
          <w:sz w:val="28"/>
          <w:szCs w:val="28"/>
        </w:rPr>
      </w:pPr>
      <w:r w:rsidRPr="00E9104A">
        <w:rPr>
          <w:sz w:val="28"/>
          <w:szCs w:val="28"/>
        </w:rPr>
        <w:t xml:space="preserve">Кошти місцевого бюджету спрямовуються на: </w:t>
      </w:r>
    </w:p>
    <w:p w14:paraId="79D26F49" w14:textId="77777777" w:rsidR="00D75318" w:rsidRPr="00E9104A" w:rsidRDefault="00D75318" w:rsidP="00D337CE">
      <w:pPr>
        <w:pStyle w:val="Default"/>
        <w:ind w:firstLine="680"/>
        <w:jc w:val="both"/>
        <w:rPr>
          <w:sz w:val="28"/>
          <w:szCs w:val="28"/>
        </w:rPr>
      </w:pPr>
      <w:r w:rsidRPr="00E9104A">
        <w:rPr>
          <w:sz w:val="28"/>
          <w:szCs w:val="28"/>
        </w:rPr>
        <w:t xml:space="preserve">- виконання зобов’язань з виплати заробітної плати працівникам, сплата податків та зборів; </w:t>
      </w:r>
    </w:p>
    <w:p w14:paraId="19044419" w14:textId="77777777" w:rsidR="00D75318" w:rsidRPr="00E9104A" w:rsidRDefault="00D75318" w:rsidP="00D337CE">
      <w:pPr>
        <w:pStyle w:val="Default"/>
        <w:ind w:firstLine="680"/>
        <w:jc w:val="both"/>
        <w:rPr>
          <w:sz w:val="28"/>
          <w:szCs w:val="28"/>
        </w:rPr>
      </w:pPr>
      <w:r w:rsidRPr="00E9104A">
        <w:rPr>
          <w:sz w:val="28"/>
          <w:szCs w:val="28"/>
        </w:rPr>
        <w:t xml:space="preserve">- раціональне використання та збереження майна, що належить до спільної власності територіальної громади; </w:t>
      </w:r>
    </w:p>
    <w:p w14:paraId="53B5413B" w14:textId="77777777" w:rsidR="00D541CE" w:rsidRPr="00E9104A" w:rsidRDefault="00D75318" w:rsidP="00D337CE">
      <w:pPr>
        <w:pStyle w:val="Default"/>
        <w:ind w:firstLine="680"/>
        <w:jc w:val="both"/>
        <w:rPr>
          <w:sz w:val="28"/>
          <w:szCs w:val="28"/>
        </w:rPr>
      </w:pPr>
      <w:r w:rsidRPr="00E9104A">
        <w:rPr>
          <w:sz w:val="28"/>
          <w:szCs w:val="28"/>
        </w:rPr>
        <w:t xml:space="preserve">- зміцнення матеріально-технічної бази підприємства; </w:t>
      </w:r>
    </w:p>
    <w:p w14:paraId="6B945F94" w14:textId="77777777" w:rsidR="00D75318" w:rsidRPr="00E9104A" w:rsidRDefault="00D75318" w:rsidP="00D337CE">
      <w:pPr>
        <w:pStyle w:val="Default"/>
        <w:ind w:firstLine="680"/>
        <w:jc w:val="both"/>
        <w:rPr>
          <w:sz w:val="28"/>
          <w:szCs w:val="28"/>
        </w:rPr>
      </w:pPr>
      <w:r w:rsidRPr="00E9104A">
        <w:rPr>
          <w:sz w:val="28"/>
          <w:szCs w:val="28"/>
        </w:rPr>
        <w:t>- виконання робіт з благоустрою та саніта</w:t>
      </w:r>
      <w:r w:rsidR="00574818">
        <w:rPr>
          <w:sz w:val="28"/>
          <w:szCs w:val="28"/>
        </w:rPr>
        <w:t>р</w:t>
      </w:r>
      <w:r w:rsidRPr="00E9104A">
        <w:rPr>
          <w:sz w:val="28"/>
          <w:szCs w:val="28"/>
        </w:rPr>
        <w:t xml:space="preserve">ному очищенню громади; </w:t>
      </w:r>
    </w:p>
    <w:p w14:paraId="3623A73A" w14:textId="77777777" w:rsidR="00D75318" w:rsidRPr="00E9104A" w:rsidRDefault="00D75318" w:rsidP="00D337CE">
      <w:pPr>
        <w:pStyle w:val="Default"/>
        <w:ind w:firstLine="680"/>
        <w:jc w:val="both"/>
        <w:rPr>
          <w:sz w:val="28"/>
          <w:szCs w:val="28"/>
        </w:rPr>
      </w:pPr>
      <w:r w:rsidRPr="00E9104A">
        <w:rPr>
          <w:sz w:val="28"/>
          <w:szCs w:val="28"/>
        </w:rPr>
        <w:t xml:space="preserve">- забезпеченню утримання в належному стані об’єктів дорожнього господарства; </w:t>
      </w:r>
    </w:p>
    <w:p w14:paraId="10D33CA8" w14:textId="77777777" w:rsidR="00D75318" w:rsidRPr="00E9104A" w:rsidRDefault="00D75318" w:rsidP="00D337CE">
      <w:pPr>
        <w:pStyle w:val="Default"/>
        <w:ind w:firstLine="680"/>
        <w:jc w:val="both"/>
        <w:rPr>
          <w:sz w:val="28"/>
          <w:szCs w:val="28"/>
        </w:rPr>
      </w:pPr>
      <w:r w:rsidRPr="00E9104A">
        <w:rPr>
          <w:sz w:val="28"/>
          <w:szCs w:val="28"/>
        </w:rPr>
        <w:t xml:space="preserve">- обслуговування та ремонт мереж вуличного освітлення; </w:t>
      </w:r>
    </w:p>
    <w:p w14:paraId="12CAB1AE" w14:textId="77777777" w:rsidR="00D75318" w:rsidRPr="00E9104A" w:rsidRDefault="00D75318" w:rsidP="00D337CE">
      <w:pPr>
        <w:pStyle w:val="Default"/>
        <w:ind w:firstLine="680"/>
        <w:jc w:val="both"/>
        <w:rPr>
          <w:sz w:val="28"/>
          <w:szCs w:val="28"/>
        </w:rPr>
      </w:pPr>
      <w:r w:rsidRPr="00E9104A">
        <w:rPr>
          <w:sz w:val="28"/>
          <w:szCs w:val="28"/>
        </w:rPr>
        <w:t xml:space="preserve">- капітальний ремонт, ремонт об’єктів та обладнання; </w:t>
      </w:r>
    </w:p>
    <w:p w14:paraId="050F1FFB" w14:textId="77777777" w:rsidR="00D75318" w:rsidRPr="00E9104A" w:rsidRDefault="00D75318" w:rsidP="00D337CE">
      <w:pPr>
        <w:pStyle w:val="Default"/>
        <w:ind w:firstLine="680"/>
        <w:jc w:val="both"/>
        <w:rPr>
          <w:sz w:val="28"/>
          <w:szCs w:val="28"/>
        </w:rPr>
      </w:pPr>
      <w:r w:rsidRPr="00E9104A">
        <w:rPr>
          <w:sz w:val="28"/>
          <w:szCs w:val="28"/>
        </w:rPr>
        <w:t xml:space="preserve">- придбання спеціальної техніки, засобів, устаткування, тощо; </w:t>
      </w:r>
    </w:p>
    <w:p w14:paraId="304A8367" w14:textId="77777777" w:rsidR="00D75318" w:rsidRPr="00E9104A" w:rsidRDefault="00D75318" w:rsidP="00D337CE">
      <w:pPr>
        <w:pStyle w:val="Default"/>
        <w:ind w:firstLine="680"/>
        <w:jc w:val="both"/>
        <w:rPr>
          <w:sz w:val="28"/>
          <w:szCs w:val="28"/>
        </w:rPr>
      </w:pPr>
      <w:r w:rsidRPr="00E9104A">
        <w:rPr>
          <w:sz w:val="28"/>
          <w:szCs w:val="28"/>
        </w:rPr>
        <w:t xml:space="preserve">- придбання основних засобів для проведення невідкладних та аварійних робіт, подолання наслідків надзвичайних ситуацій; </w:t>
      </w:r>
    </w:p>
    <w:p w14:paraId="359FC822" w14:textId="77777777" w:rsidR="00D75318" w:rsidRPr="00E9104A" w:rsidRDefault="00D75318" w:rsidP="00D337CE">
      <w:pPr>
        <w:pStyle w:val="Default"/>
        <w:ind w:firstLine="680"/>
        <w:jc w:val="both"/>
        <w:rPr>
          <w:sz w:val="28"/>
          <w:szCs w:val="28"/>
        </w:rPr>
      </w:pPr>
      <w:r w:rsidRPr="00E9104A">
        <w:rPr>
          <w:b/>
          <w:bCs/>
          <w:sz w:val="28"/>
          <w:szCs w:val="28"/>
        </w:rPr>
        <w:t>-</w:t>
      </w:r>
      <w:r w:rsidRPr="00E9104A">
        <w:rPr>
          <w:sz w:val="28"/>
          <w:szCs w:val="28"/>
        </w:rPr>
        <w:t xml:space="preserve">придбання запчастин для забезпечення господарських потреб підприємства; </w:t>
      </w:r>
    </w:p>
    <w:p w14:paraId="4DCD7F4A" w14:textId="77777777" w:rsidR="00D541CE" w:rsidRPr="00E9104A" w:rsidRDefault="00D75318" w:rsidP="00D337CE">
      <w:pPr>
        <w:pStyle w:val="Default"/>
        <w:ind w:firstLine="680"/>
        <w:jc w:val="both"/>
        <w:rPr>
          <w:sz w:val="28"/>
          <w:szCs w:val="28"/>
        </w:rPr>
      </w:pPr>
      <w:r w:rsidRPr="00E9104A">
        <w:rPr>
          <w:sz w:val="28"/>
          <w:szCs w:val="28"/>
        </w:rPr>
        <w:t xml:space="preserve">-запобігання банкрутства та відновлення платоспроможності комунального підприємства; </w:t>
      </w:r>
    </w:p>
    <w:p w14:paraId="5F9929E6" w14:textId="77777777" w:rsidR="00A95BE3" w:rsidRPr="00E9104A" w:rsidRDefault="00D75318" w:rsidP="00D337CE">
      <w:pPr>
        <w:pStyle w:val="Default"/>
        <w:ind w:firstLine="680"/>
        <w:jc w:val="both"/>
        <w:rPr>
          <w:sz w:val="28"/>
          <w:szCs w:val="28"/>
        </w:rPr>
      </w:pPr>
      <w:r w:rsidRPr="00E9104A">
        <w:rPr>
          <w:sz w:val="28"/>
          <w:szCs w:val="28"/>
        </w:rPr>
        <w:t xml:space="preserve">- вирішення інших питань господарської діяльності комунального підприємства. </w:t>
      </w:r>
    </w:p>
    <w:p w14:paraId="11E94B9A" w14:textId="77777777" w:rsidR="00F77F51" w:rsidRDefault="007462F3" w:rsidP="00F77F51">
      <w:pPr>
        <w:pStyle w:val="a3"/>
        <w:ind w:left="0" w:firstLine="680"/>
      </w:pPr>
      <w:r w:rsidRPr="00B925F6">
        <w:t>На реалізацію завдань у сфері житлово-комунального господарства передбачається спрямувати: в 2027 році –</w:t>
      </w:r>
      <w:r w:rsidR="00464C23" w:rsidRPr="00B925F6">
        <w:t xml:space="preserve"> </w:t>
      </w:r>
      <w:r w:rsidR="00B925F6" w:rsidRPr="00B925F6">
        <w:t>16 000 000</w:t>
      </w:r>
      <w:r w:rsidR="00065C7F" w:rsidRPr="00B925F6">
        <w:t>,00</w:t>
      </w:r>
      <w:r w:rsidRPr="00B925F6">
        <w:t xml:space="preserve"> грн, в 2028 році –  </w:t>
      </w:r>
      <w:r w:rsidR="00B925F6" w:rsidRPr="00B925F6">
        <w:t>17 600 000</w:t>
      </w:r>
      <w:r w:rsidR="00065C7F" w:rsidRPr="00B925F6">
        <w:t xml:space="preserve">,00 </w:t>
      </w:r>
      <w:r w:rsidRPr="00B925F6">
        <w:t>грн.</w:t>
      </w:r>
      <w:r w:rsidR="00574818" w:rsidRPr="00B925F6">
        <w:t>,2029 рік -</w:t>
      </w:r>
      <w:r w:rsidR="00B925F6" w:rsidRPr="00B925F6">
        <w:t>19 360 000,00 грн.</w:t>
      </w:r>
      <w:r w:rsidR="00F77F51" w:rsidRPr="00F77F51">
        <w:t xml:space="preserve"> </w:t>
      </w:r>
    </w:p>
    <w:p w14:paraId="3E060DC4" w14:textId="77777777" w:rsidR="00D01A08" w:rsidRPr="00E9104A" w:rsidRDefault="00F77F51" w:rsidP="00D0475A">
      <w:pPr>
        <w:pStyle w:val="1"/>
        <w:ind w:left="0" w:firstLine="680"/>
        <w:jc w:val="both"/>
      </w:pPr>
      <w:r w:rsidRPr="00F77F51">
        <w:rPr>
          <w:b w:val="0"/>
          <w:bCs w:val="0"/>
        </w:rPr>
        <w:t>Показники видатків бюджету та надання кредитів з бюджету  наведені у додатку 6</w:t>
      </w:r>
      <w:r w:rsidR="00F53C39">
        <w:rPr>
          <w:b w:val="0"/>
          <w:bCs w:val="0"/>
        </w:rPr>
        <w:t xml:space="preserve"> та додатку 7</w:t>
      </w:r>
      <w:r w:rsidRPr="00F77F51">
        <w:rPr>
          <w:b w:val="0"/>
          <w:bCs w:val="0"/>
        </w:rPr>
        <w:t xml:space="preserve"> до „Прогнозу бюджету Ворохтянської селищної територіальної громади на 2027-2029 роки”.</w:t>
      </w:r>
    </w:p>
    <w:p w14:paraId="094AE23C" w14:textId="77777777" w:rsidR="00A95BE3" w:rsidRDefault="007462F3" w:rsidP="00D01A08">
      <w:pPr>
        <w:pStyle w:val="1"/>
        <w:ind w:left="0"/>
        <w:jc w:val="center"/>
        <w:rPr>
          <w:spacing w:val="-2"/>
        </w:rPr>
      </w:pPr>
      <w:r w:rsidRPr="00E9104A">
        <w:t>VІІ</w:t>
      </w:r>
      <w:r w:rsidR="00796F38">
        <w:t>І</w:t>
      </w:r>
      <w:r w:rsidRPr="00E9104A">
        <w:t>.</w:t>
      </w:r>
      <w:r w:rsidRPr="00E9104A">
        <w:rPr>
          <w:spacing w:val="55"/>
        </w:rPr>
        <w:t xml:space="preserve"> </w:t>
      </w:r>
      <w:r w:rsidRPr="00E9104A">
        <w:t>Взаємовідносини</w:t>
      </w:r>
      <w:r w:rsidRPr="00E9104A">
        <w:rPr>
          <w:spacing w:val="-7"/>
        </w:rPr>
        <w:t xml:space="preserve"> </w:t>
      </w:r>
      <w:r w:rsidRPr="00E9104A">
        <w:t>бюджету</w:t>
      </w:r>
      <w:r w:rsidRPr="00E9104A">
        <w:rPr>
          <w:spacing w:val="-5"/>
        </w:rPr>
        <w:t xml:space="preserve"> </w:t>
      </w:r>
      <w:r w:rsidRPr="00E9104A">
        <w:t>з</w:t>
      </w:r>
      <w:r w:rsidRPr="00E9104A">
        <w:rPr>
          <w:spacing w:val="-8"/>
        </w:rPr>
        <w:t xml:space="preserve"> </w:t>
      </w:r>
      <w:r w:rsidRPr="00E9104A">
        <w:t>іншими</w:t>
      </w:r>
      <w:r w:rsidRPr="00E9104A">
        <w:rPr>
          <w:spacing w:val="-6"/>
        </w:rPr>
        <w:t xml:space="preserve"> </w:t>
      </w:r>
      <w:r w:rsidRPr="00E9104A">
        <w:t>місцевими</w:t>
      </w:r>
      <w:r w:rsidRPr="00E9104A">
        <w:rPr>
          <w:spacing w:val="-5"/>
        </w:rPr>
        <w:t xml:space="preserve"> </w:t>
      </w:r>
      <w:r w:rsidRPr="00E9104A">
        <w:rPr>
          <w:spacing w:val="-2"/>
        </w:rPr>
        <w:t>бюджетами</w:t>
      </w:r>
    </w:p>
    <w:p w14:paraId="18D5DCF5" w14:textId="356EDFAC" w:rsidR="00A95BE3" w:rsidRPr="00E9104A" w:rsidRDefault="007462F3" w:rsidP="00D01A08">
      <w:pPr>
        <w:pStyle w:val="a3"/>
        <w:ind w:left="0" w:firstLine="680"/>
      </w:pPr>
      <w:r w:rsidRPr="00E9104A">
        <w:t xml:space="preserve">Обсяги міжбюджетних трансфертів з державного бюджету для бюджету </w:t>
      </w:r>
      <w:r w:rsidR="005015AB" w:rsidRPr="00E9104A">
        <w:t>Ворохтянської селищної</w:t>
      </w:r>
      <w:r w:rsidRPr="00E9104A">
        <w:t xml:space="preserve"> територіальної громади на </w:t>
      </w:r>
      <w:r w:rsidR="00903052">
        <w:t>2027-2029</w:t>
      </w:r>
      <w:r w:rsidRPr="00E9104A">
        <w:t xml:space="preserve"> роки </w:t>
      </w:r>
      <w:r w:rsidRPr="00E9104A">
        <w:lastRenderedPageBreak/>
        <w:t xml:space="preserve">передбачаються на підставі постанови Кабінету Міністрів України </w:t>
      </w:r>
      <w:bookmarkStart w:id="8" w:name="_Hlk238642559"/>
      <w:r w:rsidR="003E5FB2">
        <w:t xml:space="preserve">від </w:t>
      </w:r>
      <w:r w:rsidR="00474608">
        <w:t>17 червня 2026 року № 793</w:t>
      </w:r>
      <w:bookmarkEnd w:id="8"/>
      <w:r w:rsidR="00474608">
        <w:t xml:space="preserve"> </w:t>
      </w:r>
      <w:r w:rsidRPr="00E9104A">
        <w:t xml:space="preserve">„Про схвалення Бюджетної декларації на </w:t>
      </w:r>
      <w:r w:rsidR="00903052">
        <w:t>2027-2029</w:t>
      </w:r>
      <w:r w:rsidRPr="00E9104A">
        <w:t xml:space="preserve"> роки”, та відображені у додатку 10</w:t>
      </w:r>
      <w:r w:rsidR="00D0475A">
        <w:t>,11</w:t>
      </w:r>
      <w:r w:rsidRPr="00E9104A">
        <w:t xml:space="preserve"> до </w:t>
      </w:r>
      <w:r w:rsidR="00D0475A">
        <w:t>«</w:t>
      </w:r>
      <w:r w:rsidRPr="00E9104A">
        <w:t xml:space="preserve">Прогнозу бюджету </w:t>
      </w:r>
      <w:r w:rsidR="005015AB" w:rsidRPr="00E9104A">
        <w:t>Ворохтянської селищної</w:t>
      </w:r>
      <w:r w:rsidRPr="00E9104A">
        <w:t xml:space="preserve"> територіальної громади на </w:t>
      </w:r>
      <w:r w:rsidR="00903052">
        <w:t>2027-2029</w:t>
      </w:r>
      <w:r w:rsidRPr="00E9104A">
        <w:t xml:space="preserve"> роки</w:t>
      </w:r>
      <w:r w:rsidR="00D0475A">
        <w:t>»</w:t>
      </w:r>
      <w:r w:rsidRPr="00E9104A">
        <w:t>.</w:t>
      </w:r>
    </w:p>
    <w:p w14:paraId="5F8A6F94" w14:textId="77777777" w:rsidR="00A95BE3" w:rsidRPr="00E9104A" w:rsidRDefault="007462F3" w:rsidP="00D01A08">
      <w:pPr>
        <w:pStyle w:val="a3"/>
        <w:ind w:left="0" w:firstLine="680"/>
      </w:pPr>
      <w:r w:rsidRPr="00E9104A">
        <w:t>Міжбюджетні трансферти мають цільове спрямування і використовуються відповідно до порядків їх використання.</w:t>
      </w:r>
    </w:p>
    <w:p w14:paraId="5CE77308" w14:textId="77777777" w:rsidR="00A95BE3" w:rsidRPr="00ED5CED" w:rsidRDefault="007462F3" w:rsidP="00ED5CED">
      <w:pPr>
        <w:pStyle w:val="1"/>
        <w:ind w:left="0"/>
        <w:jc w:val="center"/>
      </w:pPr>
      <w:r w:rsidRPr="00ED5CED">
        <w:t>IX. Інші положення та показники прогнозу бюджету</w:t>
      </w:r>
    </w:p>
    <w:p w14:paraId="3634D3D2" w14:textId="77777777" w:rsidR="00A95BE3" w:rsidRPr="00ED5CED" w:rsidRDefault="007462F3" w:rsidP="00ED5CED">
      <w:pPr>
        <w:pStyle w:val="1"/>
        <w:ind w:left="0" w:firstLine="680"/>
        <w:jc w:val="both"/>
        <w:rPr>
          <w:b w:val="0"/>
          <w:bCs w:val="0"/>
        </w:rPr>
      </w:pPr>
      <w:r w:rsidRPr="00ED5CED">
        <w:rPr>
          <w:b w:val="0"/>
          <w:bCs w:val="0"/>
        </w:rPr>
        <w:t>Додатки до Прогнозу (додаються):</w:t>
      </w:r>
    </w:p>
    <w:p w14:paraId="612A5480" w14:textId="77777777" w:rsidR="00D0475A" w:rsidRDefault="007462F3" w:rsidP="00ED5CED">
      <w:pPr>
        <w:pStyle w:val="1"/>
        <w:ind w:left="0" w:firstLine="680"/>
        <w:jc w:val="both"/>
        <w:rPr>
          <w:b w:val="0"/>
          <w:bCs w:val="0"/>
        </w:rPr>
      </w:pPr>
      <w:r w:rsidRPr="00ED5CED">
        <w:rPr>
          <w:b w:val="0"/>
          <w:bCs w:val="0"/>
        </w:rPr>
        <w:t>Додаток 1 «Загальні показники бюджету»;</w:t>
      </w:r>
    </w:p>
    <w:p w14:paraId="6D0A38D4" w14:textId="77777777" w:rsidR="00D0475A" w:rsidRDefault="007462F3" w:rsidP="00ED5CED">
      <w:pPr>
        <w:pStyle w:val="1"/>
        <w:ind w:left="0" w:firstLine="680"/>
        <w:jc w:val="both"/>
        <w:rPr>
          <w:b w:val="0"/>
          <w:bCs w:val="0"/>
        </w:rPr>
      </w:pPr>
      <w:r w:rsidRPr="00ED5CED">
        <w:rPr>
          <w:b w:val="0"/>
          <w:bCs w:val="0"/>
        </w:rPr>
        <w:t xml:space="preserve"> Додаток 2 «Показники доходів бюджету»; </w:t>
      </w:r>
    </w:p>
    <w:p w14:paraId="23AEF7EE" w14:textId="2FF88B71" w:rsidR="00A95BE3" w:rsidRPr="00ED5CED" w:rsidRDefault="007462F3" w:rsidP="00D0475A">
      <w:pPr>
        <w:pStyle w:val="1"/>
        <w:ind w:left="680"/>
        <w:jc w:val="both"/>
        <w:rPr>
          <w:b w:val="0"/>
          <w:bCs w:val="0"/>
        </w:rPr>
      </w:pPr>
      <w:r w:rsidRPr="00ED5CED">
        <w:rPr>
          <w:b w:val="0"/>
          <w:bCs w:val="0"/>
        </w:rPr>
        <w:t>Додаток 3 «Показники фінансування бюджету»;</w:t>
      </w:r>
    </w:p>
    <w:p w14:paraId="0A6A3ABC" w14:textId="77777777" w:rsidR="00A95BE3" w:rsidRPr="00ED5CED" w:rsidRDefault="007462F3" w:rsidP="00ED5CED">
      <w:pPr>
        <w:pStyle w:val="1"/>
        <w:ind w:left="0" w:firstLine="680"/>
        <w:jc w:val="both"/>
        <w:rPr>
          <w:b w:val="0"/>
          <w:bCs w:val="0"/>
        </w:rPr>
      </w:pPr>
      <w:r w:rsidRPr="00ED5CED">
        <w:rPr>
          <w:b w:val="0"/>
          <w:bCs w:val="0"/>
        </w:rPr>
        <w:t>Додаток</w:t>
      </w:r>
      <w:r w:rsidRPr="00ED5CED">
        <w:rPr>
          <w:b w:val="0"/>
          <w:bCs w:val="0"/>
        </w:rPr>
        <w:tab/>
        <w:t>6 « Граничні показники видатків бюджету та надання кредитів з бюджету головним розпорядникам коштів»;</w:t>
      </w:r>
    </w:p>
    <w:p w14:paraId="285BE689" w14:textId="0BCD2EF2" w:rsidR="00A95BE3" w:rsidRDefault="007462F3" w:rsidP="00D0475A">
      <w:pPr>
        <w:pStyle w:val="1"/>
        <w:ind w:left="0" w:firstLine="680"/>
        <w:jc w:val="both"/>
        <w:rPr>
          <w:b w:val="0"/>
          <w:bCs w:val="0"/>
        </w:rPr>
      </w:pPr>
      <w:r w:rsidRPr="00ED5CED">
        <w:rPr>
          <w:b w:val="0"/>
          <w:bCs w:val="0"/>
        </w:rPr>
        <w:t>Додаток</w:t>
      </w:r>
      <w:r w:rsidRPr="00ED5CED">
        <w:rPr>
          <w:b w:val="0"/>
          <w:bCs w:val="0"/>
        </w:rPr>
        <w:tab/>
        <w:t>7</w:t>
      </w:r>
      <w:r w:rsidRPr="00ED5CED">
        <w:rPr>
          <w:b w:val="0"/>
          <w:bCs w:val="0"/>
        </w:rPr>
        <w:tab/>
        <w:t>«Граничні</w:t>
      </w:r>
      <w:r w:rsidRPr="00ED5CED">
        <w:rPr>
          <w:b w:val="0"/>
          <w:bCs w:val="0"/>
        </w:rPr>
        <w:tab/>
        <w:t>показники</w:t>
      </w:r>
      <w:r w:rsidRPr="00ED5CED">
        <w:rPr>
          <w:b w:val="0"/>
          <w:bCs w:val="0"/>
        </w:rPr>
        <w:tab/>
        <w:t>видатків</w:t>
      </w:r>
      <w:r w:rsidRPr="00ED5CED">
        <w:rPr>
          <w:b w:val="0"/>
          <w:bCs w:val="0"/>
        </w:rPr>
        <w:tab/>
        <w:t>бюджету</w:t>
      </w:r>
      <w:r w:rsidRPr="00ED5CED">
        <w:rPr>
          <w:b w:val="0"/>
          <w:bCs w:val="0"/>
        </w:rPr>
        <w:tab/>
        <w:t>за</w:t>
      </w:r>
      <w:r w:rsidRPr="00ED5CED">
        <w:rPr>
          <w:b w:val="0"/>
          <w:bCs w:val="0"/>
        </w:rPr>
        <w:tab/>
        <w:t>Типовою програмною класифікацією видатків та кредитування місцевого бюджету»;</w:t>
      </w:r>
    </w:p>
    <w:p w14:paraId="598EAA2B" w14:textId="48A5BB17" w:rsidR="00D0475A" w:rsidRPr="00ED5CED" w:rsidRDefault="00D0475A" w:rsidP="00D0475A">
      <w:pPr>
        <w:pStyle w:val="1"/>
        <w:ind w:left="0" w:firstLine="680"/>
        <w:jc w:val="both"/>
        <w:rPr>
          <w:b w:val="0"/>
          <w:bCs w:val="0"/>
        </w:rPr>
      </w:pPr>
      <w:r w:rsidRPr="00ED5CED">
        <w:rPr>
          <w:b w:val="0"/>
          <w:bCs w:val="0"/>
        </w:rPr>
        <w:t>Додаток 9 «Обсяги капітальних вкладень місцевого бюджету у розрізі інвестиційних проектів».</w:t>
      </w:r>
    </w:p>
    <w:p w14:paraId="68A7DE00" w14:textId="77777777" w:rsidR="00A95BE3" w:rsidRPr="00ED5CED" w:rsidRDefault="007462F3" w:rsidP="00ED5CED">
      <w:pPr>
        <w:pStyle w:val="1"/>
        <w:ind w:left="0" w:firstLine="680"/>
        <w:jc w:val="both"/>
        <w:rPr>
          <w:b w:val="0"/>
          <w:bCs w:val="0"/>
        </w:rPr>
      </w:pPr>
      <w:r w:rsidRPr="00ED5CED">
        <w:rPr>
          <w:b w:val="0"/>
          <w:bCs w:val="0"/>
        </w:rPr>
        <w:t>Додаток</w:t>
      </w:r>
      <w:r w:rsidRPr="00ED5CED">
        <w:rPr>
          <w:b w:val="0"/>
          <w:bCs w:val="0"/>
        </w:rPr>
        <w:tab/>
        <w:t>10</w:t>
      </w:r>
      <w:r w:rsidRPr="00ED5CED">
        <w:rPr>
          <w:b w:val="0"/>
          <w:bCs w:val="0"/>
        </w:rPr>
        <w:tab/>
        <w:t>«Показники</w:t>
      </w:r>
      <w:r w:rsidRPr="00ED5CED">
        <w:rPr>
          <w:b w:val="0"/>
          <w:bCs w:val="0"/>
        </w:rPr>
        <w:tab/>
        <w:t>міжбюджетних</w:t>
      </w:r>
      <w:r w:rsidRPr="00ED5CED">
        <w:rPr>
          <w:b w:val="0"/>
          <w:bCs w:val="0"/>
        </w:rPr>
        <w:tab/>
        <w:t>трансфертів</w:t>
      </w:r>
      <w:r w:rsidRPr="00ED5CED">
        <w:rPr>
          <w:b w:val="0"/>
          <w:bCs w:val="0"/>
        </w:rPr>
        <w:tab/>
        <w:t>з</w:t>
      </w:r>
      <w:r w:rsidRPr="00ED5CED">
        <w:rPr>
          <w:b w:val="0"/>
          <w:bCs w:val="0"/>
        </w:rPr>
        <w:tab/>
        <w:t>інших бюджетів»;</w:t>
      </w:r>
    </w:p>
    <w:p w14:paraId="0AFC83BD" w14:textId="77777777" w:rsidR="00757EFE" w:rsidRDefault="007462F3" w:rsidP="00ED5CED">
      <w:pPr>
        <w:pStyle w:val="1"/>
        <w:ind w:left="680"/>
        <w:jc w:val="both"/>
        <w:rPr>
          <w:b w:val="0"/>
          <w:bCs w:val="0"/>
        </w:rPr>
      </w:pPr>
      <w:r w:rsidRPr="00ED5CED">
        <w:rPr>
          <w:b w:val="0"/>
          <w:bCs w:val="0"/>
        </w:rPr>
        <w:t xml:space="preserve">Додаток 11 «Показники міжбюджетних трансфертів іншим бюджетам». </w:t>
      </w:r>
    </w:p>
    <w:p w14:paraId="5B2D29FF" w14:textId="77777777" w:rsidR="00A95BE3" w:rsidRPr="00ED5CED" w:rsidRDefault="007462F3" w:rsidP="00ED5CED">
      <w:pPr>
        <w:pStyle w:val="1"/>
        <w:ind w:left="680"/>
        <w:jc w:val="both"/>
        <w:rPr>
          <w:b w:val="0"/>
          <w:bCs w:val="0"/>
        </w:rPr>
      </w:pPr>
      <w:r w:rsidRPr="00ED5CED">
        <w:rPr>
          <w:b w:val="0"/>
          <w:bCs w:val="0"/>
        </w:rPr>
        <w:t>Не складався додаток до Прогнозу:</w:t>
      </w:r>
    </w:p>
    <w:p w14:paraId="6EB0FD57" w14:textId="77777777" w:rsidR="00A95BE3" w:rsidRPr="00ED5CED" w:rsidRDefault="007462F3" w:rsidP="00ED5CED">
      <w:pPr>
        <w:pStyle w:val="1"/>
        <w:ind w:left="0" w:firstLine="680"/>
        <w:jc w:val="both"/>
        <w:rPr>
          <w:b w:val="0"/>
          <w:bCs w:val="0"/>
        </w:rPr>
      </w:pPr>
      <w:r w:rsidRPr="00ED5CED">
        <w:rPr>
          <w:b w:val="0"/>
          <w:bCs w:val="0"/>
        </w:rPr>
        <w:t>Додаток 4 «Показники місцевого боргу»;</w:t>
      </w:r>
    </w:p>
    <w:p w14:paraId="16F3ED6A" w14:textId="77777777" w:rsidR="00A95BE3" w:rsidRPr="00ED5CED" w:rsidRDefault="007462F3" w:rsidP="00ED5CED">
      <w:pPr>
        <w:pStyle w:val="1"/>
        <w:ind w:left="0" w:firstLine="680"/>
        <w:jc w:val="both"/>
        <w:rPr>
          <w:b w:val="0"/>
          <w:bCs w:val="0"/>
        </w:rPr>
      </w:pPr>
      <w:r w:rsidRPr="00ED5CED">
        <w:rPr>
          <w:b w:val="0"/>
          <w:bCs w:val="0"/>
        </w:rPr>
        <w:t xml:space="preserve">Додаток 5 « Показники гарантованого Автономною Республікою Крим, обласною радою чи територіальною громадою </w:t>
      </w:r>
      <w:r w:rsidR="00367FF2" w:rsidRPr="00ED5CED">
        <w:rPr>
          <w:b w:val="0"/>
          <w:bCs w:val="0"/>
        </w:rPr>
        <w:t>селища</w:t>
      </w:r>
      <w:r w:rsidRPr="00ED5CED">
        <w:rPr>
          <w:b w:val="0"/>
          <w:bCs w:val="0"/>
        </w:rPr>
        <w:t xml:space="preserve"> боргу і надання місцевих гарантій»;</w:t>
      </w:r>
    </w:p>
    <w:p w14:paraId="26E7CA42" w14:textId="77777777" w:rsidR="00A95BE3" w:rsidRPr="00ED5CED" w:rsidRDefault="007462F3" w:rsidP="00ED5CED">
      <w:pPr>
        <w:pStyle w:val="1"/>
        <w:ind w:left="0" w:firstLine="680"/>
        <w:jc w:val="both"/>
        <w:rPr>
          <w:b w:val="0"/>
          <w:bCs w:val="0"/>
        </w:rPr>
      </w:pPr>
      <w:r w:rsidRPr="00ED5CED">
        <w:rPr>
          <w:b w:val="0"/>
          <w:bCs w:val="0"/>
        </w:rPr>
        <w:t>Додаток 8 «Граничні показники кредитування бюджету за Типовою програмною класифікацією видатків та кредитування місцевого бюджету».</w:t>
      </w:r>
    </w:p>
    <w:p w14:paraId="25471C25" w14:textId="77777777" w:rsidR="00986D67" w:rsidRPr="00ED5CED" w:rsidRDefault="00986D67" w:rsidP="00ED5CED">
      <w:pPr>
        <w:pStyle w:val="1"/>
        <w:ind w:left="0"/>
        <w:jc w:val="both"/>
        <w:rPr>
          <w:b w:val="0"/>
          <w:bCs w:val="0"/>
        </w:rPr>
      </w:pPr>
    </w:p>
    <w:p w14:paraId="340F8CF0" w14:textId="77777777" w:rsidR="00A95BE3" w:rsidRPr="00ED5CED" w:rsidRDefault="00A95BE3" w:rsidP="00ED5CED">
      <w:pPr>
        <w:pStyle w:val="1"/>
        <w:ind w:left="0"/>
        <w:jc w:val="both"/>
        <w:rPr>
          <w:b w:val="0"/>
          <w:bCs w:val="0"/>
        </w:rPr>
      </w:pPr>
    </w:p>
    <w:p w14:paraId="539E9054" w14:textId="77777777" w:rsidR="00A95BE3" w:rsidRPr="00ED5CED" w:rsidRDefault="00A95BE3" w:rsidP="00ED5CED">
      <w:pPr>
        <w:pStyle w:val="1"/>
        <w:ind w:left="0"/>
        <w:jc w:val="both"/>
        <w:rPr>
          <w:b w:val="0"/>
          <w:bCs w:val="0"/>
        </w:rPr>
      </w:pPr>
    </w:p>
    <w:p w14:paraId="0513C8C0" w14:textId="77777777" w:rsidR="00A95BE3" w:rsidRDefault="007462F3" w:rsidP="00A97484">
      <w:pPr>
        <w:tabs>
          <w:tab w:val="left" w:pos="6783"/>
        </w:tabs>
        <w:jc w:val="both"/>
        <w:rPr>
          <w:b/>
          <w:sz w:val="28"/>
        </w:rPr>
      </w:pPr>
      <w:r>
        <w:rPr>
          <w:b/>
          <w:sz w:val="28"/>
        </w:rPr>
        <w:t>Начальниця</w:t>
      </w:r>
      <w:r>
        <w:rPr>
          <w:b/>
          <w:spacing w:val="-11"/>
          <w:sz w:val="28"/>
        </w:rPr>
        <w:t xml:space="preserve"> </w:t>
      </w:r>
      <w:r>
        <w:rPr>
          <w:b/>
          <w:sz w:val="28"/>
        </w:rPr>
        <w:t>фінансового</w:t>
      </w:r>
      <w:r>
        <w:rPr>
          <w:b/>
          <w:spacing w:val="-11"/>
          <w:sz w:val="28"/>
        </w:rPr>
        <w:t xml:space="preserve"> </w:t>
      </w:r>
      <w:r w:rsidR="00D01A08">
        <w:rPr>
          <w:b/>
          <w:spacing w:val="-11"/>
          <w:sz w:val="28"/>
        </w:rPr>
        <w:t>відділу</w:t>
      </w:r>
      <w:r>
        <w:rPr>
          <w:b/>
          <w:sz w:val="28"/>
        </w:rPr>
        <w:tab/>
      </w:r>
      <w:r w:rsidR="00D01A08">
        <w:rPr>
          <w:b/>
          <w:sz w:val="28"/>
        </w:rPr>
        <w:t>Ірина БОЙКО</w:t>
      </w:r>
    </w:p>
    <w:sectPr w:rsidR="00A95BE3" w:rsidSect="00886363">
      <w:headerReference w:type="default" r:id="rId9"/>
      <w:pgSz w:w="11910" w:h="16840"/>
      <w:pgMar w:top="851" w:right="851" w:bottom="851" w:left="1701" w:header="42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D1392" w14:textId="77777777" w:rsidR="007360EB" w:rsidRDefault="007360EB">
      <w:r>
        <w:separator/>
      </w:r>
    </w:p>
  </w:endnote>
  <w:endnote w:type="continuationSeparator" w:id="0">
    <w:p w14:paraId="704EF39D" w14:textId="77777777" w:rsidR="007360EB" w:rsidRDefault="00736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46EB6" w14:textId="77777777" w:rsidR="007360EB" w:rsidRDefault="007360EB">
      <w:r>
        <w:separator/>
      </w:r>
    </w:p>
  </w:footnote>
  <w:footnote w:type="continuationSeparator" w:id="0">
    <w:p w14:paraId="7411A21F" w14:textId="77777777" w:rsidR="007360EB" w:rsidRDefault="00736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BBE6E" w14:textId="77777777" w:rsidR="007D1084" w:rsidRDefault="007D1084">
    <w:pPr>
      <w:pStyle w:val="a3"/>
      <w:spacing w:line="14" w:lineRule="auto"/>
      <w:ind w:left="0"/>
      <w:jc w:val="left"/>
      <w:rPr>
        <w:sz w:val="20"/>
      </w:rPr>
    </w:pPr>
    <w:r>
      <w:rPr>
        <w:noProof/>
        <w:sz w:val="20"/>
      </w:rPr>
      <mc:AlternateContent>
        <mc:Choice Requires="wps">
          <w:drawing>
            <wp:anchor distT="0" distB="0" distL="0" distR="0" simplePos="0" relativeHeight="251662336" behindDoc="1" locked="0" layoutInCell="1" allowOverlap="1" wp14:anchorId="0436324A" wp14:editId="2E340345">
              <wp:simplePos x="0" y="0"/>
              <wp:positionH relativeFrom="page">
                <wp:posOffset>4147184</wp:posOffset>
              </wp:positionH>
              <wp:positionV relativeFrom="page">
                <wp:posOffset>258598</wp:posOffset>
              </wp:positionV>
              <wp:extent cx="16573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1C3F39C0" w14:textId="77777777" w:rsidR="007D1084" w:rsidRDefault="007D1084">
                          <w:pPr>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0436324A" id="_x0000_t202" coordsize="21600,21600" o:spt="202" path="m,l,21600r21600,l21600,xe">
              <v:stroke joinstyle="miter"/>
              <v:path gradientshapeok="t" o:connecttype="rect"/>
            </v:shapetype>
            <v:shape id="Textbox 1" o:spid="_x0000_s1026" type="#_x0000_t202" style="position:absolute;margin-left:326.55pt;margin-top:20.35pt;width:13.05pt;height:14.2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" filled="f" stroked="f">
              <v:textbox inset="0,0,0,0">
                <w:txbxContent>
                  <w:p w14:paraId="1C3F39C0" w14:textId="77777777" w:rsidR="007D1084" w:rsidRDefault="007D1084">
                    <w:pPr>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2AEEE" w14:textId="77777777" w:rsidR="007D1084" w:rsidRDefault="007D1084">
    <w:pPr>
      <w:pStyle w:val="a3"/>
      <w:spacing w:line="14" w:lineRule="auto"/>
      <w:ind w:left="0"/>
      <w:jc w:val="left"/>
      <w:rPr>
        <w:sz w:val="20"/>
      </w:rPr>
    </w:pPr>
    <w:r>
      <w:rPr>
        <w:noProof/>
        <w:sz w:val="20"/>
      </w:rPr>
      <mc:AlternateContent>
        <mc:Choice Requires="wps">
          <w:drawing>
            <wp:anchor distT="0" distB="0" distL="0" distR="0" simplePos="0" relativeHeight="251664384" behindDoc="1" locked="0" layoutInCell="1" allowOverlap="1" wp14:anchorId="1C6E455C" wp14:editId="4D67A55A">
              <wp:simplePos x="0" y="0"/>
              <wp:positionH relativeFrom="page">
                <wp:posOffset>4147184</wp:posOffset>
              </wp:positionH>
              <wp:positionV relativeFrom="page">
                <wp:posOffset>258598</wp:posOffset>
              </wp:positionV>
              <wp:extent cx="165735" cy="180975"/>
              <wp:effectExtent l="0" t="0" r="0" b="0"/>
              <wp:wrapNone/>
              <wp:docPr id="4"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4EEC090" w14:textId="77777777" w:rsidR="007D1084" w:rsidRDefault="007D1084">
                          <w:pPr>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C6E455C" id="_x0000_t202" coordsize="21600,21600" o:spt="202" path="m,l,21600r21600,l21600,xe">
              <v:stroke joinstyle="miter"/>
              <v:path gradientshapeok="t" o:connecttype="rect"/>
            </v:shapetype>
            <v:shape id="_x0000_s1027" type="#_x0000_t202" style="position:absolute;margin-left:326.55pt;margin-top:20.35pt;width:13.05pt;height:14.2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" filled="f" stroked="f">
              <v:textbox inset="0,0,0,0">
                <w:txbxContent>
                  <w:p w14:paraId="04EEC090" w14:textId="77777777" w:rsidR="007D1084" w:rsidRDefault="007D1084">
                    <w:pPr>
                      <w:spacing w:before="11"/>
                      <w:ind w:left="20"/>
                    </w:pPr>
                    <w:r>
                      <w:rPr>
                        <w:spacing w:val="-5"/>
                      </w:rPr>
                      <w:fldChar w:fldCharType="begin"/>
                    </w:r>
                    <w:r>
                      <w:rPr>
                        <w:spacing w:val="-5"/>
                      </w:rPr>
                      <w:instrText xml:space="preserve"> PAGE </w:instrText>
                    </w:r>
                    <w:r>
                      <w:rPr>
                        <w:spacing w:val="-5"/>
                      </w:rPr>
                      <w:fldChar w:fldCharType="separate"/>
                    </w:r>
                    <w:r>
                      <w:rPr>
                        <w:spacing w:val="-5"/>
                      </w:rPr>
                      <w:t>1</w:t>
                    </w:r>
                    <w:r>
                      <w:rPr>
                        <w:spacing w:val="-5"/>
                      </w:rPr>
                      <w:t>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4FC"/>
    <w:multiLevelType w:val="multilevel"/>
    <w:tmpl w:val="87320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36EC9"/>
    <w:multiLevelType w:val="multilevel"/>
    <w:tmpl w:val="E1367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96426"/>
    <w:multiLevelType w:val="hybridMultilevel"/>
    <w:tmpl w:val="C55AB3F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CBE69B0"/>
    <w:multiLevelType w:val="multilevel"/>
    <w:tmpl w:val="9BC69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CC5E24"/>
    <w:multiLevelType w:val="multilevel"/>
    <w:tmpl w:val="C6C06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743EC8"/>
    <w:multiLevelType w:val="hybridMultilevel"/>
    <w:tmpl w:val="7FCC5CEC"/>
    <w:lvl w:ilvl="0" w:tplc="04220001">
      <w:start w:val="1"/>
      <w:numFmt w:val="bullet"/>
      <w:lvlText w:val=""/>
      <w:lvlJc w:val="left"/>
      <w:pPr>
        <w:ind w:left="1476" w:hanging="360"/>
      </w:pPr>
      <w:rPr>
        <w:rFonts w:ascii="Symbol" w:hAnsi="Symbol" w:hint="default"/>
      </w:rPr>
    </w:lvl>
    <w:lvl w:ilvl="1" w:tplc="04220003" w:tentative="1">
      <w:start w:val="1"/>
      <w:numFmt w:val="bullet"/>
      <w:lvlText w:val="o"/>
      <w:lvlJc w:val="left"/>
      <w:pPr>
        <w:ind w:left="2196" w:hanging="360"/>
      </w:pPr>
      <w:rPr>
        <w:rFonts w:ascii="Courier New" w:hAnsi="Courier New" w:cs="Courier New" w:hint="default"/>
      </w:rPr>
    </w:lvl>
    <w:lvl w:ilvl="2" w:tplc="04220005" w:tentative="1">
      <w:start w:val="1"/>
      <w:numFmt w:val="bullet"/>
      <w:lvlText w:val=""/>
      <w:lvlJc w:val="left"/>
      <w:pPr>
        <w:ind w:left="2916" w:hanging="360"/>
      </w:pPr>
      <w:rPr>
        <w:rFonts w:ascii="Wingdings" w:hAnsi="Wingdings" w:hint="default"/>
      </w:rPr>
    </w:lvl>
    <w:lvl w:ilvl="3" w:tplc="04220001" w:tentative="1">
      <w:start w:val="1"/>
      <w:numFmt w:val="bullet"/>
      <w:lvlText w:val=""/>
      <w:lvlJc w:val="left"/>
      <w:pPr>
        <w:ind w:left="3636" w:hanging="360"/>
      </w:pPr>
      <w:rPr>
        <w:rFonts w:ascii="Symbol" w:hAnsi="Symbol" w:hint="default"/>
      </w:rPr>
    </w:lvl>
    <w:lvl w:ilvl="4" w:tplc="04220003" w:tentative="1">
      <w:start w:val="1"/>
      <w:numFmt w:val="bullet"/>
      <w:lvlText w:val="o"/>
      <w:lvlJc w:val="left"/>
      <w:pPr>
        <w:ind w:left="4356" w:hanging="360"/>
      </w:pPr>
      <w:rPr>
        <w:rFonts w:ascii="Courier New" w:hAnsi="Courier New" w:cs="Courier New" w:hint="default"/>
      </w:rPr>
    </w:lvl>
    <w:lvl w:ilvl="5" w:tplc="04220005" w:tentative="1">
      <w:start w:val="1"/>
      <w:numFmt w:val="bullet"/>
      <w:lvlText w:val=""/>
      <w:lvlJc w:val="left"/>
      <w:pPr>
        <w:ind w:left="5076" w:hanging="360"/>
      </w:pPr>
      <w:rPr>
        <w:rFonts w:ascii="Wingdings" w:hAnsi="Wingdings" w:hint="default"/>
      </w:rPr>
    </w:lvl>
    <w:lvl w:ilvl="6" w:tplc="04220001" w:tentative="1">
      <w:start w:val="1"/>
      <w:numFmt w:val="bullet"/>
      <w:lvlText w:val=""/>
      <w:lvlJc w:val="left"/>
      <w:pPr>
        <w:ind w:left="5796" w:hanging="360"/>
      </w:pPr>
      <w:rPr>
        <w:rFonts w:ascii="Symbol" w:hAnsi="Symbol" w:hint="default"/>
      </w:rPr>
    </w:lvl>
    <w:lvl w:ilvl="7" w:tplc="04220003" w:tentative="1">
      <w:start w:val="1"/>
      <w:numFmt w:val="bullet"/>
      <w:lvlText w:val="o"/>
      <w:lvlJc w:val="left"/>
      <w:pPr>
        <w:ind w:left="6516" w:hanging="360"/>
      </w:pPr>
      <w:rPr>
        <w:rFonts w:ascii="Courier New" w:hAnsi="Courier New" w:cs="Courier New" w:hint="default"/>
      </w:rPr>
    </w:lvl>
    <w:lvl w:ilvl="8" w:tplc="04220005" w:tentative="1">
      <w:start w:val="1"/>
      <w:numFmt w:val="bullet"/>
      <w:lvlText w:val=""/>
      <w:lvlJc w:val="left"/>
      <w:pPr>
        <w:ind w:left="7236" w:hanging="360"/>
      </w:pPr>
      <w:rPr>
        <w:rFonts w:ascii="Wingdings" w:hAnsi="Wingdings" w:hint="default"/>
      </w:rPr>
    </w:lvl>
  </w:abstractNum>
  <w:abstractNum w:abstractNumId="6" w15:restartNumberingAfterBreak="0">
    <w:nsid w:val="2CFD31D0"/>
    <w:multiLevelType w:val="hybridMultilevel"/>
    <w:tmpl w:val="804C7E56"/>
    <w:lvl w:ilvl="0" w:tplc="24821110">
      <w:numFmt w:val="bullet"/>
      <w:lvlText w:val="-"/>
      <w:lvlJc w:val="left"/>
      <w:pPr>
        <w:ind w:left="1324"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19483C1A">
      <w:numFmt w:val="bullet"/>
      <w:lvlText w:val="•"/>
      <w:lvlJc w:val="left"/>
      <w:pPr>
        <w:ind w:left="2208" w:hanging="360"/>
      </w:pPr>
      <w:rPr>
        <w:rFonts w:hint="default"/>
        <w:lang w:val="uk-UA" w:eastAsia="en-US" w:bidi="ar-SA"/>
      </w:rPr>
    </w:lvl>
    <w:lvl w:ilvl="2" w:tplc="11C289DE">
      <w:numFmt w:val="bullet"/>
      <w:lvlText w:val="•"/>
      <w:lvlJc w:val="left"/>
      <w:pPr>
        <w:ind w:left="3097" w:hanging="360"/>
      </w:pPr>
      <w:rPr>
        <w:rFonts w:hint="default"/>
        <w:lang w:val="uk-UA" w:eastAsia="en-US" w:bidi="ar-SA"/>
      </w:rPr>
    </w:lvl>
    <w:lvl w:ilvl="3" w:tplc="B12EE67C">
      <w:numFmt w:val="bullet"/>
      <w:lvlText w:val="•"/>
      <w:lvlJc w:val="left"/>
      <w:pPr>
        <w:ind w:left="3985" w:hanging="360"/>
      </w:pPr>
      <w:rPr>
        <w:rFonts w:hint="default"/>
        <w:lang w:val="uk-UA" w:eastAsia="en-US" w:bidi="ar-SA"/>
      </w:rPr>
    </w:lvl>
    <w:lvl w:ilvl="4" w:tplc="D8AA8464">
      <w:numFmt w:val="bullet"/>
      <w:lvlText w:val="•"/>
      <w:lvlJc w:val="left"/>
      <w:pPr>
        <w:ind w:left="4874" w:hanging="360"/>
      </w:pPr>
      <w:rPr>
        <w:rFonts w:hint="default"/>
        <w:lang w:val="uk-UA" w:eastAsia="en-US" w:bidi="ar-SA"/>
      </w:rPr>
    </w:lvl>
    <w:lvl w:ilvl="5" w:tplc="834EE3DE">
      <w:numFmt w:val="bullet"/>
      <w:lvlText w:val="•"/>
      <w:lvlJc w:val="left"/>
      <w:pPr>
        <w:ind w:left="5763" w:hanging="360"/>
      </w:pPr>
      <w:rPr>
        <w:rFonts w:hint="default"/>
        <w:lang w:val="uk-UA" w:eastAsia="en-US" w:bidi="ar-SA"/>
      </w:rPr>
    </w:lvl>
    <w:lvl w:ilvl="6" w:tplc="72580F04">
      <w:numFmt w:val="bullet"/>
      <w:lvlText w:val="•"/>
      <w:lvlJc w:val="left"/>
      <w:pPr>
        <w:ind w:left="6651" w:hanging="360"/>
      </w:pPr>
      <w:rPr>
        <w:rFonts w:hint="default"/>
        <w:lang w:val="uk-UA" w:eastAsia="en-US" w:bidi="ar-SA"/>
      </w:rPr>
    </w:lvl>
    <w:lvl w:ilvl="7" w:tplc="477CB56A">
      <w:numFmt w:val="bullet"/>
      <w:lvlText w:val="•"/>
      <w:lvlJc w:val="left"/>
      <w:pPr>
        <w:ind w:left="7540" w:hanging="360"/>
      </w:pPr>
      <w:rPr>
        <w:rFonts w:hint="default"/>
        <w:lang w:val="uk-UA" w:eastAsia="en-US" w:bidi="ar-SA"/>
      </w:rPr>
    </w:lvl>
    <w:lvl w:ilvl="8" w:tplc="5A98115C">
      <w:numFmt w:val="bullet"/>
      <w:lvlText w:val="•"/>
      <w:lvlJc w:val="left"/>
      <w:pPr>
        <w:ind w:left="8429" w:hanging="360"/>
      </w:pPr>
      <w:rPr>
        <w:rFonts w:hint="default"/>
        <w:lang w:val="uk-UA" w:eastAsia="en-US" w:bidi="ar-SA"/>
      </w:rPr>
    </w:lvl>
  </w:abstractNum>
  <w:abstractNum w:abstractNumId="7" w15:restartNumberingAfterBreak="0">
    <w:nsid w:val="2D457D3C"/>
    <w:multiLevelType w:val="hybridMultilevel"/>
    <w:tmpl w:val="6E760822"/>
    <w:lvl w:ilvl="0" w:tplc="50006002">
      <w:numFmt w:val="bullet"/>
      <w:lvlText w:val="-"/>
      <w:lvlJc w:val="left"/>
      <w:pPr>
        <w:ind w:left="285"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1" w:tplc="A6C677AC">
      <w:numFmt w:val="bullet"/>
      <w:lvlText w:val="-"/>
      <w:lvlJc w:val="left"/>
      <w:pPr>
        <w:ind w:left="285" w:hanging="267"/>
      </w:pPr>
      <w:rPr>
        <w:rFonts w:ascii="Times New Roman" w:eastAsia="Times New Roman" w:hAnsi="Times New Roman" w:cs="Times New Roman" w:hint="default"/>
        <w:b w:val="0"/>
        <w:bCs w:val="0"/>
        <w:i w:val="0"/>
        <w:iCs w:val="0"/>
        <w:spacing w:val="0"/>
        <w:w w:val="100"/>
        <w:sz w:val="28"/>
        <w:szCs w:val="28"/>
        <w:lang w:val="uk-UA" w:eastAsia="en-US" w:bidi="ar-SA"/>
      </w:rPr>
    </w:lvl>
    <w:lvl w:ilvl="2" w:tplc="7C3EC1A8">
      <w:numFmt w:val="bullet"/>
      <w:lvlText w:val="-"/>
      <w:lvlJc w:val="left"/>
      <w:pPr>
        <w:ind w:left="1614"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3" w:tplc="CCB02B98">
      <w:numFmt w:val="bullet"/>
      <w:lvlText w:val="•"/>
      <w:lvlJc w:val="left"/>
      <w:pPr>
        <w:ind w:left="3528" w:hanging="164"/>
      </w:pPr>
      <w:rPr>
        <w:rFonts w:hint="default"/>
        <w:lang w:val="uk-UA" w:eastAsia="en-US" w:bidi="ar-SA"/>
      </w:rPr>
    </w:lvl>
    <w:lvl w:ilvl="4" w:tplc="AD9A6CEA">
      <w:numFmt w:val="bullet"/>
      <w:lvlText w:val="•"/>
      <w:lvlJc w:val="left"/>
      <w:pPr>
        <w:ind w:left="4482" w:hanging="164"/>
      </w:pPr>
      <w:rPr>
        <w:rFonts w:hint="default"/>
        <w:lang w:val="uk-UA" w:eastAsia="en-US" w:bidi="ar-SA"/>
      </w:rPr>
    </w:lvl>
    <w:lvl w:ilvl="5" w:tplc="DD34C0EC">
      <w:numFmt w:val="bullet"/>
      <w:lvlText w:val="•"/>
      <w:lvlJc w:val="left"/>
      <w:pPr>
        <w:ind w:left="5436" w:hanging="164"/>
      </w:pPr>
      <w:rPr>
        <w:rFonts w:hint="default"/>
        <w:lang w:val="uk-UA" w:eastAsia="en-US" w:bidi="ar-SA"/>
      </w:rPr>
    </w:lvl>
    <w:lvl w:ilvl="6" w:tplc="D138D18A">
      <w:numFmt w:val="bullet"/>
      <w:lvlText w:val="•"/>
      <w:lvlJc w:val="left"/>
      <w:pPr>
        <w:ind w:left="6390" w:hanging="164"/>
      </w:pPr>
      <w:rPr>
        <w:rFonts w:hint="default"/>
        <w:lang w:val="uk-UA" w:eastAsia="en-US" w:bidi="ar-SA"/>
      </w:rPr>
    </w:lvl>
    <w:lvl w:ilvl="7" w:tplc="19E6FD3C">
      <w:numFmt w:val="bullet"/>
      <w:lvlText w:val="•"/>
      <w:lvlJc w:val="left"/>
      <w:pPr>
        <w:ind w:left="7344" w:hanging="164"/>
      </w:pPr>
      <w:rPr>
        <w:rFonts w:hint="default"/>
        <w:lang w:val="uk-UA" w:eastAsia="en-US" w:bidi="ar-SA"/>
      </w:rPr>
    </w:lvl>
    <w:lvl w:ilvl="8" w:tplc="6E6A6628">
      <w:numFmt w:val="bullet"/>
      <w:lvlText w:val="•"/>
      <w:lvlJc w:val="left"/>
      <w:pPr>
        <w:ind w:left="8298" w:hanging="164"/>
      </w:pPr>
      <w:rPr>
        <w:rFonts w:hint="default"/>
        <w:lang w:val="uk-UA" w:eastAsia="en-US" w:bidi="ar-SA"/>
      </w:rPr>
    </w:lvl>
  </w:abstractNum>
  <w:abstractNum w:abstractNumId="8" w15:restartNumberingAfterBreak="0">
    <w:nsid w:val="30C531CF"/>
    <w:multiLevelType w:val="hybridMultilevel"/>
    <w:tmpl w:val="22CEB354"/>
    <w:lvl w:ilvl="0" w:tplc="4A8AED84">
      <w:numFmt w:val="bullet"/>
      <w:lvlText w:val="–"/>
      <w:lvlJc w:val="left"/>
      <w:pPr>
        <w:ind w:left="285" w:hanging="738"/>
      </w:pPr>
      <w:rPr>
        <w:rFonts w:ascii="Times New Roman" w:eastAsia="Times New Roman" w:hAnsi="Times New Roman" w:cs="Times New Roman" w:hint="default"/>
        <w:b w:val="0"/>
        <w:bCs w:val="0"/>
        <w:i w:val="0"/>
        <w:iCs w:val="0"/>
        <w:spacing w:val="0"/>
        <w:w w:val="100"/>
        <w:sz w:val="28"/>
        <w:szCs w:val="28"/>
        <w:lang w:val="uk-UA" w:eastAsia="en-US" w:bidi="ar-SA"/>
      </w:rPr>
    </w:lvl>
    <w:lvl w:ilvl="1" w:tplc="859A0A04">
      <w:numFmt w:val="bullet"/>
      <w:lvlText w:val="•"/>
      <w:lvlJc w:val="left"/>
      <w:pPr>
        <w:ind w:left="1272" w:hanging="738"/>
      </w:pPr>
      <w:rPr>
        <w:rFonts w:hint="default"/>
        <w:lang w:val="uk-UA" w:eastAsia="en-US" w:bidi="ar-SA"/>
      </w:rPr>
    </w:lvl>
    <w:lvl w:ilvl="2" w:tplc="C0CE24EC">
      <w:numFmt w:val="bullet"/>
      <w:lvlText w:val="•"/>
      <w:lvlJc w:val="left"/>
      <w:pPr>
        <w:ind w:left="2265" w:hanging="738"/>
      </w:pPr>
      <w:rPr>
        <w:rFonts w:hint="default"/>
        <w:lang w:val="uk-UA" w:eastAsia="en-US" w:bidi="ar-SA"/>
      </w:rPr>
    </w:lvl>
    <w:lvl w:ilvl="3" w:tplc="B6905EAA">
      <w:numFmt w:val="bullet"/>
      <w:lvlText w:val="•"/>
      <w:lvlJc w:val="left"/>
      <w:pPr>
        <w:ind w:left="3257" w:hanging="738"/>
      </w:pPr>
      <w:rPr>
        <w:rFonts w:hint="default"/>
        <w:lang w:val="uk-UA" w:eastAsia="en-US" w:bidi="ar-SA"/>
      </w:rPr>
    </w:lvl>
    <w:lvl w:ilvl="4" w:tplc="287213F2">
      <w:numFmt w:val="bullet"/>
      <w:lvlText w:val="•"/>
      <w:lvlJc w:val="left"/>
      <w:pPr>
        <w:ind w:left="4250" w:hanging="738"/>
      </w:pPr>
      <w:rPr>
        <w:rFonts w:hint="default"/>
        <w:lang w:val="uk-UA" w:eastAsia="en-US" w:bidi="ar-SA"/>
      </w:rPr>
    </w:lvl>
    <w:lvl w:ilvl="5" w:tplc="B0F2B922">
      <w:numFmt w:val="bullet"/>
      <w:lvlText w:val="•"/>
      <w:lvlJc w:val="left"/>
      <w:pPr>
        <w:ind w:left="5243" w:hanging="738"/>
      </w:pPr>
      <w:rPr>
        <w:rFonts w:hint="default"/>
        <w:lang w:val="uk-UA" w:eastAsia="en-US" w:bidi="ar-SA"/>
      </w:rPr>
    </w:lvl>
    <w:lvl w:ilvl="6" w:tplc="E72C297A">
      <w:numFmt w:val="bullet"/>
      <w:lvlText w:val="•"/>
      <w:lvlJc w:val="left"/>
      <w:pPr>
        <w:ind w:left="6235" w:hanging="738"/>
      </w:pPr>
      <w:rPr>
        <w:rFonts w:hint="default"/>
        <w:lang w:val="uk-UA" w:eastAsia="en-US" w:bidi="ar-SA"/>
      </w:rPr>
    </w:lvl>
    <w:lvl w:ilvl="7" w:tplc="7EAE4F16">
      <w:numFmt w:val="bullet"/>
      <w:lvlText w:val="•"/>
      <w:lvlJc w:val="left"/>
      <w:pPr>
        <w:ind w:left="7228" w:hanging="738"/>
      </w:pPr>
      <w:rPr>
        <w:rFonts w:hint="default"/>
        <w:lang w:val="uk-UA" w:eastAsia="en-US" w:bidi="ar-SA"/>
      </w:rPr>
    </w:lvl>
    <w:lvl w:ilvl="8" w:tplc="694C1FA8">
      <w:numFmt w:val="bullet"/>
      <w:lvlText w:val="•"/>
      <w:lvlJc w:val="left"/>
      <w:pPr>
        <w:ind w:left="8221" w:hanging="738"/>
      </w:pPr>
      <w:rPr>
        <w:rFonts w:hint="default"/>
        <w:lang w:val="uk-UA" w:eastAsia="en-US" w:bidi="ar-SA"/>
      </w:rPr>
    </w:lvl>
  </w:abstractNum>
  <w:abstractNum w:abstractNumId="9" w15:restartNumberingAfterBreak="0">
    <w:nsid w:val="334D5B0F"/>
    <w:multiLevelType w:val="multilevel"/>
    <w:tmpl w:val="00000002"/>
    <w:lvl w:ilvl="0">
      <w:start w:val="1"/>
      <w:numFmt w:val="none"/>
      <w:suff w:val="nothing"/>
      <w:lvlText w:val=""/>
      <w:lvlJc w:val="left"/>
      <w:pPr>
        <w:tabs>
          <w:tab w:val="num" w:pos="720"/>
        </w:tabs>
        <w:ind w:left="720" w:firstLine="0"/>
      </w:pPr>
    </w:lvl>
    <w:lvl w:ilvl="1">
      <w:start w:val="1"/>
      <w:numFmt w:val="none"/>
      <w:suff w:val="nothing"/>
      <w:lvlText w:val=""/>
      <w:lvlJc w:val="left"/>
      <w:pPr>
        <w:tabs>
          <w:tab w:val="num" w:pos="720"/>
        </w:tabs>
        <w:ind w:left="720" w:firstLine="0"/>
      </w:pPr>
    </w:lvl>
    <w:lvl w:ilvl="2">
      <w:start w:val="1"/>
      <w:numFmt w:val="none"/>
      <w:suff w:val="nothing"/>
      <w:lvlText w:val=""/>
      <w:lvlJc w:val="left"/>
      <w:pPr>
        <w:tabs>
          <w:tab w:val="num" w:pos="720"/>
        </w:tabs>
        <w:ind w:left="720" w:firstLine="0"/>
      </w:pPr>
    </w:lvl>
    <w:lvl w:ilvl="3">
      <w:start w:val="1"/>
      <w:numFmt w:val="none"/>
      <w:suff w:val="nothing"/>
      <w:lvlText w:val=""/>
      <w:lvlJc w:val="left"/>
      <w:pPr>
        <w:tabs>
          <w:tab w:val="num" w:pos="720"/>
        </w:tabs>
        <w:ind w:left="720" w:firstLine="0"/>
      </w:pPr>
    </w:lvl>
    <w:lvl w:ilvl="4">
      <w:start w:val="1"/>
      <w:numFmt w:val="none"/>
      <w:suff w:val="nothing"/>
      <w:lvlText w:val=""/>
      <w:lvlJc w:val="left"/>
      <w:pPr>
        <w:tabs>
          <w:tab w:val="num" w:pos="720"/>
        </w:tabs>
        <w:ind w:left="720" w:firstLine="0"/>
      </w:pPr>
    </w:lvl>
    <w:lvl w:ilvl="5">
      <w:start w:val="1"/>
      <w:numFmt w:val="none"/>
      <w:suff w:val="nothing"/>
      <w:lvlText w:val=""/>
      <w:lvlJc w:val="left"/>
      <w:pPr>
        <w:tabs>
          <w:tab w:val="num" w:pos="720"/>
        </w:tabs>
        <w:ind w:left="720" w:firstLine="0"/>
      </w:pPr>
    </w:lvl>
    <w:lvl w:ilvl="6">
      <w:start w:val="1"/>
      <w:numFmt w:val="none"/>
      <w:suff w:val="nothing"/>
      <w:lvlText w:val=""/>
      <w:lvlJc w:val="left"/>
      <w:pPr>
        <w:tabs>
          <w:tab w:val="num" w:pos="720"/>
        </w:tabs>
        <w:ind w:left="720" w:firstLine="0"/>
      </w:pPr>
    </w:lvl>
    <w:lvl w:ilvl="7">
      <w:start w:val="1"/>
      <w:numFmt w:val="none"/>
      <w:suff w:val="nothing"/>
      <w:lvlText w:val=""/>
      <w:lvlJc w:val="left"/>
      <w:pPr>
        <w:tabs>
          <w:tab w:val="num" w:pos="720"/>
        </w:tabs>
        <w:ind w:left="720" w:firstLine="0"/>
      </w:pPr>
    </w:lvl>
    <w:lvl w:ilvl="8">
      <w:start w:val="1"/>
      <w:numFmt w:val="none"/>
      <w:suff w:val="nothing"/>
      <w:lvlText w:val=""/>
      <w:lvlJc w:val="left"/>
      <w:pPr>
        <w:tabs>
          <w:tab w:val="num" w:pos="720"/>
        </w:tabs>
        <w:ind w:left="720" w:firstLine="0"/>
      </w:pPr>
    </w:lvl>
  </w:abstractNum>
  <w:abstractNum w:abstractNumId="10" w15:restartNumberingAfterBreak="0">
    <w:nsid w:val="348349A7"/>
    <w:multiLevelType w:val="hybridMultilevel"/>
    <w:tmpl w:val="B0CE7B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6DA193B"/>
    <w:multiLevelType w:val="hybridMultilevel"/>
    <w:tmpl w:val="3EEC4A72"/>
    <w:lvl w:ilvl="0" w:tplc="52BA2366">
      <w:start w:val="3"/>
      <w:numFmt w:val="decimal"/>
      <w:lvlText w:val="%1."/>
      <w:lvlJc w:val="left"/>
      <w:pPr>
        <w:ind w:left="1396" w:hanging="324"/>
      </w:pPr>
      <w:rPr>
        <w:rFonts w:ascii="Times New Roman" w:eastAsia="Times New Roman" w:hAnsi="Times New Roman" w:cs="Times New Roman" w:hint="default"/>
        <w:b/>
        <w:bCs/>
        <w:i w:val="0"/>
        <w:iCs w:val="0"/>
        <w:spacing w:val="0"/>
        <w:w w:val="100"/>
        <w:sz w:val="28"/>
        <w:szCs w:val="28"/>
        <w:lang w:val="uk-UA" w:eastAsia="en-US" w:bidi="ar-SA"/>
      </w:rPr>
    </w:lvl>
    <w:lvl w:ilvl="1" w:tplc="8698038A">
      <w:numFmt w:val="bullet"/>
      <w:lvlText w:val="•"/>
      <w:lvlJc w:val="left"/>
      <w:pPr>
        <w:ind w:left="2280" w:hanging="324"/>
      </w:pPr>
      <w:rPr>
        <w:rFonts w:hint="default"/>
        <w:lang w:val="uk-UA" w:eastAsia="en-US" w:bidi="ar-SA"/>
      </w:rPr>
    </w:lvl>
    <w:lvl w:ilvl="2" w:tplc="1A580F9A">
      <w:numFmt w:val="bullet"/>
      <w:lvlText w:val="•"/>
      <w:lvlJc w:val="left"/>
      <w:pPr>
        <w:ind w:left="3161" w:hanging="324"/>
      </w:pPr>
      <w:rPr>
        <w:rFonts w:hint="default"/>
        <w:lang w:val="uk-UA" w:eastAsia="en-US" w:bidi="ar-SA"/>
      </w:rPr>
    </w:lvl>
    <w:lvl w:ilvl="3" w:tplc="FC5AAA7E">
      <w:numFmt w:val="bullet"/>
      <w:lvlText w:val="•"/>
      <w:lvlJc w:val="left"/>
      <w:pPr>
        <w:ind w:left="4041" w:hanging="324"/>
      </w:pPr>
      <w:rPr>
        <w:rFonts w:hint="default"/>
        <w:lang w:val="uk-UA" w:eastAsia="en-US" w:bidi="ar-SA"/>
      </w:rPr>
    </w:lvl>
    <w:lvl w:ilvl="4" w:tplc="1A601FAE">
      <w:numFmt w:val="bullet"/>
      <w:lvlText w:val="•"/>
      <w:lvlJc w:val="left"/>
      <w:pPr>
        <w:ind w:left="4922" w:hanging="324"/>
      </w:pPr>
      <w:rPr>
        <w:rFonts w:hint="default"/>
        <w:lang w:val="uk-UA" w:eastAsia="en-US" w:bidi="ar-SA"/>
      </w:rPr>
    </w:lvl>
    <w:lvl w:ilvl="5" w:tplc="CBF63F48">
      <w:numFmt w:val="bullet"/>
      <w:lvlText w:val="•"/>
      <w:lvlJc w:val="left"/>
      <w:pPr>
        <w:ind w:left="5803" w:hanging="324"/>
      </w:pPr>
      <w:rPr>
        <w:rFonts w:hint="default"/>
        <w:lang w:val="uk-UA" w:eastAsia="en-US" w:bidi="ar-SA"/>
      </w:rPr>
    </w:lvl>
    <w:lvl w:ilvl="6" w:tplc="1B5AAD00">
      <w:numFmt w:val="bullet"/>
      <w:lvlText w:val="•"/>
      <w:lvlJc w:val="left"/>
      <w:pPr>
        <w:ind w:left="6683" w:hanging="324"/>
      </w:pPr>
      <w:rPr>
        <w:rFonts w:hint="default"/>
        <w:lang w:val="uk-UA" w:eastAsia="en-US" w:bidi="ar-SA"/>
      </w:rPr>
    </w:lvl>
    <w:lvl w:ilvl="7" w:tplc="5B66C906">
      <w:numFmt w:val="bullet"/>
      <w:lvlText w:val="•"/>
      <w:lvlJc w:val="left"/>
      <w:pPr>
        <w:ind w:left="7564" w:hanging="324"/>
      </w:pPr>
      <w:rPr>
        <w:rFonts w:hint="default"/>
        <w:lang w:val="uk-UA" w:eastAsia="en-US" w:bidi="ar-SA"/>
      </w:rPr>
    </w:lvl>
    <w:lvl w:ilvl="8" w:tplc="6B90F1AE">
      <w:numFmt w:val="bullet"/>
      <w:lvlText w:val="•"/>
      <w:lvlJc w:val="left"/>
      <w:pPr>
        <w:ind w:left="8445" w:hanging="324"/>
      </w:pPr>
      <w:rPr>
        <w:rFonts w:hint="default"/>
        <w:lang w:val="uk-UA" w:eastAsia="en-US" w:bidi="ar-SA"/>
      </w:rPr>
    </w:lvl>
  </w:abstractNum>
  <w:abstractNum w:abstractNumId="12" w15:restartNumberingAfterBreak="0">
    <w:nsid w:val="428A6DD3"/>
    <w:multiLevelType w:val="hybridMultilevel"/>
    <w:tmpl w:val="149E3C4E"/>
    <w:lvl w:ilvl="0" w:tplc="F3C6A148">
      <w:numFmt w:val="bullet"/>
      <w:lvlText w:val="-"/>
      <w:lvlJc w:val="left"/>
      <w:pPr>
        <w:ind w:left="285" w:hanging="233"/>
      </w:pPr>
      <w:rPr>
        <w:rFonts w:ascii="Times New Roman" w:eastAsia="Times New Roman" w:hAnsi="Times New Roman" w:cs="Times New Roman" w:hint="default"/>
        <w:b w:val="0"/>
        <w:bCs w:val="0"/>
        <w:i w:val="0"/>
        <w:iCs w:val="0"/>
        <w:spacing w:val="0"/>
        <w:w w:val="100"/>
        <w:sz w:val="28"/>
        <w:szCs w:val="28"/>
        <w:lang w:val="uk-UA" w:eastAsia="en-US" w:bidi="ar-SA"/>
      </w:rPr>
    </w:lvl>
    <w:lvl w:ilvl="1" w:tplc="B964C696">
      <w:numFmt w:val="bullet"/>
      <w:lvlText w:val="•"/>
      <w:lvlJc w:val="left"/>
      <w:pPr>
        <w:ind w:left="1272" w:hanging="233"/>
      </w:pPr>
      <w:rPr>
        <w:rFonts w:hint="default"/>
        <w:lang w:val="uk-UA" w:eastAsia="en-US" w:bidi="ar-SA"/>
      </w:rPr>
    </w:lvl>
    <w:lvl w:ilvl="2" w:tplc="109CB752">
      <w:numFmt w:val="bullet"/>
      <w:lvlText w:val="•"/>
      <w:lvlJc w:val="left"/>
      <w:pPr>
        <w:ind w:left="2265" w:hanging="233"/>
      </w:pPr>
      <w:rPr>
        <w:rFonts w:hint="default"/>
        <w:lang w:val="uk-UA" w:eastAsia="en-US" w:bidi="ar-SA"/>
      </w:rPr>
    </w:lvl>
    <w:lvl w:ilvl="3" w:tplc="6464B4AC">
      <w:numFmt w:val="bullet"/>
      <w:lvlText w:val="•"/>
      <w:lvlJc w:val="left"/>
      <w:pPr>
        <w:ind w:left="3257" w:hanging="233"/>
      </w:pPr>
      <w:rPr>
        <w:rFonts w:hint="default"/>
        <w:lang w:val="uk-UA" w:eastAsia="en-US" w:bidi="ar-SA"/>
      </w:rPr>
    </w:lvl>
    <w:lvl w:ilvl="4" w:tplc="BF14074A">
      <w:numFmt w:val="bullet"/>
      <w:lvlText w:val="•"/>
      <w:lvlJc w:val="left"/>
      <w:pPr>
        <w:ind w:left="4250" w:hanging="233"/>
      </w:pPr>
      <w:rPr>
        <w:rFonts w:hint="default"/>
        <w:lang w:val="uk-UA" w:eastAsia="en-US" w:bidi="ar-SA"/>
      </w:rPr>
    </w:lvl>
    <w:lvl w:ilvl="5" w:tplc="FAD41B8E">
      <w:numFmt w:val="bullet"/>
      <w:lvlText w:val="•"/>
      <w:lvlJc w:val="left"/>
      <w:pPr>
        <w:ind w:left="5243" w:hanging="233"/>
      </w:pPr>
      <w:rPr>
        <w:rFonts w:hint="default"/>
        <w:lang w:val="uk-UA" w:eastAsia="en-US" w:bidi="ar-SA"/>
      </w:rPr>
    </w:lvl>
    <w:lvl w:ilvl="6" w:tplc="92703CAE">
      <w:numFmt w:val="bullet"/>
      <w:lvlText w:val="•"/>
      <w:lvlJc w:val="left"/>
      <w:pPr>
        <w:ind w:left="6235" w:hanging="233"/>
      </w:pPr>
      <w:rPr>
        <w:rFonts w:hint="default"/>
        <w:lang w:val="uk-UA" w:eastAsia="en-US" w:bidi="ar-SA"/>
      </w:rPr>
    </w:lvl>
    <w:lvl w:ilvl="7" w:tplc="29364450">
      <w:numFmt w:val="bullet"/>
      <w:lvlText w:val="•"/>
      <w:lvlJc w:val="left"/>
      <w:pPr>
        <w:ind w:left="7228" w:hanging="233"/>
      </w:pPr>
      <w:rPr>
        <w:rFonts w:hint="default"/>
        <w:lang w:val="uk-UA" w:eastAsia="en-US" w:bidi="ar-SA"/>
      </w:rPr>
    </w:lvl>
    <w:lvl w:ilvl="8" w:tplc="028C3256">
      <w:numFmt w:val="bullet"/>
      <w:lvlText w:val="•"/>
      <w:lvlJc w:val="left"/>
      <w:pPr>
        <w:ind w:left="8221" w:hanging="233"/>
      </w:pPr>
      <w:rPr>
        <w:rFonts w:hint="default"/>
        <w:lang w:val="uk-UA" w:eastAsia="en-US" w:bidi="ar-SA"/>
      </w:rPr>
    </w:lvl>
  </w:abstractNum>
  <w:abstractNum w:abstractNumId="13" w15:restartNumberingAfterBreak="0">
    <w:nsid w:val="4A2A7290"/>
    <w:multiLevelType w:val="hybridMultilevel"/>
    <w:tmpl w:val="ACD01920"/>
    <w:lvl w:ilvl="0" w:tplc="51F24566">
      <w:numFmt w:val="bullet"/>
      <w:lvlText w:val="-"/>
      <w:lvlJc w:val="left"/>
      <w:pPr>
        <w:ind w:left="285" w:hanging="221"/>
      </w:pPr>
      <w:rPr>
        <w:rFonts w:ascii="Times New Roman" w:eastAsia="Times New Roman" w:hAnsi="Times New Roman" w:cs="Times New Roman" w:hint="default"/>
        <w:b w:val="0"/>
        <w:bCs w:val="0"/>
        <w:i w:val="0"/>
        <w:iCs w:val="0"/>
        <w:spacing w:val="0"/>
        <w:w w:val="100"/>
        <w:sz w:val="22"/>
        <w:szCs w:val="22"/>
        <w:lang w:val="uk-UA" w:eastAsia="en-US" w:bidi="ar-SA"/>
      </w:rPr>
    </w:lvl>
    <w:lvl w:ilvl="1" w:tplc="BBE4A694">
      <w:numFmt w:val="bullet"/>
      <w:lvlText w:val="–"/>
      <w:lvlJc w:val="left"/>
      <w:pPr>
        <w:ind w:left="285" w:hanging="709"/>
      </w:pPr>
      <w:rPr>
        <w:rFonts w:ascii="Times New Roman" w:eastAsia="Times New Roman" w:hAnsi="Times New Roman" w:cs="Times New Roman" w:hint="default"/>
        <w:b w:val="0"/>
        <w:bCs w:val="0"/>
        <w:i w:val="0"/>
        <w:iCs w:val="0"/>
        <w:spacing w:val="0"/>
        <w:w w:val="100"/>
        <w:sz w:val="28"/>
        <w:szCs w:val="28"/>
        <w:lang w:val="uk-UA" w:eastAsia="en-US" w:bidi="ar-SA"/>
      </w:rPr>
    </w:lvl>
    <w:lvl w:ilvl="2" w:tplc="1E90BC32">
      <w:numFmt w:val="bullet"/>
      <w:lvlText w:val="•"/>
      <w:lvlJc w:val="left"/>
      <w:pPr>
        <w:ind w:left="2265" w:hanging="709"/>
      </w:pPr>
      <w:rPr>
        <w:rFonts w:hint="default"/>
        <w:lang w:val="uk-UA" w:eastAsia="en-US" w:bidi="ar-SA"/>
      </w:rPr>
    </w:lvl>
    <w:lvl w:ilvl="3" w:tplc="5C521190">
      <w:numFmt w:val="bullet"/>
      <w:lvlText w:val="•"/>
      <w:lvlJc w:val="left"/>
      <w:pPr>
        <w:ind w:left="3257" w:hanging="709"/>
      </w:pPr>
      <w:rPr>
        <w:rFonts w:hint="default"/>
        <w:lang w:val="uk-UA" w:eastAsia="en-US" w:bidi="ar-SA"/>
      </w:rPr>
    </w:lvl>
    <w:lvl w:ilvl="4" w:tplc="2FFEAD0A">
      <w:numFmt w:val="bullet"/>
      <w:lvlText w:val="•"/>
      <w:lvlJc w:val="left"/>
      <w:pPr>
        <w:ind w:left="4250" w:hanging="709"/>
      </w:pPr>
      <w:rPr>
        <w:rFonts w:hint="default"/>
        <w:lang w:val="uk-UA" w:eastAsia="en-US" w:bidi="ar-SA"/>
      </w:rPr>
    </w:lvl>
    <w:lvl w:ilvl="5" w:tplc="EA9CEE16">
      <w:numFmt w:val="bullet"/>
      <w:lvlText w:val="•"/>
      <w:lvlJc w:val="left"/>
      <w:pPr>
        <w:ind w:left="5243" w:hanging="709"/>
      </w:pPr>
      <w:rPr>
        <w:rFonts w:hint="default"/>
        <w:lang w:val="uk-UA" w:eastAsia="en-US" w:bidi="ar-SA"/>
      </w:rPr>
    </w:lvl>
    <w:lvl w:ilvl="6" w:tplc="87121C24">
      <w:numFmt w:val="bullet"/>
      <w:lvlText w:val="•"/>
      <w:lvlJc w:val="left"/>
      <w:pPr>
        <w:ind w:left="6235" w:hanging="709"/>
      </w:pPr>
      <w:rPr>
        <w:rFonts w:hint="default"/>
        <w:lang w:val="uk-UA" w:eastAsia="en-US" w:bidi="ar-SA"/>
      </w:rPr>
    </w:lvl>
    <w:lvl w:ilvl="7" w:tplc="019E7928">
      <w:numFmt w:val="bullet"/>
      <w:lvlText w:val="•"/>
      <w:lvlJc w:val="left"/>
      <w:pPr>
        <w:ind w:left="7228" w:hanging="709"/>
      </w:pPr>
      <w:rPr>
        <w:rFonts w:hint="default"/>
        <w:lang w:val="uk-UA" w:eastAsia="en-US" w:bidi="ar-SA"/>
      </w:rPr>
    </w:lvl>
    <w:lvl w:ilvl="8" w:tplc="5166165E">
      <w:numFmt w:val="bullet"/>
      <w:lvlText w:val="•"/>
      <w:lvlJc w:val="left"/>
      <w:pPr>
        <w:ind w:left="8221" w:hanging="709"/>
      </w:pPr>
      <w:rPr>
        <w:rFonts w:hint="default"/>
        <w:lang w:val="uk-UA" w:eastAsia="en-US" w:bidi="ar-SA"/>
      </w:rPr>
    </w:lvl>
  </w:abstractNum>
  <w:abstractNum w:abstractNumId="14" w15:restartNumberingAfterBreak="0">
    <w:nsid w:val="58F73DCC"/>
    <w:multiLevelType w:val="hybridMultilevel"/>
    <w:tmpl w:val="07A8233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63FC0E66"/>
    <w:multiLevelType w:val="hybridMultilevel"/>
    <w:tmpl w:val="F0744B02"/>
    <w:lvl w:ilvl="0" w:tplc="043E1708">
      <w:start w:val="2025"/>
      <w:numFmt w:val="decimal"/>
      <w:lvlText w:val="%1"/>
      <w:lvlJc w:val="left"/>
      <w:pPr>
        <w:ind w:left="1728" w:hanging="576"/>
      </w:pPr>
      <w:rPr>
        <w:rFonts w:hint="default"/>
      </w:rPr>
    </w:lvl>
    <w:lvl w:ilvl="1" w:tplc="04220019" w:tentative="1">
      <w:start w:val="1"/>
      <w:numFmt w:val="lowerLetter"/>
      <w:lvlText w:val="%2."/>
      <w:lvlJc w:val="left"/>
      <w:pPr>
        <w:ind w:left="2232" w:hanging="360"/>
      </w:pPr>
    </w:lvl>
    <w:lvl w:ilvl="2" w:tplc="0422001B" w:tentative="1">
      <w:start w:val="1"/>
      <w:numFmt w:val="lowerRoman"/>
      <w:lvlText w:val="%3."/>
      <w:lvlJc w:val="right"/>
      <w:pPr>
        <w:ind w:left="2952" w:hanging="180"/>
      </w:pPr>
    </w:lvl>
    <w:lvl w:ilvl="3" w:tplc="0422000F" w:tentative="1">
      <w:start w:val="1"/>
      <w:numFmt w:val="decimal"/>
      <w:lvlText w:val="%4."/>
      <w:lvlJc w:val="left"/>
      <w:pPr>
        <w:ind w:left="3672" w:hanging="360"/>
      </w:pPr>
    </w:lvl>
    <w:lvl w:ilvl="4" w:tplc="04220019" w:tentative="1">
      <w:start w:val="1"/>
      <w:numFmt w:val="lowerLetter"/>
      <w:lvlText w:val="%5."/>
      <w:lvlJc w:val="left"/>
      <w:pPr>
        <w:ind w:left="4392" w:hanging="360"/>
      </w:pPr>
    </w:lvl>
    <w:lvl w:ilvl="5" w:tplc="0422001B" w:tentative="1">
      <w:start w:val="1"/>
      <w:numFmt w:val="lowerRoman"/>
      <w:lvlText w:val="%6."/>
      <w:lvlJc w:val="right"/>
      <w:pPr>
        <w:ind w:left="5112" w:hanging="180"/>
      </w:pPr>
    </w:lvl>
    <w:lvl w:ilvl="6" w:tplc="0422000F" w:tentative="1">
      <w:start w:val="1"/>
      <w:numFmt w:val="decimal"/>
      <w:lvlText w:val="%7."/>
      <w:lvlJc w:val="left"/>
      <w:pPr>
        <w:ind w:left="5832" w:hanging="360"/>
      </w:pPr>
    </w:lvl>
    <w:lvl w:ilvl="7" w:tplc="04220019" w:tentative="1">
      <w:start w:val="1"/>
      <w:numFmt w:val="lowerLetter"/>
      <w:lvlText w:val="%8."/>
      <w:lvlJc w:val="left"/>
      <w:pPr>
        <w:ind w:left="6552" w:hanging="360"/>
      </w:pPr>
    </w:lvl>
    <w:lvl w:ilvl="8" w:tplc="0422001B" w:tentative="1">
      <w:start w:val="1"/>
      <w:numFmt w:val="lowerRoman"/>
      <w:lvlText w:val="%9."/>
      <w:lvlJc w:val="right"/>
      <w:pPr>
        <w:ind w:left="7272" w:hanging="180"/>
      </w:pPr>
    </w:lvl>
  </w:abstractNum>
  <w:abstractNum w:abstractNumId="16" w15:restartNumberingAfterBreak="0">
    <w:nsid w:val="695C4730"/>
    <w:multiLevelType w:val="multilevel"/>
    <w:tmpl w:val="3C4A358E"/>
    <w:lvl w:ilvl="0">
      <w:start w:val="1"/>
      <w:numFmt w:val="decimal"/>
      <w:lvlText w:val="%1."/>
      <w:lvlJc w:val="left"/>
      <w:pPr>
        <w:ind w:left="1062" w:hanging="418"/>
      </w:pPr>
      <w:rPr>
        <w:rFonts w:ascii="Times New Roman" w:eastAsia="Times New Roman" w:hAnsi="Times New Roman" w:cs="Times New Roman" w:hint="default"/>
        <w:b w:val="0"/>
        <w:bCs w:val="0"/>
        <w:i w:val="0"/>
        <w:iCs w:val="0"/>
        <w:spacing w:val="0"/>
        <w:w w:val="100"/>
        <w:sz w:val="28"/>
        <w:szCs w:val="28"/>
        <w:lang w:val="uk-UA" w:eastAsia="en-US" w:bidi="ar-SA"/>
      </w:rPr>
    </w:lvl>
    <w:lvl w:ilvl="1">
      <w:start w:val="1"/>
      <w:numFmt w:val="decimal"/>
      <w:lvlText w:val="%1.%2."/>
      <w:lvlJc w:val="left"/>
      <w:pPr>
        <w:ind w:left="1068" w:hanging="424"/>
      </w:pPr>
      <w:rPr>
        <w:rFonts w:ascii="Times New Roman" w:eastAsia="Times New Roman" w:hAnsi="Times New Roman" w:cs="Times New Roman" w:hint="default"/>
        <w:b w:val="0"/>
        <w:bCs w:val="0"/>
        <w:i w:val="0"/>
        <w:iCs w:val="0"/>
        <w:spacing w:val="0"/>
        <w:w w:val="100"/>
        <w:sz w:val="26"/>
        <w:szCs w:val="26"/>
        <w:lang w:val="uk-UA" w:eastAsia="en-US" w:bidi="ar-SA"/>
      </w:rPr>
    </w:lvl>
    <w:lvl w:ilvl="2">
      <w:numFmt w:val="bullet"/>
      <w:lvlText w:val="•"/>
      <w:lvlJc w:val="left"/>
      <w:pPr>
        <w:ind w:left="2889" w:hanging="424"/>
      </w:pPr>
      <w:rPr>
        <w:rFonts w:hint="default"/>
        <w:lang w:val="uk-UA" w:eastAsia="en-US" w:bidi="ar-SA"/>
      </w:rPr>
    </w:lvl>
    <w:lvl w:ilvl="3">
      <w:numFmt w:val="bullet"/>
      <w:lvlText w:val="•"/>
      <w:lvlJc w:val="left"/>
      <w:pPr>
        <w:ind w:left="3803" w:hanging="424"/>
      </w:pPr>
      <w:rPr>
        <w:rFonts w:hint="default"/>
        <w:lang w:val="uk-UA" w:eastAsia="en-US" w:bidi="ar-SA"/>
      </w:rPr>
    </w:lvl>
    <w:lvl w:ilvl="4">
      <w:numFmt w:val="bullet"/>
      <w:lvlText w:val="•"/>
      <w:lvlJc w:val="left"/>
      <w:pPr>
        <w:ind w:left="4718" w:hanging="424"/>
      </w:pPr>
      <w:rPr>
        <w:rFonts w:hint="default"/>
        <w:lang w:val="uk-UA" w:eastAsia="en-US" w:bidi="ar-SA"/>
      </w:rPr>
    </w:lvl>
    <w:lvl w:ilvl="5">
      <w:numFmt w:val="bullet"/>
      <w:lvlText w:val="•"/>
      <w:lvlJc w:val="left"/>
      <w:pPr>
        <w:ind w:left="5633" w:hanging="424"/>
      </w:pPr>
      <w:rPr>
        <w:rFonts w:hint="default"/>
        <w:lang w:val="uk-UA" w:eastAsia="en-US" w:bidi="ar-SA"/>
      </w:rPr>
    </w:lvl>
    <w:lvl w:ilvl="6">
      <w:numFmt w:val="bullet"/>
      <w:lvlText w:val="•"/>
      <w:lvlJc w:val="left"/>
      <w:pPr>
        <w:ind w:left="6547" w:hanging="424"/>
      </w:pPr>
      <w:rPr>
        <w:rFonts w:hint="default"/>
        <w:lang w:val="uk-UA" w:eastAsia="en-US" w:bidi="ar-SA"/>
      </w:rPr>
    </w:lvl>
    <w:lvl w:ilvl="7">
      <w:numFmt w:val="bullet"/>
      <w:lvlText w:val="•"/>
      <w:lvlJc w:val="left"/>
      <w:pPr>
        <w:ind w:left="7462" w:hanging="424"/>
      </w:pPr>
      <w:rPr>
        <w:rFonts w:hint="default"/>
        <w:lang w:val="uk-UA" w:eastAsia="en-US" w:bidi="ar-SA"/>
      </w:rPr>
    </w:lvl>
    <w:lvl w:ilvl="8">
      <w:numFmt w:val="bullet"/>
      <w:lvlText w:val="•"/>
      <w:lvlJc w:val="left"/>
      <w:pPr>
        <w:ind w:left="8377" w:hanging="424"/>
      </w:pPr>
      <w:rPr>
        <w:rFonts w:hint="default"/>
        <w:lang w:val="uk-UA" w:eastAsia="en-US" w:bidi="ar-SA"/>
      </w:rPr>
    </w:lvl>
  </w:abstractNum>
  <w:abstractNum w:abstractNumId="17" w15:restartNumberingAfterBreak="0">
    <w:nsid w:val="69D72E4E"/>
    <w:multiLevelType w:val="multilevel"/>
    <w:tmpl w:val="63D8A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2A575A"/>
    <w:multiLevelType w:val="multilevel"/>
    <w:tmpl w:val="D6C4C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482186"/>
    <w:multiLevelType w:val="multilevel"/>
    <w:tmpl w:val="7C541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7809713">
    <w:abstractNumId w:val="13"/>
  </w:num>
  <w:num w:numId="2" w16cid:durableId="963272916">
    <w:abstractNumId w:val="12"/>
  </w:num>
  <w:num w:numId="3" w16cid:durableId="952371551">
    <w:abstractNumId w:val="8"/>
  </w:num>
  <w:num w:numId="4" w16cid:durableId="705905581">
    <w:abstractNumId w:val="16"/>
  </w:num>
  <w:num w:numId="5" w16cid:durableId="814764868">
    <w:abstractNumId w:val="6"/>
  </w:num>
  <w:num w:numId="6" w16cid:durableId="884175868">
    <w:abstractNumId w:val="11"/>
  </w:num>
  <w:num w:numId="7" w16cid:durableId="1911694972">
    <w:abstractNumId w:val="7"/>
  </w:num>
  <w:num w:numId="8" w16cid:durableId="459112022">
    <w:abstractNumId w:val="14"/>
  </w:num>
  <w:num w:numId="9" w16cid:durableId="69734183">
    <w:abstractNumId w:val="10"/>
  </w:num>
  <w:num w:numId="10" w16cid:durableId="1651250760">
    <w:abstractNumId w:val="9"/>
  </w:num>
  <w:num w:numId="11" w16cid:durableId="760879589">
    <w:abstractNumId w:val="2"/>
  </w:num>
  <w:num w:numId="12" w16cid:durableId="1120296101">
    <w:abstractNumId w:val="5"/>
  </w:num>
  <w:num w:numId="13" w16cid:durableId="360283480">
    <w:abstractNumId w:val="18"/>
  </w:num>
  <w:num w:numId="14" w16cid:durableId="1204319670">
    <w:abstractNumId w:val="1"/>
  </w:num>
  <w:num w:numId="15" w16cid:durableId="1231386207">
    <w:abstractNumId w:val="4"/>
  </w:num>
  <w:num w:numId="16" w16cid:durableId="1825658960">
    <w:abstractNumId w:val="3"/>
  </w:num>
  <w:num w:numId="17" w16cid:durableId="11884916">
    <w:abstractNumId w:val="0"/>
  </w:num>
  <w:num w:numId="18" w16cid:durableId="597639495">
    <w:abstractNumId w:val="17"/>
  </w:num>
  <w:num w:numId="19" w16cid:durableId="120077392">
    <w:abstractNumId w:val="15"/>
  </w:num>
  <w:num w:numId="20" w16cid:durableId="89038929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8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BE3"/>
    <w:rsid w:val="00021F17"/>
    <w:rsid w:val="000464E5"/>
    <w:rsid w:val="00047900"/>
    <w:rsid w:val="00057660"/>
    <w:rsid w:val="00065C7F"/>
    <w:rsid w:val="000E44F3"/>
    <w:rsid w:val="00120E25"/>
    <w:rsid w:val="001850A2"/>
    <w:rsid w:val="001D5DFE"/>
    <w:rsid w:val="00222007"/>
    <w:rsid w:val="002F7E2C"/>
    <w:rsid w:val="00303E39"/>
    <w:rsid w:val="00305945"/>
    <w:rsid w:val="00350AFF"/>
    <w:rsid w:val="00364F80"/>
    <w:rsid w:val="00367FF2"/>
    <w:rsid w:val="0037065E"/>
    <w:rsid w:val="003D4D38"/>
    <w:rsid w:val="003E5FB2"/>
    <w:rsid w:val="00404163"/>
    <w:rsid w:val="004077B8"/>
    <w:rsid w:val="004438C5"/>
    <w:rsid w:val="00447E18"/>
    <w:rsid w:val="00464C23"/>
    <w:rsid w:val="00474608"/>
    <w:rsid w:val="00477E40"/>
    <w:rsid w:val="00490DC2"/>
    <w:rsid w:val="005015AB"/>
    <w:rsid w:val="005046E9"/>
    <w:rsid w:val="005067EF"/>
    <w:rsid w:val="00574818"/>
    <w:rsid w:val="00583322"/>
    <w:rsid w:val="005942E8"/>
    <w:rsid w:val="005E3B21"/>
    <w:rsid w:val="00622E70"/>
    <w:rsid w:val="006261DB"/>
    <w:rsid w:val="006F0464"/>
    <w:rsid w:val="00701CB9"/>
    <w:rsid w:val="00720FC2"/>
    <w:rsid w:val="007360EB"/>
    <w:rsid w:val="007462F3"/>
    <w:rsid w:val="00757EFE"/>
    <w:rsid w:val="00796F38"/>
    <w:rsid w:val="007D1084"/>
    <w:rsid w:val="00800318"/>
    <w:rsid w:val="00805358"/>
    <w:rsid w:val="0081157D"/>
    <w:rsid w:val="008244C0"/>
    <w:rsid w:val="00830852"/>
    <w:rsid w:val="00836F3A"/>
    <w:rsid w:val="00855D72"/>
    <w:rsid w:val="00857387"/>
    <w:rsid w:val="00886363"/>
    <w:rsid w:val="008B3E9B"/>
    <w:rsid w:val="00903052"/>
    <w:rsid w:val="00975932"/>
    <w:rsid w:val="00986D67"/>
    <w:rsid w:val="009A1288"/>
    <w:rsid w:val="009A2079"/>
    <w:rsid w:val="009D167C"/>
    <w:rsid w:val="009E24A8"/>
    <w:rsid w:val="009E3827"/>
    <w:rsid w:val="00A95BE3"/>
    <w:rsid w:val="00A97484"/>
    <w:rsid w:val="00B040F2"/>
    <w:rsid w:val="00B2503E"/>
    <w:rsid w:val="00B551AF"/>
    <w:rsid w:val="00B573A4"/>
    <w:rsid w:val="00B60231"/>
    <w:rsid w:val="00B86B0F"/>
    <w:rsid w:val="00B925F6"/>
    <w:rsid w:val="00BF0298"/>
    <w:rsid w:val="00C251DC"/>
    <w:rsid w:val="00C51EEA"/>
    <w:rsid w:val="00C7473E"/>
    <w:rsid w:val="00CE1953"/>
    <w:rsid w:val="00D01A08"/>
    <w:rsid w:val="00D0475A"/>
    <w:rsid w:val="00D1769E"/>
    <w:rsid w:val="00D21051"/>
    <w:rsid w:val="00D337CE"/>
    <w:rsid w:val="00D47816"/>
    <w:rsid w:val="00D541CE"/>
    <w:rsid w:val="00D57B76"/>
    <w:rsid w:val="00D75318"/>
    <w:rsid w:val="00DD1D19"/>
    <w:rsid w:val="00E9104A"/>
    <w:rsid w:val="00EA4AE2"/>
    <w:rsid w:val="00ED0E05"/>
    <w:rsid w:val="00ED5CED"/>
    <w:rsid w:val="00EE1DD0"/>
    <w:rsid w:val="00F22E14"/>
    <w:rsid w:val="00F53C39"/>
    <w:rsid w:val="00F53DA5"/>
    <w:rsid w:val="00F749AD"/>
    <w:rsid w:val="00F77F51"/>
    <w:rsid w:val="00F97E0B"/>
    <w:rsid w:val="00FE5FEC"/>
    <w:rsid w:val="00FF6A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3385B"/>
  <w15:docId w15:val="{0B60586A-3466-4991-9233-7F94D54CB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ind w:left="851"/>
      <w:outlineLvl w:val="0"/>
    </w:pPr>
    <w:rPr>
      <w:b/>
      <w:bCs/>
      <w:sz w:val="28"/>
      <w:szCs w:val="28"/>
    </w:rPr>
  </w:style>
  <w:style w:type="paragraph" w:styleId="2">
    <w:name w:val="heading 2"/>
    <w:basedOn w:val="a"/>
    <w:next w:val="a"/>
    <w:link w:val="20"/>
    <w:uiPriority w:val="9"/>
    <w:semiHidden/>
    <w:unhideWhenUsed/>
    <w:qFormat/>
    <w:rsid w:val="0083085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B573A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85"/>
      <w:jc w:val="both"/>
    </w:pPr>
    <w:rPr>
      <w:sz w:val="28"/>
      <w:szCs w:val="28"/>
    </w:rPr>
  </w:style>
  <w:style w:type="paragraph" w:styleId="a4">
    <w:name w:val="Title"/>
    <w:basedOn w:val="a"/>
    <w:uiPriority w:val="10"/>
    <w:qFormat/>
    <w:pPr>
      <w:ind w:right="281"/>
      <w:jc w:val="center"/>
    </w:pPr>
    <w:rPr>
      <w:b/>
      <w:bCs/>
      <w:sz w:val="36"/>
      <w:szCs w:val="36"/>
    </w:rPr>
  </w:style>
  <w:style w:type="paragraph" w:styleId="a5">
    <w:name w:val="List Paragraph"/>
    <w:basedOn w:val="a"/>
    <w:uiPriority w:val="1"/>
    <w:qFormat/>
    <w:pPr>
      <w:ind w:left="285" w:firstLine="707"/>
      <w:jc w:val="both"/>
    </w:pPr>
  </w:style>
  <w:style w:type="paragraph" w:customStyle="1" w:styleId="TableParagraph">
    <w:name w:val="Table Paragraph"/>
    <w:basedOn w:val="a"/>
    <w:uiPriority w:val="1"/>
    <w:qFormat/>
    <w:pPr>
      <w:ind w:left="15"/>
      <w:jc w:val="center"/>
    </w:pPr>
  </w:style>
  <w:style w:type="paragraph" w:customStyle="1" w:styleId="Default">
    <w:name w:val="Default"/>
    <w:rsid w:val="00D75318"/>
    <w:pPr>
      <w:widowControl/>
      <w:adjustRightInd w:val="0"/>
    </w:pPr>
    <w:rPr>
      <w:rFonts w:ascii="Times New Roman" w:hAnsi="Times New Roman" w:cs="Times New Roman"/>
      <w:color w:val="000000"/>
      <w:sz w:val="24"/>
      <w:szCs w:val="24"/>
      <w:lang w:val="uk-UA"/>
    </w:rPr>
  </w:style>
  <w:style w:type="paragraph" w:customStyle="1" w:styleId="rvps2">
    <w:name w:val="rvps2"/>
    <w:basedOn w:val="a"/>
    <w:rsid w:val="008B3E9B"/>
    <w:pPr>
      <w:widowControl/>
      <w:autoSpaceDE/>
      <w:autoSpaceDN/>
      <w:spacing w:before="100" w:beforeAutospacing="1" w:after="100" w:afterAutospacing="1"/>
    </w:pPr>
    <w:rPr>
      <w:sz w:val="24"/>
      <w:szCs w:val="24"/>
      <w:lang w:val="ru-RU" w:eastAsia="ru-RU"/>
    </w:rPr>
  </w:style>
  <w:style w:type="paragraph" w:customStyle="1" w:styleId="10">
    <w:name w:val="Обычный (веб)1"/>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6"/>
    <w:uiPriority w:val="99"/>
    <w:unhideWhenUsed/>
    <w:rsid w:val="008B3E9B"/>
    <w:pPr>
      <w:widowControl/>
      <w:autoSpaceDE/>
      <w:autoSpaceDN/>
      <w:spacing w:before="100" w:beforeAutospacing="1" w:after="100" w:afterAutospacing="1"/>
    </w:pPr>
    <w:rPr>
      <w:sz w:val="24"/>
      <w:szCs w:val="24"/>
      <w:lang w:val="ru-RU" w:eastAsia="ru-RU"/>
    </w:rPr>
  </w:style>
  <w:style w:type="character" w:customStyle="1" w:styleId="a6">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10"/>
    <w:uiPriority w:val="99"/>
    <w:locked/>
    <w:rsid w:val="008B3E9B"/>
    <w:rPr>
      <w:rFonts w:ascii="Times New Roman" w:eastAsia="Times New Roman" w:hAnsi="Times New Roman" w:cs="Times New Roman"/>
      <w:sz w:val="24"/>
      <w:szCs w:val="24"/>
      <w:lang w:val="ru-RU" w:eastAsia="ru-RU"/>
    </w:rPr>
  </w:style>
  <w:style w:type="paragraph" w:styleId="a7">
    <w:name w:val="header"/>
    <w:basedOn w:val="a"/>
    <w:link w:val="a8"/>
    <w:uiPriority w:val="99"/>
    <w:unhideWhenUsed/>
    <w:rsid w:val="00ED5CED"/>
    <w:pPr>
      <w:tabs>
        <w:tab w:val="center" w:pos="4819"/>
        <w:tab w:val="right" w:pos="9639"/>
      </w:tabs>
    </w:pPr>
  </w:style>
  <w:style w:type="character" w:customStyle="1" w:styleId="a8">
    <w:name w:val="Верхній колонтитул Знак"/>
    <w:basedOn w:val="a0"/>
    <w:link w:val="a7"/>
    <w:uiPriority w:val="99"/>
    <w:rsid w:val="00ED5CED"/>
    <w:rPr>
      <w:rFonts w:ascii="Times New Roman" w:eastAsia="Times New Roman" w:hAnsi="Times New Roman" w:cs="Times New Roman"/>
      <w:lang w:val="uk-UA"/>
    </w:rPr>
  </w:style>
  <w:style w:type="paragraph" w:styleId="a9">
    <w:name w:val="footer"/>
    <w:basedOn w:val="a"/>
    <w:link w:val="aa"/>
    <w:uiPriority w:val="99"/>
    <w:unhideWhenUsed/>
    <w:rsid w:val="00ED5CED"/>
    <w:pPr>
      <w:tabs>
        <w:tab w:val="center" w:pos="4819"/>
        <w:tab w:val="right" w:pos="9639"/>
      </w:tabs>
    </w:pPr>
  </w:style>
  <w:style w:type="character" w:customStyle="1" w:styleId="aa">
    <w:name w:val="Нижній колонтитул Знак"/>
    <w:basedOn w:val="a0"/>
    <w:link w:val="a9"/>
    <w:uiPriority w:val="99"/>
    <w:rsid w:val="00ED5CED"/>
    <w:rPr>
      <w:rFonts w:ascii="Times New Roman" w:eastAsia="Times New Roman" w:hAnsi="Times New Roman" w:cs="Times New Roman"/>
      <w:lang w:val="uk-UA"/>
    </w:rPr>
  </w:style>
  <w:style w:type="character" w:styleId="ab">
    <w:name w:val="Strong"/>
    <w:basedOn w:val="a0"/>
    <w:uiPriority w:val="22"/>
    <w:qFormat/>
    <w:rsid w:val="00903052"/>
    <w:rPr>
      <w:b/>
      <w:bCs/>
    </w:rPr>
  </w:style>
  <w:style w:type="character" w:customStyle="1" w:styleId="30">
    <w:name w:val="Заголовок 3 Знак"/>
    <w:basedOn w:val="a0"/>
    <w:link w:val="3"/>
    <w:uiPriority w:val="9"/>
    <w:semiHidden/>
    <w:rsid w:val="00B573A4"/>
    <w:rPr>
      <w:rFonts w:asciiTheme="majorHAnsi" w:eastAsiaTheme="majorEastAsia" w:hAnsiTheme="majorHAnsi" w:cstheme="majorBidi"/>
      <w:color w:val="243F60" w:themeColor="accent1" w:themeShade="7F"/>
      <w:sz w:val="24"/>
      <w:szCs w:val="24"/>
      <w:lang w:val="uk-UA"/>
    </w:rPr>
  </w:style>
  <w:style w:type="paragraph" w:customStyle="1" w:styleId="pdq2pgselectionanchorcontainer">
    <w:name w:val="pdq2pg_selectionanchorcontainer"/>
    <w:basedOn w:val="a"/>
    <w:rsid w:val="00B573A4"/>
    <w:pPr>
      <w:widowControl/>
      <w:autoSpaceDE/>
      <w:autoSpaceDN/>
      <w:spacing w:before="100" w:beforeAutospacing="1" w:after="100" w:afterAutospacing="1"/>
    </w:pPr>
    <w:rPr>
      <w:sz w:val="24"/>
      <w:szCs w:val="24"/>
      <w:lang w:eastAsia="uk-UA"/>
    </w:rPr>
  </w:style>
  <w:style w:type="paragraph" w:styleId="ac">
    <w:name w:val="Normal (Web)"/>
    <w:basedOn w:val="a"/>
    <w:uiPriority w:val="99"/>
    <w:semiHidden/>
    <w:unhideWhenUsed/>
    <w:rsid w:val="00B573A4"/>
    <w:pPr>
      <w:widowControl/>
      <w:autoSpaceDE/>
      <w:autoSpaceDN/>
      <w:spacing w:before="100" w:beforeAutospacing="1" w:after="100" w:afterAutospacing="1"/>
    </w:pPr>
    <w:rPr>
      <w:sz w:val="24"/>
      <w:szCs w:val="24"/>
      <w:lang w:eastAsia="uk-UA"/>
    </w:rPr>
  </w:style>
  <w:style w:type="character" w:customStyle="1" w:styleId="20">
    <w:name w:val="Заголовок 2 Знак"/>
    <w:basedOn w:val="a0"/>
    <w:link w:val="2"/>
    <w:uiPriority w:val="9"/>
    <w:semiHidden/>
    <w:rsid w:val="00830852"/>
    <w:rPr>
      <w:rFonts w:asciiTheme="majorHAnsi" w:eastAsiaTheme="majorEastAsia" w:hAnsiTheme="majorHAnsi" w:cstheme="majorBidi"/>
      <w:color w:val="365F91" w:themeColor="accent1" w:themeShade="BF"/>
      <w:sz w:val="26"/>
      <w:szCs w:val="2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293758">
      <w:bodyDiv w:val="1"/>
      <w:marLeft w:val="0"/>
      <w:marRight w:val="0"/>
      <w:marTop w:val="0"/>
      <w:marBottom w:val="0"/>
      <w:divBdr>
        <w:top w:val="none" w:sz="0" w:space="0" w:color="auto"/>
        <w:left w:val="none" w:sz="0" w:space="0" w:color="auto"/>
        <w:bottom w:val="none" w:sz="0" w:space="0" w:color="auto"/>
        <w:right w:val="none" w:sz="0" w:space="0" w:color="auto"/>
      </w:divBdr>
    </w:div>
    <w:div w:id="1010452182">
      <w:bodyDiv w:val="1"/>
      <w:marLeft w:val="0"/>
      <w:marRight w:val="0"/>
      <w:marTop w:val="0"/>
      <w:marBottom w:val="0"/>
      <w:divBdr>
        <w:top w:val="none" w:sz="0" w:space="0" w:color="auto"/>
        <w:left w:val="none" w:sz="0" w:space="0" w:color="auto"/>
        <w:bottom w:val="none" w:sz="0" w:space="0" w:color="auto"/>
        <w:right w:val="none" w:sz="0" w:space="0" w:color="auto"/>
      </w:divBdr>
      <w:divsChild>
        <w:div w:id="1143429876">
          <w:marLeft w:val="0"/>
          <w:marRight w:val="0"/>
          <w:marTop w:val="0"/>
          <w:marBottom w:val="0"/>
          <w:divBdr>
            <w:top w:val="none" w:sz="0" w:space="0" w:color="auto"/>
            <w:left w:val="none" w:sz="0" w:space="0" w:color="auto"/>
            <w:bottom w:val="none" w:sz="0" w:space="0" w:color="auto"/>
            <w:right w:val="none" w:sz="0" w:space="0" w:color="auto"/>
          </w:divBdr>
          <w:divsChild>
            <w:div w:id="1007753507">
              <w:marLeft w:val="0"/>
              <w:marRight w:val="0"/>
              <w:marTop w:val="0"/>
              <w:marBottom w:val="0"/>
              <w:divBdr>
                <w:top w:val="none" w:sz="0" w:space="0" w:color="auto"/>
                <w:left w:val="none" w:sz="0" w:space="0" w:color="auto"/>
                <w:bottom w:val="none" w:sz="0" w:space="0" w:color="auto"/>
                <w:right w:val="none" w:sz="0" w:space="0" w:color="auto"/>
              </w:divBdr>
              <w:divsChild>
                <w:div w:id="231426321">
                  <w:marLeft w:val="0"/>
                  <w:marRight w:val="0"/>
                  <w:marTop w:val="0"/>
                  <w:marBottom w:val="0"/>
                  <w:divBdr>
                    <w:top w:val="none" w:sz="0" w:space="0" w:color="auto"/>
                    <w:left w:val="none" w:sz="0" w:space="0" w:color="auto"/>
                    <w:bottom w:val="none" w:sz="0" w:space="0" w:color="auto"/>
                    <w:right w:val="none" w:sz="0" w:space="0" w:color="auto"/>
                  </w:divBdr>
                </w:div>
              </w:divsChild>
            </w:div>
            <w:div w:id="1163743380">
              <w:marLeft w:val="0"/>
              <w:marRight w:val="0"/>
              <w:marTop w:val="0"/>
              <w:marBottom w:val="0"/>
              <w:divBdr>
                <w:top w:val="none" w:sz="0" w:space="0" w:color="auto"/>
                <w:left w:val="none" w:sz="0" w:space="0" w:color="auto"/>
                <w:bottom w:val="none" w:sz="0" w:space="0" w:color="auto"/>
                <w:right w:val="none" w:sz="0" w:space="0" w:color="auto"/>
              </w:divBdr>
              <w:divsChild>
                <w:div w:id="1855878771">
                  <w:marLeft w:val="0"/>
                  <w:marRight w:val="0"/>
                  <w:marTop w:val="0"/>
                  <w:marBottom w:val="0"/>
                  <w:divBdr>
                    <w:top w:val="none" w:sz="0" w:space="0" w:color="auto"/>
                    <w:left w:val="none" w:sz="0" w:space="0" w:color="auto"/>
                    <w:bottom w:val="none" w:sz="0" w:space="0" w:color="auto"/>
                    <w:right w:val="none" w:sz="0" w:space="0" w:color="auto"/>
                  </w:divBdr>
                </w:div>
              </w:divsChild>
            </w:div>
            <w:div w:id="701172251">
              <w:marLeft w:val="0"/>
              <w:marRight w:val="0"/>
              <w:marTop w:val="0"/>
              <w:marBottom w:val="0"/>
              <w:divBdr>
                <w:top w:val="none" w:sz="0" w:space="0" w:color="auto"/>
                <w:left w:val="none" w:sz="0" w:space="0" w:color="auto"/>
                <w:bottom w:val="none" w:sz="0" w:space="0" w:color="auto"/>
                <w:right w:val="none" w:sz="0" w:space="0" w:color="auto"/>
              </w:divBdr>
              <w:divsChild>
                <w:div w:id="1877499852">
                  <w:marLeft w:val="0"/>
                  <w:marRight w:val="0"/>
                  <w:marTop w:val="0"/>
                  <w:marBottom w:val="0"/>
                  <w:divBdr>
                    <w:top w:val="none" w:sz="0" w:space="0" w:color="auto"/>
                    <w:left w:val="none" w:sz="0" w:space="0" w:color="auto"/>
                    <w:bottom w:val="none" w:sz="0" w:space="0" w:color="auto"/>
                    <w:right w:val="none" w:sz="0" w:space="0" w:color="auto"/>
                  </w:divBdr>
                </w:div>
              </w:divsChild>
            </w:div>
            <w:div w:id="546335920">
              <w:marLeft w:val="0"/>
              <w:marRight w:val="0"/>
              <w:marTop w:val="0"/>
              <w:marBottom w:val="0"/>
              <w:divBdr>
                <w:top w:val="none" w:sz="0" w:space="0" w:color="auto"/>
                <w:left w:val="none" w:sz="0" w:space="0" w:color="auto"/>
                <w:bottom w:val="none" w:sz="0" w:space="0" w:color="auto"/>
                <w:right w:val="none" w:sz="0" w:space="0" w:color="auto"/>
              </w:divBdr>
              <w:divsChild>
                <w:div w:id="113976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793127">
          <w:marLeft w:val="0"/>
          <w:marRight w:val="0"/>
          <w:marTop w:val="0"/>
          <w:marBottom w:val="0"/>
          <w:divBdr>
            <w:top w:val="none" w:sz="0" w:space="0" w:color="auto"/>
            <w:left w:val="none" w:sz="0" w:space="0" w:color="auto"/>
            <w:bottom w:val="none" w:sz="0" w:space="0" w:color="auto"/>
            <w:right w:val="none" w:sz="0" w:space="0" w:color="auto"/>
          </w:divBdr>
          <w:divsChild>
            <w:div w:id="491875478">
              <w:marLeft w:val="0"/>
              <w:marRight w:val="0"/>
              <w:marTop w:val="0"/>
              <w:marBottom w:val="0"/>
              <w:divBdr>
                <w:top w:val="none" w:sz="0" w:space="0" w:color="auto"/>
                <w:left w:val="none" w:sz="0" w:space="0" w:color="auto"/>
                <w:bottom w:val="none" w:sz="0" w:space="0" w:color="auto"/>
                <w:right w:val="none" w:sz="0" w:space="0" w:color="auto"/>
              </w:divBdr>
              <w:divsChild>
                <w:div w:id="1688557495">
                  <w:marLeft w:val="0"/>
                  <w:marRight w:val="0"/>
                  <w:marTop w:val="0"/>
                  <w:marBottom w:val="0"/>
                  <w:divBdr>
                    <w:top w:val="none" w:sz="0" w:space="0" w:color="auto"/>
                    <w:left w:val="none" w:sz="0" w:space="0" w:color="auto"/>
                    <w:bottom w:val="none" w:sz="0" w:space="0" w:color="auto"/>
                    <w:right w:val="none" w:sz="0" w:space="0" w:color="auto"/>
                  </w:divBdr>
                </w:div>
              </w:divsChild>
            </w:div>
            <w:div w:id="532352562">
              <w:marLeft w:val="0"/>
              <w:marRight w:val="0"/>
              <w:marTop w:val="0"/>
              <w:marBottom w:val="0"/>
              <w:divBdr>
                <w:top w:val="none" w:sz="0" w:space="0" w:color="auto"/>
                <w:left w:val="none" w:sz="0" w:space="0" w:color="auto"/>
                <w:bottom w:val="none" w:sz="0" w:space="0" w:color="auto"/>
                <w:right w:val="none" w:sz="0" w:space="0" w:color="auto"/>
              </w:divBdr>
              <w:divsChild>
                <w:div w:id="1703940241">
                  <w:marLeft w:val="0"/>
                  <w:marRight w:val="0"/>
                  <w:marTop w:val="0"/>
                  <w:marBottom w:val="0"/>
                  <w:divBdr>
                    <w:top w:val="none" w:sz="0" w:space="0" w:color="auto"/>
                    <w:left w:val="none" w:sz="0" w:space="0" w:color="auto"/>
                    <w:bottom w:val="none" w:sz="0" w:space="0" w:color="auto"/>
                    <w:right w:val="none" w:sz="0" w:space="0" w:color="auto"/>
                  </w:divBdr>
                </w:div>
              </w:divsChild>
            </w:div>
            <w:div w:id="1110591070">
              <w:marLeft w:val="0"/>
              <w:marRight w:val="0"/>
              <w:marTop w:val="0"/>
              <w:marBottom w:val="0"/>
              <w:divBdr>
                <w:top w:val="none" w:sz="0" w:space="0" w:color="auto"/>
                <w:left w:val="none" w:sz="0" w:space="0" w:color="auto"/>
                <w:bottom w:val="none" w:sz="0" w:space="0" w:color="auto"/>
                <w:right w:val="none" w:sz="0" w:space="0" w:color="auto"/>
              </w:divBdr>
              <w:divsChild>
                <w:div w:id="625815810">
                  <w:marLeft w:val="0"/>
                  <w:marRight w:val="0"/>
                  <w:marTop w:val="0"/>
                  <w:marBottom w:val="0"/>
                  <w:divBdr>
                    <w:top w:val="none" w:sz="0" w:space="0" w:color="auto"/>
                    <w:left w:val="none" w:sz="0" w:space="0" w:color="auto"/>
                    <w:bottom w:val="none" w:sz="0" w:space="0" w:color="auto"/>
                    <w:right w:val="none" w:sz="0" w:space="0" w:color="auto"/>
                  </w:divBdr>
                </w:div>
              </w:divsChild>
            </w:div>
            <w:div w:id="1014185093">
              <w:marLeft w:val="0"/>
              <w:marRight w:val="0"/>
              <w:marTop w:val="0"/>
              <w:marBottom w:val="0"/>
              <w:divBdr>
                <w:top w:val="none" w:sz="0" w:space="0" w:color="auto"/>
                <w:left w:val="none" w:sz="0" w:space="0" w:color="auto"/>
                <w:bottom w:val="none" w:sz="0" w:space="0" w:color="auto"/>
                <w:right w:val="none" w:sz="0" w:space="0" w:color="auto"/>
              </w:divBdr>
              <w:divsChild>
                <w:div w:id="293411166">
                  <w:marLeft w:val="0"/>
                  <w:marRight w:val="0"/>
                  <w:marTop w:val="0"/>
                  <w:marBottom w:val="0"/>
                  <w:divBdr>
                    <w:top w:val="none" w:sz="0" w:space="0" w:color="auto"/>
                    <w:left w:val="none" w:sz="0" w:space="0" w:color="auto"/>
                    <w:bottom w:val="none" w:sz="0" w:space="0" w:color="auto"/>
                    <w:right w:val="none" w:sz="0" w:space="0" w:color="auto"/>
                  </w:divBdr>
                </w:div>
              </w:divsChild>
            </w:div>
            <w:div w:id="573201359">
              <w:marLeft w:val="0"/>
              <w:marRight w:val="0"/>
              <w:marTop w:val="0"/>
              <w:marBottom w:val="0"/>
              <w:divBdr>
                <w:top w:val="none" w:sz="0" w:space="0" w:color="auto"/>
                <w:left w:val="none" w:sz="0" w:space="0" w:color="auto"/>
                <w:bottom w:val="none" w:sz="0" w:space="0" w:color="auto"/>
                <w:right w:val="none" w:sz="0" w:space="0" w:color="auto"/>
              </w:divBdr>
              <w:divsChild>
                <w:div w:id="1539199306">
                  <w:marLeft w:val="0"/>
                  <w:marRight w:val="0"/>
                  <w:marTop w:val="0"/>
                  <w:marBottom w:val="0"/>
                  <w:divBdr>
                    <w:top w:val="none" w:sz="0" w:space="0" w:color="auto"/>
                    <w:left w:val="none" w:sz="0" w:space="0" w:color="auto"/>
                    <w:bottom w:val="none" w:sz="0" w:space="0" w:color="auto"/>
                    <w:right w:val="none" w:sz="0" w:space="0" w:color="auto"/>
                  </w:divBdr>
                </w:div>
              </w:divsChild>
            </w:div>
            <w:div w:id="1055198852">
              <w:marLeft w:val="0"/>
              <w:marRight w:val="0"/>
              <w:marTop w:val="0"/>
              <w:marBottom w:val="0"/>
              <w:divBdr>
                <w:top w:val="none" w:sz="0" w:space="0" w:color="auto"/>
                <w:left w:val="none" w:sz="0" w:space="0" w:color="auto"/>
                <w:bottom w:val="none" w:sz="0" w:space="0" w:color="auto"/>
                <w:right w:val="none" w:sz="0" w:space="0" w:color="auto"/>
              </w:divBdr>
              <w:divsChild>
                <w:div w:id="85866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826637">
      <w:bodyDiv w:val="1"/>
      <w:marLeft w:val="0"/>
      <w:marRight w:val="0"/>
      <w:marTop w:val="0"/>
      <w:marBottom w:val="0"/>
      <w:divBdr>
        <w:top w:val="none" w:sz="0" w:space="0" w:color="auto"/>
        <w:left w:val="none" w:sz="0" w:space="0" w:color="auto"/>
        <w:bottom w:val="none" w:sz="0" w:space="0" w:color="auto"/>
        <w:right w:val="none" w:sz="0" w:space="0" w:color="auto"/>
      </w:divBdr>
    </w:div>
    <w:div w:id="1221987268">
      <w:bodyDiv w:val="1"/>
      <w:marLeft w:val="0"/>
      <w:marRight w:val="0"/>
      <w:marTop w:val="0"/>
      <w:marBottom w:val="0"/>
      <w:divBdr>
        <w:top w:val="none" w:sz="0" w:space="0" w:color="auto"/>
        <w:left w:val="none" w:sz="0" w:space="0" w:color="auto"/>
        <w:bottom w:val="none" w:sz="0" w:space="0" w:color="auto"/>
        <w:right w:val="none" w:sz="0" w:space="0" w:color="auto"/>
      </w:divBdr>
      <w:divsChild>
        <w:div w:id="531529091">
          <w:marLeft w:val="0"/>
          <w:marRight w:val="0"/>
          <w:marTop w:val="0"/>
          <w:marBottom w:val="0"/>
          <w:divBdr>
            <w:top w:val="none" w:sz="0" w:space="0" w:color="auto"/>
            <w:left w:val="none" w:sz="0" w:space="0" w:color="auto"/>
            <w:bottom w:val="none" w:sz="0" w:space="0" w:color="auto"/>
            <w:right w:val="none" w:sz="0" w:space="0" w:color="auto"/>
          </w:divBdr>
          <w:divsChild>
            <w:div w:id="18776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856016">
      <w:bodyDiv w:val="1"/>
      <w:marLeft w:val="0"/>
      <w:marRight w:val="0"/>
      <w:marTop w:val="0"/>
      <w:marBottom w:val="0"/>
      <w:divBdr>
        <w:top w:val="none" w:sz="0" w:space="0" w:color="auto"/>
        <w:left w:val="none" w:sz="0" w:space="0" w:color="auto"/>
        <w:bottom w:val="none" w:sz="0" w:space="0" w:color="auto"/>
        <w:right w:val="none" w:sz="0" w:space="0" w:color="auto"/>
      </w:divBdr>
      <w:divsChild>
        <w:div w:id="1858543036">
          <w:marLeft w:val="0"/>
          <w:marRight w:val="0"/>
          <w:marTop w:val="0"/>
          <w:marBottom w:val="0"/>
          <w:divBdr>
            <w:top w:val="none" w:sz="0" w:space="0" w:color="auto"/>
            <w:left w:val="none" w:sz="0" w:space="0" w:color="auto"/>
            <w:bottom w:val="none" w:sz="0" w:space="0" w:color="auto"/>
            <w:right w:val="none" w:sz="0" w:space="0" w:color="auto"/>
          </w:divBdr>
          <w:divsChild>
            <w:div w:id="127115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147408">
      <w:bodyDiv w:val="1"/>
      <w:marLeft w:val="0"/>
      <w:marRight w:val="0"/>
      <w:marTop w:val="0"/>
      <w:marBottom w:val="0"/>
      <w:divBdr>
        <w:top w:val="none" w:sz="0" w:space="0" w:color="auto"/>
        <w:left w:val="none" w:sz="0" w:space="0" w:color="auto"/>
        <w:bottom w:val="none" w:sz="0" w:space="0" w:color="auto"/>
        <w:right w:val="none" w:sz="0" w:space="0" w:color="auto"/>
      </w:divBdr>
    </w:div>
    <w:div w:id="2038893734">
      <w:bodyDiv w:val="1"/>
      <w:marLeft w:val="0"/>
      <w:marRight w:val="0"/>
      <w:marTop w:val="0"/>
      <w:marBottom w:val="0"/>
      <w:divBdr>
        <w:top w:val="none" w:sz="0" w:space="0" w:color="auto"/>
        <w:left w:val="none" w:sz="0" w:space="0" w:color="auto"/>
        <w:bottom w:val="none" w:sz="0" w:space="0" w:color="auto"/>
        <w:right w:val="none" w:sz="0" w:space="0" w:color="auto"/>
      </w:divBdr>
      <w:divsChild>
        <w:div w:id="1507355418">
          <w:marLeft w:val="0"/>
          <w:marRight w:val="0"/>
          <w:marTop w:val="0"/>
          <w:marBottom w:val="0"/>
          <w:divBdr>
            <w:top w:val="none" w:sz="0" w:space="0" w:color="auto"/>
            <w:left w:val="none" w:sz="0" w:space="0" w:color="auto"/>
            <w:bottom w:val="none" w:sz="0" w:space="0" w:color="auto"/>
            <w:right w:val="none" w:sz="0" w:space="0" w:color="auto"/>
          </w:divBdr>
          <w:divsChild>
            <w:div w:id="2016758591">
              <w:marLeft w:val="0"/>
              <w:marRight w:val="0"/>
              <w:marTop w:val="0"/>
              <w:marBottom w:val="0"/>
              <w:divBdr>
                <w:top w:val="none" w:sz="0" w:space="0" w:color="auto"/>
                <w:left w:val="none" w:sz="0" w:space="0" w:color="auto"/>
                <w:bottom w:val="none" w:sz="0" w:space="0" w:color="auto"/>
                <w:right w:val="none" w:sz="0" w:space="0" w:color="auto"/>
              </w:divBdr>
              <w:divsChild>
                <w:div w:id="1687828040">
                  <w:marLeft w:val="0"/>
                  <w:marRight w:val="0"/>
                  <w:marTop w:val="0"/>
                  <w:marBottom w:val="0"/>
                  <w:divBdr>
                    <w:top w:val="none" w:sz="0" w:space="0" w:color="auto"/>
                    <w:left w:val="none" w:sz="0" w:space="0" w:color="auto"/>
                    <w:bottom w:val="none" w:sz="0" w:space="0" w:color="auto"/>
                    <w:right w:val="none" w:sz="0" w:space="0" w:color="auto"/>
                  </w:divBdr>
                  <w:divsChild>
                    <w:div w:id="739985315">
                      <w:marLeft w:val="0"/>
                      <w:marRight w:val="0"/>
                      <w:marTop w:val="0"/>
                      <w:marBottom w:val="0"/>
                      <w:divBdr>
                        <w:top w:val="none" w:sz="0" w:space="0" w:color="auto"/>
                        <w:left w:val="none" w:sz="0" w:space="0" w:color="auto"/>
                        <w:bottom w:val="none" w:sz="0" w:space="0" w:color="auto"/>
                        <w:right w:val="none" w:sz="0" w:space="0" w:color="auto"/>
                      </w:divBdr>
                      <w:divsChild>
                        <w:div w:id="244149740">
                          <w:marLeft w:val="0"/>
                          <w:marRight w:val="0"/>
                          <w:marTop w:val="0"/>
                          <w:marBottom w:val="0"/>
                          <w:divBdr>
                            <w:top w:val="none" w:sz="0" w:space="0" w:color="auto"/>
                            <w:left w:val="none" w:sz="0" w:space="0" w:color="auto"/>
                            <w:bottom w:val="none" w:sz="0" w:space="0" w:color="auto"/>
                            <w:right w:val="none" w:sz="0" w:space="0" w:color="auto"/>
                          </w:divBdr>
                          <w:divsChild>
                            <w:div w:id="1811239749">
                              <w:marLeft w:val="0"/>
                              <w:marRight w:val="0"/>
                              <w:marTop w:val="0"/>
                              <w:marBottom w:val="0"/>
                              <w:divBdr>
                                <w:top w:val="none" w:sz="0" w:space="0" w:color="auto"/>
                                <w:left w:val="none" w:sz="0" w:space="0" w:color="auto"/>
                                <w:bottom w:val="none" w:sz="0" w:space="0" w:color="auto"/>
                                <w:right w:val="none" w:sz="0" w:space="0" w:color="auto"/>
                              </w:divBdr>
                              <w:divsChild>
                                <w:div w:id="2077773368">
                                  <w:marLeft w:val="0"/>
                                  <w:marRight w:val="0"/>
                                  <w:marTop w:val="0"/>
                                  <w:marBottom w:val="0"/>
                                  <w:divBdr>
                                    <w:top w:val="none" w:sz="0" w:space="0" w:color="auto"/>
                                    <w:left w:val="none" w:sz="0" w:space="0" w:color="auto"/>
                                    <w:bottom w:val="none" w:sz="0" w:space="0" w:color="auto"/>
                                    <w:right w:val="none" w:sz="0" w:space="0" w:color="auto"/>
                                  </w:divBdr>
                                  <w:divsChild>
                                    <w:div w:id="115030100">
                                      <w:marLeft w:val="0"/>
                                      <w:marRight w:val="0"/>
                                      <w:marTop w:val="0"/>
                                      <w:marBottom w:val="0"/>
                                      <w:divBdr>
                                        <w:top w:val="none" w:sz="0" w:space="0" w:color="auto"/>
                                        <w:left w:val="none" w:sz="0" w:space="0" w:color="auto"/>
                                        <w:bottom w:val="none" w:sz="0" w:space="0" w:color="auto"/>
                                        <w:right w:val="none" w:sz="0" w:space="0" w:color="auto"/>
                                      </w:divBdr>
                                      <w:divsChild>
                                        <w:div w:id="1050763121">
                                          <w:marLeft w:val="0"/>
                                          <w:marRight w:val="0"/>
                                          <w:marTop w:val="0"/>
                                          <w:marBottom w:val="0"/>
                                          <w:divBdr>
                                            <w:top w:val="none" w:sz="0" w:space="0" w:color="auto"/>
                                            <w:left w:val="none" w:sz="0" w:space="0" w:color="auto"/>
                                            <w:bottom w:val="none" w:sz="0" w:space="0" w:color="auto"/>
                                            <w:right w:val="none" w:sz="0" w:space="0" w:color="auto"/>
                                          </w:divBdr>
                                          <w:divsChild>
                                            <w:div w:id="167976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74436-C12D-4F93-AE68-A4650661F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24682</Words>
  <Characters>14070</Characters>
  <Application>Microsoft Office Word</Application>
  <DocSecurity>0</DocSecurity>
  <Lines>117</Lines>
  <Paragraphs>77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3</cp:revision>
  <dcterms:created xsi:type="dcterms:W3CDTF">2026-10-09T11:34:00Z</dcterms:created>
  <dcterms:modified xsi:type="dcterms:W3CDTF">2026-10-09T11:34:00Z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2025-09-03T00:00:00Z</vt:filetime>
  </property>
  <property fmtid="{D5CDD505-2E9C-101B-9397-08002B2CF9AE}" pid="3" name="Creator">
    <vt:lpwstr>Microsoft® Word 2010</vt:lpwstr>
  </property>
  <property fmtid="{D5CDD505-2E9C-101B-9397-08002B2CF9AE}" pid="4" name="LastSaved">
    <vt:filetime>2025-10-09T00:00:00Z</vt:filetime>
  </property>
  <property fmtid="{D5CDD505-2E9C-101B-9397-08002B2CF9AE}" pid="5" name="Producer">
    <vt:lpwstr>Microsoft® Word 2010</vt:lpwstr>
  </property>
</Properties>
</file>