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259C4" w14:textId="77777777" w:rsidR="00187931" w:rsidRPr="007426AC" w:rsidRDefault="00187931" w:rsidP="00187931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7426AC">
        <w:rPr>
          <w:noProof/>
          <w:snapToGrid/>
          <w:sz w:val="28"/>
          <w:szCs w:val="28"/>
          <w:lang w:eastAsia="uk-UA"/>
        </w:rPr>
        <w:drawing>
          <wp:inline distT="0" distB="0" distL="0" distR="0" wp14:anchorId="2AEE2BDB" wp14:editId="0E154B4D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A9922" w14:textId="77777777" w:rsidR="00187931" w:rsidRPr="007426AC" w:rsidRDefault="00187931" w:rsidP="00187931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7426AC">
        <w:rPr>
          <w:b/>
          <w:bCs/>
          <w:sz w:val="28"/>
          <w:szCs w:val="28"/>
        </w:rPr>
        <w:t>УКРАЇНА</w:t>
      </w:r>
    </w:p>
    <w:p w14:paraId="58817A87" w14:textId="77777777" w:rsidR="00187931" w:rsidRPr="007426AC" w:rsidRDefault="00187931" w:rsidP="00187931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sz w:val="28"/>
          <w:szCs w:val="28"/>
        </w:rPr>
      </w:pPr>
      <w:r w:rsidRPr="007426AC">
        <w:rPr>
          <w:b/>
          <w:sz w:val="28"/>
          <w:szCs w:val="28"/>
        </w:rPr>
        <w:t>ВОРОХТЯНСЬКА СЕЛИЩНА РАДА</w:t>
      </w:r>
    </w:p>
    <w:p w14:paraId="7A466A53" w14:textId="77777777" w:rsidR="00187931" w:rsidRPr="007426AC" w:rsidRDefault="00187931" w:rsidP="00187931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7426AC">
        <w:rPr>
          <w:b/>
          <w:sz w:val="28"/>
          <w:szCs w:val="28"/>
        </w:rPr>
        <w:t>НАДВІРНЯНСЬКОГО РАЙОНУ ІВАНО-ФРАНКІВСЬКОЇ ОБЛАСТІ</w:t>
      </w:r>
    </w:p>
    <w:p w14:paraId="7A69F7D2" w14:textId="77777777" w:rsidR="00187931" w:rsidRPr="007426AC" w:rsidRDefault="00187931" w:rsidP="00187931">
      <w:pPr>
        <w:spacing w:line="276" w:lineRule="auto"/>
        <w:jc w:val="center"/>
        <w:rPr>
          <w:b/>
          <w:sz w:val="28"/>
          <w:szCs w:val="28"/>
        </w:rPr>
      </w:pPr>
      <w:r w:rsidRPr="007426AC">
        <w:rPr>
          <w:b/>
          <w:sz w:val="28"/>
          <w:szCs w:val="28"/>
        </w:rPr>
        <w:t>ВИКОНАВЧИЙ КОМІТЕТ</w:t>
      </w:r>
    </w:p>
    <w:p w14:paraId="4E55354A" w14:textId="68D7AAC3" w:rsidR="00187931" w:rsidRPr="007426AC" w:rsidRDefault="00187931" w:rsidP="00187931">
      <w:pPr>
        <w:spacing w:line="360" w:lineRule="auto"/>
        <w:jc w:val="center"/>
        <w:rPr>
          <w:b/>
          <w:sz w:val="28"/>
          <w:szCs w:val="28"/>
        </w:rPr>
      </w:pPr>
      <w:r w:rsidRPr="007426AC">
        <w:rPr>
          <w:b/>
          <w:sz w:val="28"/>
          <w:szCs w:val="28"/>
        </w:rPr>
        <w:t xml:space="preserve">РІШЕННЯ </w:t>
      </w:r>
    </w:p>
    <w:p w14:paraId="35EA376B" w14:textId="48D2DA42" w:rsidR="00187931" w:rsidRPr="007426AC" w:rsidRDefault="007A5BD4" w:rsidP="00187931">
      <w:pPr>
        <w:spacing w:line="360" w:lineRule="auto"/>
        <w:rPr>
          <w:b/>
          <w:sz w:val="28"/>
          <w:szCs w:val="28"/>
        </w:rPr>
      </w:pPr>
      <w:r w:rsidRPr="007426AC">
        <w:rPr>
          <w:b/>
          <w:sz w:val="28"/>
          <w:szCs w:val="28"/>
        </w:rPr>
        <w:t xml:space="preserve">від </w:t>
      </w:r>
      <w:r w:rsidR="00A64819" w:rsidRPr="007426AC">
        <w:rPr>
          <w:b/>
          <w:sz w:val="28"/>
          <w:szCs w:val="28"/>
        </w:rPr>
        <w:t>27</w:t>
      </w:r>
      <w:r w:rsidRPr="007426AC">
        <w:rPr>
          <w:b/>
          <w:sz w:val="28"/>
          <w:szCs w:val="28"/>
        </w:rPr>
        <w:t>.</w:t>
      </w:r>
      <w:r w:rsidR="00A64819" w:rsidRPr="007426AC">
        <w:rPr>
          <w:b/>
          <w:sz w:val="28"/>
          <w:szCs w:val="28"/>
        </w:rPr>
        <w:t>08</w:t>
      </w:r>
      <w:r w:rsidR="00187931" w:rsidRPr="007426AC">
        <w:rPr>
          <w:b/>
          <w:sz w:val="28"/>
          <w:szCs w:val="28"/>
        </w:rPr>
        <w:t>.202</w:t>
      </w:r>
      <w:r w:rsidR="009A4A73" w:rsidRPr="007426AC">
        <w:rPr>
          <w:b/>
          <w:sz w:val="28"/>
          <w:szCs w:val="28"/>
        </w:rPr>
        <w:t>6</w:t>
      </w:r>
      <w:r w:rsidR="0025105E" w:rsidRPr="007426AC">
        <w:rPr>
          <w:b/>
          <w:sz w:val="28"/>
          <w:szCs w:val="28"/>
        </w:rPr>
        <w:t xml:space="preserve">  року                   </w:t>
      </w:r>
      <w:r w:rsidR="00AE12B6" w:rsidRPr="007426AC">
        <w:rPr>
          <w:b/>
          <w:sz w:val="28"/>
          <w:szCs w:val="28"/>
        </w:rPr>
        <w:t>селище</w:t>
      </w:r>
      <w:r w:rsidR="00187931" w:rsidRPr="007426AC">
        <w:rPr>
          <w:b/>
          <w:sz w:val="28"/>
          <w:szCs w:val="28"/>
        </w:rPr>
        <w:t xml:space="preserve"> Ворохта       </w:t>
      </w:r>
      <w:r w:rsidR="00DF200D" w:rsidRPr="007426AC">
        <w:rPr>
          <w:b/>
          <w:sz w:val="28"/>
          <w:szCs w:val="28"/>
        </w:rPr>
        <w:t xml:space="preserve">                           </w:t>
      </w:r>
      <w:r w:rsidR="00187931" w:rsidRPr="007426AC">
        <w:rPr>
          <w:b/>
          <w:sz w:val="28"/>
          <w:szCs w:val="28"/>
        </w:rPr>
        <w:t xml:space="preserve">№ </w:t>
      </w:r>
      <w:r w:rsidR="00E7153C" w:rsidRPr="007426AC">
        <w:rPr>
          <w:b/>
          <w:sz w:val="28"/>
          <w:szCs w:val="28"/>
        </w:rPr>
        <w:t>42</w:t>
      </w:r>
    </w:p>
    <w:p w14:paraId="755CCE0C" w14:textId="77777777" w:rsidR="00B07B3F" w:rsidRPr="007426AC" w:rsidRDefault="00B07B3F" w:rsidP="00B07B3F">
      <w:pPr>
        <w:spacing w:line="360" w:lineRule="auto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C651E1" w:rsidRPr="007426AC" w14:paraId="21C6AA3D" w14:textId="77777777" w:rsidTr="00383BA3">
        <w:tc>
          <w:tcPr>
            <w:tcW w:w="5211" w:type="dxa"/>
          </w:tcPr>
          <w:p w14:paraId="6AEA3379" w14:textId="77777777" w:rsidR="00A64819" w:rsidRPr="007426AC" w:rsidRDefault="00A64819" w:rsidP="00A64819">
            <w:pPr>
              <w:pStyle w:val="Default"/>
              <w:rPr>
                <w:color w:val="auto"/>
                <w:sz w:val="28"/>
                <w:szCs w:val="28"/>
              </w:rPr>
            </w:pPr>
            <w:r w:rsidRPr="007426AC">
              <w:rPr>
                <w:b/>
                <w:bCs/>
                <w:color w:val="auto"/>
                <w:sz w:val="28"/>
                <w:szCs w:val="28"/>
              </w:rPr>
              <w:t xml:space="preserve">Про схвалення прогнозу бюджету </w:t>
            </w:r>
          </w:p>
          <w:p w14:paraId="35C59B99" w14:textId="77777777" w:rsidR="00A64819" w:rsidRPr="007426AC" w:rsidRDefault="00A64819" w:rsidP="00A64819">
            <w:pPr>
              <w:pStyle w:val="Default"/>
              <w:rPr>
                <w:color w:val="auto"/>
                <w:sz w:val="28"/>
                <w:szCs w:val="28"/>
              </w:rPr>
            </w:pPr>
            <w:r w:rsidRPr="007426AC">
              <w:rPr>
                <w:b/>
                <w:bCs/>
                <w:color w:val="auto"/>
                <w:sz w:val="28"/>
                <w:szCs w:val="28"/>
              </w:rPr>
              <w:t xml:space="preserve">Ворохтянської селищної </w:t>
            </w:r>
          </w:p>
          <w:p w14:paraId="78EF131F" w14:textId="77777777" w:rsidR="00A64819" w:rsidRPr="007426AC" w:rsidRDefault="00A64819" w:rsidP="00A64819">
            <w:pPr>
              <w:pStyle w:val="Default"/>
              <w:rPr>
                <w:color w:val="auto"/>
                <w:sz w:val="28"/>
                <w:szCs w:val="28"/>
              </w:rPr>
            </w:pPr>
            <w:r w:rsidRPr="007426AC">
              <w:rPr>
                <w:b/>
                <w:bCs/>
                <w:color w:val="auto"/>
                <w:sz w:val="28"/>
                <w:szCs w:val="28"/>
              </w:rPr>
              <w:t xml:space="preserve">територіальної громади на </w:t>
            </w:r>
          </w:p>
          <w:p w14:paraId="48D1556A" w14:textId="2F94B0A2" w:rsidR="00C651E1" w:rsidRPr="007426AC" w:rsidRDefault="00A64819" w:rsidP="00A64819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7426AC">
              <w:rPr>
                <w:b/>
                <w:bCs/>
                <w:color w:val="auto"/>
                <w:sz w:val="28"/>
                <w:szCs w:val="28"/>
              </w:rPr>
              <w:t>2027-2029 роки</w:t>
            </w:r>
          </w:p>
        </w:tc>
      </w:tr>
    </w:tbl>
    <w:p w14:paraId="5C81EE7B" w14:textId="331BB41B" w:rsidR="00A64819" w:rsidRPr="007426AC" w:rsidRDefault="00A64819" w:rsidP="00A64819">
      <w:pPr>
        <w:ind w:firstLine="851"/>
        <w:jc w:val="both"/>
      </w:pPr>
    </w:p>
    <w:p w14:paraId="3C43BCB4" w14:textId="77777777" w:rsidR="00A64819" w:rsidRPr="007426AC" w:rsidRDefault="00A64819" w:rsidP="00A64819">
      <w:pPr>
        <w:ind w:firstLine="851"/>
        <w:jc w:val="both"/>
      </w:pPr>
    </w:p>
    <w:p w14:paraId="36A6F1F3" w14:textId="2DAC7B3B" w:rsidR="00C651E1" w:rsidRPr="007426AC" w:rsidRDefault="00A64819" w:rsidP="00A64819">
      <w:pPr>
        <w:ind w:firstLine="851"/>
        <w:jc w:val="both"/>
        <w:rPr>
          <w:sz w:val="27"/>
          <w:szCs w:val="27"/>
        </w:rPr>
      </w:pPr>
      <w:r w:rsidRPr="007426AC">
        <w:rPr>
          <w:sz w:val="28"/>
          <w:szCs w:val="28"/>
        </w:rPr>
        <w:t xml:space="preserve">Відповідно до статті 75ˡ Бюджетного кодексу України, керуючись ст.28 та частини першої статті 52 Закону України «Про місцеве самоврядування в Україні», постанови Кабінету Міністрів України від </w:t>
      </w:r>
      <w:r w:rsidR="00992170" w:rsidRPr="007426AC">
        <w:rPr>
          <w:sz w:val="28"/>
          <w:szCs w:val="28"/>
        </w:rPr>
        <w:t xml:space="preserve">17 червня 2026 року № 793 </w:t>
      </w:r>
      <w:r w:rsidRPr="007426AC">
        <w:rPr>
          <w:sz w:val="28"/>
          <w:szCs w:val="28"/>
        </w:rPr>
        <w:t>«Про схвалення Бюджетної декларації на 202</w:t>
      </w:r>
      <w:r w:rsidR="00992170" w:rsidRPr="007426AC">
        <w:rPr>
          <w:sz w:val="28"/>
          <w:szCs w:val="28"/>
        </w:rPr>
        <w:t>7</w:t>
      </w:r>
      <w:r w:rsidRPr="007426AC">
        <w:rPr>
          <w:sz w:val="28"/>
          <w:szCs w:val="28"/>
        </w:rPr>
        <w:t>-202</w:t>
      </w:r>
      <w:r w:rsidR="00992170" w:rsidRPr="007426AC">
        <w:rPr>
          <w:sz w:val="28"/>
          <w:szCs w:val="28"/>
        </w:rPr>
        <w:t>9</w:t>
      </w:r>
      <w:r w:rsidRPr="007426AC">
        <w:rPr>
          <w:sz w:val="28"/>
          <w:szCs w:val="28"/>
        </w:rPr>
        <w:t xml:space="preserve"> роки», наказу Міністерства фінансів України від 02 червня 2021 року № 314 «Про затвердження Типової форми прогнозу місцевого бюджету та Інструкції щодо його складання» (зі змінами та доповненнями), з метою запровадження середньострокового планування на місцевому рівні, виконавчий комітет Ворохтянської селищної ради</w:t>
      </w:r>
    </w:p>
    <w:p w14:paraId="2A93BC14" w14:textId="1ACB77CD" w:rsidR="00B07B3F" w:rsidRPr="007426AC" w:rsidRDefault="00C651E1" w:rsidP="00ED73C3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7426AC">
        <w:rPr>
          <w:b/>
          <w:sz w:val="28"/>
          <w:szCs w:val="28"/>
        </w:rPr>
        <w:t>В И Р І Ш И В:</w:t>
      </w:r>
    </w:p>
    <w:p w14:paraId="7DBDDFEE" w14:textId="77777777" w:rsidR="00A64819" w:rsidRPr="007426AC" w:rsidRDefault="00A64819" w:rsidP="00A64819">
      <w:pPr>
        <w:pStyle w:val="Default"/>
        <w:rPr>
          <w:color w:val="auto"/>
        </w:rPr>
      </w:pPr>
    </w:p>
    <w:p w14:paraId="7844B60D" w14:textId="77777777" w:rsidR="00A64819" w:rsidRPr="007426AC" w:rsidRDefault="00A64819" w:rsidP="00A64819">
      <w:pPr>
        <w:pStyle w:val="Default"/>
        <w:rPr>
          <w:color w:val="auto"/>
        </w:rPr>
      </w:pPr>
      <w:r w:rsidRPr="007426AC">
        <w:rPr>
          <w:color w:val="auto"/>
        </w:rPr>
        <w:t xml:space="preserve"> </w:t>
      </w:r>
    </w:p>
    <w:p w14:paraId="7F091604" w14:textId="16DD8D44" w:rsidR="00A64819" w:rsidRPr="007426AC" w:rsidRDefault="00A64819" w:rsidP="000C0D8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7426AC">
        <w:rPr>
          <w:color w:val="auto"/>
          <w:sz w:val="28"/>
          <w:szCs w:val="28"/>
        </w:rPr>
        <w:t>1. Схвалити прогноз бюджету Ворохтянської селищної територіальної громади на 202</w:t>
      </w:r>
      <w:r w:rsidR="00C82968" w:rsidRPr="007426AC">
        <w:rPr>
          <w:color w:val="auto"/>
          <w:sz w:val="28"/>
          <w:szCs w:val="28"/>
        </w:rPr>
        <w:t>7</w:t>
      </w:r>
      <w:r w:rsidRPr="007426AC">
        <w:rPr>
          <w:color w:val="auto"/>
          <w:sz w:val="28"/>
          <w:szCs w:val="28"/>
        </w:rPr>
        <w:t>-202</w:t>
      </w:r>
      <w:r w:rsidR="00C82968" w:rsidRPr="007426AC">
        <w:rPr>
          <w:color w:val="auto"/>
          <w:sz w:val="28"/>
          <w:szCs w:val="28"/>
        </w:rPr>
        <w:t>9</w:t>
      </w:r>
      <w:r w:rsidRPr="007426AC">
        <w:rPr>
          <w:color w:val="auto"/>
          <w:sz w:val="28"/>
          <w:szCs w:val="28"/>
        </w:rPr>
        <w:t xml:space="preserve"> роки, що додається. </w:t>
      </w:r>
    </w:p>
    <w:p w14:paraId="1A9E9D0E" w14:textId="57EB2C7C" w:rsidR="00A64819" w:rsidRPr="007426AC" w:rsidRDefault="00A64819" w:rsidP="000C0D88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7426AC">
        <w:rPr>
          <w:color w:val="auto"/>
          <w:sz w:val="28"/>
          <w:szCs w:val="28"/>
        </w:rPr>
        <w:t>2. Фінансовому відділу подати на схвалення виконавчому комітету прогноз бюджету Ворохтянської селищної територіальної громади на 202</w:t>
      </w:r>
      <w:r w:rsidR="00C82968" w:rsidRPr="007426AC">
        <w:rPr>
          <w:color w:val="auto"/>
          <w:sz w:val="28"/>
          <w:szCs w:val="28"/>
        </w:rPr>
        <w:t>7</w:t>
      </w:r>
      <w:r w:rsidRPr="007426AC">
        <w:rPr>
          <w:color w:val="auto"/>
          <w:sz w:val="28"/>
          <w:szCs w:val="28"/>
        </w:rPr>
        <w:t>-202</w:t>
      </w:r>
      <w:r w:rsidR="00C82968" w:rsidRPr="007426AC">
        <w:rPr>
          <w:color w:val="auto"/>
          <w:sz w:val="28"/>
          <w:szCs w:val="28"/>
        </w:rPr>
        <w:t>9</w:t>
      </w:r>
      <w:r w:rsidRPr="007426AC">
        <w:rPr>
          <w:color w:val="auto"/>
          <w:sz w:val="28"/>
          <w:szCs w:val="28"/>
        </w:rPr>
        <w:t xml:space="preserve"> рр. </w:t>
      </w:r>
    </w:p>
    <w:p w14:paraId="51FBD077" w14:textId="10BEE0DD" w:rsidR="00A64819" w:rsidRPr="007426AC" w:rsidRDefault="00A64819" w:rsidP="000C0D88">
      <w:pPr>
        <w:pStyle w:val="Default"/>
        <w:jc w:val="both"/>
        <w:rPr>
          <w:color w:val="auto"/>
          <w:sz w:val="28"/>
          <w:szCs w:val="28"/>
        </w:rPr>
      </w:pPr>
      <w:r w:rsidRPr="007426AC">
        <w:rPr>
          <w:color w:val="auto"/>
          <w:sz w:val="28"/>
          <w:szCs w:val="28"/>
        </w:rPr>
        <w:t xml:space="preserve">3. Контроль за виконанням рішення покласти на </w:t>
      </w:r>
      <w:r w:rsidR="00C82968" w:rsidRPr="007426AC">
        <w:rPr>
          <w:color w:val="auto"/>
          <w:sz w:val="28"/>
          <w:szCs w:val="28"/>
        </w:rPr>
        <w:t xml:space="preserve">начальника фінансового відділу </w:t>
      </w:r>
      <w:r w:rsidR="000C0D88" w:rsidRPr="007426AC">
        <w:rPr>
          <w:color w:val="auto"/>
          <w:sz w:val="28"/>
          <w:szCs w:val="28"/>
        </w:rPr>
        <w:t xml:space="preserve">Ворохтянської селищної ради </w:t>
      </w:r>
      <w:r w:rsidRPr="007426AC">
        <w:rPr>
          <w:color w:val="auto"/>
          <w:sz w:val="28"/>
          <w:szCs w:val="28"/>
        </w:rPr>
        <w:t>(І</w:t>
      </w:r>
      <w:r w:rsidR="00C82968" w:rsidRPr="007426AC">
        <w:rPr>
          <w:color w:val="auto"/>
          <w:sz w:val="28"/>
          <w:szCs w:val="28"/>
        </w:rPr>
        <w:t>рина</w:t>
      </w:r>
      <w:r w:rsidRPr="007426AC">
        <w:rPr>
          <w:color w:val="auto"/>
          <w:sz w:val="28"/>
          <w:szCs w:val="28"/>
        </w:rPr>
        <w:t xml:space="preserve"> </w:t>
      </w:r>
      <w:r w:rsidR="00C82968" w:rsidRPr="007426AC">
        <w:rPr>
          <w:color w:val="auto"/>
          <w:sz w:val="28"/>
          <w:szCs w:val="28"/>
        </w:rPr>
        <w:t>БОЙКО</w:t>
      </w:r>
      <w:r w:rsidRPr="007426AC">
        <w:rPr>
          <w:color w:val="auto"/>
          <w:sz w:val="28"/>
          <w:szCs w:val="28"/>
        </w:rPr>
        <w:t xml:space="preserve">). </w:t>
      </w:r>
    </w:p>
    <w:p w14:paraId="26AE6623" w14:textId="77777777" w:rsidR="0066507F" w:rsidRDefault="0066507F" w:rsidP="00B07B3F">
      <w:pPr>
        <w:pStyle w:val="a7"/>
        <w:rPr>
          <w:b/>
          <w:sz w:val="28"/>
          <w:szCs w:val="28"/>
        </w:rPr>
      </w:pPr>
    </w:p>
    <w:p w14:paraId="04AAFCF1" w14:textId="77777777" w:rsidR="006A6E17" w:rsidRDefault="006A6E17" w:rsidP="00B07B3F">
      <w:pPr>
        <w:pStyle w:val="a7"/>
        <w:rPr>
          <w:b/>
          <w:sz w:val="28"/>
          <w:szCs w:val="28"/>
        </w:rPr>
      </w:pPr>
    </w:p>
    <w:p w14:paraId="7F658C55" w14:textId="77777777" w:rsidR="002746F9" w:rsidRDefault="002746F9" w:rsidP="00B07B3F">
      <w:pPr>
        <w:pStyle w:val="a7"/>
        <w:rPr>
          <w:b/>
          <w:sz w:val="28"/>
          <w:szCs w:val="28"/>
        </w:rPr>
      </w:pPr>
    </w:p>
    <w:p w14:paraId="37F0736A" w14:textId="77777777" w:rsidR="002746F9" w:rsidRPr="007426AC" w:rsidRDefault="002746F9" w:rsidP="00B07B3F">
      <w:pPr>
        <w:pStyle w:val="a7"/>
        <w:rPr>
          <w:b/>
          <w:sz w:val="28"/>
          <w:szCs w:val="28"/>
        </w:rPr>
      </w:pPr>
    </w:p>
    <w:p w14:paraId="40BEBD60" w14:textId="166C9695" w:rsidR="00B07B3F" w:rsidRPr="007426AC" w:rsidRDefault="00B07B3F" w:rsidP="00B07B3F">
      <w:pPr>
        <w:pStyle w:val="a7"/>
        <w:rPr>
          <w:b/>
          <w:sz w:val="28"/>
          <w:szCs w:val="28"/>
        </w:rPr>
      </w:pPr>
      <w:r w:rsidRPr="007426AC">
        <w:rPr>
          <w:b/>
          <w:sz w:val="28"/>
          <w:szCs w:val="28"/>
        </w:rPr>
        <w:t>Селищний голова</w:t>
      </w:r>
      <w:r w:rsidRPr="007426AC">
        <w:rPr>
          <w:b/>
          <w:sz w:val="28"/>
          <w:szCs w:val="28"/>
          <w:lang w:val="ru-RU"/>
        </w:rPr>
        <w:t xml:space="preserve">                             </w:t>
      </w:r>
      <w:r w:rsidRPr="007426AC">
        <w:rPr>
          <w:b/>
          <w:sz w:val="28"/>
          <w:szCs w:val="28"/>
        </w:rPr>
        <w:t xml:space="preserve">                                             Олег ДЗЕМ’ЮК</w:t>
      </w:r>
    </w:p>
    <w:p w14:paraId="51B5382F" w14:textId="77777777" w:rsidR="00DE1ABE" w:rsidRDefault="00DE1ABE" w:rsidP="00B07B3F">
      <w:pPr>
        <w:rPr>
          <w:b/>
          <w:sz w:val="28"/>
          <w:szCs w:val="28"/>
        </w:rPr>
      </w:pPr>
    </w:p>
    <w:p w14:paraId="1D5040CA" w14:textId="77777777" w:rsidR="00DE1ABE" w:rsidRDefault="00DE1ABE" w:rsidP="00B07B3F">
      <w:pPr>
        <w:rPr>
          <w:b/>
          <w:sz w:val="28"/>
          <w:szCs w:val="28"/>
        </w:rPr>
      </w:pPr>
    </w:p>
    <w:p w14:paraId="5E045FC8" w14:textId="77777777" w:rsidR="00DE1ABE" w:rsidRDefault="00DE1ABE" w:rsidP="00B07B3F">
      <w:pPr>
        <w:rPr>
          <w:b/>
          <w:sz w:val="28"/>
          <w:szCs w:val="28"/>
        </w:rPr>
      </w:pPr>
    </w:p>
    <w:p w14:paraId="5ADBD15E" w14:textId="77777777" w:rsidR="00DE1ABE" w:rsidRPr="007426AC" w:rsidRDefault="00DE1ABE" w:rsidP="00B07B3F">
      <w:pPr>
        <w:rPr>
          <w:b/>
          <w:sz w:val="28"/>
          <w:szCs w:val="28"/>
        </w:rPr>
      </w:pPr>
    </w:p>
    <w:sectPr w:rsidR="00DE1ABE" w:rsidRPr="007426AC" w:rsidSect="00B07B3F">
      <w:pgSz w:w="11906" w:h="16838"/>
      <w:pgMar w:top="1135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C059C"/>
    <w:multiLevelType w:val="multilevel"/>
    <w:tmpl w:val="CB728F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0B4160D"/>
    <w:multiLevelType w:val="multilevel"/>
    <w:tmpl w:val="E0580EA2"/>
    <w:lvl w:ilvl="0">
      <w:start w:val="1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8" w:hanging="2160"/>
      </w:pPr>
      <w:rPr>
        <w:rFonts w:hint="default"/>
      </w:rPr>
    </w:lvl>
  </w:abstractNum>
  <w:abstractNum w:abstractNumId="2" w15:restartNumberingAfterBreak="0">
    <w:nsid w:val="35484EF0"/>
    <w:multiLevelType w:val="hybridMultilevel"/>
    <w:tmpl w:val="8E18BD04"/>
    <w:lvl w:ilvl="0" w:tplc="C0089B9A">
      <w:start w:val="2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F0542FA"/>
    <w:multiLevelType w:val="hybridMultilevel"/>
    <w:tmpl w:val="5EE4A4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C2414"/>
    <w:multiLevelType w:val="hybridMultilevel"/>
    <w:tmpl w:val="2F52CC7C"/>
    <w:lvl w:ilvl="0" w:tplc="F878B5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0FA2F78"/>
    <w:multiLevelType w:val="hybridMultilevel"/>
    <w:tmpl w:val="1F520606"/>
    <w:lvl w:ilvl="0" w:tplc="809C5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A1A1A" w:themeColor="background1" w:themeShade="1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985601">
    <w:abstractNumId w:val="3"/>
  </w:num>
  <w:num w:numId="2" w16cid:durableId="277419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6364612">
    <w:abstractNumId w:val="1"/>
  </w:num>
  <w:num w:numId="4" w16cid:durableId="1770202102">
    <w:abstractNumId w:val="0"/>
  </w:num>
  <w:num w:numId="5" w16cid:durableId="798306841">
    <w:abstractNumId w:val="5"/>
  </w:num>
  <w:num w:numId="6" w16cid:durableId="1999843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B3F"/>
    <w:rsid w:val="00004B05"/>
    <w:rsid w:val="00014E51"/>
    <w:rsid w:val="00015787"/>
    <w:rsid w:val="00024412"/>
    <w:rsid w:val="000334D5"/>
    <w:rsid w:val="000761AC"/>
    <w:rsid w:val="000807B9"/>
    <w:rsid w:val="00085DA2"/>
    <w:rsid w:val="000945AF"/>
    <w:rsid w:val="000B48FD"/>
    <w:rsid w:val="000B49E9"/>
    <w:rsid w:val="000C0D88"/>
    <w:rsid w:val="000E26FC"/>
    <w:rsid w:val="00111273"/>
    <w:rsid w:val="00114A1E"/>
    <w:rsid w:val="0015418D"/>
    <w:rsid w:val="00156EB9"/>
    <w:rsid w:val="001575D1"/>
    <w:rsid w:val="00164698"/>
    <w:rsid w:val="00187931"/>
    <w:rsid w:val="001B007C"/>
    <w:rsid w:val="001B5B48"/>
    <w:rsid w:val="001C1C67"/>
    <w:rsid w:val="001C590F"/>
    <w:rsid w:val="001F6A52"/>
    <w:rsid w:val="00203233"/>
    <w:rsid w:val="00217498"/>
    <w:rsid w:val="00250185"/>
    <w:rsid w:val="0025105E"/>
    <w:rsid w:val="002520DF"/>
    <w:rsid w:val="002746F9"/>
    <w:rsid w:val="00280594"/>
    <w:rsid w:val="00285F91"/>
    <w:rsid w:val="00286A0F"/>
    <w:rsid w:val="0029253E"/>
    <w:rsid w:val="002A19EC"/>
    <w:rsid w:val="002A7872"/>
    <w:rsid w:val="002B12CA"/>
    <w:rsid w:val="002C04A7"/>
    <w:rsid w:val="002E3457"/>
    <w:rsid w:val="002F205E"/>
    <w:rsid w:val="00322201"/>
    <w:rsid w:val="003312AA"/>
    <w:rsid w:val="0034464F"/>
    <w:rsid w:val="00344825"/>
    <w:rsid w:val="00354C00"/>
    <w:rsid w:val="00357641"/>
    <w:rsid w:val="00375F08"/>
    <w:rsid w:val="003A54D1"/>
    <w:rsid w:val="003B0A76"/>
    <w:rsid w:val="003B59E5"/>
    <w:rsid w:val="0040315E"/>
    <w:rsid w:val="004231B5"/>
    <w:rsid w:val="004723CB"/>
    <w:rsid w:val="0047408A"/>
    <w:rsid w:val="00491B44"/>
    <w:rsid w:val="00494AD2"/>
    <w:rsid w:val="004A73C8"/>
    <w:rsid w:val="004B446D"/>
    <w:rsid w:val="004B557E"/>
    <w:rsid w:val="004B75DC"/>
    <w:rsid w:val="004C5D81"/>
    <w:rsid w:val="0050472D"/>
    <w:rsid w:val="0050772A"/>
    <w:rsid w:val="00515513"/>
    <w:rsid w:val="00525EC3"/>
    <w:rsid w:val="005433C0"/>
    <w:rsid w:val="00551F57"/>
    <w:rsid w:val="005865BF"/>
    <w:rsid w:val="005A6C42"/>
    <w:rsid w:val="005B1877"/>
    <w:rsid w:val="005C1EF7"/>
    <w:rsid w:val="005D76E2"/>
    <w:rsid w:val="005E3247"/>
    <w:rsid w:val="005E51C3"/>
    <w:rsid w:val="005E5E19"/>
    <w:rsid w:val="0060040F"/>
    <w:rsid w:val="00602218"/>
    <w:rsid w:val="00613DD3"/>
    <w:rsid w:val="00624C59"/>
    <w:rsid w:val="006421BE"/>
    <w:rsid w:val="0064340D"/>
    <w:rsid w:val="0066507F"/>
    <w:rsid w:val="006816D5"/>
    <w:rsid w:val="006831D8"/>
    <w:rsid w:val="006939B8"/>
    <w:rsid w:val="006A6E17"/>
    <w:rsid w:val="006B15C9"/>
    <w:rsid w:val="006B6CCD"/>
    <w:rsid w:val="006E527A"/>
    <w:rsid w:val="006F12AE"/>
    <w:rsid w:val="006F4AB8"/>
    <w:rsid w:val="006F4DCD"/>
    <w:rsid w:val="00702C2C"/>
    <w:rsid w:val="00717D20"/>
    <w:rsid w:val="00731446"/>
    <w:rsid w:val="007422A6"/>
    <w:rsid w:val="007426AC"/>
    <w:rsid w:val="00750E22"/>
    <w:rsid w:val="007550DE"/>
    <w:rsid w:val="007651DE"/>
    <w:rsid w:val="00780FE9"/>
    <w:rsid w:val="00797D18"/>
    <w:rsid w:val="007A455D"/>
    <w:rsid w:val="007A5BD4"/>
    <w:rsid w:val="007B46F9"/>
    <w:rsid w:val="007B72B4"/>
    <w:rsid w:val="007C3C54"/>
    <w:rsid w:val="007D326C"/>
    <w:rsid w:val="007E5859"/>
    <w:rsid w:val="007F0104"/>
    <w:rsid w:val="007F5A6A"/>
    <w:rsid w:val="00807B53"/>
    <w:rsid w:val="0082301C"/>
    <w:rsid w:val="0082401D"/>
    <w:rsid w:val="00843BAD"/>
    <w:rsid w:val="008556B3"/>
    <w:rsid w:val="00876FEE"/>
    <w:rsid w:val="00893D26"/>
    <w:rsid w:val="00895A38"/>
    <w:rsid w:val="008A2C51"/>
    <w:rsid w:val="008B73C3"/>
    <w:rsid w:val="00927633"/>
    <w:rsid w:val="00933F69"/>
    <w:rsid w:val="00941643"/>
    <w:rsid w:val="009444AE"/>
    <w:rsid w:val="00951EAC"/>
    <w:rsid w:val="00957534"/>
    <w:rsid w:val="00981226"/>
    <w:rsid w:val="009861DF"/>
    <w:rsid w:val="009878E0"/>
    <w:rsid w:val="0099026F"/>
    <w:rsid w:val="00991B3C"/>
    <w:rsid w:val="00992170"/>
    <w:rsid w:val="009A0F27"/>
    <w:rsid w:val="009A24CD"/>
    <w:rsid w:val="009A4A73"/>
    <w:rsid w:val="009C328E"/>
    <w:rsid w:val="009E133C"/>
    <w:rsid w:val="009F3F9D"/>
    <w:rsid w:val="00A15FCE"/>
    <w:rsid w:val="00A21A90"/>
    <w:rsid w:val="00A64819"/>
    <w:rsid w:val="00A728E0"/>
    <w:rsid w:val="00A96F39"/>
    <w:rsid w:val="00AC5F00"/>
    <w:rsid w:val="00AD25AE"/>
    <w:rsid w:val="00AE12B6"/>
    <w:rsid w:val="00AE55AF"/>
    <w:rsid w:val="00B03929"/>
    <w:rsid w:val="00B07B3F"/>
    <w:rsid w:val="00B139BE"/>
    <w:rsid w:val="00B375A8"/>
    <w:rsid w:val="00B612B9"/>
    <w:rsid w:val="00B76884"/>
    <w:rsid w:val="00B84076"/>
    <w:rsid w:val="00B908C0"/>
    <w:rsid w:val="00B96964"/>
    <w:rsid w:val="00BD122D"/>
    <w:rsid w:val="00BD5A86"/>
    <w:rsid w:val="00C15756"/>
    <w:rsid w:val="00C26A68"/>
    <w:rsid w:val="00C26A80"/>
    <w:rsid w:val="00C36AEC"/>
    <w:rsid w:val="00C43C5A"/>
    <w:rsid w:val="00C60AD2"/>
    <w:rsid w:val="00C60DF9"/>
    <w:rsid w:val="00C651E1"/>
    <w:rsid w:val="00C6653C"/>
    <w:rsid w:val="00C81C09"/>
    <w:rsid w:val="00C82968"/>
    <w:rsid w:val="00C97D2F"/>
    <w:rsid w:val="00C97E52"/>
    <w:rsid w:val="00CB1193"/>
    <w:rsid w:val="00CB11F1"/>
    <w:rsid w:val="00CC2198"/>
    <w:rsid w:val="00CE4966"/>
    <w:rsid w:val="00D13500"/>
    <w:rsid w:val="00D15D96"/>
    <w:rsid w:val="00D467B8"/>
    <w:rsid w:val="00D663D5"/>
    <w:rsid w:val="00D8137C"/>
    <w:rsid w:val="00DA073F"/>
    <w:rsid w:val="00DC51C1"/>
    <w:rsid w:val="00DD149D"/>
    <w:rsid w:val="00DD4787"/>
    <w:rsid w:val="00DE073A"/>
    <w:rsid w:val="00DE0887"/>
    <w:rsid w:val="00DE1ABE"/>
    <w:rsid w:val="00DF200D"/>
    <w:rsid w:val="00E15DD0"/>
    <w:rsid w:val="00E3015A"/>
    <w:rsid w:val="00E32A5E"/>
    <w:rsid w:val="00E34250"/>
    <w:rsid w:val="00E37A80"/>
    <w:rsid w:val="00E4006B"/>
    <w:rsid w:val="00E4485B"/>
    <w:rsid w:val="00E51EAC"/>
    <w:rsid w:val="00E7153C"/>
    <w:rsid w:val="00EC03AE"/>
    <w:rsid w:val="00ED73C3"/>
    <w:rsid w:val="00EE3155"/>
    <w:rsid w:val="00EE7DDE"/>
    <w:rsid w:val="00EF092E"/>
    <w:rsid w:val="00F13D3A"/>
    <w:rsid w:val="00F15EF5"/>
    <w:rsid w:val="00F35CF8"/>
    <w:rsid w:val="00F41AB0"/>
    <w:rsid w:val="00F47069"/>
    <w:rsid w:val="00F5713A"/>
    <w:rsid w:val="00F714B5"/>
    <w:rsid w:val="00F872FC"/>
    <w:rsid w:val="00FA4753"/>
    <w:rsid w:val="00FC517E"/>
    <w:rsid w:val="00FC6E4C"/>
    <w:rsid w:val="00FE5709"/>
    <w:rsid w:val="00FE74BD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F2E67"/>
  <w15:docId w15:val="{388AF23B-B780-4C9E-A0A6-8E9BA668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7B3F"/>
    <w:pPr>
      <w:keepNext/>
      <w:shd w:val="clear" w:color="auto" w:fill="FFFFFF"/>
      <w:spacing w:line="475" w:lineRule="exact"/>
      <w:ind w:left="1133" w:right="1152" w:firstLine="2198"/>
      <w:outlineLvl w:val="0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7B3F"/>
    <w:rPr>
      <w:rFonts w:ascii="Times New Roman" w:eastAsia="Times New Roman" w:hAnsi="Times New Roman" w:cs="Times New Roman"/>
      <w:snapToGrid w:val="0"/>
      <w:color w:val="000000"/>
      <w:sz w:val="28"/>
      <w:szCs w:val="20"/>
      <w:shd w:val="clear" w:color="auto" w:fill="FFFFFF"/>
      <w:lang w:eastAsia="ru-RU"/>
    </w:rPr>
  </w:style>
  <w:style w:type="paragraph" w:styleId="3">
    <w:name w:val="Body Text 3"/>
    <w:basedOn w:val="a"/>
    <w:link w:val="30"/>
    <w:rsid w:val="00B07B3F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rsid w:val="00B07B3F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B3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07B3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5">
    <w:name w:val="Table Grid"/>
    <w:basedOn w:val="a1"/>
    <w:uiPriority w:val="59"/>
    <w:rsid w:val="00B07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07B3F"/>
    <w:pPr>
      <w:ind w:left="720"/>
      <w:contextualSpacing/>
    </w:pPr>
  </w:style>
  <w:style w:type="paragraph" w:styleId="a7">
    <w:name w:val="No Spacing"/>
    <w:uiPriority w:val="1"/>
    <w:qFormat/>
    <w:rsid w:val="00B07B3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tandard">
    <w:name w:val="Standard"/>
    <w:uiPriority w:val="99"/>
    <w:rsid w:val="00A21A90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ru-RU" w:eastAsia="ru-RU"/>
    </w:rPr>
  </w:style>
  <w:style w:type="character" w:styleId="a8">
    <w:name w:val="Strong"/>
    <w:uiPriority w:val="22"/>
    <w:qFormat/>
    <w:rsid w:val="00E3015A"/>
    <w:rPr>
      <w:b/>
      <w:bCs/>
    </w:rPr>
  </w:style>
  <w:style w:type="paragraph" w:customStyle="1" w:styleId="Default">
    <w:name w:val="Default"/>
    <w:rsid w:val="00A64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2026-06-25T06:40:00Z</cp:lastPrinted>
  <dcterms:created xsi:type="dcterms:W3CDTF">2026-08-27T06:52:00Z</dcterms:created>
  <dcterms:modified xsi:type="dcterms:W3CDTF">2026-10-09T11:33:00Z</dcterms:modified>
</cp:coreProperties>
</file>