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BC" w:rsidRPr="00AB75D0" w:rsidRDefault="00A15FBC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75D0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6E5AED18" wp14:editId="31469573">
            <wp:extent cx="464820" cy="5562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FBC" w:rsidRPr="00AB75D0" w:rsidRDefault="00A15FBC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B75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УКРАЇНА</w:t>
      </w:r>
    </w:p>
    <w:p w:rsidR="00A15FBC" w:rsidRPr="00AB75D0" w:rsidRDefault="00A15FBC" w:rsidP="00A15FBC">
      <w:pPr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ВОРОХТЯНСЬКА СЕЛИЩНА РАДА</w:t>
      </w:r>
    </w:p>
    <w:p w:rsidR="00A15FBC" w:rsidRPr="00AB75D0" w:rsidRDefault="00A15FBC" w:rsidP="00A15FBC">
      <w:pPr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НАДВІРНЯНСЬКОГО РАЙОНУ ІВАНО-ФРАНКІВСЬКОЇ ОБЛАСТІ</w:t>
      </w:r>
    </w:p>
    <w:p w:rsidR="00A15FBC" w:rsidRPr="00AB75D0" w:rsidRDefault="00A15FBC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Восьме демократичне скликання</w:t>
      </w:r>
    </w:p>
    <w:p w:rsidR="00A15FBC" w:rsidRPr="00AB75D0" w:rsidRDefault="001F784A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Сімдесят третя</w:t>
      </w:r>
      <w:r w:rsidR="00A15FBC"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сесія</w:t>
      </w:r>
    </w:p>
    <w:p w:rsidR="00A15FBC" w:rsidRPr="00AB75D0" w:rsidRDefault="00A15FBC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15FBC" w:rsidRPr="00AB75D0" w:rsidRDefault="00A170A6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РІШЕННЯ</w:t>
      </w:r>
    </w:p>
    <w:p w:rsidR="00A15FBC" w:rsidRPr="00AB75D0" w:rsidRDefault="00A15FBC" w:rsidP="00A15FBC">
      <w:pPr>
        <w:tabs>
          <w:tab w:val="left" w:pos="9214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15FBC" w:rsidRPr="00AB75D0" w:rsidRDefault="00A170A6" w:rsidP="00A15FBC">
      <w:pPr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від 20</w:t>
      </w:r>
      <w:r w:rsidR="001F784A"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.08</w:t>
      </w:r>
      <w:r w:rsidR="00A15FBC"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.2026  року                     селище Ворохта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№ 616</w:t>
      </w:r>
      <w:r w:rsidR="001F784A"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-73</w:t>
      </w:r>
      <w:r w:rsidR="00A15FBC" w:rsidRPr="00AB75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/2026</w:t>
      </w:r>
    </w:p>
    <w:p w:rsidR="00A15FBC" w:rsidRPr="00AB75D0" w:rsidRDefault="00A15FBC" w:rsidP="00A15FBC">
      <w:pPr>
        <w:pStyle w:val="a3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9F73E9" w:rsidRPr="00AB75D0" w:rsidTr="00CC3085">
        <w:tc>
          <w:tcPr>
            <w:tcW w:w="5211" w:type="dxa"/>
            <w:shd w:val="clear" w:color="auto" w:fill="auto"/>
          </w:tcPr>
          <w:p w:rsidR="00BB6C02" w:rsidRPr="00AB75D0" w:rsidRDefault="00BB6C02" w:rsidP="009F73E9">
            <w:pPr>
              <w:pStyle w:val="a3"/>
              <w:jc w:val="left"/>
              <w:rPr>
                <w:b/>
                <w:szCs w:val="28"/>
              </w:rPr>
            </w:pPr>
            <w:r w:rsidRPr="00AB75D0">
              <w:rPr>
                <w:b/>
                <w:szCs w:val="28"/>
              </w:rPr>
              <w:t>Про організацію харчування</w:t>
            </w:r>
            <w:r w:rsidRPr="00AB75D0">
              <w:rPr>
                <w:b/>
                <w:szCs w:val="28"/>
              </w:rPr>
              <w:br/>
              <w:t>в закладах освіти Ворохтянської</w:t>
            </w:r>
            <w:r w:rsidRPr="00AB75D0">
              <w:rPr>
                <w:b/>
                <w:szCs w:val="28"/>
              </w:rPr>
              <w:br/>
              <w:t>селищної ради</w:t>
            </w:r>
            <w:r w:rsidR="00A170A6">
              <w:rPr>
                <w:b/>
                <w:szCs w:val="28"/>
              </w:rPr>
              <w:t xml:space="preserve"> на 2026/</w:t>
            </w:r>
            <w:r w:rsidR="009F73E9" w:rsidRPr="00AB75D0">
              <w:rPr>
                <w:b/>
                <w:szCs w:val="28"/>
              </w:rPr>
              <w:t xml:space="preserve">2027 </w:t>
            </w:r>
            <w:proofErr w:type="spellStart"/>
            <w:r w:rsidR="009F73E9" w:rsidRPr="00AB75D0">
              <w:rPr>
                <w:b/>
                <w:szCs w:val="28"/>
              </w:rPr>
              <w:t>н.р</w:t>
            </w:r>
            <w:proofErr w:type="spellEnd"/>
            <w:r w:rsidR="009F73E9" w:rsidRPr="00AB75D0">
              <w:rPr>
                <w:b/>
                <w:szCs w:val="28"/>
              </w:rPr>
              <w:t>.</w:t>
            </w:r>
          </w:p>
        </w:tc>
      </w:tr>
    </w:tbl>
    <w:p w:rsidR="00BB6C02" w:rsidRPr="00AB75D0" w:rsidRDefault="00BB6C02" w:rsidP="00BB6C02">
      <w:pPr>
        <w:ind w:firstLine="851"/>
        <w:jc w:val="both"/>
        <w:rPr>
          <w:color w:val="auto"/>
          <w:sz w:val="16"/>
          <w:szCs w:val="16"/>
        </w:rPr>
      </w:pPr>
    </w:p>
    <w:p w:rsidR="009F73E9" w:rsidRPr="00AB75D0" w:rsidRDefault="00BB6C02" w:rsidP="009F73E9">
      <w:pPr>
        <w:pStyle w:val="a3"/>
        <w:ind w:firstLine="709"/>
        <w:rPr>
          <w:szCs w:val="28"/>
        </w:rPr>
      </w:pPr>
      <w:r w:rsidRPr="00AB75D0">
        <w:t>На виконання Законів України «Про освіту», «Про дошкільну освіту», «Про загальну середню освіту», «Про охорону дитинства», відповідно до статті 26 Закону України «Про місцеве самоврядування в Україні», законів України «Про освіту», «Про повну загальну середню освіту», на виконання Постанови Кабінету Міністрів України щодо надання державної субвенції на забезпечення харчуванням учнів закладів загальної середньої осв</w:t>
      </w:r>
      <w:r w:rsidR="00A170A6">
        <w:t>іти</w:t>
      </w:r>
      <w:r w:rsidRPr="00AB75D0">
        <w:t>, з метою забезпечення соціального захисту дітей та створення умов для якісного навчання</w:t>
      </w:r>
      <w:r w:rsidR="009F73E9" w:rsidRPr="00AB75D0">
        <w:t xml:space="preserve">, </w:t>
      </w:r>
      <w:r w:rsidR="009F73E9" w:rsidRPr="00AB75D0">
        <w:rPr>
          <w:szCs w:val="28"/>
        </w:rPr>
        <w:t xml:space="preserve">селищна рада  </w:t>
      </w:r>
    </w:p>
    <w:p w:rsidR="009F73E9" w:rsidRPr="00AB75D0" w:rsidRDefault="009F73E9" w:rsidP="009F73E9">
      <w:pPr>
        <w:pStyle w:val="a5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AB75D0">
        <w:rPr>
          <w:b/>
          <w:bCs/>
          <w:sz w:val="28"/>
          <w:szCs w:val="28"/>
        </w:rPr>
        <w:t>В И Р І Ш И Л А:</w:t>
      </w:r>
    </w:p>
    <w:p w:rsidR="00A6100E" w:rsidRDefault="00BB6C02" w:rsidP="00BB6C02">
      <w:pPr>
        <w:pStyle w:val="a3"/>
        <w:ind w:firstLine="709"/>
        <w:rPr>
          <w:szCs w:val="28"/>
        </w:rPr>
      </w:pPr>
      <w:r w:rsidRPr="00AB75D0">
        <w:rPr>
          <w:szCs w:val="28"/>
        </w:rPr>
        <w:t xml:space="preserve">1. </w:t>
      </w:r>
      <w:r w:rsidRPr="00AB75D0">
        <w:rPr>
          <w:rStyle w:val="a9"/>
          <w:b w:val="0"/>
          <w:szCs w:val="28"/>
        </w:rPr>
        <w:t>Запровадити</w:t>
      </w:r>
      <w:r w:rsidRPr="00AB75D0">
        <w:rPr>
          <w:b/>
          <w:szCs w:val="28"/>
        </w:rPr>
        <w:t xml:space="preserve"> </w:t>
      </w:r>
      <w:r w:rsidRPr="00AB75D0">
        <w:rPr>
          <w:szCs w:val="28"/>
        </w:rPr>
        <w:t>з 01 вересня 2026 року безкоштовне одноразове гаряче харчування для всіх учнів 1–11 (12) класів у закладах загальної середньої освіти Воро</w:t>
      </w:r>
      <w:r w:rsidR="00A6100E">
        <w:rPr>
          <w:szCs w:val="28"/>
        </w:rPr>
        <w:t>хтянської селищної ради.</w:t>
      </w:r>
    </w:p>
    <w:p w:rsidR="00BB6C02" w:rsidRPr="00AB75D0" w:rsidRDefault="00A6100E" w:rsidP="00BB6C02">
      <w:pPr>
        <w:pStyle w:val="a3"/>
        <w:ind w:firstLine="709"/>
        <w:rPr>
          <w:szCs w:val="28"/>
        </w:rPr>
      </w:pPr>
      <w:r>
        <w:rPr>
          <w:szCs w:val="28"/>
        </w:rPr>
        <w:t>2</w:t>
      </w:r>
      <w:r w:rsidR="00C20B63">
        <w:rPr>
          <w:szCs w:val="28"/>
        </w:rPr>
        <w:t>.</w:t>
      </w:r>
      <w:r>
        <w:rPr>
          <w:szCs w:val="28"/>
        </w:rPr>
        <w:t xml:space="preserve"> Встановити </w:t>
      </w:r>
      <w:r w:rsidRPr="00A6100E">
        <w:rPr>
          <w:szCs w:val="28"/>
        </w:rPr>
        <w:t>середн</w:t>
      </w:r>
      <w:r>
        <w:rPr>
          <w:szCs w:val="28"/>
        </w:rPr>
        <w:t>ю</w:t>
      </w:r>
      <w:r w:rsidRPr="00A6100E">
        <w:rPr>
          <w:szCs w:val="28"/>
        </w:rPr>
        <w:t xml:space="preserve"> вартість </w:t>
      </w:r>
      <w:r>
        <w:rPr>
          <w:szCs w:val="28"/>
        </w:rPr>
        <w:t xml:space="preserve">харчування </w:t>
      </w:r>
      <w:r w:rsidRPr="00A6100E">
        <w:rPr>
          <w:szCs w:val="28"/>
        </w:rPr>
        <w:t>з правом диференціації за віковими категоріями від</w:t>
      </w:r>
      <w:r>
        <w:rPr>
          <w:szCs w:val="28"/>
        </w:rPr>
        <w:t xml:space="preserve">повідно до Постанови КМУ № 305» </w:t>
      </w:r>
      <w:r w:rsidR="00BB6C02" w:rsidRPr="00AB75D0">
        <w:rPr>
          <w:szCs w:val="28"/>
        </w:rPr>
        <w:t>з розрахунку на одного учня:</w:t>
      </w:r>
    </w:p>
    <w:p w:rsidR="00BB6C02" w:rsidRPr="00AB75D0" w:rsidRDefault="00BB6C02" w:rsidP="00BB6C02">
      <w:pPr>
        <w:pStyle w:val="a3"/>
        <w:ind w:firstLine="709"/>
        <w:rPr>
          <w:szCs w:val="28"/>
        </w:rPr>
      </w:pPr>
      <w:r w:rsidRPr="00AB75D0">
        <w:rPr>
          <w:szCs w:val="28"/>
        </w:rPr>
        <w:t xml:space="preserve">– для 1-4 класів у сумі 80 (вісімдесят) грн 00 </w:t>
      </w:r>
      <w:proofErr w:type="spellStart"/>
      <w:r w:rsidRPr="00AB75D0">
        <w:rPr>
          <w:szCs w:val="28"/>
        </w:rPr>
        <w:t>коп</w:t>
      </w:r>
      <w:proofErr w:type="spellEnd"/>
      <w:r w:rsidRPr="00AB75D0">
        <w:rPr>
          <w:szCs w:val="28"/>
        </w:rPr>
        <w:t>;</w:t>
      </w:r>
    </w:p>
    <w:p w:rsidR="00BB6C02" w:rsidRPr="00AB75D0" w:rsidRDefault="00BB6C02" w:rsidP="00BB6C02">
      <w:pPr>
        <w:pStyle w:val="a3"/>
        <w:ind w:firstLine="709"/>
        <w:rPr>
          <w:szCs w:val="28"/>
        </w:rPr>
      </w:pPr>
      <w:r w:rsidRPr="00AB75D0">
        <w:rPr>
          <w:szCs w:val="28"/>
        </w:rPr>
        <w:t>– для учнів 5-11 класів у сумі 90 (дев’яносто) грн 00 коп.</w:t>
      </w:r>
    </w:p>
    <w:p w:rsidR="00BB6C02" w:rsidRPr="00AB75D0" w:rsidRDefault="00A6100E" w:rsidP="00BB6C02">
      <w:pPr>
        <w:pStyle w:val="a3"/>
        <w:ind w:firstLine="709"/>
        <w:rPr>
          <w:szCs w:val="28"/>
        </w:rPr>
      </w:pPr>
      <w:r>
        <w:rPr>
          <w:szCs w:val="28"/>
        </w:rPr>
        <w:t>3</w:t>
      </w:r>
      <w:r w:rsidR="00BB6C02" w:rsidRPr="00AB75D0">
        <w:rPr>
          <w:szCs w:val="28"/>
        </w:rPr>
        <w:t>. Забезпечити безкоштовними гарячими обідами з розрахунку на одного учня у сумі 100 (сто) грн 00 коп. дітей-сиріт та дітей, позбавлених батьківського піклування з числа учнів закладів загальної середньої освіти Ворохтянської селищної ради.</w:t>
      </w:r>
    </w:p>
    <w:p w:rsidR="00BB6C02" w:rsidRPr="00AB75D0" w:rsidRDefault="00A6100E" w:rsidP="00BB6C02">
      <w:pPr>
        <w:pStyle w:val="22"/>
        <w:tabs>
          <w:tab w:val="left" w:pos="993"/>
          <w:tab w:val="left" w:pos="1276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B6C02" w:rsidRPr="00AB75D0">
        <w:rPr>
          <w:sz w:val="28"/>
          <w:szCs w:val="28"/>
          <w:lang w:val="uk-UA"/>
        </w:rPr>
        <w:t>. Керівникам закладів загальної середньої освіти під час організації освітнього процесу у відповідності до вимог чинного законодавства організувати та забезпечити стовідсоткове охоплення учнів 1-11/12 класів (що перебувають на навчанні) одноразовим гарячим харчування.</w:t>
      </w:r>
    </w:p>
    <w:p w:rsidR="00A6100E" w:rsidRDefault="00A6100E" w:rsidP="00BB6C02">
      <w:pPr>
        <w:pStyle w:val="22"/>
        <w:tabs>
          <w:tab w:val="left" w:pos="993"/>
          <w:tab w:val="left" w:pos="1276"/>
        </w:tabs>
        <w:spacing w:after="0" w:line="240" w:lineRule="auto"/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B6C02" w:rsidRPr="00AB75D0">
        <w:rPr>
          <w:sz w:val="28"/>
          <w:szCs w:val="28"/>
          <w:lang w:val="uk-UA"/>
        </w:rPr>
        <w:t>.1. Здійснювати щоденний моніторинг, облік та контроль виданих порцій та учнів 1-11/12 класів, які забезпечуються одноразовим гарячим харчуванням.</w:t>
      </w:r>
    </w:p>
    <w:p w:rsidR="00A6100E" w:rsidRDefault="00A6100E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sz w:val="28"/>
          <w:szCs w:val="28"/>
        </w:rPr>
        <w:br w:type="page"/>
      </w:r>
    </w:p>
    <w:p w:rsidR="00BB6C02" w:rsidRPr="00AB75D0" w:rsidRDefault="00A6100E" w:rsidP="00A6100E">
      <w:pPr>
        <w:pStyle w:val="22"/>
        <w:tabs>
          <w:tab w:val="left" w:pos="993"/>
          <w:tab w:val="left" w:pos="1276"/>
        </w:tabs>
        <w:spacing w:after="0" w:line="240" w:lineRule="auto"/>
        <w:ind w:firstLine="993"/>
        <w:jc w:val="both"/>
        <w:rPr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BB6C02" w:rsidRPr="00AB75D0">
        <w:rPr>
          <w:sz w:val="28"/>
          <w:szCs w:val="28"/>
          <w:lang w:val="uk-UA"/>
        </w:rPr>
        <w:t>.2. У визначеному Міністерством освіти і науки України порядку, надавати відповідні інформації, довідки, звіти тощо, щодо кількості виданих</w:t>
      </w:r>
      <w:r>
        <w:rPr>
          <w:sz w:val="28"/>
          <w:szCs w:val="28"/>
          <w:lang w:val="uk-UA"/>
        </w:rPr>
        <w:t xml:space="preserve"> </w:t>
      </w:r>
      <w:r w:rsidR="00BB6C02" w:rsidRPr="00AB75D0">
        <w:rPr>
          <w:sz w:val="28"/>
          <w:szCs w:val="28"/>
          <w:lang w:val="uk-UA"/>
        </w:rPr>
        <w:t>порцій та охоплених одноразовим гарячим харчуванням учнів 1-11/12 класів за відповідні (періоди) терміни.</w:t>
      </w:r>
    </w:p>
    <w:p w:rsidR="00BB6C02" w:rsidRPr="00AB75D0" w:rsidRDefault="00A6100E" w:rsidP="00BB6C02">
      <w:pPr>
        <w:pStyle w:val="20"/>
        <w:shd w:val="clear" w:color="auto" w:fill="auto"/>
        <w:tabs>
          <w:tab w:val="left" w:pos="560"/>
        </w:tabs>
        <w:spacing w:before="0" w:line="240" w:lineRule="auto"/>
        <w:ind w:right="300" w:firstLine="709"/>
      </w:pPr>
      <w:r>
        <w:t>5</w:t>
      </w:r>
      <w:r w:rsidR="00BB6C02" w:rsidRPr="00AB75D0">
        <w:t>. Встановити вартість харчування дітей у закладах дошкільної освіти Ворохтянської селищної ради згідно з таблицею:</w:t>
      </w:r>
    </w:p>
    <w:p w:rsidR="003B00D4" w:rsidRPr="00AB75D0" w:rsidRDefault="003B00D4" w:rsidP="00BB6C02">
      <w:pPr>
        <w:pStyle w:val="20"/>
        <w:shd w:val="clear" w:color="auto" w:fill="auto"/>
        <w:tabs>
          <w:tab w:val="left" w:pos="560"/>
        </w:tabs>
        <w:spacing w:before="0" w:line="240" w:lineRule="auto"/>
        <w:ind w:right="300" w:firstLine="709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341"/>
        <w:gridCol w:w="3442"/>
      </w:tblGrid>
      <w:tr w:rsidR="00AB75D0" w:rsidRPr="00AB75D0" w:rsidTr="00CC3085">
        <w:trPr>
          <w:trHeight w:hRule="exact" w:val="79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02" w:rsidRPr="00AB75D0" w:rsidRDefault="00BB6C02" w:rsidP="00CC308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6C02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Style w:val="21"/>
                <w:color w:val="auto"/>
              </w:rPr>
            </w:pPr>
            <w:r w:rsidRPr="00AB75D0">
              <w:rPr>
                <w:rStyle w:val="21"/>
                <w:color w:val="auto"/>
              </w:rPr>
              <w:t xml:space="preserve">Ворохтянський ЗДО </w:t>
            </w:r>
          </w:p>
          <w:p w:rsidR="00BB6C02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 w:rsidRPr="00AB75D0">
              <w:rPr>
                <w:rStyle w:val="21"/>
                <w:color w:val="auto"/>
              </w:rPr>
              <w:t>«Лісова казка»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6C02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proofErr w:type="spellStart"/>
            <w:r w:rsidRPr="00AB75D0">
              <w:rPr>
                <w:rStyle w:val="21"/>
                <w:color w:val="auto"/>
              </w:rPr>
              <w:t>Татарівський</w:t>
            </w:r>
            <w:proofErr w:type="spellEnd"/>
            <w:r w:rsidRPr="00AB75D0">
              <w:rPr>
                <w:rStyle w:val="21"/>
                <w:color w:val="auto"/>
              </w:rPr>
              <w:t xml:space="preserve"> ЗДО  «Ліщинка»</w:t>
            </w:r>
          </w:p>
        </w:tc>
      </w:tr>
      <w:tr w:rsidR="00AB75D0" w:rsidRPr="00AB75D0" w:rsidTr="003B00D4">
        <w:trPr>
          <w:trHeight w:hRule="exact" w:val="76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0D4" w:rsidRPr="00AB75D0" w:rsidRDefault="003B00D4" w:rsidP="003B00D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B75D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Групи раннього віку (до 3 років)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8</w:t>
            </w:r>
            <w:r w:rsidR="003B00D4" w:rsidRPr="00AB75D0">
              <w:t>0,00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8</w:t>
            </w:r>
            <w:r w:rsidR="003B00D4" w:rsidRPr="00AB75D0">
              <w:t>0,00</w:t>
            </w:r>
          </w:p>
        </w:tc>
      </w:tr>
      <w:tr w:rsidR="00AB75D0" w:rsidRPr="00AB75D0" w:rsidTr="003B00D4">
        <w:trPr>
          <w:trHeight w:hRule="exact" w:val="127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0D4" w:rsidRPr="00AB75D0" w:rsidRDefault="003B00D4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</w:pPr>
            <w:r w:rsidRPr="00AB75D0">
              <w:t>Групи молодшого та середнього дошкільного віку (від 3 до 5 років)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92</w:t>
            </w:r>
            <w:r w:rsidR="003B00D4" w:rsidRPr="00AB75D0">
              <w:t>,00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92</w:t>
            </w:r>
            <w:r w:rsidR="003B00D4" w:rsidRPr="00AB75D0">
              <w:t>,00</w:t>
            </w:r>
          </w:p>
        </w:tc>
      </w:tr>
      <w:tr w:rsidR="00AB75D0" w:rsidRPr="00AB75D0" w:rsidTr="003B00D4">
        <w:trPr>
          <w:trHeight w:hRule="exact" w:val="99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0D4" w:rsidRPr="00AB75D0" w:rsidRDefault="003B00D4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</w:pPr>
            <w:r w:rsidRPr="00AB75D0">
              <w:t>Групи старшого дошкільного віку (від 5 до 6/7 років)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92</w:t>
            </w:r>
            <w:r w:rsidR="003B00D4" w:rsidRPr="00AB75D0">
              <w:t>,00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92</w:t>
            </w:r>
            <w:r w:rsidR="003B00D4" w:rsidRPr="00AB75D0">
              <w:t>,00</w:t>
            </w:r>
          </w:p>
        </w:tc>
      </w:tr>
    </w:tbl>
    <w:p w:rsidR="003B00D4" w:rsidRPr="00AB75D0" w:rsidRDefault="003B00D4" w:rsidP="00BB6C02">
      <w:pPr>
        <w:pStyle w:val="20"/>
        <w:shd w:val="clear" w:color="auto" w:fill="auto"/>
        <w:tabs>
          <w:tab w:val="left" w:pos="560"/>
        </w:tabs>
        <w:spacing w:before="0" w:line="240" w:lineRule="auto"/>
        <w:ind w:right="300" w:firstLine="709"/>
      </w:pPr>
    </w:p>
    <w:p w:rsidR="00BB6C02" w:rsidRPr="00AB75D0" w:rsidRDefault="00A6100E" w:rsidP="00BB6C02">
      <w:pPr>
        <w:pStyle w:val="20"/>
        <w:shd w:val="clear" w:color="auto" w:fill="auto"/>
        <w:tabs>
          <w:tab w:val="left" w:pos="560"/>
        </w:tabs>
        <w:spacing w:before="0" w:line="240" w:lineRule="auto"/>
        <w:ind w:right="300" w:firstLine="709"/>
      </w:pPr>
      <w:r>
        <w:t>6</w:t>
      </w:r>
      <w:r w:rsidR="00BB6C02" w:rsidRPr="00AB75D0">
        <w:t xml:space="preserve">. Затвердити з 01.09.2026 року розмір батьківської плати за харчування однієї дитини в день у закладах дошкільної освіти Ворохтянської селищної ради року згідно </w:t>
      </w:r>
      <w:r w:rsidR="00795B7E">
        <w:t>з таблицею</w:t>
      </w:r>
      <w:r w:rsidR="00BB6C02" w:rsidRPr="00AB75D0">
        <w:t>:</w:t>
      </w:r>
    </w:p>
    <w:p w:rsidR="003B00D4" w:rsidRPr="00AB75D0" w:rsidRDefault="003B00D4" w:rsidP="00BB6C02">
      <w:pPr>
        <w:pStyle w:val="20"/>
        <w:shd w:val="clear" w:color="auto" w:fill="auto"/>
        <w:tabs>
          <w:tab w:val="left" w:pos="560"/>
        </w:tabs>
        <w:spacing w:before="0" w:line="240" w:lineRule="auto"/>
        <w:ind w:right="300" w:firstLine="709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346"/>
        <w:gridCol w:w="3437"/>
      </w:tblGrid>
      <w:tr w:rsidR="00AB75D0" w:rsidRPr="00AB75D0" w:rsidTr="00CC3085">
        <w:trPr>
          <w:trHeight w:hRule="exact" w:val="78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6C02" w:rsidRPr="00AB75D0" w:rsidRDefault="00BB6C02" w:rsidP="00CC3085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6C02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Style w:val="21"/>
                <w:color w:val="auto"/>
              </w:rPr>
            </w:pPr>
            <w:r w:rsidRPr="00AB75D0">
              <w:rPr>
                <w:rStyle w:val="21"/>
                <w:color w:val="auto"/>
              </w:rPr>
              <w:t xml:space="preserve">Ворохтянський ЗДО </w:t>
            </w:r>
          </w:p>
          <w:p w:rsidR="00BB6C02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 w:rsidRPr="00AB75D0">
              <w:rPr>
                <w:rStyle w:val="21"/>
                <w:color w:val="auto"/>
              </w:rPr>
              <w:t>«Лісова казка»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2851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Style w:val="21"/>
                <w:color w:val="auto"/>
              </w:rPr>
            </w:pPr>
            <w:proofErr w:type="spellStart"/>
            <w:r w:rsidRPr="00AB75D0">
              <w:rPr>
                <w:rStyle w:val="21"/>
                <w:color w:val="auto"/>
              </w:rPr>
              <w:t>Татарівський</w:t>
            </w:r>
            <w:proofErr w:type="spellEnd"/>
            <w:r w:rsidRPr="00AB75D0">
              <w:rPr>
                <w:rStyle w:val="21"/>
                <w:color w:val="auto"/>
              </w:rPr>
              <w:t xml:space="preserve"> ЗДО</w:t>
            </w:r>
          </w:p>
          <w:p w:rsidR="00BB6C02" w:rsidRPr="00AB75D0" w:rsidRDefault="00BB6C02" w:rsidP="00CC3085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 w:rsidRPr="00AB75D0">
              <w:rPr>
                <w:rStyle w:val="21"/>
                <w:color w:val="auto"/>
              </w:rPr>
              <w:t>«Ліщинка»</w:t>
            </w:r>
          </w:p>
        </w:tc>
      </w:tr>
      <w:tr w:rsidR="00AB75D0" w:rsidRPr="00AB75D0" w:rsidTr="003B00D4">
        <w:trPr>
          <w:trHeight w:hRule="exact" w:val="663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0D4" w:rsidRPr="00AB75D0" w:rsidRDefault="003B00D4" w:rsidP="003B00D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B75D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Групи раннього віку (до 3 років)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40</w:t>
            </w:r>
            <w:r w:rsidR="003B00D4" w:rsidRPr="00AB75D0">
              <w:t>,00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40</w:t>
            </w:r>
            <w:r w:rsidR="003B00D4" w:rsidRPr="00AB75D0">
              <w:t>,00</w:t>
            </w:r>
          </w:p>
        </w:tc>
      </w:tr>
      <w:tr w:rsidR="00AB75D0" w:rsidRPr="00AB75D0" w:rsidTr="003B00D4">
        <w:trPr>
          <w:trHeight w:hRule="exact" w:val="128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00D4" w:rsidRPr="00AB75D0" w:rsidRDefault="003B00D4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</w:pPr>
            <w:r w:rsidRPr="00AB75D0">
              <w:t>Групи молодшого та середнього дошкільного віку (від 3 до 5 років)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46</w:t>
            </w:r>
            <w:r w:rsidR="003B00D4" w:rsidRPr="00AB75D0">
              <w:t>,00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46</w:t>
            </w:r>
            <w:r w:rsidR="003B00D4" w:rsidRPr="00AB75D0">
              <w:t>,00</w:t>
            </w:r>
          </w:p>
        </w:tc>
      </w:tr>
      <w:tr w:rsidR="00AB75D0" w:rsidRPr="00AB75D0" w:rsidTr="003B00D4">
        <w:trPr>
          <w:trHeight w:hRule="exact" w:val="989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0D4" w:rsidRPr="00AB75D0" w:rsidRDefault="003B00D4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</w:pPr>
            <w:r w:rsidRPr="00AB75D0">
              <w:t>Групи старшого дошкільного віку (від 5 до 6/7 років)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46</w:t>
            </w:r>
            <w:r w:rsidR="003B00D4" w:rsidRPr="00AB75D0">
              <w:t>,00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0D4" w:rsidRPr="00AB75D0" w:rsidRDefault="00D76182" w:rsidP="003B00D4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</w:pPr>
            <w:r>
              <w:t>46</w:t>
            </w:r>
            <w:r w:rsidR="003B00D4" w:rsidRPr="00AB75D0">
              <w:t>,00</w:t>
            </w:r>
          </w:p>
        </w:tc>
      </w:tr>
    </w:tbl>
    <w:p w:rsidR="003B00D4" w:rsidRPr="00AB75D0" w:rsidRDefault="003B00D4" w:rsidP="00BB6C02">
      <w:pPr>
        <w:pStyle w:val="20"/>
        <w:shd w:val="clear" w:color="auto" w:fill="auto"/>
        <w:spacing w:before="0" w:line="240" w:lineRule="auto"/>
        <w:ind w:firstLine="709"/>
        <w:rPr>
          <w:bCs/>
        </w:rPr>
      </w:pPr>
    </w:p>
    <w:p w:rsidR="00BB6C02" w:rsidRPr="00AB75D0" w:rsidRDefault="00A6100E" w:rsidP="00BB6C02">
      <w:pPr>
        <w:pStyle w:val="20"/>
        <w:shd w:val="clear" w:color="auto" w:fill="auto"/>
        <w:spacing w:before="0" w:line="240" w:lineRule="auto"/>
        <w:ind w:firstLine="709"/>
      </w:pPr>
      <w:r>
        <w:rPr>
          <w:bCs/>
        </w:rPr>
        <w:t>7</w:t>
      </w:r>
      <w:r w:rsidR="00BB6C02" w:rsidRPr="00AB75D0">
        <w:rPr>
          <w:bCs/>
        </w:rPr>
        <w:t>.</w:t>
      </w:r>
      <w:r w:rsidR="00BB6C02" w:rsidRPr="00AB75D0">
        <w:rPr>
          <w:b/>
          <w:bCs/>
        </w:rPr>
        <w:t xml:space="preserve"> </w:t>
      </w:r>
      <w:r w:rsidR="00BB6C02" w:rsidRPr="00AB75D0">
        <w:t>У літній оздоровчий період (з 01 червня по 31 серпня) витрати на харчування у закладах дошкільної освіти Ворохтянської селищної ради збільшити на 10 відсотків для придбання свіжих овочів та фруктів.</w:t>
      </w:r>
    </w:p>
    <w:p w:rsidR="00BB6C02" w:rsidRPr="00AB75D0" w:rsidRDefault="00A6100E" w:rsidP="00BB6C02">
      <w:pPr>
        <w:pStyle w:val="20"/>
        <w:shd w:val="clear" w:color="auto" w:fill="auto"/>
        <w:tabs>
          <w:tab w:val="left" w:pos="550"/>
        </w:tabs>
        <w:spacing w:before="0" w:line="240" w:lineRule="auto"/>
        <w:ind w:firstLine="709"/>
      </w:pPr>
      <w:r>
        <w:rPr>
          <w:bCs/>
        </w:rPr>
        <w:t>8</w:t>
      </w:r>
      <w:r w:rsidR="00BB6C02" w:rsidRPr="00AB75D0">
        <w:rPr>
          <w:bCs/>
        </w:rPr>
        <w:t>.</w:t>
      </w:r>
      <w:r w:rsidR="00BB6C02" w:rsidRPr="00AB75D0">
        <w:t xml:space="preserve"> Забезпечити безкоштовним харчуванням дітей пільгових категорій, які відвідують заклади дошкільної освіти Ворохтянської селищної ради на </w:t>
      </w:r>
      <w:r w:rsidR="00A170A6">
        <w:rPr>
          <w:lang w:bidi="en-US"/>
        </w:rPr>
        <w:t>2026/</w:t>
      </w:r>
      <w:r w:rsidR="00BB6C02" w:rsidRPr="00AB75D0">
        <w:rPr>
          <w:lang w:bidi="en-US"/>
        </w:rPr>
        <w:t>2027</w:t>
      </w:r>
      <w:r w:rsidR="00BB6C02" w:rsidRPr="00AB75D0">
        <w:t xml:space="preserve"> навчальний рік за рахунок коштів місцевого бюджету та інших джерел, не заборонених законодавством, незалежно від місця реєстрації та проживання батьків, а саме:</w:t>
      </w:r>
    </w:p>
    <w:p w:rsidR="00BB6C02" w:rsidRPr="00AB75D0" w:rsidRDefault="00BB6C02" w:rsidP="00BB6C02">
      <w:pPr>
        <w:pStyle w:val="a3"/>
        <w:ind w:firstLine="567"/>
        <w:rPr>
          <w:szCs w:val="28"/>
        </w:rPr>
      </w:pPr>
      <w:r w:rsidRPr="00AB75D0">
        <w:rPr>
          <w:szCs w:val="28"/>
        </w:rPr>
        <w:t>– діти, батьки яких загинули в російсько-українській війні;</w:t>
      </w:r>
    </w:p>
    <w:p w:rsidR="00BB6C02" w:rsidRPr="00AB75D0" w:rsidRDefault="00BB6C02" w:rsidP="00BB6C02">
      <w:pPr>
        <w:pStyle w:val="a3"/>
        <w:ind w:firstLine="567"/>
        <w:rPr>
          <w:szCs w:val="28"/>
        </w:rPr>
      </w:pPr>
      <w:r w:rsidRPr="00AB75D0">
        <w:rPr>
          <w:szCs w:val="28"/>
        </w:rPr>
        <w:t>– діти, батьки яких зникли безвісти;</w:t>
      </w:r>
    </w:p>
    <w:p w:rsidR="00BB6C02" w:rsidRPr="00AB75D0" w:rsidRDefault="00BB6C02" w:rsidP="00BB6C02">
      <w:pPr>
        <w:pStyle w:val="a3"/>
        <w:ind w:firstLine="567"/>
        <w:rPr>
          <w:szCs w:val="28"/>
        </w:rPr>
      </w:pPr>
      <w:r w:rsidRPr="00AB75D0">
        <w:rPr>
          <w:szCs w:val="28"/>
        </w:rPr>
        <w:lastRenderedPageBreak/>
        <w:t>– діти, батьки яких перебувають у полоні;</w:t>
      </w:r>
    </w:p>
    <w:p w:rsidR="00BB6C02" w:rsidRPr="00AB75D0" w:rsidRDefault="00BB6C02" w:rsidP="00BB6C02">
      <w:pPr>
        <w:pStyle w:val="a3"/>
        <w:ind w:left="1418" w:hanging="851"/>
        <w:rPr>
          <w:szCs w:val="28"/>
        </w:rPr>
      </w:pPr>
      <w:r w:rsidRPr="00AB75D0">
        <w:rPr>
          <w:szCs w:val="28"/>
        </w:rPr>
        <w:t>– діти, батьки яких є військовослужбовцями (УБД, форма №5 та форма №6);</w:t>
      </w:r>
    </w:p>
    <w:p w:rsidR="00BB6C02" w:rsidRPr="00AB75D0" w:rsidRDefault="00BB6C02" w:rsidP="00BB6C02">
      <w:pPr>
        <w:pStyle w:val="a3"/>
        <w:ind w:left="1418" w:hanging="851"/>
        <w:rPr>
          <w:szCs w:val="28"/>
        </w:rPr>
      </w:pPr>
      <w:r w:rsidRPr="00AB75D0">
        <w:rPr>
          <w:szCs w:val="28"/>
        </w:rPr>
        <w:t xml:space="preserve">– діти ветеранів за підтверджуючими документами; 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дітей-сиріт та дітей, позбавлених батьківського піклування;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 з особливими освітніми потребами, які навчаються у спеціальних та інклюзивних класах (групах);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 з сімей, які отримують допомогу відповідно до Закону України «Про державну соціальну допомогу малозабезпеченим сім’ям»;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учнів, закладів освіти, розташованих на територіях радіоактивного забруднення, а також дітей, евакуйованих із зони відчуження, дітей, які є особами з інвалідністю внаслідок Чорнобильської катастрофи, і тих, що проживали у зоні безумовного (обов’язкового) відселення з моменту аварії до прийняття постанови про відселення, відповідно до Закону України «Про статус і соціальний захист громадян, які постраждали внаслідок Чорнобильської катастрофи»;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 з числа внутрішньо переміщених осіб, дітей, які мають статус дитини, яка постраждала внаслідок воєнних дій і збройних конфліктів;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 з числа осіб, визначених у статті 10 Закону України «Про статус ветеранів війни, гарантії їх соціального захисту»;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 працівників органів внутрішніх справ, які загинули під час виконання службових обов’язків;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дітей із сімей, у яких п’ятеро і більше дітей;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t>діти-інваліди;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1300" w:hanging="733"/>
      </w:pPr>
      <w:r w:rsidRPr="00AB75D0">
        <w:t xml:space="preserve"> діти, які перебувають у складних життєвих обставинах;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</w:pPr>
      <w:r w:rsidRPr="00AB75D0">
        <w:rPr>
          <w:szCs w:val="18"/>
          <w:lang w:eastAsia="uk-UA"/>
        </w:rPr>
        <w:t>дітей, один із батьків яких несе службу чи загинув у районі проведення бойових дій чи збройних конфліктів, а також внаслідок захворювання, одержаного у період участі в антитерористичній операції, у здійсненні заходів із забезпечення національної безпеки і оборони, відсічі і стримування збройної агресії російської федерації;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00"/>
        <w:rPr>
          <w:lang w:eastAsia="uk-UA"/>
        </w:rPr>
      </w:pPr>
      <w:r w:rsidRPr="00AB75D0">
        <w:rPr>
          <w:szCs w:val="18"/>
          <w:lang w:eastAsia="uk-UA"/>
        </w:rPr>
        <w:t>дітей, які мають статус дитини, яка постраждала внаслідок воєнних дій і збройних конфліктів;</w:t>
      </w:r>
    </w:p>
    <w:p w:rsidR="00BB6C02" w:rsidRPr="00AB75D0" w:rsidRDefault="00BB6C02" w:rsidP="00BB6C02">
      <w:pPr>
        <w:pStyle w:val="20"/>
        <w:numPr>
          <w:ilvl w:val="0"/>
          <w:numId w:val="2"/>
        </w:numPr>
        <w:shd w:val="clear" w:color="auto" w:fill="auto"/>
        <w:tabs>
          <w:tab w:val="left" w:pos="895"/>
        </w:tabs>
        <w:spacing w:before="0" w:line="240" w:lineRule="auto"/>
        <w:ind w:left="993" w:hanging="426"/>
        <w:rPr>
          <w:lang w:eastAsia="uk-UA"/>
        </w:rPr>
      </w:pPr>
      <w:r w:rsidRPr="00AB75D0">
        <w:rPr>
          <w:lang w:eastAsia="uk-UA"/>
        </w:rPr>
        <w:t xml:space="preserve"> діти напівсироти за рішенням виконавчого комітету Ворохтянської селищної ради</w:t>
      </w:r>
    </w:p>
    <w:p w:rsidR="00BB6C02" w:rsidRPr="00AB75D0" w:rsidRDefault="00A6100E" w:rsidP="00BB6C02">
      <w:pPr>
        <w:pStyle w:val="a3"/>
        <w:ind w:firstLine="709"/>
      </w:pPr>
      <w:r>
        <w:rPr>
          <w:bCs/>
        </w:rPr>
        <w:t>9</w:t>
      </w:r>
      <w:r w:rsidR="00BB6C02" w:rsidRPr="00AB75D0">
        <w:rPr>
          <w:bCs/>
        </w:rPr>
        <w:t>.</w:t>
      </w:r>
      <w:r w:rsidR="00BB6C02" w:rsidRPr="00AB75D0">
        <w:t xml:space="preserve"> Зменшити на 50 відсотків розмір батьківської плати за харчування однієї дитини в день у Ворохтянському ЗДО «Лісова казка» та </w:t>
      </w:r>
      <w:proofErr w:type="spellStart"/>
      <w:r w:rsidR="00BB6C02" w:rsidRPr="00AB75D0">
        <w:t>Татарівському</w:t>
      </w:r>
      <w:proofErr w:type="spellEnd"/>
      <w:r w:rsidR="00BB6C02" w:rsidRPr="00AB75D0">
        <w:t xml:space="preserve"> ЗДО «Ліщинка» незалежно від місця реєстрації та проживання батьків для:</w:t>
      </w:r>
    </w:p>
    <w:p w:rsidR="00BB6C02" w:rsidRPr="00AB75D0" w:rsidRDefault="00BB6C02" w:rsidP="00BB6C02">
      <w:pPr>
        <w:pStyle w:val="a3"/>
        <w:widowControl w:val="0"/>
        <w:numPr>
          <w:ilvl w:val="0"/>
          <w:numId w:val="1"/>
        </w:numPr>
      </w:pPr>
      <w:r w:rsidRPr="00AB75D0">
        <w:t>батьків-інвалідів першої та другої групи;</w:t>
      </w:r>
    </w:p>
    <w:p w:rsidR="00BB6C02" w:rsidRPr="00AB75D0" w:rsidRDefault="00BB6C02" w:rsidP="00BB6C02">
      <w:pPr>
        <w:pStyle w:val="a3"/>
        <w:widowControl w:val="0"/>
        <w:numPr>
          <w:ilvl w:val="0"/>
          <w:numId w:val="1"/>
        </w:numPr>
      </w:pPr>
      <w:r w:rsidRPr="00AB75D0">
        <w:t>батьків, які мають дітей напівсиріт;</w:t>
      </w:r>
    </w:p>
    <w:p w:rsidR="00BB6C02" w:rsidRPr="00AB75D0" w:rsidRDefault="00BB6C02" w:rsidP="00BB6C02">
      <w:pPr>
        <w:pStyle w:val="a3"/>
        <w:widowControl w:val="0"/>
        <w:numPr>
          <w:ilvl w:val="0"/>
          <w:numId w:val="1"/>
        </w:numPr>
      </w:pPr>
      <w:r w:rsidRPr="00AB75D0">
        <w:t>батьків, які виховують троє і більше дітей.</w:t>
      </w:r>
    </w:p>
    <w:p w:rsidR="00BB6C02" w:rsidRPr="00AB75D0" w:rsidRDefault="00A6100E" w:rsidP="00BB6C02">
      <w:pPr>
        <w:pStyle w:val="a3"/>
        <w:ind w:firstLine="709"/>
      </w:pPr>
      <w:r>
        <w:rPr>
          <w:bCs/>
        </w:rPr>
        <w:t>10</w:t>
      </w:r>
      <w:r w:rsidR="00BB6C02" w:rsidRPr="00AB75D0">
        <w:rPr>
          <w:bCs/>
        </w:rPr>
        <w:t>.</w:t>
      </w:r>
      <w:r w:rsidR="00BB6C02" w:rsidRPr="00AB75D0">
        <w:t xml:space="preserve"> Затвердити з 01.09.2026 року розмір батьківської плати за харчування однієї дитини в день у закладах дошкільної освіти Ворохтянської селищної ради, які не є жителями Ворохтянської територіальної громади – 100 % встановленої вартості (відповідно </w:t>
      </w:r>
      <w:r w:rsidR="00E80DD8" w:rsidRPr="00AB75D0">
        <w:t xml:space="preserve">до </w:t>
      </w:r>
      <w:r w:rsidR="00BB6C02" w:rsidRPr="00AB75D0">
        <w:t xml:space="preserve">п. </w:t>
      </w:r>
      <w:r>
        <w:t>6</w:t>
      </w:r>
      <w:r w:rsidR="00BB6C02" w:rsidRPr="00AB75D0">
        <w:t>).</w:t>
      </w:r>
    </w:p>
    <w:p w:rsidR="00BB6C02" w:rsidRPr="00AB75D0" w:rsidRDefault="00A6100E" w:rsidP="00BB6C02">
      <w:pPr>
        <w:pStyle w:val="a3"/>
        <w:ind w:firstLine="709"/>
      </w:pPr>
      <w:r>
        <w:rPr>
          <w:bCs/>
        </w:rPr>
        <w:t>11</w:t>
      </w:r>
      <w:r w:rsidR="00BB6C02" w:rsidRPr="00AB75D0">
        <w:rPr>
          <w:bCs/>
        </w:rPr>
        <w:t>.</w:t>
      </w:r>
      <w:r w:rsidR="00BB6C02" w:rsidRPr="00AB75D0">
        <w:t xml:space="preserve"> Відповідальність за надання достовірних даних про надання права на пільги покласти на керівників закладів освіти.</w:t>
      </w:r>
    </w:p>
    <w:p w:rsidR="00BB6C02" w:rsidRPr="00AB75D0" w:rsidRDefault="00A6100E" w:rsidP="00BB6C02">
      <w:pPr>
        <w:pStyle w:val="a3"/>
        <w:ind w:firstLine="709"/>
      </w:pPr>
      <w:r>
        <w:rPr>
          <w:bCs/>
        </w:rPr>
        <w:lastRenderedPageBreak/>
        <w:t>12</w:t>
      </w:r>
      <w:r w:rsidR="00BB6C02" w:rsidRPr="00AB75D0">
        <w:rPr>
          <w:bCs/>
        </w:rPr>
        <w:t>.</w:t>
      </w:r>
      <w:r w:rsidR="00BB6C02" w:rsidRPr="00AB75D0">
        <w:t xml:space="preserve"> Зобов’язати керівників закладів освіти до 5 числа наступного місяця за звітним надавати звіт по харчуванню до бухгалтерії відділу освіти, культури, сім’ї, молоді та спорту Ворохтянської селищної ради.</w:t>
      </w:r>
    </w:p>
    <w:p w:rsidR="00BB6C02" w:rsidRPr="00AB75D0" w:rsidRDefault="00A6100E" w:rsidP="00BB6C02">
      <w:pPr>
        <w:pStyle w:val="a3"/>
        <w:ind w:firstLine="709"/>
        <w:rPr>
          <w:bCs/>
          <w:szCs w:val="28"/>
        </w:rPr>
      </w:pPr>
      <w:r>
        <w:rPr>
          <w:bCs/>
          <w:szCs w:val="28"/>
        </w:rPr>
        <w:t>13</w:t>
      </w:r>
      <w:r w:rsidR="00BB6C02" w:rsidRPr="00AB75D0">
        <w:rPr>
          <w:bCs/>
          <w:szCs w:val="28"/>
        </w:rPr>
        <w:t>.</w:t>
      </w:r>
      <w:r w:rsidR="00BB6C02" w:rsidRPr="00AB75D0">
        <w:rPr>
          <w:szCs w:val="28"/>
        </w:rPr>
        <w:t xml:space="preserve"> Контроль за виконанням даного рішення покласти на начальника відділу освіти, культури, сім’ї, молоді та спорту Наталію КОСТЮК</w:t>
      </w:r>
      <w:r w:rsidR="00E80DD8" w:rsidRPr="00AB75D0">
        <w:rPr>
          <w:szCs w:val="28"/>
        </w:rPr>
        <w:t xml:space="preserve"> (в межах компетенції)</w:t>
      </w:r>
      <w:r w:rsidR="00BB6C02" w:rsidRPr="00AB75D0">
        <w:rPr>
          <w:szCs w:val="28"/>
        </w:rPr>
        <w:t>.</w:t>
      </w:r>
    </w:p>
    <w:p w:rsidR="00BB6C02" w:rsidRPr="00AB75D0" w:rsidRDefault="00BB6C02" w:rsidP="00BB6C02">
      <w:pPr>
        <w:pStyle w:val="a3"/>
        <w:rPr>
          <w:szCs w:val="28"/>
        </w:rPr>
      </w:pPr>
    </w:p>
    <w:p w:rsidR="00A15FBC" w:rsidRPr="00AB75D0" w:rsidRDefault="00A15FBC" w:rsidP="000A615C">
      <w:pPr>
        <w:pStyle w:val="a5"/>
        <w:shd w:val="clear" w:color="auto" w:fill="FFFFFF"/>
        <w:spacing w:before="0" w:beforeAutospacing="0" w:after="200" w:afterAutospacing="0"/>
        <w:jc w:val="center"/>
        <w:rPr>
          <w:b/>
          <w:sz w:val="28"/>
          <w:szCs w:val="28"/>
        </w:rPr>
      </w:pPr>
      <w:r w:rsidRPr="00AB75D0">
        <w:rPr>
          <w:b/>
          <w:sz w:val="28"/>
          <w:szCs w:val="28"/>
        </w:rPr>
        <w:t>Селищний голова</w:t>
      </w:r>
      <w:r w:rsidRPr="00AB75D0">
        <w:rPr>
          <w:b/>
          <w:sz w:val="28"/>
          <w:szCs w:val="28"/>
        </w:rPr>
        <w:tab/>
      </w:r>
      <w:r w:rsidRPr="00AB75D0">
        <w:rPr>
          <w:b/>
          <w:sz w:val="28"/>
          <w:szCs w:val="28"/>
        </w:rPr>
        <w:tab/>
        <w:t xml:space="preserve">     </w:t>
      </w:r>
      <w:r w:rsidRPr="00AB75D0">
        <w:rPr>
          <w:b/>
          <w:sz w:val="28"/>
          <w:szCs w:val="28"/>
        </w:rPr>
        <w:tab/>
      </w:r>
      <w:r w:rsidRPr="00AB75D0">
        <w:rPr>
          <w:b/>
          <w:sz w:val="28"/>
          <w:szCs w:val="28"/>
        </w:rPr>
        <w:tab/>
      </w:r>
      <w:r w:rsidRPr="00AB75D0">
        <w:rPr>
          <w:b/>
          <w:sz w:val="28"/>
          <w:szCs w:val="28"/>
        </w:rPr>
        <w:tab/>
      </w:r>
      <w:r w:rsidRPr="00AB75D0">
        <w:rPr>
          <w:b/>
          <w:sz w:val="28"/>
          <w:szCs w:val="28"/>
        </w:rPr>
        <w:tab/>
      </w:r>
      <w:r w:rsidRPr="00AB75D0">
        <w:rPr>
          <w:b/>
          <w:sz w:val="28"/>
          <w:szCs w:val="28"/>
        </w:rPr>
        <w:tab/>
        <w:t>Олег ДЗЕМ’ЮК</w:t>
      </w:r>
      <w:bookmarkStart w:id="0" w:name="_GoBack"/>
      <w:bookmarkEnd w:id="0"/>
    </w:p>
    <w:sectPr w:rsidR="00A15FBC" w:rsidRPr="00AB75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25C0"/>
    <w:multiLevelType w:val="hybridMultilevel"/>
    <w:tmpl w:val="030AD08A"/>
    <w:lvl w:ilvl="0" w:tplc="4D9CB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E71CFE"/>
    <w:multiLevelType w:val="multilevel"/>
    <w:tmpl w:val="CD163BE4"/>
    <w:lvl w:ilvl="0">
      <w:numFmt w:val="bullet"/>
      <w:lvlText w:val="–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FBC"/>
    <w:rsid w:val="000831C9"/>
    <w:rsid w:val="000A615C"/>
    <w:rsid w:val="001628D8"/>
    <w:rsid w:val="001F784A"/>
    <w:rsid w:val="00247189"/>
    <w:rsid w:val="003B00D4"/>
    <w:rsid w:val="005F2851"/>
    <w:rsid w:val="00760AB3"/>
    <w:rsid w:val="00795B7E"/>
    <w:rsid w:val="008D39C7"/>
    <w:rsid w:val="009F73E9"/>
    <w:rsid w:val="00A15FBC"/>
    <w:rsid w:val="00A170A6"/>
    <w:rsid w:val="00A6100E"/>
    <w:rsid w:val="00AB75D0"/>
    <w:rsid w:val="00BB6C02"/>
    <w:rsid w:val="00C20B63"/>
    <w:rsid w:val="00D76182"/>
    <w:rsid w:val="00E80DD8"/>
    <w:rsid w:val="00F6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5FB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5FB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a5">
    <w:name w:val="Normal (Web)"/>
    <w:basedOn w:val="a"/>
    <w:uiPriority w:val="99"/>
    <w:unhideWhenUsed/>
    <w:rsid w:val="00A15FB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4">
    <w:name w:val="Без интервала Знак"/>
    <w:basedOn w:val="a0"/>
    <w:link w:val="a3"/>
    <w:uiPriority w:val="1"/>
    <w:locked/>
    <w:rsid w:val="00A15FBC"/>
    <w:rPr>
      <w:rFonts w:ascii="Times New Roman" w:hAnsi="Times New Roman" w:cs="Times New Roman"/>
      <w:sz w:val="28"/>
    </w:rPr>
  </w:style>
  <w:style w:type="character" w:styleId="a6">
    <w:name w:val="Hyperlink"/>
    <w:basedOn w:val="a0"/>
    <w:uiPriority w:val="99"/>
    <w:unhideWhenUsed/>
    <w:rsid w:val="00A15FB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D39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39C7"/>
    <w:rPr>
      <w:rFonts w:ascii="Segoe UI" w:eastAsia="Arial Unicode MS" w:hAnsi="Segoe UI" w:cs="Segoe UI"/>
      <w:color w:val="000000"/>
      <w:sz w:val="18"/>
      <w:szCs w:val="18"/>
      <w:lang w:eastAsia="uk-UA" w:bidi="uk-UA"/>
    </w:rPr>
  </w:style>
  <w:style w:type="character" w:customStyle="1" w:styleId="2">
    <w:name w:val="Основной текст (2)_"/>
    <w:link w:val="20"/>
    <w:rsid w:val="00BB6C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6C02"/>
    <w:pPr>
      <w:shd w:val="clear" w:color="auto" w:fill="FFFFFF"/>
      <w:spacing w:before="720" w:line="370" w:lineRule="exact"/>
      <w:ind w:hanging="36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1">
    <w:name w:val="Основной текст (2) + Полужирный"/>
    <w:rsid w:val="00BB6C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styleId="a9">
    <w:name w:val="Strong"/>
    <w:basedOn w:val="a0"/>
    <w:uiPriority w:val="22"/>
    <w:qFormat/>
    <w:rsid w:val="00BB6C02"/>
    <w:rPr>
      <w:b/>
      <w:bCs/>
    </w:rPr>
  </w:style>
  <w:style w:type="paragraph" w:styleId="22">
    <w:name w:val="Body Text 2"/>
    <w:basedOn w:val="a"/>
    <w:link w:val="23"/>
    <w:uiPriority w:val="99"/>
    <w:unhideWhenUsed/>
    <w:rsid w:val="00BB6C02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23">
    <w:name w:val="Основной текст 2 Знак"/>
    <w:basedOn w:val="a0"/>
    <w:link w:val="22"/>
    <w:uiPriority w:val="99"/>
    <w:rsid w:val="00BB6C0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5FB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5FB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a5">
    <w:name w:val="Normal (Web)"/>
    <w:basedOn w:val="a"/>
    <w:uiPriority w:val="99"/>
    <w:unhideWhenUsed/>
    <w:rsid w:val="00A15FB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4">
    <w:name w:val="Без интервала Знак"/>
    <w:basedOn w:val="a0"/>
    <w:link w:val="a3"/>
    <w:uiPriority w:val="1"/>
    <w:locked/>
    <w:rsid w:val="00A15FBC"/>
    <w:rPr>
      <w:rFonts w:ascii="Times New Roman" w:hAnsi="Times New Roman" w:cs="Times New Roman"/>
      <w:sz w:val="28"/>
    </w:rPr>
  </w:style>
  <w:style w:type="character" w:styleId="a6">
    <w:name w:val="Hyperlink"/>
    <w:basedOn w:val="a0"/>
    <w:uiPriority w:val="99"/>
    <w:unhideWhenUsed/>
    <w:rsid w:val="00A15FB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D39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39C7"/>
    <w:rPr>
      <w:rFonts w:ascii="Segoe UI" w:eastAsia="Arial Unicode MS" w:hAnsi="Segoe UI" w:cs="Segoe UI"/>
      <w:color w:val="000000"/>
      <w:sz w:val="18"/>
      <w:szCs w:val="18"/>
      <w:lang w:eastAsia="uk-UA" w:bidi="uk-UA"/>
    </w:rPr>
  </w:style>
  <w:style w:type="character" w:customStyle="1" w:styleId="2">
    <w:name w:val="Основной текст (2)_"/>
    <w:link w:val="20"/>
    <w:rsid w:val="00BB6C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6C02"/>
    <w:pPr>
      <w:shd w:val="clear" w:color="auto" w:fill="FFFFFF"/>
      <w:spacing w:before="720" w:line="370" w:lineRule="exact"/>
      <w:ind w:hanging="36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1">
    <w:name w:val="Основной текст (2) + Полужирный"/>
    <w:rsid w:val="00BB6C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styleId="a9">
    <w:name w:val="Strong"/>
    <w:basedOn w:val="a0"/>
    <w:uiPriority w:val="22"/>
    <w:qFormat/>
    <w:rsid w:val="00BB6C02"/>
    <w:rPr>
      <w:b/>
      <w:bCs/>
    </w:rPr>
  </w:style>
  <w:style w:type="paragraph" w:styleId="22">
    <w:name w:val="Body Text 2"/>
    <w:basedOn w:val="a"/>
    <w:link w:val="23"/>
    <w:uiPriority w:val="99"/>
    <w:unhideWhenUsed/>
    <w:rsid w:val="00BB6C02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23">
    <w:name w:val="Основной текст 2 Знак"/>
    <w:basedOn w:val="a0"/>
    <w:link w:val="22"/>
    <w:uiPriority w:val="99"/>
    <w:rsid w:val="00BB6C0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4217</Words>
  <Characters>2405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2026-08-25T08:46:00Z</cp:lastPrinted>
  <dcterms:created xsi:type="dcterms:W3CDTF">2026-08-24T09:58:00Z</dcterms:created>
  <dcterms:modified xsi:type="dcterms:W3CDTF">2026-08-25T08:47:00Z</dcterms:modified>
</cp:coreProperties>
</file>