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D91" w:rsidRPr="00473370" w:rsidRDefault="0063367E" w:rsidP="000B3D91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>
            <wp:extent cx="466725" cy="55245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D91" w:rsidRPr="00473370" w:rsidRDefault="000B3D91" w:rsidP="000B3D91">
      <w:pPr>
        <w:autoSpaceDE w:val="0"/>
        <w:autoSpaceDN w:val="0"/>
        <w:adjustRightInd w:val="0"/>
        <w:ind w:firstLine="426"/>
        <w:jc w:val="center"/>
        <w:rPr>
          <w:sz w:val="28"/>
          <w:szCs w:val="28"/>
          <w:lang w:val="ru-RU"/>
        </w:rPr>
      </w:pPr>
      <w:r w:rsidRPr="00473370">
        <w:rPr>
          <w:bCs/>
          <w:sz w:val="28"/>
          <w:szCs w:val="28"/>
        </w:rPr>
        <w:t>УКРАЇНА</w:t>
      </w:r>
      <w:r w:rsidRPr="00473370">
        <w:rPr>
          <w:sz w:val="28"/>
          <w:szCs w:val="28"/>
          <w:lang w:val="ru-RU"/>
        </w:rPr>
        <w:t xml:space="preserve"> </w:t>
      </w:r>
    </w:p>
    <w:p w:rsidR="000B3D91" w:rsidRPr="00473370" w:rsidRDefault="000B3D91" w:rsidP="000B3D91">
      <w:pPr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473370">
        <w:rPr>
          <w:sz w:val="28"/>
          <w:szCs w:val="28"/>
        </w:rPr>
        <w:t>ВОРОХТЯНСЬКА СЕЛИЩНА РАДА</w:t>
      </w:r>
    </w:p>
    <w:p w:rsidR="000B3D91" w:rsidRPr="00473370" w:rsidRDefault="000B3D91" w:rsidP="000B3D91">
      <w:pPr>
        <w:pBdr>
          <w:bottom w:val="single" w:sz="12" w:space="4" w:color="auto"/>
        </w:pBdr>
        <w:ind w:firstLine="426"/>
        <w:rPr>
          <w:sz w:val="28"/>
          <w:szCs w:val="28"/>
        </w:rPr>
      </w:pPr>
      <w:r w:rsidRPr="00473370">
        <w:rPr>
          <w:sz w:val="28"/>
          <w:szCs w:val="28"/>
        </w:rPr>
        <w:t>НАДВІРНЯНСЬКОГО РАЙОНУ ІВАНО-ФРАНКІВСЬКОЇ ОБЛАСТІ</w:t>
      </w:r>
    </w:p>
    <w:p w:rsidR="000B3D91" w:rsidRPr="00473370" w:rsidRDefault="000B3D91" w:rsidP="000B3D91">
      <w:pPr>
        <w:ind w:firstLine="426"/>
        <w:jc w:val="center"/>
        <w:rPr>
          <w:sz w:val="28"/>
          <w:szCs w:val="28"/>
        </w:rPr>
      </w:pPr>
      <w:r w:rsidRPr="00473370">
        <w:rPr>
          <w:sz w:val="28"/>
          <w:szCs w:val="28"/>
        </w:rPr>
        <w:t>Восьме демократичне скликання</w:t>
      </w:r>
    </w:p>
    <w:p w:rsidR="000B3D91" w:rsidRPr="00473370" w:rsidRDefault="000B3D91" w:rsidP="000B3D91">
      <w:pPr>
        <w:ind w:firstLine="426"/>
        <w:jc w:val="center"/>
        <w:rPr>
          <w:sz w:val="28"/>
          <w:szCs w:val="28"/>
        </w:rPr>
      </w:pPr>
      <w:r w:rsidRPr="00473370">
        <w:rPr>
          <w:sz w:val="28"/>
          <w:szCs w:val="28"/>
        </w:rPr>
        <w:t>Сімдесят третя сесія</w:t>
      </w:r>
    </w:p>
    <w:p w:rsidR="000B3D91" w:rsidRPr="00473370" w:rsidRDefault="000B3D91" w:rsidP="000B3D91">
      <w:pPr>
        <w:ind w:firstLine="426"/>
        <w:jc w:val="center"/>
        <w:rPr>
          <w:sz w:val="28"/>
          <w:szCs w:val="28"/>
        </w:rPr>
      </w:pPr>
    </w:p>
    <w:p w:rsidR="000B3D91" w:rsidRPr="00473370" w:rsidRDefault="000B3D91" w:rsidP="000B3D91">
      <w:pPr>
        <w:ind w:firstLine="426"/>
        <w:jc w:val="center"/>
        <w:rPr>
          <w:sz w:val="28"/>
          <w:szCs w:val="28"/>
        </w:rPr>
      </w:pPr>
      <w:r w:rsidRPr="00473370">
        <w:rPr>
          <w:sz w:val="28"/>
          <w:szCs w:val="28"/>
        </w:rPr>
        <w:t xml:space="preserve">РІШЕННЯ </w:t>
      </w:r>
    </w:p>
    <w:p w:rsidR="000B3D91" w:rsidRPr="00473370" w:rsidRDefault="000B3D91" w:rsidP="000B3D91">
      <w:pPr>
        <w:ind w:firstLine="426"/>
        <w:jc w:val="center"/>
        <w:rPr>
          <w:sz w:val="16"/>
          <w:szCs w:val="16"/>
        </w:rPr>
      </w:pPr>
    </w:p>
    <w:p w:rsidR="000B3D91" w:rsidRPr="00473370" w:rsidRDefault="000606C1" w:rsidP="00661348">
      <w:pPr>
        <w:jc w:val="both"/>
        <w:rPr>
          <w:sz w:val="28"/>
          <w:szCs w:val="28"/>
        </w:rPr>
      </w:pPr>
      <w:r>
        <w:rPr>
          <w:sz w:val="28"/>
          <w:szCs w:val="28"/>
        </w:rPr>
        <w:t>від 20.08</w:t>
      </w:r>
      <w:r w:rsidR="000B3D91" w:rsidRPr="00473370">
        <w:rPr>
          <w:sz w:val="28"/>
          <w:szCs w:val="28"/>
        </w:rPr>
        <w:t>.2026</w:t>
      </w:r>
      <w:r w:rsidR="00473370">
        <w:rPr>
          <w:sz w:val="28"/>
          <w:szCs w:val="28"/>
        </w:rPr>
        <w:t xml:space="preserve">          </w:t>
      </w:r>
      <w:r w:rsidR="00661348">
        <w:rPr>
          <w:sz w:val="28"/>
          <w:szCs w:val="28"/>
        </w:rPr>
        <w:t xml:space="preserve">          </w:t>
      </w:r>
      <w:r w:rsidR="00473370">
        <w:rPr>
          <w:sz w:val="28"/>
          <w:szCs w:val="28"/>
        </w:rPr>
        <w:t xml:space="preserve">   </w:t>
      </w:r>
      <w:r w:rsidR="00923B1B">
        <w:rPr>
          <w:sz w:val="28"/>
          <w:szCs w:val="28"/>
        </w:rPr>
        <w:t xml:space="preserve"> </w:t>
      </w:r>
      <w:r w:rsidR="00473370">
        <w:rPr>
          <w:sz w:val="28"/>
          <w:szCs w:val="28"/>
        </w:rPr>
        <w:t xml:space="preserve">    </w:t>
      </w:r>
      <w:r w:rsidR="00923B1B">
        <w:rPr>
          <w:sz w:val="28"/>
          <w:szCs w:val="28"/>
        </w:rPr>
        <w:t xml:space="preserve"> </w:t>
      </w:r>
      <w:r w:rsidR="00661348">
        <w:rPr>
          <w:sz w:val="28"/>
          <w:szCs w:val="28"/>
        </w:rPr>
        <w:t xml:space="preserve">     </w:t>
      </w:r>
      <w:r w:rsidR="00473370">
        <w:rPr>
          <w:sz w:val="28"/>
          <w:szCs w:val="28"/>
        </w:rPr>
        <w:t>с</w:t>
      </w:r>
      <w:r w:rsidR="00923B1B">
        <w:rPr>
          <w:sz w:val="28"/>
          <w:szCs w:val="28"/>
        </w:rPr>
        <w:t>ели</w:t>
      </w:r>
      <w:r w:rsidR="00473370">
        <w:rPr>
          <w:sz w:val="28"/>
          <w:szCs w:val="28"/>
        </w:rPr>
        <w:t>ще</w:t>
      </w:r>
      <w:r w:rsidR="000B3D91" w:rsidRPr="00473370">
        <w:rPr>
          <w:sz w:val="28"/>
          <w:szCs w:val="28"/>
        </w:rPr>
        <w:t xml:space="preserve"> Воро</w:t>
      </w:r>
      <w:r>
        <w:rPr>
          <w:sz w:val="28"/>
          <w:szCs w:val="28"/>
        </w:rPr>
        <w:t>хта                       № 604</w:t>
      </w:r>
      <w:r w:rsidR="000B3D91" w:rsidRPr="00473370">
        <w:rPr>
          <w:sz w:val="28"/>
          <w:szCs w:val="28"/>
          <w:lang w:val="ru-RU"/>
        </w:rPr>
        <w:t>-73</w:t>
      </w:r>
      <w:r w:rsidR="000B3D91" w:rsidRPr="00473370">
        <w:rPr>
          <w:sz w:val="28"/>
          <w:szCs w:val="28"/>
        </w:rPr>
        <w:t>/2026</w:t>
      </w:r>
    </w:p>
    <w:p w:rsidR="000B3D91" w:rsidRPr="000B3D91" w:rsidRDefault="000B3D91" w:rsidP="000B3D91">
      <w:pPr>
        <w:ind w:right="5103"/>
        <w:jc w:val="both"/>
        <w:rPr>
          <w:b w:val="0"/>
          <w:sz w:val="28"/>
          <w:szCs w:val="28"/>
        </w:rPr>
      </w:pPr>
    </w:p>
    <w:p w:rsidR="000B3D91" w:rsidRPr="00473370" w:rsidRDefault="000B3D91" w:rsidP="000B3D91">
      <w:pPr>
        <w:ind w:right="5103"/>
        <w:jc w:val="both"/>
        <w:rPr>
          <w:color w:val="000000"/>
          <w:sz w:val="28"/>
          <w:szCs w:val="28"/>
        </w:rPr>
      </w:pPr>
      <w:r w:rsidRPr="00473370">
        <w:rPr>
          <w:sz w:val="28"/>
          <w:szCs w:val="28"/>
        </w:rPr>
        <w:t xml:space="preserve">Про проведення </w:t>
      </w:r>
      <w:r w:rsidRPr="00473370">
        <w:rPr>
          <w:color w:val="000000"/>
          <w:sz w:val="28"/>
          <w:szCs w:val="28"/>
        </w:rPr>
        <w:t xml:space="preserve">інвентаризації </w:t>
      </w:r>
    </w:p>
    <w:p w:rsidR="00A76FDF" w:rsidRPr="00473370" w:rsidRDefault="000B3D91" w:rsidP="00473370">
      <w:pPr>
        <w:ind w:right="5103"/>
        <w:jc w:val="both"/>
        <w:rPr>
          <w:sz w:val="28"/>
          <w:szCs w:val="28"/>
        </w:rPr>
      </w:pPr>
      <w:r w:rsidRPr="00473370">
        <w:rPr>
          <w:color w:val="000000"/>
          <w:sz w:val="28"/>
          <w:szCs w:val="28"/>
        </w:rPr>
        <w:t>земель комунальної власності</w:t>
      </w:r>
      <w:r w:rsidR="00473370" w:rsidRPr="00473370">
        <w:rPr>
          <w:sz w:val="28"/>
          <w:szCs w:val="28"/>
        </w:rPr>
        <w:t xml:space="preserve">  </w:t>
      </w:r>
    </w:p>
    <w:p w:rsidR="003B576A" w:rsidRPr="000B3D91" w:rsidRDefault="003B576A" w:rsidP="003B576A">
      <w:pPr>
        <w:ind w:right="4536"/>
        <w:jc w:val="both"/>
        <w:rPr>
          <w:b w:val="0"/>
          <w:sz w:val="28"/>
          <w:szCs w:val="28"/>
        </w:rPr>
      </w:pPr>
    </w:p>
    <w:p w:rsidR="00473370" w:rsidRDefault="003B576A" w:rsidP="005F4EF6">
      <w:pPr>
        <w:ind w:firstLine="851"/>
        <w:jc w:val="both"/>
        <w:rPr>
          <w:b w:val="0"/>
          <w:sz w:val="28"/>
          <w:szCs w:val="28"/>
        </w:rPr>
      </w:pPr>
      <w:r w:rsidRPr="00BD4F9C">
        <w:rPr>
          <w:b w:val="0"/>
          <w:sz w:val="28"/>
          <w:szCs w:val="28"/>
        </w:rPr>
        <w:t>Керуючись ст. 26 Закону України «Про місцеве самоврядування в Україні», ст. ст. 12, 20. 22 ч. 3, 81, 116, 118, 121, 186, 198 та п.1 та розділу Х Перехідних положень Земельного кодексу України, ст.35 Закону України «Про землеустрій»,та розглянувши звернення громадян та клопотання підприємств, установ, організацій про надання дозволу на виготовлення проектів землеустрою, передачу земельних ділянок у користування (оренду) та власність із земель комунальної власності, поповнення договорів оренди землі, внесення змін та доповнень до рішення</w:t>
      </w:r>
      <w:r w:rsidR="00BD4F9C" w:rsidRPr="00BD4F9C">
        <w:rPr>
          <w:b w:val="0"/>
          <w:sz w:val="28"/>
          <w:szCs w:val="28"/>
        </w:rPr>
        <w:t>, з урахуванням рішення постійної комісії з розгляду земельних питань, містобудування</w:t>
      </w:r>
      <w:r w:rsidR="00BD4F9C">
        <w:rPr>
          <w:b w:val="0"/>
          <w:sz w:val="28"/>
          <w:szCs w:val="28"/>
        </w:rPr>
        <w:t xml:space="preserve"> і екології від 16.07.2026 </w:t>
      </w:r>
      <w:r w:rsidR="00661348">
        <w:rPr>
          <w:b w:val="0"/>
          <w:sz w:val="28"/>
          <w:szCs w:val="28"/>
        </w:rPr>
        <w:t>селищної ради, селищна рада</w:t>
      </w:r>
      <w:r w:rsidR="005F4EF6">
        <w:rPr>
          <w:b w:val="0"/>
          <w:sz w:val="28"/>
          <w:szCs w:val="28"/>
        </w:rPr>
        <w:t xml:space="preserve"> </w:t>
      </w:r>
    </w:p>
    <w:p w:rsidR="003B576A" w:rsidRPr="00473370" w:rsidRDefault="00661348" w:rsidP="003B576A">
      <w:pPr>
        <w:tabs>
          <w:tab w:val="left" w:pos="9498"/>
        </w:tabs>
        <w:autoSpaceDE w:val="0"/>
        <w:autoSpaceDN w:val="0"/>
        <w:adjustRightInd w:val="0"/>
        <w:ind w:right="141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В И Р І Ш И Л А</w:t>
      </w:r>
      <w:r w:rsidR="003B576A" w:rsidRPr="00473370">
        <w:rPr>
          <w:sz w:val="28"/>
          <w:szCs w:val="28"/>
        </w:rPr>
        <w:t>:</w:t>
      </w:r>
    </w:p>
    <w:p w:rsidR="00A76FDF" w:rsidRPr="000B3D91" w:rsidRDefault="00A76FDF" w:rsidP="003B576A">
      <w:pPr>
        <w:tabs>
          <w:tab w:val="left" w:pos="9498"/>
        </w:tabs>
        <w:autoSpaceDE w:val="0"/>
        <w:autoSpaceDN w:val="0"/>
        <w:adjustRightInd w:val="0"/>
        <w:ind w:right="141" w:firstLine="851"/>
        <w:jc w:val="center"/>
        <w:rPr>
          <w:b w:val="0"/>
          <w:sz w:val="28"/>
          <w:szCs w:val="28"/>
        </w:rPr>
      </w:pPr>
    </w:p>
    <w:p w:rsidR="003B576A" w:rsidRPr="000B3D91" w:rsidRDefault="003B576A" w:rsidP="00473370">
      <w:pPr>
        <w:ind w:firstLine="900"/>
        <w:jc w:val="both"/>
        <w:rPr>
          <w:b w:val="0"/>
          <w:sz w:val="28"/>
          <w:szCs w:val="28"/>
        </w:rPr>
      </w:pPr>
      <w:r w:rsidRPr="000B3D91">
        <w:rPr>
          <w:b w:val="0"/>
          <w:sz w:val="28"/>
          <w:szCs w:val="28"/>
        </w:rPr>
        <w:t>1. Дати дозвіл Ворохтянській селищній раді на виготовлення технічної документації із землеустрою щодо інвентаризації земельної ділянки, яка розташована</w:t>
      </w:r>
      <w:r w:rsidR="00891BD2" w:rsidRPr="000B3D91">
        <w:rPr>
          <w:b w:val="0"/>
          <w:sz w:val="28"/>
          <w:szCs w:val="28"/>
        </w:rPr>
        <w:t xml:space="preserve"> за адресою: вул., </w:t>
      </w:r>
      <w:r w:rsidR="000B3D91" w:rsidRPr="000B3D91">
        <w:rPr>
          <w:b w:val="0"/>
          <w:sz w:val="28"/>
          <w:szCs w:val="28"/>
        </w:rPr>
        <w:t>Говерлянська, орієнтовною площею 0,3195</w:t>
      </w:r>
      <w:r w:rsidR="00891BD2" w:rsidRPr="000B3D91">
        <w:rPr>
          <w:b w:val="0"/>
          <w:sz w:val="28"/>
          <w:szCs w:val="28"/>
        </w:rPr>
        <w:t xml:space="preserve"> га</w:t>
      </w:r>
      <w:r w:rsidR="000B3D91" w:rsidRPr="000B3D91">
        <w:rPr>
          <w:b w:val="0"/>
          <w:sz w:val="28"/>
          <w:szCs w:val="28"/>
        </w:rPr>
        <w:t xml:space="preserve"> кадастровий номер: 2611040300:21:008:0667 код 03.07. – землі житлової та громадської забудови для будівництва та обслуговування будівель торгівлі. </w:t>
      </w:r>
      <w:r w:rsidR="00891BD2" w:rsidRPr="000B3D91">
        <w:rPr>
          <w:b w:val="0"/>
          <w:sz w:val="28"/>
          <w:szCs w:val="28"/>
        </w:rPr>
        <w:t xml:space="preserve"> </w:t>
      </w:r>
    </w:p>
    <w:p w:rsidR="000B3D91" w:rsidRPr="000B3D91" w:rsidRDefault="000B3D91" w:rsidP="00473370">
      <w:pPr>
        <w:jc w:val="both"/>
        <w:rPr>
          <w:b w:val="0"/>
          <w:sz w:val="28"/>
          <w:szCs w:val="28"/>
        </w:rPr>
      </w:pPr>
      <w:r w:rsidRPr="000B3D91">
        <w:rPr>
          <w:b w:val="0"/>
          <w:sz w:val="28"/>
          <w:szCs w:val="28"/>
        </w:rPr>
        <w:t xml:space="preserve">          </w:t>
      </w:r>
      <w:r w:rsidR="00473370">
        <w:rPr>
          <w:b w:val="0"/>
          <w:sz w:val="28"/>
          <w:szCs w:val="28"/>
        </w:rPr>
        <w:t xml:space="preserve"> </w:t>
      </w:r>
      <w:r w:rsidRPr="000B3D91">
        <w:rPr>
          <w:b w:val="0"/>
          <w:sz w:val="28"/>
          <w:szCs w:val="28"/>
        </w:rPr>
        <w:t>2. </w:t>
      </w:r>
      <w:r w:rsidRPr="000B3D91">
        <w:rPr>
          <w:rStyle w:val="rvts82"/>
          <w:b w:val="0"/>
          <w:color w:val="000000"/>
          <w:sz w:val="28"/>
          <w:szCs w:val="28"/>
        </w:rPr>
        <w:t>Ворохтянській селищній раді</w:t>
      </w:r>
      <w:r w:rsidRPr="000B3D91">
        <w:rPr>
          <w:b w:val="0"/>
          <w:sz w:val="28"/>
          <w:szCs w:val="28"/>
        </w:rPr>
        <w:t xml:space="preserve"> замовити виготовлення технічної документації із землеустрою щодо інвентаризації земельної ділянки комунальної власності</w:t>
      </w:r>
      <w:r w:rsidRPr="000B3D91">
        <w:rPr>
          <w:b w:val="0"/>
          <w:color w:val="000000"/>
          <w:sz w:val="28"/>
          <w:szCs w:val="28"/>
          <w:shd w:val="clear" w:color="auto" w:fill="FFFFFF"/>
        </w:rPr>
        <w:t xml:space="preserve"> у суб'єкта господарювання,</w:t>
      </w:r>
      <w:r w:rsidRPr="000B3D91">
        <w:rPr>
          <w:b w:val="0"/>
          <w:sz w:val="28"/>
          <w:szCs w:val="28"/>
        </w:rPr>
        <w:t xml:space="preserve"> що має ліцензію на проведення робіт із землеустрою </w:t>
      </w:r>
      <w:r w:rsidRPr="000B3D91">
        <w:rPr>
          <w:b w:val="0"/>
          <w:color w:val="000000"/>
          <w:sz w:val="28"/>
          <w:szCs w:val="28"/>
          <w:shd w:val="clear" w:color="auto" w:fill="FFFFFF"/>
        </w:rPr>
        <w:t>згідно із законом, у строки, що обумовлюються угодою сторін</w:t>
      </w:r>
      <w:r w:rsidRPr="000B3D91">
        <w:rPr>
          <w:b w:val="0"/>
          <w:sz w:val="28"/>
          <w:szCs w:val="28"/>
        </w:rPr>
        <w:t xml:space="preserve"> . </w:t>
      </w:r>
    </w:p>
    <w:p w:rsidR="000B3D91" w:rsidRPr="000B3D91" w:rsidRDefault="000B3D91" w:rsidP="00473370">
      <w:pPr>
        <w:jc w:val="both"/>
        <w:rPr>
          <w:b w:val="0"/>
          <w:sz w:val="28"/>
          <w:szCs w:val="28"/>
        </w:rPr>
      </w:pPr>
      <w:r w:rsidRPr="000B3D91">
        <w:rPr>
          <w:b w:val="0"/>
          <w:sz w:val="28"/>
          <w:szCs w:val="28"/>
        </w:rPr>
        <w:t xml:space="preserve">           3. Подати виготовлену технічну документацію із землеустрою щодо інвентаризації земельної ділянки комунальної власності на затвердження сесії </w:t>
      </w:r>
      <w:r w:rsidRPr="000B3D91">
        <w:rPr>
          <w:rStyle w:val="rvts82"/>
          <w:b w:val="0"/>
          <w:color w:val="000000"/>
          <w:sz w:val="28"/>
          <w:szCs w:val="28"/>
        </w:rPr>
        <w:t>Ворохтянській селищній раді</w:t>
      </w:r>
      <w:r w:rsidRPr="000B3D91">
        <w:rPr>
          <w:b w:val="0"/>
          <w:sz w:val="28"/>
          <w:szCs w:val="28"/>
        </w:rPr>
        <w:t xml:space="preserve">, у відповідності до вимог чинного законодавства. </w:t>
      </w:r>
    </w:p>
    <w:p w:rsidR="000B3D91" w:rsidRPr="000B3D91" w:rsidRDefault="000B3D91" w:rsidP="00473370">
      <w:pPr>
        <w:ind w:firstLine="708"/>
        <w:jc w:val="both"/>
        <w:rPr>
          <w:b w:val="0"/>
          <w:sz w:val="28"/>
          <w:szCs w:val="28"/>
          <w:lang w:eastAsia="en-US"/>
        </w:rPr>
      </w:pPr>
      <w:r w:rsidRPr="000B3D91">
        <w:rPr>
          <w:b w:val="0"/>
          <w:sz w:val="28"/>
          <w:szCs w:val="28"/>
          <w:lang w:eastAsia="en-US"/>
        </w:rPr>
        <w:t>4. Контроль за виконанням даного рішення покласти на постійну депутатську комісію з розгляду земельних питань, містобудування і екології.</w:t>
      </w:r>
    </w:p>
    <w:p w:rsidR="000B3D91" w:rsidRDefault="000B3D91" w:rsidP="00473370">
      <w:pPr>
        <w:jc w:val="both"/>
        <w:rPr>
          <w:b w:val="0"/>
          <w:sz w:val="28"/>
          <w:szCs w:val="28"/>
        </w:rPr>
      </w:pPr>
    </w:p>
    <w:p w:rsidR="00923B1B" w:rsidRPr="000B3D91" w:rsidRDefault="00923B1B" w:rsidP="00473370">
      <w:pPr>
        <w:jc w:val="both"/>
        <w:rPr>
          <w:b w:val="0"/>
          <w:sz w:val="28"/>
          <w:szCs w:val="28"/>
        </w:rPr>
      </w:pPr>
    </w:p>
    <w:p w:rsidR="005F4EF6" w:rsidRPr="005F4EF6" w:rsidRDefault="005F4EF6" w:rsidP="005F4EF6">
      <w:pPr>
        <w:rPr>
          <w:sz w:val="28"/>
          <w:szCs w:val="28"/>
        </w:rPr>
      </w:pPr>
      <w:r w:rsidRPr="005F4EF6">
        <w:rPr>
          <w:sz w:val="28"/>
          <w:szCs w:val="28"/>
        </w:rPr>
        <w:t xml:space="preserve">Селищний голова                            </w:t>
      </w:r>
      <w:r w:rsidR="00923B1B">
        <w:rPr>
          <w:sz w:val="28"/>
          <w:szCs w:val="28"/>
        </w:rPr>
        <w:t xml:space="preserve">              </w:t>
      </w:r>
      <w:r w:rsidRPr="005F4EF6">
        <w:rPr>
          <w:sz w:val="28"/>
          <w:szCs w:val="28"/>
        </w:rPr>
        <w:t xml:space="preserve">        </w:t>
      </w:r>
      <w:bookmarkStart w:id="0" w:name="_GoBack"/>
      <w:bookmarkEnd w:id="0"/>
      <w:r w:rsidR="00923B1B">
        <w:rPr>
          <w:sz w:val="28"/>
          <w:szCs w:val="28"/>
        </w:rPr>
        <w:t xml:space="preserve">   </w:t>
      </w:r>
      <w:r w:rsidRPr="005F4EF6">
        <w:rPr>
          <w:sz w:val="28"/>
          <w:szCs w:val="28"/>
        </w:rPr>
        <w:t xml:space="preserve">                   Олег ДЗЕМ’ЮК</w:t>
      </w:r>
    </w:p>
    <w:sectPr w:rsidR="005F4EF6" w:rsidRPr="005F4EF6" w:rsidSect="00B923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6A"/>
    <w:rsid w:val="000606C1"/>
    <w:rsid w:val="000B3D91"/>
    <w:rsid w:val="001C11AA"/>
    <w:rsid w:val="002E2DAC"/>
    <w:rsid w:val="003B576A"/>
    <w:rsid w:val="00473370"/>
    <w:rsid w:val="004E7269"/>
    <w:rsid w:val="005F4EF6"/>
    <w:rsid w:val="0063367E"/>
    <w:rsid w:val="00661348"/>
    <w:rsid w:val="00813B73"/>
    <w:rsid w:val="00891BD2"/>
    <w:rsid w:val="00923B1B"/>
    <w:rsid w:val="00A76FDF"/>
    <w:rsid w:val="00B9236D"/>
    <w:rsid w:val="00BA29F4"/>
    <w:rsid w:val="00BB4431"/>
    <w:rsid w:val="00BD4F9C"/>
    <w:rsid w:val="00E023D2"/>
    <w:rsid w:val="00E426C0"/>
    <w:rsid w:val="00FB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76A"/>
    <w:pPr>
      <w:widowControl w:val="0"/>
      <w:snapToGrid w:val="0"/>
    </w:pPr>
    <w:rPr>
      <w:rFonts w:ascii="Times New Roman" w:eastAsia="Times New Roman" w:hAnsi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7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B576A"/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rvts82">
    <w:name w:val="rvts82"/>
    <w:rsid w:val="000B3D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76A"/>
    <w:pPr>
      <w:widowControl w:val="0"/>
      <w:snapToGrid w:val="0"/>
    </w:pPr>
    <w:rPr>
      <w:rFonts w:ascii="Times New Roman" w:eastAsia="Times New Roman" w:hAnsi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7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B576A"/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rvts82">
    <w:name w:val="rvts82"/>
    <w:rsid w:val="000B3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1367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хата</dc:creator>
  <cp:lastModifiedBy>User</cp:lastModifiedBy>
  <cp:revision>2</cp:revision>
  <cp:lastPrinted>2026-08-25T14:00:00Z</cp:lastPrinted>
  <dcterms:created xsi:type="dcterms:W3CDTF">2026-09-14T13:24:00Z</dcterms:created>
  <dcterms:modified xsi:type="dcterms:W3CDTF">2026-09-14T13:24:00Z</dcterms:modified>
</cp:coreProperties>
</file>