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CEE" w:rsidRPr="00AA7422" w:rsidRDefault="00873DCE" w:rsidP="00C24CEE">
      <w:pPr>
        <w:autoSpaceDE w:val="0"/>
        <w:autoSpaceDN w:val="0"/>
        <w:adjustRightInd w:val="0"/>
        <w:ind w:firstLine="426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552450"/>
            <wp:effectExtent l="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CEE" w:rsidRPr="00AA7422" w:rsidRDefault="00C24CEE" w:rsidP="00873DCE">
      <w:pPr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  <w:r w:rsidRPr="00AA7422">
        <w:rPr>
          <w:b/>
          <w:bCs/>
          <w:sz w:val="28"/>
          <w:szCs w:val="28"/>
        </w:rPr>
        <w:t>УКРАЇНА</w:t>
      </w:r>
      <w:r w:rsidRPr="00AA7422">
        <w:rPr>
          <w:sz w:val="28"/>
          <w:szCs w:val="28"/>
          <w:lang w:val="ru-RU"/>
        </w:rPr>
        <w:t xml:space="preserve"> </w:t>
      </w:r>
    </w:p>
    <w:p w:rsidR="00C24CEE" w:rsidRPr="00AA7422" w:rsidRDefault="00C24CEE" w:rsidP="00873DC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A7422">
        <w:rPr>
          <w:b/>
          <w:sz w:val="28"/>
          <w:szCs w:val="28"/>
        </w:rPr>
        <w:t>ВОРОХТЯНСЬКА СЕЛИЩНА РАДА</w:t>
      </w:r>
    </w:p>
    <w:p w:rsidR="00C24CEE" w:rsidRPr="00AA7422" w:rsidRDefault="00C24CEE" w:rsidP="00873DCE">
      <w:pPr>
        <w:pBdr>
          <w:bottom w:val="single" w:sz="12" w:space="4" w:color="auto"/>
        </w:pBdr>
        <w:rPr>
          <w:b/>
          <w:sz w:val="28"/>
          <w:szCs w:val="28"/>
        </w:rPr>
      </w:pPr>
      <w:r w:rsidRPr="00AA7422">
        <w:rPr>
          <w:b/>
          <w:sz w:val="28"/>
          <w:szCs w:val="28"/>
        </w:rPr>
        <w:t>НАДВІРНЯНСЬКОГО РАЙОНУ ІВАНО-ФРАНКІВСЬКОЇ ОБЛАСТІ</w:t>
      </w:r>
    </w:p>
    <w:p w:rsidR="00C24CEE" w:rsidRPr="00AA7422" w:rsidRDefault="00C24CEE" w:rsidP="00873DCE">
      <w:pPr>
        <w:jc w:val="center"/>
        <w:rPr>
          <w:b/>
          <w:sz w:val="28"/>
          <w:szCs w:val="28"/>
        </w:rPr>
      </w:pPr>
      <w:r w:rsidRPr="00AA7422">
        <w:rPr>
          <w:b/>
          <w:sz w:val="28"/>
          <w:szCs w:val="28"/>
        </w:rPr>
        <w:t>Восьме демократичне скликання</w:t>
      </w:r>
    </w:p>
    <w:p w:rsidR="00C24CEE" w:rsidRPr="00AA7422" w:rsidRDefault="007E469A" w:rsidP="00C24CEE">
      <w:pPr>
        <w:ind w:firstLine="426"/>
        <w:jc w:val="center"/>
        <w:rPr>
          <w:b/>
          <w:sz w:val="28"/>
          <w:szCs w:val="28"/>
        </w:rPr>
      </w:pPr>
      <w:r w:rsidRPr="00AA7422">
        <w:rPr>
          <w:b/>
          <w:sz w:val="28"/>
          <w:szCs w:val="28"/>
        </w:rPr>
        <w:t>Сімдесята</w:t>
      </w:r>
      <w:r w:rsidR="00646B88" w:rsidRPr="00AA7422">
        <w:rPr>
          <w:b/>
          <w:sz w:val="28"/>
          <w:szCs w:val="28"/>
        </w:rPr>
        <w:t xml:space="preserve"> третя </w:t>
      </w:r>
      <w:r w:rsidR="00C24CEE" w:rsidRPr="00AA7422">
        <w:rPr>
          <w:b/>
          <w:sz w:val="28"/>
          <w:szCs w:val="28"/>
        </w:rPr>
        <w:t>сесія</w:t>
      </w:r>
    </w:p>
    <w:p w:rsidR="00C24CEE" w:rsidRPr="00AA7422" w:rsidRDefault="00C24CEE" w:rsidP="00C24CEE">
      <w:pPr>
        <w:ind w:firstLine="426"/>
        <w:jc w:val="center"/>
        <w:rPr>
          <w:b/>
          <w:sz w:val="28"/>
          <w:szCs w:val="28"/>
        </w:rPr>
      </w:pPr>
    </w:p>
    <w:p w:rsidR="00C24CEE" w:rsidRPr="00AA7422" w:rsidRDefault="00C24CEE" w:rsidP="00C24CEE">
      <w:pPr>
        <w:ind w:firstLine="426"/>
        <w:jc w:val="center"/>
        <w:rPr>
          <w:b/>
          <w:sz w:val="28"/>
          <w:szCs w:val="28"/>
        </w:rPr>
      </w:pPr>
      <w:r w:rsidRPr="00AA7422">
        <w:rPr>
          <w:b/>
          <w:sz w:val="28"/>
          <w:szCs w:val="28"/>
        </w:rPr>
        <w:t>РІШЕННЯ</w:t>
      </w:r>
      <w:r w:rsidR="00EB2E76" w:rsidRPr="00AA7422">
        <w:rPr>
          <w:b/>
          <w:sz w:val="28"/>
          <w:szCs w:val="28"/>
        </w:rPr>
        <w:t xml:space="preserve"> </w:t>
      </w:r>
    </w:p>
    <w:p w:rsidR="00F23C13" w:rsidRPr="00AA7422" w:rsidRDefault="00F23C13" w:rsidP="00C24CEE">
      <w:pPr>
        <w:ind w:firstLine="426"/>
        <w:jc w:val="center"/>
        <w:rPr>
          <w:b/>
          <w:sz w:val="28"/>
          <w:szCs w:val="28"/>
        </w:rPr>
      </w:pPr>
    </w:p>
    <w:p w:rsidR="00C24CEE" w:rsidRPr="00AA7422" w:rsidRDefault="00C24CEE" w:rsidP="00873DCE">
      <w:pPr>
        <w:rPr>
          <w:b/>
          <w:sz w:val="28"/>
          <w:szCs w:val="28"/>
        </w:rPr>
      </w:pPr>
      <w:r w:rsidRPr="00AA7422">
        <w:rPr>
          <w:b/>
          <w:sz w:val="28"/>
          <w:szCs w:val="28"/>
        </w:rPr>
        <w:t xml:space="preserve">від </w:t>
      </w:r>
      <w:r w:rsidR="005B0E61">
        <w:rPr>
          <w:b/>
          <w:sz w:val="28"/>
          <w:szCs w:val="28"/>
        </w:rPr>
        <w:t>20.08</w:t>
      </w:r>
      <w:r w:rsidR="00D607D2" w:rsidRPr="00AA7422">
        <w:rPr>
          <w:b/>
          <w:sz w:val="28"/>
          <w:szCs w:val="28"/>
        </w:rPr>
        <w:t>.</w:t>
      </w:r>
      <w:r w:rsidR="007E469A" w:rsidRPr="00AA7422">
        <w:rPr>
          <w:b/>
          <w:sz w:val="28"/>
          <w:szCs w:val="28"/>
        </w:rPr>
        <w:t>2026</w:t>
      </w:r>
      <w:r w:rsidR="00251729" w:rsidRPr="00AA7422">
        <w:rPr>
          <w:b/>
          <w:sz w:val="28"/>
          <w:szCs w:val="28"/>
        </w:rPr>
        <w:t xml:space="preserve">  року            </w:t>
      </w:r>
      <w:r w:rsidR="00D607D2" w:rsidRPr="00AA7422">
        <w:rPr>
          <w:b/>
          <w:sz w:val="28"/>
          <w:szCs w:val="28"/>
        </w:rPr>
        <w:t xml:space="preserve"> </w:t>
      </w:r>
      <w:r w:rsidR="00873DCE">
        <w:rPr>
          <w:b/>
          <w:sz w:val="28"/>
          <w:szCs w:val="28"/>
        </w:rPr>
        <w:t xml:space="preserve">      </w:t>
      </w:r>
      <w:r w:rsidR="00251729" w:rsidRPr="00AA7422">
        <w:rPr>
          <w:b/>
          <w:sz w:val="28"/>
          <w:szCs w:val="28"/>
        </w:rPr>
        <w:t xml:space="preserve">  </w:t>
      </w:r>
      <w:r w:rsidRPr="00AA7422">
        <w:rPr>
          <w:b/>
          <w:sz w:val="28"/>
          <w:szCs w:val="28"/>
        </w:rPr>
        <w:t xml:space="preserve"> </w:t>
      </w:r>
      <w:r w:rsidR="00251729" w:rsidRPr="00AA7422">
        <w:rPr>
          <w:b/>
          <w:sz w:val="28"/>
          <w:szCs w:val="28"/>
        </w:rPr>
        <w:t xml:space="preserve">селище Ворохта           </w:t>
      </w:r>
      <w:r w:rsidR="00873DCE">
        <w:rPr>
          <w:b/>
          <w:sz w:val="28"/>
          <w:szCs w:val="28"/>
        </w:rPr>
        <w:t xml:space="preserve"> </w:t>
      </w:r>
      <w:r w:rsidR="00251729" w:rsidRPr="00AA7422">
        <w:rPr>
          <w:b/>
          <w:sz w:val="28"/>
          <w:szCs w:val="28"/>
        </w:rPr>
        <w:t xml:space="preserve">   </w:t>
      </w:r>
      <w:r w:rsidR="00873DCE">
        <w:rPr>
          <w:b/>
          <w:sz w:val="28"/>
          <w:szCs w:val="28"/>
        </w:rPr>
        <w:t xml:space="preserve"> </w:t>
      </w:r>
      <w:r w:rsidR="00251729" w:rsidRPr="00AA7422">
        <w:rPr>
          <w:b/>
          <w:sz w:val="28"/>
          <w:szCs w:val="28"/>
        </w:rPr>
        <w:t xml:space="preserve">      </w:t>
      </w:r>
      <w:r w:rsidRPr="00AA7422">
        <w:rPr>
          <w:b/>
          <w:sz w:val="28"/>
          <w:szCs w:val="28"/>
        </w:rPr>
        <w:t xml:space="preserve">№ </w:t>
      </w:r>
      <w:r w:rsidR="005B0E61">
        <w:rPr>
          <w:b/>
          <w:sz w:val="28"/>
          <w:szCs w:val="28"/>
        </w:rPr>
        <w:t>603</w:t>
      </w:r>
      <w:r w:rsidRPr="00AA7422">
        <w:rPr>
          <w:b/>
          <w:sz w:val="28"/>
          <w:szCs w:val="28"/>
        </w:rPr>
        <w:t>-</w:t>
      </w:r>
      <w:r w:rsidR="00873DCE">
        <w:rPr>
          <w:b/>
          <w:sz w:val="28"/>
          <w:szCs w:val="28"/>
        </w:rPr>
        <w:t>73</w:t>
      </w:r>
      <w:r w:rsidR="007E469A" w:rsidRPr="00AA7422">
        <w:rPr>
          <w:b/>
          <w:sz w:val="28"/>
          <w:szCs w:val="28"/>
        </w:rPr>
        <w:t>/2026</w:t>
      </w:r>
    </w:p>
    <w:p w:rsidR="00C24CEE" w:rsidRPr="00AA7422" w:rsidRDefault="00C24CEE" w:rsidP="00C24CEE">
      <w:pPr>
        <w:ind w:right="4536"/>
        <w:jc w:val="center"/>
        <w:rPr>
          <w:sz w:val="28"/>
          <w:szCs w:val="28"/>
        </w:rPr>
      </w:pPr>
    </w:p>
    <w:p w:rsidR="00C24CEE" w:rsidRPr="00AA7422" w:rsidRDefault="00C24CEE" w:rsidP="00C24CEE">
      <w:pPr>
        <w:ind w:right="4536"/>
        <w:jc w:val="both"/>
        <w:rPr>
          <w:b/>
          <w:sz w:val="28"/>
          <w:szCs w:val="28"/>
        </w:rPr>
      </w:pPr>
      <w:r w:rsidRPr="00AA7422">
        <w:rPr>
          <w:b/>
          <w:sz w:val="28"/>
          <w:szCs w:val="28"/>
        </w:rPr>
        <w:t>Про детальне планування територій</w:t>
      </w:r>
      <w:r w:rsidR="00631E3C">
        <w:rPr>
          <w:b/>
          <w:sz w:val="28"/>
          <w:szCs w:val="28"/>
        </w:rPr>
        <w:t xml:space="preserve"> з метою визначення містобудівних умов і обмежень</w:t>
      </w:r>
      <w:r w:rsidRPr="00AA7422">
        <w:rPr>
          <w:b/>
          <w:sz w:val="28"/>
          <w:szCs w:val="28"/>
        </w:rPr>
        <w:t xml:space="preserve"> </w:t>
      </w:r>
    </w:p>
    <w:p w:rsidR="00C24CEE" w:rsidRPr="00AA7422" w:rsidRDefault="00C24CEE" w:rsidP="00C24CEE">
      <w:pPr>
        <w:ind w:right="5103"/>
        <w:jc w:val="both"/>
        <w:rPr>
          <w:b/>
          <w:sz w:val="28"/>
          <w:szCs w:val="28"/>
        </w:rPr>
      </w:pPr>
    </w:p>
    <w:p w:rsidR="00FC41C9" w:rsidRPr="00FC41C9" w:rsidRDefault="00FC41C9" w:rsidP="00FC41C9">
      <w:pPr>
        <w:ind w:firstLine="851"/>
        <w:jc w:val="both"/>
        <w:rPr>
          <w:sz w:val="28"/>
          <w:szCs w:val="28"/>
        </w:rPr>
      </w:pPr>
      <w:r w:rsidRPr="00FC41C9">
        <w:rPr>
          <w:sz w:val="28"/>
          <w:szCs w:val="28"/>
        </w:rPr>
        <w:t>Керуючись ст. 26 ЗУ «Про місцеве самоврядування в Україні», відповідно до ст. 2, 16, 18, 21 ЗУ «Про регулювання містобудівної діяльності», наказу Мінрегіону від 16.11.2011 № 290 «Про затвердження Порядку розроблен</w:t>
      </w:r>
      <w:r>
        <w:rPr>
          <w:sz w:val="28"/>
          <w:szCs w:val="28"/>
        </w:rPr>
        <w:t>ня містобудівної документації»</w:t>
      </w:r>
      <w:r w:rsidRPr="00FC41C9">
        <w:rPr>
          <w:sz w:val="28"/>
          <w:szCs w:val="28"/>
        </w:rPr>
        <w:t xml:space="preserve">, </w:t>
      </w:r>
      <w:r>
        <w:rPr>
          <w:sz w:val="28"/>
          <w:szCs w:val="28"/>
        </w:rPr>
        <w:t>селищна</w:t>
      </w:r>
      <w:r w:rsidR="00736B19">
        <w:rPr>
          <w:sz w:val="28"/>
          <w:szCs w:val="28"/>
        </w:rPr>
        <w:t xml:space="preserve"> рада</w:t>
      </w:r>
    </w:p>
    <w:p w:rsidR="00736B19" w:rsidRDefault="00736B19" w:rsidP="006353C1">
      <w:pPr>
        <w:ind w:firstLine="851"/>
        <w:jc w:val="center"/>
        <w:rPr>
          <w:b/>
          <w:sz w:val="28"/>
          <w:szCs w:val="28"/>
        </w:rPr>
      </w:pPr>
    </w:p>
    <w:p w:rsidR="00C24CEE" w:rsidRPr="00AA7422" w:rsidRDefault="00C24CEE" w:rsidP="006353C1">
      <w:pPr>
        <w:ind w:firstLine="851"/>
        <w:jc w:val="center"/>
        <w:rPr>
          <w:b/>
          <w:sz w:val="28"/>
          <w:szCs w:val="28"/>
        </w:rPr>
      </w:pPr>
      <w:r w:rsidRPr="00AA7422">
        <w:rPr>
          <w:b/>
          <w:sz w:val="28"/>
          <w:szCs w:val="28"/>
        </w:rPr>
        <w:t>В</w:t>
      </w:r>
      <w:r w:rsidR="00D607D2" w:rsidRPr="00AA7422">
        <w:rPr>
          <w:b/>
          <w:sz w:val="28"/>
          <w:szCs w:val="28"/>
        </w:rPr>
        <w:t xml:space="preserve"> </w:t>
      </w:r>
      <w:r w:rsidRPr="00AA7422">
        <w:rPr>
          <w:b/>
          <w:sz w:val="28"/>
          <w:szCs w:val="28"/>
        </w:rPr>
        <w:t>И</w:t>
      </w:r>
      <w:r w:rsidR="00D607D2" w:rsidRPr="00AA7422">
        <w:rPr>
          <w:b/>
          <w:sz w:val="28"/>
          <w:szCs w:val="28"/>
        </w:rPr>
        <w:t xml:space="preserve"> </w:t>
      </w:r>
      <w:r w:rsidRPr="00AA7422">
        <w:rPr>
          <w:b/>
          <w:sz w:val="28"/>
          <w:szCs w:val="28"/>
        </w:rPr>
        <w:t>Р</w:t>
      </w:r>
      <w:r w:rsidR="00D607D2" w:rsidRPr="00AA7422">
        <w:rPr>
          <w:b/>
          <w:sz w:val="28"/>
          <w:szCs w:val="28"/>
        </w:rPr>
        <w:t xml:space="preserve"> </w:t>
      </w:r>
      <w:r w:rsidRPr="00AA7422">
        <w:rPr>
          <w:b/>
          <w:sz w:val="28"/>
          <w:szCs w:val="28"/>
        </w:rPr>
        <w:t>І</w:t>
      </w:r>
      <w:r w:rsidR="00D607D2" w:rsidRPr="00AA7422">
        <w:rPr>
          <w:b/>
          <w:sz w:val="28"/>
          <w:szCs w:val="28"/>
        </w:rPr>
        <w:t xml:space="preserve"> </w:t>
      </w:r>
      <w:r w:rsidRPr="00AA7422">
        <w:rPr>
          <w:b/>
          <w:sz w:val="28"/>
          <w:szCs w:val="28"/>
        </w:rPr>
        <w:t>Ш</w:t>
      </w:r>
      <w:r w:rsidR="00D607D2" w:rsidRPr="00AA7422">
        <w:rPr>
          <w:b/>
          <w:sz w:val="28"/>
          <w:szCs w:val="28"/>
        </w:rPr>
        <w:t xml:space="preserve"> </w:t>
      </w:r>
      <w:r w:rsidRPr="00AA7422">
        <w:rPr>
          <w:b/>
          <w:sz w:val="28"/>
          <w:szCs w:val="28"/>
        </w:rPr>
        <w:t>И</w:t>
      </w:r>
      <w:r w:rsidR="00D607D2" w:rsidRPr="00AA7422">
        <w:rPr>
          <w:b/>
          <w:sz w:val="28"/>
          <w:szCs w:val="28"/>
        </w:rPr>
        <w:t xml:space="preserve"> </w:t>
      </w:r>
      <w:r w:rsidRPr="00AA7422">
        <w:rPr>
          <w:b/>
          <w:sz w:val="28"/>
          <w:szCs w:val="28"/>
        </w:rPr>
        <w:t>Л</w:t>
      </w:r>
      <w:r w:rsidR="00D607D2" w:rsidRPr="00AA7422">
        <w:rPr>
          <w:b/>
          <w:sz w:val="28"/>
          <w:szCs w:val="28"/>
        </w:rPr>
        <w:t xml:space="preserve"> </w:t>
      </w:r>
      <w:r w:rsidRPr="00AA7422">
        <w:rPr>
          <w:b/>
          <w:sz w:val="28"/>
          <w:szCs w:val="28"/>
        </w:rPr>
        <w:t>А:</w:t>
      </w:r>
    </w:p>
    <w:p w:rsidR="00251729" w:rsidRPr="00AA7422" w:rsidRDefault="00251729" w:rsidP="006353C1">
      <w:pPr>
        <w:ind w:firstLine="851"/>
        <w:jc w:val="center"/>
        <w:rPr>
          <w:b/>
          <w:sz w:val="28"/>
          <w:szCs w:val="28"/>
        </w:rPr>
      </w:pPr>
    </w:p>
    <w:p w:rsidR="00C24CEE" w:rsidRPr="00631E3C" w:rsidRDefault="00C24CEE" w:rsidP="00530DCA">
      <w:pPr>
        <w:tabs>
          <w:tab w:val="left" w:pos="9072"/>
        </w:tabs>
        <w:ind w:right="567" w:firstLine="851"/>
        <w:jc w:val="both"/>
        <w:rPr>
          <w:b/>
          <w:sz w:val="28"/>
          <w:szCs w:val="28"/>
        </w:rPr>
      </w:pPr>
      <w:r w:rsidRPr="00AA7422">
        <w:rPr>
          <w:b/>
          <w:sz w:val="28"/>
          <w:szCs w:val="28"/>
        </w:rPr>
        <w:t>1. Дати дозвіл на розроблення детального плану території</w:t>
      </w:r>
      <w:r w:rsidR="00631E3C">
        <w:rPr>
          <w:b/>
          <w:sz w:val="28"/>
          <w:szCs w:val="28"/>
        </w:rPr>
        <w:t xml:space="preserve"> з метою визначення містобудівних умов і обмежень</w:t>
      </w:r>
      <w:r w:rsidRPr="00AA7422">
        <w:rPr>
          <w:sz w:val="28"/>
          <w:szCs w:val="28"/>
        </w:rPr>
        <w:t xml:space="preserve">: </w:t>
      </w:r>
    </w:p>
    <w:p w:rsidR="00053CB7" w:rsidRPr="00AA7422" w:rsidRDefault="007E469A" w:rsidP="00530DCA">
      <w:pPr>
        <w:ind w:firstLine="851"/>
        <w:jc w:val="both"/>
        <w:rPr>
          <w:sz w:val="28"/>
          <w:szCs w:val="28"/>
        </w:rPr>
      </w:pPr>
      <w:r w:rsidRPr="00AA7422">
        <w:rPr>
          <w:sz w:val="28"/>
          <w:szCs w:val="28"/>
        </w:rPr>
        <w:t>1.1</w:t>
      </w:r>
      <w:r w:rsidR="00251506" w:rsidRPr="00AA7422">
        <w:rPr>
          <w:sz w:val="28"/>
          <w:szCs w:val="28"/>
        </w:rPr>
        <w:t xml:space="preserve">. </w:t>
      </w:r>
      <w:r w:rsidR="00AA7422" w:rsidRPr="00AA7422">
        <w:rPr>
          <w:sz w:val="28"/>
          <w:szCs w:val="28"/>
        </w:rPr>
        <w:t>Ворохтянській селищній раді,  на земельну ділянку площею 0,4834</w:t>
      </w:r>
      <w:r w:rsidR="00251506" w:rsidRPr="00AA7422">
        <w:rPr>
          <w:sz w:val="28"/>
          <w:szCs w:val="28"/>
        </w:rPr>
        <w:t xml:space="preserve"> га </w:t>
      </w:r>
      <w:r w:rsidR="00AA7422" w:rsidRPr="00AA7422">
        <w:rPr>
          <w:sz w:val="28"/>
          <w:szCs w:val="28"/>
        </w:rPr>
        <w:t>кадастровий номер: 2611091200:08:001:0001</w:t>
      </w:r>
      <w:r w:rsidR="00251506" w:rsidRPr="00AA7422">
        <w:rPr>
          <w:sz w:val="28"/>
          <w:szCs w:val="28"/>
        </w:rPr>
        <w:t xml:space="preserve"> для будівництва </w:t>
      </w:r>
      <w:r w:rsidR="00AA7422" w:rsidRPr="00AA7422">
        <w:rPr>
          <w:sz w:val="28"/>
          <w:szCs w:val="28"/>
        </w:rPr>
        <w:t xml:space="preserve">та обслуговування об’єктів туристичної інфраструктури та закладів громадського харчування </w:t>
      </w:r>
      <w:r w:rsidR="00251506" w:rsidRPr="00AA7422">
        <w:rPr>
          <w:sz w:val="28"/>
          <w:szCs w:val="28"/>
        </w:rPr>
        <w:t xml:space="preserve">по вул. </w:t>
      </w:r>
      <w:r w:rsidR="00AA7422" w:rsidRPr="00AA7422">
        <w:rPr>
          <w:sz w:val="28"/>
          <w:szCs w:val="28"/>
        </w:rPr>
        <w:t>Незалежності  у с. Татарів</w:t>
      </w:r>
      <w:r w:rsidR="00251506" w:rsidRPr="00AA7422">
        <w:rPr>
          <w:sz w:val="28"/>
          <w:szCs w:val="28"/>
        </w:rPr>
        <w:t xml:space="preserve">. </w:t>
      </w:r>
    </w:p>
    <w:p w:rsidR="00251506" w:rsidRPr="00AA7422" w:rsidRDefault="00251506" w:rsidP="00530DCA">
      <w:pPr>
        <w:ind w:firstLine="851"/>
        <w:jc w:val="both"/>
        <w:rPr>
          <w:sz w:val="28"/>
          <w:szCs w:val="28"/>
          <w:lang w:val="ru-RU" w:eastAsia="ru-RU"/>
        </w:rPr>
      </w:pPr>
      <w:r w:rsidRPr="00AA7422">
        <w:rPr>
          <w:sz w:val="28"/>
          <w:szCs w:val="28"/>
          <w:lang w:val="ru-RU" w:eastAsia="ru-RU"/>
        </w:rPr>
        <w:t>Визначити замовником виконання детального плану території -  виконавчий комітет Ворохтянської селищної ради.</w:t>
      </w:r>
    </w:p>
    <w:p w:rsidR="00251506" w:rsidRPr="00AA7422" w:rsidRDefault="00251506" w:rsidP="00530DCA">
      <w:pPr>
        <w:ind w:firstLine="851"/>
        <w:jc w:val="both"/>
        <w:rPr>
          <w:sz w:val="28"/>
          <w:szCs w:val="28"/>
          <w:lang w:eastAsia="ru-RU"/>
        </w:rPr>
      </w:pPr>
      <w:r w:rsidRPr="00AA7422">
        <w:rPr>
          <w:sz w:val="28"/>
          <w:szCs w:val="28"/>
          <w:lang w:val="ru-RU" w:eastAsia="ru-RU"/>
        </w:rPr>
        <w:t xml:space="preserve">Відповідальний за фінансування на виготовлення детального плану території – </w:t>
      </w:r>
      <w:r w:rsidR="00AA7422" w:rsidRPr="00AA7422">
        <w:rPr>
          <w:sz w:val="28"/>
          <w:szCs w:val="28"/>
        </w:rPr>
        <w:t>Ворохтянська селищна рада</w:t>
      </w:r>
      <w:r w:rsidRPr="00AA7422">
        <w:rPr>
          <w:sz w:val="28"/>
          <w:szCs w:val="28"/>
          <w:lang w:eastAsia="ru-RU"/>
        </w:rPr>
        <w:t>.</w:t>
      </w:r>
    </w:p>
    <w:p w:rsidR="00C24CEE" w:rsidRPr="00AA7422" w:rsidRDefault="007E469A" w:rsidP="00530DCA">
      <w:pPr>
        <w:ind w:firstLine="851"/>
        <w:jc w:val="both"/>
        <w:rPr>
          <w:b/>
          <w:sz w:val="28"/>
          <w:szCs w:val="28"/>
          <w:lang w:eastAsia="en-US"/>
        </w:rPr>
      </w:pPr>
      <w:r w:rsidRPr="00AA7422">
        <w:rPr>
          <w:b/>
          <w:sz w:val="28"/>
          <w:szCs w:val="28"/>
          <w:lang w:eastAsia="en-US"/>
        </w:rPr>
        <w:t>2</w:t>
      </w:r>
      <w:r w:rsidR="00C24CEE" w:rsidRPr="00AA7422">
        <w:rPr>
          <w:b/>
          <w:sz w:val="28"/>
          <w:szCs w:val="28"/>
          <w:lang w:eastAsia="en-US"/>
        </w:rPr>
        <w:t>.</w:t>
      </w:r>
      <w:r w:rsidR="00C24CEE" w:rsidRPr="00AA7422">
        <w:rPr>
          <w:sz w:val="28"/>
          <w:szCs w:val="28"/>
          <w:lang w:eastAsia="en-US"/>
        </w:rPr>
        <w:t xml:space="preserve"> Контроль за виконанням даного рішення покласти на постійну депутатську комісію з розгляду земельних питань, містобудування і екології.</w:t>
      </w:r>
    </w:p>
    <w:p w:rsidR="00EE52E4" w:rsidRPr="00AA7422" w:rsidRDefault="00C24CEE" w:rsidP="00530DCA">
      <w:pPr>
        <w:ind w:right="5103"/>
        <w:jc w:val="both"/>
        <w:rPr>
          <w:b/>
          <w:sz w:val="28"/>
          <w:szCs w:val="28"/>
        </w:rPr>
      </w:pPr>
      <w:r w:rsidRPr="00AA7422">
        <w:rPr>
          <w:b/>
          <w:sz w:val="28"/>
          <w:szCs w:val="28"/>
        </w:rPr>
        <w:t xml:space="preserve">      </w:t>
      </w:r>
    </w:p>
    <w:p w:rsidR="00873DCE" w:rsidRDefault="00873DCE" w:rsidP="00530DC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EB2E76" w:rsidRPr="00AA7422" w:rsidRDefault="00EB2E76" w:rsidP="00530DC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bookmarkStart w:id="0" w:name="_GoBack"/>
      <w:bookmarkEnd w:id="0"/>
      <w:r w:rsidRPr="00AA7422">
        <w:rPr>
          <w:b/>
          <w:color w:val="000000"/>
          <w:sz w:val="28"/>
          <w:szCs w:val="28"/>
        </w:rPr>
        <w:t xml:space="preserve">Селищний голова  </w:t>
      </w:r>
      <w:r w:rsidR="00AA7422" w:rsidRPr="00AA7422">
        <w:rPr>
          <w:b/>
          <w:color w:val="000000"/>
          <w:sz w:val="28"/>
          <w:szCs w:val="28"/>
        </w:rPr>
        <w:t xml:space="preserve">                      </w:t>
      </w:r>
      <w:r w:rsidRPr="00AA7422">
        <w:rPr>
          <w:b/>
          <w:color w:val="000000"/>
          <w:sz w:val="28"/>
          <w:szCs w:val="28"/>
        </w:rPr>
        <w:t xml:space="preserve">           </w:t>
      </w:r>
      <w:r w:rsidR="00AA7422" w:rsidRPr="00AA7422">
        <w:rPr>
          <w:b/>
          <w:color w:val="000000"/>
          <w:sz w:val="28"/>
          <w:szCs w:val="28"/>
        </w:rPr>
        <w:t xml:space="preserve">                  </w:t>
      </w:r>
      <w:r w:rsidRPr="00AA7422">
        <w:rPr>
          <w:b/>
          <w:color w:val="000000"/>
          <w:sz w:val="28"/>
          <w:szCs w:val="28"/>
        </w:rPr>
        <w:t xml:space="preserve">              Олег ДЗЕМ’ЮК</w:t>
      </w:r>
    </w:p>
    <w:p w:rsidR="00EB2E76" w:rsidRPr="00AA7422" w:rsidRDefault="00EB2E76" w:rsidP="00530DC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EB2E76" w:rsidRPr="00AA7422" w:rsidRDefault="00EB2E76" w:rsidP="00530DC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1F5925" w:rsidRPr="00AA7422" w:rsidRDefault="001F5925" w:rsidP="00530DCA">
      <w:pPr>
        <w:jc w:val="both"/>
        <w:rPr>
          <w:sz w:val="28"/>
          <w:szCs w:val="28"/>
        </w:rPr>
      </w:pPr>
    </w:p>
    <w:sectPr w:rsidR="001F5925" w:rsidRPr="00AA7422" w:rsidSect="00873DC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CEE"/>
    <w:rsid w:val="00004C3A"/>
    <w:rsid w:val="00036CD5"/>
    <w:rsid w:val="0003747D"/>
    <w:rsid w:val="00053CB7"/>
    <w:rsid w:val="00060030"/>
    <w:rsid w:val="00073896"/>
    <w:rsid w:val="000957CE"/>
    <w:rsid w:val="000A1F7E"/>
    <w:rsid w:val="000B3235"/>
    <w:rsid w:val="000C4FD1"/>
    <w:rsid w:val="000D5E30"/>
    <w:rsid w:val="000E05E6"/>
    <w:rsid w:val="00115A69"/>
    <w:rsid w:val="0013640A"/>
    <w:rsid w:val="00145CE2"/>
    <w:rsid w:val="00150496"/>
    <w:rsid w:val="00187758"/>
    <w:rsid w:val="001C4B19"/>
    <w:rsid w:val="001F1DB5"/>
    <w:rsid w:val="001F5925"/>
    <w:rsid w:val="0021297A"/>
    <w:rsid w:val="00251506"/>
    <w:rsid w:val="00251729"/>
    <w:rsid w:val="0029763B"/>
    <w:rsid w:val="002A5402"/>
    <w:rsid w:val="002D226C"/>
    <w:rsid w:val="002F0455"/>
    <w:rsid w:val="002F4462"/>
    <w:rsid w:val="00307E62"/>
    <w:rsid w:val="0031617D"/>
    <w:rsid w:val="00330640"/>
    <w:rsid w:val="0036034E"/>
    <w:rsid w:val="00385226"/>
    <w:rsid w:val="003C1B72"/>
    <w:rsid w:val="003C6947"/>
    <w:rsid w:val="003D64E1"/>
    <w:rsid w:val="003E3099"/>
    <w:rsid w:val="00442EF2"/>
    <w:rsid w:val="00445BD8"/>
    <w:rsid w:val="004D64A0"/>
    <w:rsid w:val="004F7DE8"/>
    <w:rsid w:val="00501993"/>
    <w:rsid w:val="00512206"/>
    <w:rsid w:val="005230B6"/>
    <w:rsid w:val="00530DCA"/>
    <w:rsid w:val="00532B93"/>
    <w:rsid w:val="00536975"/>
    <w:rsid w:val="00555EE5"/>
    <w:rsid w:val="005B0E61"/>
    <w:rsid w:val="005B3CAA"/>
    <w:rsid w:val="005B502E"/>
    <w:rsid w:val="005E72E5"/>
    <w:rsid w:val="00623936"/>
    <w:rsid w:val="00631E3C"/>
    <w:rsid w:val="006353C1"/>
    <w:rsid w:val="00646B88"/>
    <w:rsid w:val="006537BA"/>
    <w:rsid w:val="00654374"/>
    <w:rsid w:val="006758B5"/>
    <w:rsid w:val="006A53C9"/>
    <w:rsid w:val="006A6FF8"/>
    <w:rsid w:val="006B57FB"/>
    <w:rsid w:val="006E04BF"/>
    <w:rsid w:val="006F1CD8"/>
    <w:rsid w:val="007079E0"/>
    <w:rsid w:val="0073355E"/>
    <w:rsid w:val="0073441E"/>
    <w:rsid w:val="00736B19"/>
    <w:rsid w:val="00750152"/>
    <w:rsid w:val="007627B2"/>
    <w:rsid w:val="00784B7C"/>
    <w:rsid w:val="007862F5"/>
    <w:rsid w:val="00791DC0"/>
    <w:rsid w:val="007C2E9C"/>
    <w:rsid w:val="007E469A"/>
    <w:rsid w:val="00800A66"/>
    <w:rsid w:val="00810847"/>
    <w:rsid w:val="008264AC"/>
    <w:rsid w:val="008342A8"/>
    <w:rsid w:val="00867EA8"/>
    <w:rsid w:val="00873DCE"/>
    <w:rsid w:val="00891F93"/>
    <w:rsid w:val="008C6447"/>
    <w:rsid w:val="008E207C"/>
    <w:rsid w:val="008F0300"/>
    <w:rsid w:val="00906325"/>
    <w:rsid w:val="009159B3"/>
    <w:rsid w:val="009354A5"/>
    <w:rsid w:val="009372EC"/>
    <w:rsid w:val="009811BD"/>
    <w:rsid w:val="00996EDD"/>
    <w:rsid w:val="009A72DC"/>
    <w:rsid w:val="00A23515"/>
    <w:rsid w:val="00A36765"/>
    <w:rsid w:val="00A933A9"/>
    <w:rsid w:val="00A9683D"/>
    <w:rsid w:val="00AA7422"/>
    <w:rsid w:val="00AB46BA"/>
    <w:rsid w:val="00B72087"/>
    <w:rsid w:val="00BA3B30"/>
    <w:rsid w:val="00BB1377"/>
    <w:rsid w:val="00BC6BF1"/>
    <w:rsid w:val="00BF3075"/>
    <w:rsid w:val="00C24CEE"/>
    <w:rsid w:val="00C71FAC"/>
    <w:rsid w:val="00CB4EB7"/>
    <w:rsid w:val="00CD1415"/>
    <w:rsid w:val="00CE3907"/>
    <w:rsid w:val="00D13BC5"/>
    <w:rsid w:val="00D23029"/>
    <w:rsid w:val="00D607D2"/>
    <w:rsid w:val="00D747DF"/>
    <w:rsid w:val="00D83DF6"/>
    <w:rsid w:val="00D90361"/>
    <w:rsid w:val="00DA4980"/>
    <w:rsid w:val="00DC078A"/>
    <w:rsid w:val="00DD4FB8"/>
    <w:rsid w:val="00DF53C6"/>
    <w:rsid w:val="00E34358"/>
    <w:rsid w:val="00E5223C"/>
    <w:rsid w:val="00E723B0"/>
    <w:rsid w:val="00E86911"/>
    <w:rsid w:val="00EA1B65"/>
    <w:rsid w:val="00EB2E76"/>
    <w:rsid w:val="00EB5F49"/>
    <w:rsid w:val="00EC21F0"/>
    <w:rsid w:val="00EE52E4"/>
    <w:rsid w:val="00F025AC"/>
    <w:rsid w:val="00F0455C"/>
    <w:rsid w:val="00F23C13"/>
    <w:rsid w:val="00F44BA3"/>
    <w:rsid w:val="00F572C1"/>
    <w:rsid w:val="00F651FD"/>
    <w:rsid w:val="00F778DE"/>
    <w:rsid w:val="00F910DA"/>
    <w:rsid w:val="00FC2797"/>
    <w:rsid w:val="00FC41C9"/>
    <w:rsid w:val="00FD4C88"/>
    <w:rsid w:val="00FD6F3F"/>
    <w:rsid w:val="00FE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CEE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C24CEE"/>
    <w:rPr>
      <w:rFonts w:ascii="Tahoma" w:eastAsia="Times New Roman" w:hAnsi="Tahoma" w:cs="Tahoma"/>
      <w:sz w:val="16"/>
      <w:szCs w:val="16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CEE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C24CEE"/>
    <w:rPr>
      <w:rFonts w:ascii="Tahoma" w:eastAsia="Times New Roman" w:hAnsi="Tahoma" w:cs="Tahoma"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хата</dc:creator>
  <cp:lastModifiedBy>User</cp:lastModifiedBy>
  <cp:revision>2</cp:revision>
  <cp:lastPrinted>2026-08-25T10:46:00Z</cp:lastPrinted>
  <dcterms:created xsi:type="dcterms:W3CDTF">2026-09-14T12:55:00Z</dcterms:created>
  <dcterms:modified xsi:type="dcterms:W3CDTF">2026-09-14T12:55:00Z</dcterms:modified>
</cp:coreProperties>
</file>