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32" coordsize="21600,21600" o:oned="t" filled="f" o:spt="32.0" path="m,l21600,21600e">
            <v:path arrowok="t" o:connecttype="none" fillok="f"/>
            <o:lock v:ext="edit" shapetype="t"/>
          </v:shapetype>
        </w:pic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</w:rPr>
        <w:drawing>
          <wp:inline distB="0" distT="0" distL="0" distR="0">
            <wp:extent cx="472440" cy="56388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72440" cy="56388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УКРАЇНА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ВОРОХТЯНСЬКА СЕЛИЩНА РАДА 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НАДВІРНЯНСЬКОГО РАЙОНУ ІВАНО-ФРАНКІВСЬКОЇ ОБЛАСТІ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360" w:lineRule="auto"/>
        <w:ind w:left="0" w:hanging="2"/>
        <w:rPr>
          <w:color w:val="000000"/>
          <w:sz w:val="28"/>
          <w:szCs w:val="28"/>
        </w:rPr>
      </w:pPr>
      <w:r w:rsidDel="00000000" w:rsidR="00000000" w:rsidRPr="00000000">
        <w:rPr>
          <w:color w:val="000000"/>
          <w:sz w:val="28"/>
          <w:szCs w:val="28"/>
          <w:rtl w:val="0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</wp:posOffset>
                </wp:positionH>
                <wp:positionV relativeFrom="paragraph">
                  <wp:posOffset>139700</wp:posOffset>
                </wp:positionV>
                <wp:extent cx="10795" cy="12700"/>
                <wp:effectExtent b="0" l="0" r="0" t="0"/>
                <wp:wrapNone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 flipH="1" rot="10800000">
                          <a:off x="5340603" y="3773650"/>
                          <a:ext cx="10795" cy="12700"/>
                        </a:xfrm>
                        <a:custGeom>
                          <a:rect b="b" l="l" r="r" t="t"/>
                          <a:pathLst>
                            <a:path extrusionOk="0" h="12700" w="10795">
                              <a:moveTo>
                                <a:pt x="0" y="0"/>
                              </a:moveTo>
                              <a:lnTo>
                                <a:pt x="10795" y="1270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12700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133350</wp:posOffset>
                </wp:positionH>
                <wp:positionV relativeFrom="paragraph">
                  <wp:posOffset>139700</wp:posOffset>
                </wp:positionV>
                <wp:extent cx="10795" cy="12700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95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124778</wp:posOffset>
                </wp:positionH>
                <wp:positionV relativeFrom="paragraph">
                  <wp:posOffset>28258</wp:posOffset>
                </wp:positionV>
                <wp:extent cx="5827395" cy="74295"/>
                <wp:effectExtent b="0" l="0" r="0" t="0"/>
                <wp:wrapNone/>
                <wp:docPr id="3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 flipH="1" rot="10800000">
                          <a:off x="2446590" y="3757140"/>
                          <a:ext cx="5798820" cy="45720"/>
                        </a:xfrm>
                        <a:custGeom>
                          <a:rect b="b" l="l" r="r" t="t"/>
                          <a:pathLst>
                            <a:path extrusionOk="0" h="45720" w="5798820">
                              <a:moveTo>
                                <a:pt x="0" y="0"/>
                              </a:moveTo>
                              <a:lnTo>
                                <a:pt x="5798820" y="4572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"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124778</wp:posOffset>
                </wp:positionH>
                <wp:positionV relativeFrom="paragraph">
                  <wp:posOffset>28258</wp:posOffset>
                </wp:positionV>
                <wp:extent cx="5827395" cy="74295"/>
                <wp:effectExtent b="0" l="0" r="0" t="0"/>
                <wp:wrapNone/>
                <wp:docPr id="3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27395" cy="7429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b w:val="1"/>
          <w:bCs w:val="1"/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Р О З П О Р Я Д Ж Е Н Н Я</w:t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С Е Л И Щ Н О Г О  Г О Л О В 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  <w:bookmarkStart w:colFirst="0" w:colLast="0" w:name="_heading=h.ny7p7apg561x" w:id="1"/>
      <w:bookmarkEnd w:id="1"/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від 2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1</w:t>
      </w:r>
      <w:r w:rsidDel="00000000" w:rsidR="00000000" w:rsidRPr="00000000">
        <w:rPr>
          <w:b w:val="1"/>
          <w:bCs w:val="1"/>
          <w:color w:val="000000"/>
          <w:sz w:val="28"/>
          <w:szCs w:val="28"/>
          <w:rtl w:val="0"/>
        </w:rPr>
        <w:t xml:space="preserve">.08.2026 року                       селище Ворохта                                     № 128</w:t>
      </w:r>
      <w:r w:rsidDel="00000000" w:rsidR="00000000" w:rsidRPr="00000000">
        <w:rPr>
          <w:b w:val="1"/>
          <w:bCs w:val="1"/>
          <w:color w:val="000000"/>
          <w:sz w:val="28"/>
          <w:szCs w:val="28"/>
          <w:vertAlign w:val="baseline"/>
          <w:rtl w:val="0"/>
        </w:rPr>
        <w:t xml:space="preserve">-р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Про проведення виїзної наради </w:t>
      </w:r>
    </w:p>
    <w:p w:rsidR="00000000" w:rsidDel="00000000" w:rsidP="00000000" w:rsidRDefault="00000000" w:rsidRPr="00000000" w14:paraId="0000000D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щодо готовності </w:t>
      </w:r>
    </w:p>
    <w:p w:rsidR="00000000" w:rsidDel="00000000" w:rsidP="00000000" w:rsidRDefault="00000000" w:rsidRPr="00000000" w14:paraId="0000000E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закладів освіти до 2026/2027 навчального року</w:t>
      </w:r>
    </w:p>
    <w:p w:rsidR="00000000" w:rsidDel="00000000" w:rsidP="00000000" w:rsidRDefault="00000000" w:rsidRPr="00000000" w14:paraId="0000000F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На виконання листа Надвірнянської районної державної адміністрації від 18.08.2026 року № 222/01-18/006 «Про проведення виїзної наради щодо готовності закладів освіти до 2026/2027 навчального року», з метою належної організації проведення виїзної наради, обговорення стану готовності закладів освіти до початку 2026/2027 навчального року, забезпечення належних та безпечних умов для організації освітнього процесу, готовності закладів до роботи в осінньо-зимовий період, організації якісного та безпечного харчування здобувачів освіти, а також визначення першочергових завдань щодо усунення виявлених недоліків:</w:t>
      </w:r>
    </w:p>
    <w:p w:rsidR="00000000" w:rsidDel="00000000" w:rsidP="00000000" w:rsidRDefault="00000000" w:rsidRPr="00000000" w14:paraId="00000011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1. Організувати </w:t>
      </w: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проведення 27 серпня 2026 року о 10:00 год</w:t>
      </w:r>
      <w:r w:rsidDel="00000000" w:rsidR="00000000" w:rsidRPr="00000000">
        <w:rPr>
          <w:sz w:val="28"/>
          <w:szCs w:val="28"/>
          <w:rtl w:val="0"/>
        </w:rPr>
        <w:t xml:space="preserve"> виїздної методичної наради «Шкільне харчування 2026» щодо готовності закладів освіти до 2026/2027 навчального року на базі Ворохтянського ліцею Ворохтянської селищної ради.</w:t>
      </w:r>
    </w:p>
    <w:p w:rsidR="00000000" w:rsidDel="00000000" w:rsidP="00000000" w:rsidRDefault="00000000" w:rsidRPr="00000000" w14:paraId="00000013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2. Директору Ворохтянського ліцею Ворохтянської селищної ради Ірині НЕСТОРУК:</w:t>
      </w:r>
    </w:p>
    <w:p w:rsidR="00000000" w:rsidDel="00000000" w:rsidP="00000000" w:rsidRDefault="00000000" w:rsidRPr="00000000" w14:paraId="00000014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ab/>
        <w:t xml:space="preserve">2.1. Забезпечити належну підготовку приміщень ліцею та організаційні умови для проведення виїзної наради.</w:t>
      </w:r>
    </w:p>
    <w:p w:rsidR="00000000" w:rsidDel="00000000" w:rsidP="00000000" w:rsidRDefault="00000000" w:rsidRPr="00000000" w14:paraId="00000015">
      <w:pPr>
        <w:ind w:left="-2" w:firstLine="661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2.2. Забезпечити готовність необхідного технічного обладнання та матеріалів для проведення наради.</w:t>
      </w:r>
    </w:p>
    <w:p w:rsidR="00000000" w:rsidDel="00000000" w:rsidP="00000000" w:rsidRDefault="00000000" w:rsidRPr="00000000" w14:paraId="00000016">
      <w:pPr>
        <w:ind w:left="-2" w:firstLine="616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2.3. Підготувати та представити інформацію про стан готовності Ворохтянського ліцею до 2026/2027 навчального року, зокрема щодо готовності навчальних приміщень, укриття, харчоблоку, систем життєзабезпечення, організації безпечного освітнього процесу та роботи в осінньо-зимовий період.</w:t>
      </w:r>
    </w:p>
    <w:p w:rsidR="00000000" w:rsidDel="00000000" w:rsidP="00000000" w:rsidRDefault="00000000" w:rsidRPr="00000000" w14:paraId="00000017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2.4. Забезпечити належний санітарний стан території та приміщень ліцею, що використовуватимуться під час проведення виїзної наради.</w:t>
      </w:r>
    </w:p>
    <w:p w:rsidR="00000000" w:rsidDel="00000000" w:rsidP="00000000" w:rsidRDefault="00000000" w:rsidRPr="00000000" w14:paraId="00000018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2.5. Організувати харчування учасників виїзної наради в їдальні Ворохтянського ліцею з дотриманням вимог санітарного законодавства та вимог до організації безпечного і якісного харчування.</w:t>
      </w:r>
    </w:p>
    <w:p w:rsidR="00000000" w:rsidDel="00000000" w:rsidP="00000000" w:rsidRDefault="00000000" w:rsidRPr="00000000" w14:paraId="00000019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3. Відділу освіти, культури, сім’ї, молоді та спорту Ворохтянської селищної ради забезпечити організаційний супровід проведення виїзної наради </w:t>
      </w:r>
    </w:p>
    <w:p w:rsidR="00000000" w:rsidDel="00000000" w:rsidP="00000000" w:rsidRDefault="00000000" w:rsidRPr="00000000" w14:paraId="0000001A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ПОГОДЖЕНО:</w:t>
      </w:r>
    </w:p>
    <w:p w:rsidR="00000000" w:rsidDel="00000000" w:rsidP="00000000" w:rsidRDefault="00000000" w:rsidRPr="00000000" w14:paraId="0000001D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Секретар селищної ради                ___________   Ярослав Білоус      ___________</w:t>
      </w:r>
    </w:p>
    <w:p w:rsidR="00000000" w:rsidDel="00000000" w:rsidP="00000000" w:rsidRDefault="00000000" w:rsidRPr="00000000" w14:paraId="00000020">
      <w:pPr>
        <w:ind w:left="0" w:hanging="2"/>
        <w:rPr/>
      </w:pPr>
      <w:r w:rsidDel="00000000" w:rsidR="00000000" w:rsidRPr="00000000">
        <w:rPr>
          <w:rtl w:val="0"/>
        </w:rPr>
        <w:t xml:space="preserve">                                                                         (підпис)                                                      (дата)</w:t>
      </w:r>
    </w:p>
    <w:p w:rsidR="00000000" w:rsidDel="00000000" w:rsidP="00000000" w:rsidRDefault="00000000" w:rsidRPr="00000000" w14:paraId="00000021">
      <w:pPr>
        <w:ind w:left="0" w:hanging="2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Начальник відділу </w:t>
      </w:r>
    </w:p>
    <w:p w:rsidR="00000000" w:rsidDel="00000000" w:rsidP="00000000" w:rsidRDefault="00000000" w:rsidRPr="00000000" w14:paraId="00000023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юридичного та кадрового </w:t>
      </w:r>
    </w:p>
    <w:p w:rsidR="00000000" w:rsidDel="00000000" w:rsidP="00000000" w:rsidRDefault="00000000" w:rsidRPr="00000000" w14:paraId="00000024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забезпечення            </w:t>
        <w:tab/>
        <w:tab/>
        <w:t xml:space="preserve">          ___________ Владислав Вацик ___________</w:t>
      </w:r>
    </w:p>
    <w:p w:rsidR="00000000" w:rsidDel="00000000" w:rsidP="00000000" w:rsidRDefault="00000000" w:rsidRPr="00000000" w14:paraId="00000025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</w:t>
      </w:r>
      <w:r w:rsidDel="00000000" w:rsidR="00000000" w:rsidRPr="00000000">
        <w:rPr>
          <w:rtl w:val="0"/>
        </w:rPr>
        <w:t xml:space="preserve">(підпис)           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ПІДГОТУВАЛА:</w:t>
      </w:r>
    </w:p>
    <w:p w:rsidR="00000000" w:rsidDel="00000000" w:rsidP="00000000" w:rsidRDefault="00000000" w:rsidRPr="00000000" w14:paraId="00000028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Начальник відділу освіти,</w:t>
      </w:r>
    </w:p>
    <w:p w:rsidR="00000000" w:rsidDel="00000000" w:rsidP="00000000" w:rsidRDefault="00000000" w:rsidRPr="00000000" w14:paraId="0000002B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культури, сім’ї, молоді </w:t>
      </w:r>
    </w:p>
    <w:p w:rsidR="00000000" w:rsidDel="00000000" w:rsidP="00000000" w:rsidRDefault="00000000" w:rsidRPr="00000000" w14:paraId="0000002C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 спорту                                            ___________  Наталія Костюк     __________</w:t>
      </w:r>
    </w:p>
    <w:p w:rsidR="00000000" w:rsidDel="00000000" w:rsidP="00000000" w:rsidRDefault="00000000" w:rsidRPr="00000000" w14:paraId="0000002D">
      <w:pPr>
        <w:ind w:left="1" w:hanging="3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                                                                </w:t>
      </w:r>
      <w:r w:rsidDel="00000000" w:rsidR="00000000" w:rsidRPr="00000000">
        <w:rPr>
          <w:rtl w:val="0"/>
        </w:rPr>
        <w:t xml:space="preserve">(підпис)                                                      (дата)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1" w:hanging="3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ЗАУВАЖЕННЯ:</w:t>
      </w:r>
    </w:p>
    <w:p w:rsidR="00000000" w:rsidDel="00000000" w:rsidP="00000000" w:rsidRDefault="00000000" w:rsidRPr="00000000" w14:paraId="00000031">
      <w:pPr>
        <w:ind w:left="1" w:hanging="3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tabs>
          <w:tab w:val="left" w:leader="none" w:pos="360"/>
        </w:tabs>
        <w:ind w:left="1" w:hanging="3"/>
        <w:rPr>
          <w:color w:val="000000"/>
        </w:rPr>
      </w:pPr>
      <w:r w:rsidDel="00000000" w:rsidR="00000000" w:rsidRPr="00000000">
        <w:rPr>
          <w:sz w:val="28"/>
          <w:szCs w:val="28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1" w:hanging="3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1" w:hanging="3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ind w:left="1" w:hanging="3"/>
        <w:jc w:val="right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1" w:hanging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та взаємодію з представниками Надвірнянської районної державної адміністрації.</w:t>
      </w:r>
    </w:p>
    <w:p w:rsidR="00000000" w:rsidDel="00000000" w:rsidP="00000000" w:rsidRDefault="00000000" w:rsidRPr="00000000" w14:paraId="00000046">
      <w:pPr>
        <w:ind w:left="-2" w:firstLine="574"/>
        <w:jc w:val="both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4. Контроль за виконанням цього розпорядження залишаю за собою.</w:t>
      </w:r>
    </w:p>
    <w:p w:rsidR="00000000" w:rsidDel="00000000" w:rsidP="00000000" w:rsidRDefault="00000000" w:rsidRPr="00000000" w14:paraId="00000047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left="0" w:firstLine="0"/>
        <w:jc w:val="both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Селищний голова                                                                          Олег ДЗЕМ’ЮК</w:t>
      </w:r>
    </w:p>
    <w:p w:rsidR="00000000" w:rsidDel="00000000" w:rsidP="00000000" w:rsidRDefault="00000000" w:rsidRPr="00000000" w14:paraId="0000004A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" w:firstLine="3"/>
        <w:jc w:val="both"/>
        <w:rPr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850" w:top="284" w:left="1417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uk"/>
      </w:rPr>
    </w:rPrDefault>
    <w:pPrDefault>
      <w:pPr>
        <w:spacing w:line="276" w:lineRule="auto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Balloon Text"/>
    <w:basedOn w:val="a"/>
    <w:link w:val="a4"/>
    <w:uiPriority w:val="99"/>
    <w:semiHidden w:val="1"/>
    <w:unhideWhenUsed w:val="1"/>
    <w:rsid w:val="007F2505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a4" w:customStyle="1">
    <w:name w:val="Текст выноски Знак"/>
    <w:basedOn w:val="a0"/>
    <w:link w:val="a3"/>
    <w:uiPriority w:val="99"/>
    <w:semiHidden w:val="1"/>
    <w:rsid w:val="007F2505"/>
    <w:rPr>
      <w:rFonts w:ascii="Segoe UI" w:cs="Segoe UI" w:eastAsia="Times New Roman" w:hAnsi="Segoe UI"/>
      <w:position w:val="-1"/>
      <w:sz w:val="18"/>
      <w:szCs w:val="18"/>
      <w:lang w:eastAsia="ru-RU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dEje/PMU/BdRjZhIGGALl383jw==">CgMxLjAyCGguZ2pkZ3hzMg5oLm55N3A3YXBnNTYxeDgAciExdEhWaWFkeUFkV203ZExETXRkazFQbEJGeTlzMVhmUFg=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2026-08-20T08:34:00Z</dcterms:created>
  <dc:creator>user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78647cb7-091f-4c3b-af61-a6e6c7856eaf</vt:lpwstr>
  </property>
</Properties>
</file>