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27B9D" w14:textId="77777777" w:rsidR="00136AF1" w:rsidRPr="00CB04F6" w:rsidRDefault="00136AF1" w:rsidP="00136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E74F" wp14:editId="7FD56B22">
            <wp:extent cx="466725" cy="55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CFDE5" w14:textId="77777777" w:rsidR="00136AF1" w:rsidRPr="00CB04F6" w:rsidRDefault="00136AF1" w:rsidP="00136AF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УКРАЇНА</w:t>
      </w:r>
    </w:p>
    <w:p w14:paraId="3D850C17" w14:textId="77777777" w:rsidR="00136AF1" w:rsidRPr="00CB04F6" w:rsidRDefault="00136AF1" w:rsidP="00136AF1">
      <w:pPr>
        <w:tabs>
          <w:tab w:val="left" w:leader="underscore" w:pos="8240"/>
        </w:tabs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ВОРОХТЯНСЬКА СЕЛИЩНА РАДА</w:t>
      </w:r>
    </w:p>
    <w:p w14:paraId="342D964A" w14:textId="77777777" w:rsidR="00136AF1" w:rsidRPr="00CB04F6" w:rsidRDefault="00136AF1" w:rsidP="00136AF1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НАДВІРНЯНСЬКОГО РАЙОНУ ІВАНО-ФРАНКІВСЬКОЇ ОБЛАСТІ</w:t>
      </w:r>
    </w:p>
    <w:p w14:paraId="53EB56BE" w14:textId="77777777" w:rsidR="00136AF1" w:rsidRPr="00CB04F6" w:rsidRDefault="00136AF1" w:rsidP="00136AF1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</w:p>
    <w:p w14:paraId="066BAA44" w14:textId="77777777" w:rsidR="00136AF1" w:rsidRPr="00CB04F6" w:rsidRDefault="00136AF1" w:rsidP="00136A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14:paraId="6B6FB41D" w14:textId="66AEF04F" w:rsidR="00136AF1" w:rsidRPr="00CB04F6" w:rsidRDefault="00136AF1" w:rsidP="00136A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Е Л И Щ Н О Г О  Г ОЛ О В И</w:t>
      </w:r>
    </w:p>
    <w:p w14:paraId="375DAC54" w14:textId="77777777" w:rsidR="00136AF1" w:rsidRPr="00CB04F6" w:rsidRDefault="00136AF1" w:rsidP="00136AF1">
      <w:pPr>
        <w:spacing w:after="0" w:line="240" w:lineRule="auto"/>
        <w:ind w:left="-993" w:right="-284" w:firstLine="42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1FA8ECA8" w14:textId="77777777" w:rsidR="00136AF1" w:rsidRDefault="00136AF1" w:rsidP="00136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8BB037" w14:textId="77777777" w:rsidR="00136AF1" w:rsidRPr="000B38B1" w:rsidRDefault="00136AF1" w:rsidP="00136AF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від 04.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6.202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року                     селище Ворохта                                        № 81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</w:p>
    <w:p w14:paraId="0D533231" w14:textId="77777777" w:rsidR="00136AF1" w:rsidRDefault="00136AF1" w:rsidP="00136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4BB93F77" w14:textId="77777777" w:rsidR="00136AF1" w:rsidRPr="001D0B58" w:rsidRDefault="00136AF1" w:rsidP="00136AF1">
      <w:pPr>
        <w:spacing w:after="0" w:line="240" w:lineRule="auto"/>
        <w:ind w:right="48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4A2721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4A27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адання послуг для перевезення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екскурсійної групи дітей переселенців військовослужбовців ЗСУ</w:t>
      </w:r>
      <w:r w:rsidRPr="004A27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14:paraId="1CC4A4E1" w14:textId="77777777" w:rsidR="00136AF1" w:rsidRDefault="00136AF1" w:rsidP="00136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60DC0" w14:textId="77777777" w:rsidR="00136AF1" w:rsidRPr="001D0B58" w:rsidRDefault="00136AF1" w:rsidP="00136AF1">
      <w:pPr>
        <w:pStyle w:val="TableParagraph"/>
        <w:spacing w:before="51" w:line="360" w:lineRule="auto"/>
        <w:ind w:left="37" w:firstLine="530"/>
        <w:jc w:val="both"/>
        <w:rPr>
          <w:sz w:val="28"/>
          <w:szCs w:val="28"/>
        </w:rPr>
      </w:pPr>
      <w:r w:rsidRPr="00DF4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</w:t>
      </w:r>
      <w:r w:rsidRPr="00DF458A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>, розглянувши звернення депутата Івано-Франківської облради Івасика Василя, щодо сприяння в організації перевезення дітей внутрішньо переміщених осіб військовослужбовців ЗСУ</w:t>
      </w:r>
      <w:r w:rsidRPr="004905E5">
        <w:rPr>
          <w:sz w:val="28"/>
          <w:szCs w:val="28"/>
        </w:rPr>
        <w:t xml:space="preserve"> згідно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Комплексн</w:t>
      </w:r>
      <w:r>
        <w:rPr>
          <w:sz w:val="28"/>
          <w:szCs w:val="28"/>
        </w:rPr>
        <w:t>ої</w:t>
      </w:r>
      <w:r w:rsidRPr="002161F7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2161F7">
        <w:rPr>
          <w:sz w:val="28"/>
          <w:szCs w:val="28"/>
        </w:rPr>
        <w:t xml:space="preserve"> «Герої  поруч» 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Ворохтянської селищної ради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 xml:space="preserve"> на 2026-2028 роки</w:t>
      </w:r>
      <w:r>
        <w:rPr>
          <w:sz w:val="28"/>
          <w:szCs w:val="28"/>
        </w:rPr>
        <w:t>:</w:t>
      </w:r>
    </w:p>
    <w:p w14:paraId="007A5991" w14:textId="77777777" w:rsidR="00136AF1" w:rsidRPr="001D0B58" w:rsidRDefault="00136AF1" w:rsidP="00136AF1">
      <w:pPr>
        <w:pStyle w:val="TableParagraph"/>
        <w:spacing w:before="51" w:line="360" w:lineRule="auto"/>
        <w:ind w:left="37" w:firstLine="530"/>
        <w:jc w:val="both"/>
        <w:rPr>
          <w:sz w:val="28"/>
          <w:szCs w:val="28"/>
        </w:rPr>
      </w:pPr>
    </w:p>
    <w:p w14:paraId="70CAC8D8" w14:textId="0F64DED6" w:rsidR="00136AF1" w:rsidRPr="00837F40" w:rsidRDefault="00136AF1" w:rsidP="00136A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Відділу бухгалтерського обліку та звітності виділити кошти із селищного бюджету для організації перевезення з КФК </w:t>
      </w:r>
      <w:r w:rsidRPr="004A2721">
        <w:rPr>
          <w:rFonts w:ascii="Times New Roman" w:eastAsia="Times New Roman" w:hAnsi="Times New Roman" w:cs="Times New Roman"/>
          <w:sz w:val="28"/>
          <w:szCs w:val="28"/>
        </w:rPr>
        <w:t>0113242</w:t>
      </w:r>
      <w:r>
        <w:rPr>
          <w:rFonts w:ascii="Times New Roman" w:eastAsia="Times New Roman" w:hAnsi="Times New Roman" w:cs="Times New Roman"/>
          <w:sz w:val="28"/>
          <w:szCs w:val="28"/>
        </w:rPr>
        <w:t>, КЕКВ 2240</w:t>
      </w:r>
      <w:r w:rsidRPr="002F5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сумі </w:t>
      </w:r>
      <w:r w:rsidR="00837F40" w:rsidRPr="00837F4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837F40">
        <w:rPr>
          <w:rFonts w:ascii="Times New Roman" w:eastAsia="Times New Roman" w:hAnsi="Times New Roman" w:cs="Times New Roman"/>
          <w:sz w:val="28"/>
          <w:szCs w:val="28"/>
        </w:rPr>
        <w:t xml:space="preserve"> 000 </w:t>
      </w:r>
      <w:r w:rsidR="00837F40" w:rsidRPr="00837F4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="00837F40">
        <w:rPr>
          <w:rFonts w:ascii="Times New Roman" w:eastAsia="Times New Roman" w:hAnsi="Times New Roman" w:cs="Times New Roman"/>
          <w:sz w:val="28"/>
          <w:szCs w:val="28"/>
        </w:rPr>
        <w:t>двадцять дві тисячі) гривень</w:t>
      </w:r>
    </w:p>
    <w:p w14:paraId="2E87F703" w14:textId="77777777" w:rsidR="00136AF1" w:rsidRDefault="00136AF1" w:rsidP="00136AF1">
      <w:pPr>
        <w:pStyle w:val="ac"/>
        <w:spacing w:before="0" w:beforeAutospacing="0" w:after="0" w:afterAutospacing="0"/>
        <w:ind w:left="1" w:firstLineChars="253" w:firstLine="7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 w:rsidRPr="00FA0337">
        <w:rPr>
          <w:sz w:val="28"/>
          <w:szCs w:val="28"/>
        </w:rPr>
        <w:t>Контроль за виконанням цього</w:t>
      </w:r>
      <w:r>
        <w:rPr>
          <w:sz w:val="28"/>
          <w:szCs w:val="28"/>
        </w:rPr>
        <w:t xml:space="preserve"> розпорядження залишаю за собою.</w:t>
      </w:r>
    </w:p>
    <w:p w14:paraId="311C0CBA" w14:textId="77777777" w:rsidR="00136AF1" w:rsidRDefault="00136AF1" w:rsidP="00136A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DF5BF" w14:textId="77777777" w:rsidR="00136AF1" w:rsidRDefault="00136AF1" w:rsidP="00136A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6C873" w14:textId="66FAE655" w:rsidR="00136AF1" w:rsidRDefault="00136AF1" w:rsidP="00B833C8">
      <w:pPr>
        <w:spacing w:line="360" w:lineRule="auto"/>
        <w:jc w:val="both"/>
      </w:pPr>
      <w:r w:rsidRPr="000B38B1">
        <w:rPr>
          <w:rFonts w:ascii="Times New Roman" w:hAnsi="Times New Roman" w:cs="Times New Roman"/>
          <w:b/>
          <w:sz w:val="28"/>
        </w:rPr>
        <w:t xml:space="preserve">Селищний голова </w:t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  <w:t xml:space="preserve">                   Олег ДЗЕМ’ЮК</w:t>
      </w:r>
    </w:p>
    <w:sectPr w:rsidR="00136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1"/>
    <w:rsid w:val="00136AF1"/>
    <w:rsid w:val="00272E4A"/>
    <w:rsid w:val="00837F40"/>
    <w:rsid w:val="008F16A5"/>
    <w:rsid w:val="00B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6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6AF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6A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A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A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3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A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6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A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6A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6A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AF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136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rsid w:val="0013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8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33C8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6AF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6A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A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A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3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A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6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A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6A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6A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AF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136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rsid w:val="0013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8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33C8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User</cp:lastModifiedBy>
  <cp:revision>2</cp:revision>
  <cp:lastPrinted>2026-06-10T07:06:00Z</cp:lastPrinted>
  <dcterms:created xsi:type="dcterms:W3CDTF">2026-06-30T08:35:00Z</dcterms:created>
  <dcterms:modified xsi:type="dcterms:W3CDTF">2026-06-30T08:35:00Z</dcterms:modified>
</cp:coreProperties>
</file>