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92" w:rsidRDefault="00A06E92"/>
    <w:tbl>
      <w:tblPr>
        <w:tblW w:w="15105" w:type="dxa"/>
        <w:tblLook w:val="04A0" w:firstRow="1" w:lastRow="0" w:firstColumn="1" w:lastColumn="0" w:noHBand="0" w:noVBand="1"/>
      </w:tblPr>
      <w:tblGrid>
        <w:gridCol w:w="9606"/>
        <w:gridCol w:w="2307"/>
        <w:gridCol w:w="3192"/>
      </w:tblGrid>
      <w:tr w:rsidR="00964F97" w:rsidRPr="006D6D3C" w:rsidTr="00A06E92">
        <w:trPr>
          <w:trHeight w:val="527"/>
        </w:trPr>
        <w:tc>
          <w:tcPr>
            <w:tcW w:w="9606" w:type="dxa"/>
            <w:shd w:val="clear" w:color="auto" w:fill="auto"/>
          </w:tcPr>
          <w:p w:rsidR="00A06E92" w:rsidRPr="00A06E92" w:rsidRDefault="00517E8B" w:rsidP="00A06E9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1A1A1A"/>
                <w:szCs w:val="28"/>
                <w:lang w:val="ru-RU"/>
              </w:rPr>
            </w:pPr>
            <w:r>
              <w:rPr>
                <w:noProof/>
                <w:color w:val="1A1A1A"/>
                <w:szCs w:val="28"/>
                <w:lang w:eastAsia="uk-UA"/>
              </w:rPr>
              <w:drawing>
                <wp:inline distT="0" distB="0" distL="0" distR="0">
                  <wp:extent cx="4667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5245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E92" w:rsidRPr="00A06E92" w:rsidRDefault="00A06E92" w:rsidP="00A06E9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b/>
                <w:bCs/>
                <w:color w:val="1A1A1A"/>
                <w:szCs w:val="28"/>
                <w:lang w:val="ru-RU"/>
              </w:rPr>
            </w:pPr>
            <w:r w:rsidRPr="00A06E92">
              <w:rPr>
                <w:b/>
                <w:bCs/>
                <w:color w:val="1A1A1A"/>
                <w:szCs w:val="28"/>
                <w:lang w:val="ru-RU"/>
              </w:rPr>
              <w:t>УКРАЇНА</w:t>
            </w:r>
          </w:p>
          <w:p w:rsidR="00A06E92" w:rsidRPr="00A06E92" w:rsidRDefault="00A06E92" w:rsidP="00A06E92">
            <w:pPr>
              <w:tabs>
                <w:tab w:val="left" w:leader="underscore" w:pos="8240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b/>
                <w:bCs/>
                <w:color w:val="1A1A1A"/>
                <w:szCs w:val="28"/>
                <w:lang w:val="ru-RU"/>
              </w:rPr>
            </w:pPr>
            <w:r w:rsidRPr="00A06E92">
              <w:rPr>
                <w:b/>
                <w:color w:val="1A1A1A"/>
                <w:szCs w:val="28"/>
                <w:lang w:val="ru-RU"/>
              </w:rPr>
              <w:t>ВОРОХТЯНСЬКА СЕЛИЩНА РАДА</w:t>
            </w:r>
          </w:p>
          <w:p w:rsidR="00A06E92" w:rsidRPr="00A06E92" w:rsidRDefault="00A06E92" w:rsidP="00A06E92">
            <w:pPr>
              <w:pBdr>
                <w:bottom w:val="single" w:sz="12" w:space="4" w:color="auto"/>
              </w:pBdr>
              <w:spacing w:line="276" w:lineRule="auto"/>
              <w:ind w:firstLine="0"/>
              <w:jc w:val="center"/>
              <w:rPr>
                <w:b/>
                <w:color w:val="1A1A1A"/>
                <w:szCs w:val="28"/>
                <w:lang w:val="ru-RU"/>
              </w:rPr>
            </w:pPr>
            <w:r w:rsidRPr="00A06E92">
              <w:rPr>
                <w:b/>
                <w:color w:val="1A1A1A"/>
                <w:szCs w:val="28"/>
                <w:lang w:val="ru-RU"/>
              </w:rPr>
              <w:t>НАДВІРНЯНСЬКОГО РАЙОНУ ІВАНО-ФРАНКІВСЬКОЇ ОБЛАСТІ</w:t>
            </w:r>
          </w:p>
          <w:p w:rsidR="00A06E92" w:rsidRPr="00A06E92" w:rsidRDefault="00A06E92" w:rsidP="00A06E92">
            <w:pPr>
              <w:spacing w:line="276" w:lineRule="auto"/>
              <w:ind w:firstLine="0"/>
              <w:jc w:val="center"/>
              <w:rPr>
                <w:b/>
                <w:color w:val="1A1A1A"/>
                <w:sz w:val="18"/>
                <w:szCs w:val="18"/>
                <w:lang w:val="ru-RU"/>
              </w:rPr>
            </w:pPr>
          </w:p>
          <w:p w:rsidR="00A06E92" w:rsidRPr="00A06E92" w:rsidRDefault="00A06E92" w:rsidP="00A06E92">
            <w:pPr>
              <w:spacing w:line="276" w:lineRule="auto"/>
              <w:ind w:firstLine="0"/>
              <w:jc w:val="center"/>
              <w:rPr>
                <w:b/>
                <w:color w:val="1A1A1A"/>
                <w:szCs w:val="28"/>
              </w:rPr>
            </w:pPr>
            <w:r w:rsidRPr="00A06E92">
              <w:rPr>
                <w:b/>
                <w:color w:val="1A1A1A"/>
                <w:szCs w:val="28"/>
              </w:rPr>
              <w:t>Р О З П О Р Я Д Ж Е Н Н Я</w:t>
            </w:r>
          </w:p>
          <w:p w:rsidR="00A06E92" w:rsidRPr="00A06E92" w:rsidRDefault="00A06E92" w:rsidP="00A06E92">
            <w:pPr>
              <w:spacing w:line="276" w:lineRule="auto"/>
              <w:ind w:firstLine="0"/>
              <w:jc w:val="center"/>
              <w:rPr>
                <w:b/>
                <w:color w:val="1A1A1A"/>
                <w:szCs w:val="28"/>
                <w:lang w:val="ru-RU"/>
              </w:rPr>
            </w:pPr>
            <w:r w:rsidRPr="00A06E92">
              <w:rPr>
                <w:b/>
                <w:color w:val="1A1A1A"/>
                <w:szCs w:val="28"/>
              </w:rPr>
              <w:t>С Е Л И Щ Н О Г О   Г ОЛ О В И</w:t>
            </w:r>
          </w:p>
          <w:p w:rsidR="00A06E92" w:rsidRPr="00A06E92" w:rsidRDefault="00A06E92" w:rsidP="00A06E92">
            <w:pPr>
              <w:ind w:firstLine="0"/>
              <w:jc w:val="center"/>
              <w:rPr>
                <w:b/>
                <w:color w:val="1A1A1A"/>
                <w:sz w:val="16"/>
                <w:szCs w:val="16"/>
                <w:lang w:val="ru-RU"/>
              </w:rPr>
            </w:pPr>
          </w:p>
          <w:p w:rsidR="00A06E92" w:rsidRPr="00A06E92" w:rsidRDefault="004C2F6C" w:rsidP="00A06E92">
            <w:pPr>
              <w:ind w:firstLine="0"/>
              <w:jc w:val="left"/>
              <w:rPr>
                <w:b/>
                <w:color w:val="1A1A1A"/>
                <w:szCs w:val="28"/>
              </w:rPr>
            </w:pPr>
            <w:r>
              <w:rPr>
                <w:b/>
                <w:color w:val="1A1A1A"/>
                <w:szCs w:val="28"/>
                <w:lang w:val="ru-RU"/>
              </w:rPr>
              <w:t>27</w:t>
            </w:r>
            <w:r w:rsidR="00A06E92" w:rsidRPr="00A06E92">
              <w:rPr>
                <w:b/>
                <w:color w:val="1A1A1A"/>
                <w:szCs w:val="28"/>
              </w:rPr>
              <w:t>.</w:t>
            </w:r>
            <w:r>
              <w:rPr>
                <w:b/>
                <w:color w:val="1A1A1A"/>
                <w:szCs w:val="28"/>
                <w:lang w:val="ru-RU"/>
              </w:rPr>
              <w:t>05</w:t>
            </w:r>
            <w:r w:rsidR="00A06E92" w:rsidRPr="00A06E92">
              <w:rPr>
                <w:b/>
                <w:color w:val="1A1A1A"/>
                <w:szCs w:val="28"/>
                <w:lang w:val="ru-RU"/>
              </w:rPr>
              <w:t>.202</w:t>
            </w:r>
            <w:r>
              <w:rPr>
                <w:b/>
                <w:color w:val="1A1A1A"/>
                <w:szCs w:val="28"/>
              </w:rPr>
              <w:t>6</w:t>
            </w:r>
            <w:r w:rsidR="00A06E92" w:rsidRPr="00A06E92">
              <w:rPr>
                <w:b/>
                <w:color w:val="1A1A1A"/>
                <w:szCs w:val="28"/>
                <w:lang w:val="ru-RU"/>
              </w:rPr>
              <w:t xml:space="preserve">  року         </w:t>
            </w:r>
            <w:r w:rsidR="00A06E92" w:rsidRPr="00A06E92">
              <w:rPr>
                <w:b/>
                <w:color w:val="1A1A1A"/>
                <w:szCs w:val="28"/>
              </w:rPr>
              <w:t xml:space="preserve">                  </w:t>
            </w:r>
            <w:r w:rsidR="00A06E92" w:rsidRPr="00A06E92">
              <w:rPr>
                <w:b/>
                <w:color w:val="1A1A1A"/>
                <w:szCs w:val="28"/>
                <w:lang w:val="ru-RU"/>
              </w:rPr>
              <w:t xml:space="preserve"> </w:t>
            </w:r>
            <w:r w:rsidR="00A06E92" w:rsidRPr="00A06E92">
              <w:rPr>
                <w:b/>
                <w:color w:val="1A1A1A"/>
                <w:szCs w:val="28"/>
              </w:rPr>
              <w:t>с-ще Ворохта</w:t>
            </w:r>
            <w:r w:rsidR="00A06E92" w:rsidRPr="00A06E92">
              <w:rPr>
                <w:b/>
                <w:color w:val="1A1A1A"/>
                <w:szCs w:val="28"/>
                <w:lang w:val="ru-RU"/>
              </w:rPr>
              <w:t xml:space="preserve">         </w:t>
            </w:r>
            <w:r w:rsidR="00A06E92" w:rsidRPr="00A06E92">
              <w:rPr>
                <w:b/>
                <w:color w:val="1A1A1A"/>
                <w:szCs w:val="28"/>
              </w:rPr>
              <w:t xml:space="preserve">            </w:t>
            </w:r>
            <w:r w:rsidR="00A06E92" w:rsidRPr="00A06E92">
              <w:rPr>
                <w:b/>
                <w:color w:val="1A1A1A"/>
                <w:szCs w:val="28"/>
                <w:lang w:val="ru-RU"/>
              </w:rPr>
              <w:t xml:space="preserve">  </w:t>
            </w:r>
            <w:r w:rsidR="00A06E92" w:rsidRPr="00A06E92">
              <w:rPr>
                <w:b/>
                <w:color w:val="1A1A1A"/>
                <w:szCs w:val="28"/>
              </w:rPr>
              <w:t xml:space="preserve">      </w:t>
            </w:r>
            <w:r w:rsidR="00A06E92" w:rsidRPr="00A06E92">
              <w:rPr>
                <w:b/>
                <w:color w:val="1A1A1A"/>
                <w:szCs w:val="28"/>
                <w:lang w:val="ru-RU"/>
              </w:rPr>
              <w:t xml:space="preserve">  </w:t>
            </w:r>
            <w:r w:rsidR="00413F31">
              <w:rPr>
                <w:b/>
                <w:color w:val="1A1A1A"/>
                <w:szCs w:val="28"/>
              </w:rPr>
              <w:t xml:space="preserve">  </w:t>
            </w:r>
            <w:r w:rsidR="00413F31">
              <w:rPr>
                <w:b/>
                <w:color w:val="1A1A1A"/>
                <w:szCs w:val="28"/>
                <w:lang w:val="ru-RU"/>
              </w:rPr>
              <w:t xml:space="preserve"> </w:t>
            </w:r>
            <w:r w:rsidR="00FF6AC4">
              <w:rPr>
                <w:b/>
                <w:color w:val="1A1A1A"/>
                <w:szCs w:val="28"/>
              </w:rPr>
              <w:t>№</w:t>
            </w:r>
            <w:r w:rsidR="00413F31">
              <w:rPr>
                <w:b/>
                <w:color w:val="1A1A1A"/>
                <w:szCs w:val="28"/>
              </w:rPr>
              <w:t xml:space="preserve"> 78</w:t>
            </w:r>
            <w:r>
              <w:rPr>
                <w:b/>
                <w:color w:val="1A1A1A"/>
                <w:szCs w:val="28"/>
                <w:lang w:val="ru-RU"/>
              </w:rPr>
              <w:t xml:space="preserve"> </w:t>
            </w:r>
            <w:r w:rsidR="00A06E92" w:rsidRPr="00A06E92">
              <w:rPr>
                <w:b/>
                <w:color w:val="1A1A1A"/>
                <w:szCs w:val="28"/>
              </w:rPr>
              <w:t>- р</w:t>
            </w:r>
          </w:p>
          <w:p w:rsidR="00B904E1" w:rsidRDefault="00B904E1" w:rsidP="004D4AB0">
            <w:pPr>
              <w:ind w:firstLine="0"/>
              <w:jc w:val="left"/>
              <w:rPr>
                <w:b/>
                <w:bCs/>
                <w:szCs w:val="28"/>
              </w:rPr>
            </w:pPr>
          </w:p>
          <w:p w:rsidR="00A06E92" w:rsidRDefault="00A06E92" w:rsidP="004D4AB0">
            <w:pPr>
              <w:ind w:firstLine="0"/>
              <w:jc w:val="left"/>
              <w:rPr>
                <w:b/>
                <w:bCs/>
                <w:szCs w:val="28"/>
              </w:rPr>
            </w:pPr>
          </w:p>
          <w:p w:rsidR="00C55696" w:rsidRDefault="00FF6AC4" w:rsidP="00C55696">
            <w:pPr>
              <w:ind w:right="-675" w:firstLine="0"/>
              <w:jc w:val="left"/>
              <w:rPr>
                <w:b/>
                <w:bCs/>
                <w:szCs w:val="28"/>
              </w:rPr>
            </w:pPr>
            <w:r w:rsidRPr="00FF6AC4">
              <w:rPr>
                <w:b/>
                <w:bCs/>
                <w:szCs w:val="28"/>
              </w:rPr>
              <w:t xml:space="preserve">Про </w:t>
            </w:r>
            <w:r w:rsidR="004C2F6C">
              <w:rPr>
                <w:b/>
                <w:bCs/>
                <w:szCs w:val="28"/>
              </w:rPr>
              <w:t>створення комісії</w:t>
            </w:r>
          </w:p>
          <w:p w:rsidR="00C55696" w:rsidRDefault="004C2F6C" w:rsidP="00C55696">
            <w:pPr>
              <w:ind w:right="-675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для оцінки придатності</w:t>
            </w:r>
            <w:r w:rsidR="00FF6AC4" w:rsidRPr="00FF6AC4">
              <w:rPr>
                <w:b/>
                <w:bCs/>
                <w:szCs w:val="28"/>
              </w:rPr>
              <w:t xml:space="preserve"> </w:t>
            </w:r>
          </w:p>
          <w:p w:rsidR="00C55696" w:rsidRDefault="004C2F6C" w:rsidP="00C55696">
            <w:pPr>
              <w:ind w:right="-675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використання об’єкту</w:t>
            </w:r>
            <w:r w:rsidR="00FF6AC4" w:rsidRPr="00FF6AC4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по</w:t>
            </w:r>
          </w:p>
          <w:p w:rsidR="00C55696" w:rsidRDefault="00511800" w:rsidP="00C55696">
            <w:pPr>
              <w:ind w:right="-675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вул.О Довбуша 36 в у</w:t>
            </w:r>
            <w:r w:rsidR="004C2F6C">
              <w:rPr>
                <w:b/>
                <w:bCs/>
                <w:szCs w:val="28"/>
              </w:rPr>
              <w:t xml:space="preserve"> с. Татарів</w:t>
            </w:r>
          </w:p>
          <w:p w:rsidR="004C2F6C" w:rsidRDefault="004C2F6C" w:rsidP="00C55696">
            <w:pPr>
              <w:ind w:right="-675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як споруди подвійного призначення</w:t>
            </w:r>
            <w:r w:rsidR="00FF6AC4" w:rsidRPr="00FF6AC4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–</w:t>
            </w:r>
          </w:p>
          <w:p w:rsidR="00F42C46" w:rsidRPr="00646DDC" w:rsidRDefault="004C2F6C" w:rsidP="00C55696">
            <w:pPr>
              <w:ind w:right="-675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найпростішого укриття</w:t>
            </w:r>
            <w:r w:rsidR="00FF6AC4" w:rsidRPr="00FF6AC4">
              <w:rPr>
                <w:b/>
                <w:bCs/>
                <w:szCs w:val="28"/>
              </w:rPr>
              <w:t>.</w:t>
            </w:r>
          </w:p>
        </w:tc>
        <w:tc>
          <w:tcPr>
            <w:tcW w:w="2307" w:type="dxa"/>
            <w:shd w:val="clear" w:color="auto" w:fill="auto"/>
          </w:tcPr>
          <w:p w:rsidR="00964F97" w:rsidRPr="006D6D3C" w:rsidRDefault="00964F97" w:rsidP="00A62CFF">
            <w:pPr>
              <w:ind w:left="318" w:hanging="318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964F97" w:rsidRPr="006D6D3C" w:rsidRDefault="00964F97" w:rsidP="00964F97">
            <w:pPr>
              <w:ind w:firstLine="0"/>
              <w:jc w:val="center"/>
              <w:rPr>
                <w:b/>
                <w:bCs/>
                <w:szCs w:val="28"/>
              </w:rPr>
            </w:pPr>
          </w:p>
        </w:tc>
      </w:tr>
    </w:tbl>
    <w:p w:rsidR="00C55696" w:rsidRPr="005A7166" w:rsidRDefault="005D75AA" w:rsidP="005A7166">
      <w:pPr>
        <w:ind w:firstLine="0"/>
        <w:rPr>
          <w:szCs w:val="28"/>
        </w:rPr>
      </w:pPr>
      <w:r>
        <w:rPr>
          <w:szCs w:val="28"/>
        </w:rPr>
        <w:t xml:space="preserve">     </w:t>
      </w:r>
    </w:p>
    <w:p w:rsidR="00FF6AC4" w:rsidRPr="00FF6AC4" w:rsidRDefault="00BD259F" w:rsidP="00FF6AC4">
      <w:pPr>
        <w:spacing w:line="276" w:lineRule="auto"/>
        <w:ind w:firstLine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</w:t>
      </w:r>
      <w:r w:rsidR="0000759E">
        <w:rPr>
          <w:color w:val="000000"/>
          <w:lang w:eastAsia="uk-UA" w:bidi="uk-UA"/>
        </w:rPr>
        <w:t xml:space="preserve">   </w:t>
      </w:r>
      <w:r>
        <w:rPr>
          <w:color w:val="000000"/>
          <w:lang w:eastAsia="uk-UA" w:bidi="uk-UA"/>
        </w:rPr>
        <w:t xml:space="preserve">Відповідно до Закону України «Про місцеве самоврядування в Україні», статті 19 Кодексу цивільного захисту України з  </w:t>
      </w:r>
      <w:r w:rsidR="00FF6AC4" w:rsidRPr="00FF6AC4">
        <w:rPr>
          <w:color w:val="000000"/>
          <w:lang w:eastAsia="uk-UA" w:bidi="uk-UA"/>
        </w:rPr>
        <w:t xml:space="preserve"> метою </w:t>
      </w:r>
      <w:r>
        <w:rPr>
          <w:color w:val="000000"/>
          <w:lang w:eastAsia="uk-UA" w:bidi="uk-UA"/>
        </w:rPr>
        <w:t xml:space="preserve">створення безпечних умов </w:t>
      </w:r>
      <w:r w:rsidR="000875B6">
        <w:rPr>
          <w:color w:val="000000"/>
          <w:lang w:eastAsia="uk-UA" w:bidi="uk-UA"/>
        </w:rPr>
        <w:t>перебування населення, відповідно до методичних рекомендацій щодо організації укриття в об’єктах фонду захисних споруд та звернення ТОВ «Кворум девелопмент» Лист № 22/05/2026-ТТ</w:t>
      </w:r>
      <w:r w:rsidR="00FF6AC4" w:rsidRPr="00FF6AC4">
        <w:rPr>
          <w:color w:val="000000"/>
          <w:lang w:eastAsia="uk-UA" w:bidi="uk-UA"/>
        </w:rPr>
        <w:t>:</w:t>
      </w:r>
    </w:p>
    <w:p w:rsidR="001708F2" w:rsidRDefault="000875B6" w:rsidP="005A7166">
      <w:pPr>
        <w:numPr>
          <w:ilvl w:val="0"/>
          <w:numId w:val="15"/>
        </w:numPr>
        <w:spacing w:line="276" w:lineRule="auto"/>
        <w:ind w:left="284" w:hanging="284"/>
        <w:rPr>
          <w:bCs/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Утворити комісію з обстеження </w:t>
      </w:r>
      <w:r w:rsidRPr="000875B6">
        <w:rPr>
          <w:bCs/>
          <w:color w:val="000000"/>
          <w:lang w:eastAsia="uk-UA" w:bidi="uk-UA"/>
        </w:rPr>
        <w:t>об’єкту по</w:t>
      </w:r>
      <w:r>
        <w:rPr>
          <w:bCs/>
          <w:color w:val="000000"/>
          <w:lang w:eastAsia="uk-UA" w:bidi="uk-UA"/>
        </w:rPr>
        <w:t xml:space="preserve"> </w:t>
      </w:r>
      <w:r w:rsidRPr="000875B6">
        <w:rPr>
          <w:bCs/>
          <w:color w:val="000000"/>
          <w:lang w:eastAsia="uk-UA" w:bidi="uk-UA"/>
        </w:rPr>
        <w:t>вул.</w:t>
      </w:r>
      <w:r>
        <w:rPr>
          <w:bCs/>
          <w:color w:val="000000"/>
          <w:lang w:eastAsia="uk-UA" w:bidi="uk-UA"/>
        </w:rPr>
        <w:t xml:space="preserve"> О. Довбуша 36 В</w:t>
      </w:r>
      <w:r w:rsidR="00413F31">
        <w:rPr>
          <w:bCs/>
          <w:color w:val="000000"/>
          <w:lang w:eastAsia="uk-UA" w:bidi="uk-UA"/>
        </w:rPr>
        <w:t xml:space="preserve"> у</w:t>
      </w:r>
      <w:r w:rsidRPr="000875B6">
        <w:rPr>
          <w:bCs/>
          <w:color w:val="000000"/>
          <w:lang w:eastAsia="uk-UA" w:bidi="uk-UA"/>
        </w:rPr>
        <w:t xml:space="preserve"> с. Татарів</w:t>
      </w:r>
      <w:r>
        <w:rPr>
          <w:bCs/>
          <w:color w:val="000000"/>
          <w:lang w:eastAsia="uk-UA" w:bidi="uk-UA"/>
        </w:rPr>
        <w:t xml:space="preserve"> для оцінки придатності</w:t>
      </w:r>
      <w:r w:rsidR="0000759E">
        <w:rPr>
          <w:bCs/>
          <w:color w:val="000000"/>
          <w:lang w:eastAsia="uk-UA" w:bidi="uk-UA"/>
        </w:rPr>
        <w:t xml:space="preserve"> використання як споруда подвійного </w:t>
      </w:r>
      <w:r w:rsidR="001708F2">
        <w:rPr>
          <w:bCs/>
          <w:color w:val="000000"/>
          <w:lang w:eastAsia="uk-UA" w:bidi="uk-UA"/>
        </w:rPr>
        <w:t>призначення-найпростіше укриття у складі:</w:t>
      </w:r>
    </w:p>
    <w:p w:rsidR="001708F2" w:rsidRDefault="001708F2" w:rsidP="005A7166">
      <w:pPr>
        <w:spacing w:line="276" w:lineRule="auto"/>
        <w:ind w:left="284" w:hanging="284"/>
        <w:rPr>
          <w:bCs/>
          <w:color w:val="000000"/>
          <w:lang w:eastAsia="uk-UA" w:bidi="uk-UA"/>
        </w:rPr>
      </w:pPr>
      <w:r>
        <w:rPr>
          <w:bCs/>
          <w:color w:val="000000"/>
          <w:lang w:eastAsia="uk-UA" w:bidi="uk-UA"/>
        </w:rPr>
        <w:t>Юрій Ясінський староста с. Татарів, голова комісії;</w:t>
      </w:r>
    </w:p>
    <w:p w:rsidR="000875B6" w:rsidRDefault="000875B6" w:rsidP="005A7166">
      <w:pPr>
        <w:spacing w:line="276" w:lineRule="auto"/>
        <w:ind w:left="284" w:hanging="284"/>
        <w:rPr>
          <w:bCs/>
          <w:color w:val="000000"/>
          <w:lang w:eastAsia="uk-UA" w:bidi="uk-UA"/>
        </w:rPr>
      </w:pPr>
      <w:r>
        <w:rPr>
          <w:bCs/>
          <w:color w:val="000000"/>
          <w:lang w:eastAsia="uk-UA" w:bidi="uk-UA"/>
        </w:rPr>
        <w:t xml:space="preserve"> </w:t>
      </w:r>
      <w:bookmarkStart w:id="0" w:name="_GoBack"/>
      <w:bookmarkEnd w:id="0"/>
      <w:r w:rsidR="001708F2">
        <w:rPr>
          <w:bCs/>
          <w:color w:val="000000"/>
          <w:lang w:eastAsia="uk-UA" w:bidi="uk-UA"/>
        </w:rPr>
        <w:t>Члени комісії,</w:t>
      </w:r>
    </w:p>
    <w:p w:rsidR="001708F2" w:rsidRDefault="001708F2" w:rsidP="005A7166">
      <w:pPr>
        <w:spacing w:line="276" w:lineRule="auto"/>
        <w:ind w:left="284" w:hanging="284"/>
        <w:rPr>
          <w:bCs/>
          <w:color w:val="000000"/>
          <w:lang w:eastAsia="uk-UA" w:bidi="uk-UA"/>
        </w:rPr>
      </w:pPr>
      <w:r>
        <w:rPr>
          <w:bCs/>
          <w:color w:val="000000"/>
          <w:lang w:eastAsia="uk-UA" w:bidi="uk-UA"/>
        </w:rPr>
        <w:t>-</w:t>
      </w:r>
      <w:r w:rsidR="006E5932">
        <w:rPr>
          <w:bCs/>
          <w:color w:val="000000"/>
          <w:lang w:eastAsia="uk-UA" w:bidi="uk-UA"/>
        </w:rPr>
        <w:t xml:space="preserve"> </w:t>
      </w:r>
      <w:r>
        <w:rPr>
          <w:bCs/>
          <w:color w:val="000000"/>
          <w:lang w:eastAsia="uk-UA" w:bidi="uk-UA"/>
        </w:rPr>
        <w:t xml:space="preserve">Володимир Петрованчук </w:t>
      </w:r>
      <w:r w:rsidR="006E5932">
        <w:rPr>
          <w:bCs/>
          <w:color w:val="000000"/>
          <w:lang w:eastAsia="uk-UA" w:bidi="uk-UA"/>
        </w:rPr>
        <w:t>–</w:t>
      </w:r>
      <w:r>
        <w:rPr>
          <w:bCs/>
          <w:color w:val="000000"/>
          <w:lang w:eastAsia="uk-UA" w:bidi="uk-UA"/>
        </w:rPr>
        <w:t xml:space="preserve"> завідувач</w:t>
      </w:r>
      <w:r w:rsidR="006E5932">
        <w:rPr>
          <w:bCs/>
          <w:color w:val="000000"/>
          <w:lang w:eastAsia="uk-UA" w:bidi="uk-UA"/>
        </w:rPr>
        <w:t xml:space="preserve"> сектору цивільного захисту та мобілізаційної роботи Ворохтянської селищної ради;</w:t>
      </w:r>
    </w:p>
    <w:p w:rsidR="006E5932" w:rsidRDefault="006E5932" w:rsidP="005A7166">
      <w:pPr>
        <w:spacing w:line="276" w:lineRule="auto"/>
        <w:ind w:left="284" w:hanging="284"/>
        <w:rPr>
          <w:bCs/>
          <w:color w:val="000000"/>
          <w:lang w:eastAsia="uk-UA" w:bidi="uk-UA"/>
        </w:rPr>
      </w:pPr>
      <w:r>
        <w:rPr>
          <w:bCs/>
          <w:color w:val="000000"/>
          <w:lang w:eastAsia="uk-UA" w:bidi="uk-UA"/>
        </w:rPr>
        <w:t xml:space="preserve">- Владислав Федорчук – </w:t>
      </w:r>
      <w:r w:rsidR="00687DB5" w:rsidRPr="00687DB5">
        <w:rPr>
          <w:bCs/>
          <w:color w:val="000000"/>
          <w:lang w:eastAsia="uk-UA" w:bidi="uk-UA"/>
        </w:rPr>
        <w:t>провідний інспектор відділу цивільного захисту №2 Надвірнянського РУ ЦЗ та ПД ГУ ДСНС</w:t>
      </w:r>
      <w:r w:rsidR="00687DB5">
        <w:rPr>
          <w:bCs/>
          <w:color w:val="000000"/>
          <w:lang w:eastAsia="uk-UA" w:bidi="uk-UA"/>
        </w:rPr>
        <w:t xml:space="preserve"> </w:t>
      </w:r>
      <w:r w:rsidR="00243C0C">
        <w:rPr>
          <w:bCs/>
          <w:color w:val="000000"/>
          <w:lang w:eastAsia="uk-UA" w:bidi="uk-UA"/>
        </w:rPr>
        <w:t>У</w:t>
      </w:r>
      <w:r>
        <w:rPr>
          <w:bCs/>
          <w:color w:val="000000"/>
          <w:lang w:eastAsia="uk-UA" w:bidi="uk-UA"/>
        </w:rPr>
        <w:t>країни в Івано-Франківській обл.;</w:t>
      </w:r>
    </w:p>
    <w:p w:rsidR="006E5932" w:rsidRPr="000875B6" w:rsidRDefault="006E5932" w:rsidP="005A7166">
      <w:pPr>
        <w:spacing w:line="276" w:lineRule="auto"/>
        <w:ind w:left="284" w:hanging="284"/>
        <w:rPr>
          <w:bCs/>
          <w:color w:val="000000"/>
          <w:lang w:eastAsia="uk-UA" w:bidi="uk-UA"/>
        </w:rPr>
      </w:pPr>
      <w:r>
        <w:rPr>
          <w:bCs/>
          <w:color w:val="000000"/>
          <w:lang w:eastAsia="uk-UA" w:bidi="uk-UA"/>
        </w:rPr>
        <w:t>-представник</w:t>
      </w:r>
      <w:r w:rsidR="00413F31">
        <w:rPr>
          <w:bCs/>
          <w:color w:val="000000"/>
          <w:lang w:eastAsia="uk-UA" w:bidi="uk-UA"/>
        </w:rPr>
        <w:t xml:space="preserve"> ТОВ «Кворум девелопмент.</w:t>
      </w:r>
      <w:r>
        <w:rPr>
          <w:bCs/>
          <w:color w:val="000000"/>
          <w:lang w:eastAsia="uk-UA" w:bidi="uk-UA"/>
        </w:rPr>
        <w:t xml:space="preserve"> </w:t>
      </w:r>
    </w:p>
    <w:p w:rsidR="00243C0C" w:rsidRDefault="00FF6AC4" w:rsidP="005A7166">
      <w:pPr>
        <w:spacing w:line="276" w:lineRule="auto"/>
        <w:ind w:firstLine="0"/>
        <w:rPr>
          <w:color w:val="000000"/>
          <w:lang w:eastAsia="uk-UA" w:bidi="uk-UA"/>
        </w:rPr>
      </w:pPr>
      <w:r w:rsidRPr="00FF6AC4">
        <w:rPr>
          <w:color w:val="000000"/>
          <w:lang w:eastAsia="uk-UA" w:bidi="uk-UA"/>
        </w:rPr>
        <w:t>2. К</w:t>
      </w:r>
      <w:r w:rsidR="00243C0C">
        <w:rPr>
          <w:color w:val="000000"/>
          <w:lang w:eastAsia="uk-UA" w:bidi="uk-UA"/>
        </w:rPr>
        <w:t xml:space="preserve">омісії 28.05.2026 року провести обстеження об’єкта </w:t>
      </w:r>
      <w:r w:rsidR="00243C0C" w:rsidRPr="00243C0C">
        <w:rPr>
          <w:bCs/>
          <w:color w:val="000000"/>
          <w:lang w:eastAsia="uk-UA" w:bidi="uk-UA"/>
        </w:rPr>
        <w:t>по вул. О. Довбуша 36 В</w:t>
      </w:r>
      <w:r w:rsidR="00243C0C">
        <w:rPr>
          <w:bCs/>
          <w:color w:val="000000"/>
          <w:lang w:eastAsia="uk-UA" w:bidi="uk-UA"/>
        </w:rPr>
        <w:t xml:space="preserve"> у</w:t>
      </w:r>
      <w:r w:rsidR="00243C0C" w:rsidRPr="00243C0C">
        <w:rPr>
          <w:bCs/>
          <w:color w:val="000000"/>
          <w:lang w:eastAsia="uk-UA" w:bidi="uk-UA"/>
        </w:rPr>
        <w:t xml:space="preserve"> с. Татарів</w:t>
      </w:r>
      <w:r w:rsidR="00243C0C">
        <w:rPr>
          <w:color w:val="000000"/>
          <w:lang w:eastAsia="uk-UA" w:bidi="uk-UA"/>
        </w:rPr>
        <w:t xml:space="preserve"> та скласти відповідний  акт.</w:t>
      </w:r>
    </w:p>
    <w:p w:rsidR="00243C0C" w:rsidRDefault="00243C0C" w:rsidP="005A7166">
      <w:pPr>
        <w:spacing w:line="276" w:lineRule="auto"/>
        <w:ind w:left="284" w:hanging="284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- на підставі акту сформувати та внести дані в книгу обліку найпростіших укриттів, споруд подвійного призначення громади;</w:t>
      </w:r>
    </w:p>
    <w:p w:rsidR="00FF6AC4" w:rsidRPr="00FF6AC4" w:rsidRDefault="00FF6AC4" w:rsidP="005A7166">
      <w:pPr>
        <w:spacing w:line="276" w:lineRule="auto"/>
        <w:ind w:firstLine="0"/>
        <w:rPr>
          <w:color w:val="000000"/>
          <w:lang w:eastAsia="uk-UA" w:bidi="uk-UA"/>
        </w:rPr>
      </w:pPr>
      <w:r w:rsidRPr="00FF6AC4">
        <w:rPr>
          <w:color w:val="000000"/>
          <w:lang w:eastAsia="uk-UA" w:bidi="uk-UA"/>
        </w:rPr>
        <w:t xml:space="preserve">3. </w:t>
      </w:r>
      <w:r w:rsidR="00243C0C">
        <w:rPr>
          <w:color w:val="000000"/>
          <w:lang w:eastAsia="uk-UA" w:bidi="uk-UA"/>
        </w:rPr>
        <w:t xml:space="preserve">Контроль за виконанням даного розпорядження покласти на </w:t>
      </w:r>
      <w:r w:rsidR="00FA3FE1" w:rsidRPr="00FA3FE1">
        <w:rPr>
          <w:bCs/>
          <w:color w:val="000000"/>
          <w:lang w:eastAsia="uk-UA" w:bidi="uk-UA"/>
        </w:rPr>
        <w:t>завідувач</w:t>
      </w:r>
      <w:r w:rsidR="00FA3FE1">
        <w:rPr>
          <w:bCs/>
          <w:color w:val="000000"/>
          <w:lang w:eastAsia="uk-UA" w:bidi="uk-UA"/>
        </w:rPr>
        <w:t>а</w:t>
      </w:r>
      <w:r w:rsidR="00FA3FE1" w:rsidRPr="00FA3FE1">
        <w:rPr>
          <w:bCs/>
          <w:color w:val="000000"/>
          <w:lang w:eastAsia="uk-UA" w:bidi="uk-UA"/>
        </w:rPr>
        <w:t xml:space="preserve"> сектору цивільного захисту та мобілізаційної роботи Ворохтянської селищної ради</w:t>
      </w:r>
      <w:r w:rsidR="00FA3FE1">
        <w:rPr>
          <w:bCs/>
          <w:color w:val="000000"/>
          <w:lang w:eastAsia="uk-UA" w:bidi="uk-UA"/>
        </w:rPr>
        <w:t xml:space="preserve"> Володимира Петрованчука.</w:t>
      </w:r>
      <w:r w:rsidR="00FA3FE1" w:rsidRPr="00FA3FE1">
        <w:rPr>
          <w:color w:val="000000"/>
          <w:lang w:eastAsia="uk-UA" w:bidi="uk-UA"/>
        </w:rPr>
        <w:t xml:space="preserve"> </w:t>
      </w:r>
    </w:p>
    <w:p w:rsidR="00D43172" w:rsidRDefault="00D43172" w:rsidP="00701B8C">
      <w:pPr>
        <w:spacing w:line="276" w:lineRule="auto"/>
        <w:ind w:firstLine="0"/>
        <w:rPr>
          <w:szCs w:val="28"/>
        </w:rPr>
      </w:pPr>
    </w:p>
    <w:p w:rsidR="00701B8C" w:rsidRDefault="00701B8C" w:rsidP="00701B8C">
      <w:pPr>
        <w:spacing w:line="276" w:lineRule="auto"/>
        <w:ind w:firstLine="0"/>
        <w:rPr>
          <w:szCs w:val="28"/>
        </w:rPr>
      </w:pPr>
    </w:p>
    <w:p w:rsidR="00C63854" w:rsidRDefault="00D43172" w:rsidP="00DF03E2">
      <w:pPr>
        <w:ind w:firstLine="0"/>
        <w:jc w:val="left"/>
        <w:rPr>
          <w:b/>
          <w:szCs w:val="28"/>
        </w:rPr>
      </w:pPr>
      <w:r>
        <w:rPr>
          <w:b/>
          <w:bCs/>
          <w:iCs/>
          <w:szCs w:val="28"/>
        </w:rPr>
        <w:lastRenderedPageBreak/>
        <w:t xml:space="preserve"> </w:t>
      </w:r>
      <w:r w:rsidR="00DF03E2" w:rsidRPr="00DF03E2">
        <w:rPr>
          <w:b/>
          <w:bCs/>
          <w:iCs/>
          <w:szCs w:val="28"/>
          <w:lang w:val="ru-RU"/>
        </w:rPr>
        <w:t xml:space="preserve">Селищний голова </w:t>
      </w:r>
      <w:r w:rsidR="00DF03E2" w:rsidRPr="00DF03E2">
        <w:rPr>
          <w:b/>
          <w:bCs/>
          <w:iCs/>
          <w:szCs w:val="28"/>
          <w:lang w:val="ru-RU"/>
        </w:rPr>
        <w:tab/>
      </w:r>
      <w:r w:rsidR="00DF03E2" w:rsidRPr="00DF03E2">
        <w:rPr>
          <w:b/>
          <w:bCs/>
          <w:iCs/>
          <w:szCs w:val="28"/>
          <w:lang w:val="ru-RU"/>
        </w:rPr>
        <w:tab/>
      </w:r>
      <w:r w:rsidR="00DF03E2" w:rsidRPr="00DF03E2">
        <w:rPr>
          <w:b/>
          <w:bCs/>
          <w:iCs/>
          <w:szCs w:val="28"/>
        </w:rPr>
        <w:tab/>
      </w:r>
      <w:r w:rsidR="00DF03E2" w:rsidRPr="00DF03E2">
        <w:rPr>
          <w:b/>
          <w:bCs/>
          <w:iCs/>
          <w:szCs w:val="28"/>
        </w:rPr>
        <w:tab/>
      </w:r>
      <w:r w:rsidR="00DF03E2" w:rsidRPr="00DF03E2">
        <w:rPr>
          <w:b/>
          <w:bCs/>
          <w:iCs/>
          <w:szCs w:val="28"/>
        </w:rPr>
        <w:tab/>
      </w:r>
      <w:r w:rsidR="00DF03E2" w:rsidRPr="00DF03E2">
        <w:rPr>
          <w:b/>
          <w:bCs/>
          <w:iCs/>
          <w:szCs w:val="28"/>
        </w:rPr>
        <w:tab/>
      </w:r>
      <w:r w:rsidR="00DF03E2" w:rsidRPr="00DF03E2">
        <w:rPr>
          <w:b/>
          <w:bCs/>
          <w:iCs/>
          <w:szCs w:val="28"/>
          <w:lang w:val="ru-RU"/>
        </w:rPr>
        <w:tab/>
      </w:r>
      <w:r w:rsidR="00DF03E2" w:rsidRPr="00DF03E2">
        <w:rPr>
          <w:b/>
          <w:bCs/>
          <w:iCs/>
          <w:szCs w:val="28"/>
        </w:rPr>
        <w:t xml:space="preserve"> </w:t>
      </w:r>
      <w:r w:rsidR="00DF03E2" w:rsidRPr="00DF03E2">
        <w:rPr>
          <w:b/>
          <w:bCs/>
          <w:iCs/>
          <w:szCs w:val="28"/>
          <w:lang w:val="ru-RU"/>
        </w:rPr>
        <w:t>Олег ДЗЕМ`ЮК</w:t>
      </w:r>
      <w:r w:rsidR="005D7864">
        <w:rPr>
          <w:b/>
          <w:szCs w:val="28"/>
        </w:rPr>
        <w:t xml:space="preserve"> </w:t>
      </w: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0D4B4F" w:rsidRDefault="000D4B4F" w:rsidP="005D7864">
      <w:pPr>
        <w:ind w:left="5664" w:firstLine="708"/>
        <w:jc w:val="left"/>
        <w:rPr>
          <w:b/>
          <w:szCs w:val="28"/>
        </w:rPr>
      </w:pPr>
    </w:p>
    <w:p w:rsidR="000D4B4F" w:rsidRDefault="000D4B4F" w:rsidP="005D7864">
      <w:pPr>
        <w:ind w:left="5664" w:firstLine="708"/>
        <w:jc w:val="left"/>
        <w:rPr>
          <w:b/>
          <w:szCs w:val="28"/>
        </w:rPr>
      </w:pPr>
    </w:p>
    <w:p w:rsidR="000D4B4F" w:rsidRDefault="000D4B4F" w:rsidP="005D7864">
      <w:pPr>
        <w:ind w:left="5664" w:firstLine="708"/>
        <w:jc w:val="left"/>
        <w:rPr>
          <w:b/>
          <w:szCs w:val="28"/>
        </w:rPr>
      </w:pPr>
    </w:p>
    <w:p w:rsidR="000D4B4F" w:rsidRDefault="000D4B4F" w:rsidP="005D7864">
      <w:pPr>
        <w:ind w:left="5664" w:firstLine="708"/>
        <w:jc w:val="left"/>
        <w:rPr>
          <w:b/>
          <w:szCs w:val="28"/>
        </w:rPr>
      </w:pPr>
    </w:p>
    <w:p w:rsidR="000D4B4F" w:rsidRDefault="000D4B4F" w:rsidP="005D7864">
      <w:pPr>
        <w:ind w:left="5664" w:firstLine="708"/>
        <w:jc w:val="left"/>
        <w:rPr>
          <w:b/>
          <w:szCs w:val="28"/>
        </w:rPr>
      </w:pPr>
    </w:p>
    <w:p w:rsidR="000D4B4F" w:rsidRDefault="000D4B4F" w:rsidP="005D7864">
      <w:pPr>
        <w:ind w:left="5664" w:firstLine="708"/>
        <w:jc w:val="left"/>
        <w:rPr>
          <w:b/>
          <w:szCs w:val="28"/>
        </w:rPr>
      </w:pPr>
    </w:p>
    <w:p w:rsidR="000D4B4F" w:rsidRDefault="000D4B4F" w:rsidP="005D7864">
      <w:pPr>
        <w:ind w:left="5664" w:firstLine="708"/>
        <w:jc w:val="left"/>
        <w:rPr>
          <w:b/>
          <w:szCs w:val="28"/>
        </w:rPr>
      </w:pPr>
    </w:p>
    <w:p w:rsidR="000D4B4F" w:rsidRDefault="000D4B4F" w:rsidP="005D7864">
      <w:pPr>
        <w:ind w:left="5664" w:firstLine="708"/>
        <w:jc w:val="left"/>
        <w:rPr>
          <w:b/>
          <w:szCs w:val="28"/>
        </w:rPr>
      </w:pPr>
    </w:p>
    <w:p w:rsidR="000D4B4F" w:rsidRDefault="000D4B4F" w:rsidP="005D7864">
      <w:pPr>
        <w:ind w:left="5664" w:firstLine="708"/>
        <w:jc w:val="left"/>
        <w:rPr>
          <w:b/>
          <w:szCs w:val="28"/>
        </w:rPr>
      </w:pPr>
    </w:p>
    <w:p w:rsidR="000D4B4F" w:rsidRDefault="000D4B4F" w:rsidP="005D7864">
      <w:pPr>
        <w:ind w:left="5664" w:firstLine="708"/>
        <w:jc w:val="left"/>
        <w:rPr>
          <w:b/>
          <w:szCs w:val="28"/>
        </w:rPr>
      </w:pPr>
    </w:p>
    <w:p w:rsidR="00A06E92" w:rsidRDefault="00A06E92" w:rsidP="005D7864">
      <w:pPr>
        <w:ind w:left="5664" w:firstLine="708"/>
        <w:jc w:val="left"/>
        <w:rPr>
          <w:b/>
          <w:szCs w:val="28"/>
        </w:rPr>
      </w:pPr>
    </w:p>
    <w:p w:rsidR="00A06E92" w:rsidRDefault="00A06E92" w:rsidP="005D7864">
      <w:pPr>
        <w:ind w:left="5664" w:firstLine="708"/>
        <w:jc w:val="left"/>
        <w:rPr>
          <w:b/>
          <w:szCs w:val="28"/>
        </w:rPr>
      </w:pPr>
    </w:p>
    <w:p w:rsidR="00A06E92" w:rsidRDefault="00A06E92" w:rsidP="005D7864">
      <w:pPr>
        <w:ind w:left="5664" w:firstLine="708"/>
        <w:jc w:val="left"/>
        <w:rPr>
          <w:b/>
          <w:szCs w:val="28"/>
        </w:rPr>
      </w:pPr>
    </w:p>
    <w:p w:rsidR="00A06E92" w:rsidRDefault="00A06E92" w:rsidP="005D7864">
      <w:pPr>
        <w:ind w:left="5664" w:firstLine="708"/>
        <w:jc w:val="left"/>
        <w:rPr>
          <w:b/>
          <w:szCs w:val="28"/>
        </w:rPr>
      </w:pPr>
    </w:p>
    <w:p w:rsidR="00A06E92" w:rsidRDefault="00A06E92" w:rsidP="005D7864">
      <w:pPr>
        <w:ind w:left="5664" w:firstLine="708"/>
        <w:jc w:val="left"/>
        <w:rPr>
          <w:b/>
          <w:szCs w:val="28"/>
        </w:rPr>
      </w:pPr>
    </w:p>
    <w:p w:rsidR="00A06E92" w:rsidRDefault="00A06E92" w:rsidP="005D7864">
      <w:pPr>
        <w:ind w:left="5664" w:firstLine="708"/>
        <w:jc w:val="left"/>
        <w:rPr>
          <w:b/>
          <w:szCs w:val="28"/>
        </w:rPr>
      </w:pPr>
    </w:p>
    <w:p w:rsidR="00A06E92" w:rsidRDefault="00A06E92" w:rsidP="005D7864">
      <w:pPr>
        <w:ind w:left="5664" w:firstLine="708"/>
        <w:jc w:val="left"/>
        <w:rPr>
          <w:b/>
          <w:szCs w:val="28"/>
        </w:rPr>
      </w:pPr>
    </w:p>
    <w:p w:rsidR="00A06E92" w:rsidRDefault="00A06E92" w:rsidP="005D7864">
      <w:pPr>
        <w:ind w:left="5664" w:firstLine="708"/>
        <w:jc w:val="left"/>
        <w:rPr>
          <w:b/>
          <w:szCs w:val="28"/>
        </w:rPr>
      </w:pPr>
    </w:p>
    <w:p w:rsidR="00A06E92" w:rsidRDefault="00A06E92" w:rsidP="005D7864">
      <w:pPr>
        <w:ind w:left="5664" w:firstLine="708"/>
        <w:jc w:val="left"/>
        <w:rPr>
          <w:b/>
          <w:szCs w:val="28"/>
        </w:rPr>
      </w:pPr>
    </w:p>
    <w:p w:rsidR="00A06E92" w:rsidRDefault="00A06E92" w:rsidP="005D7864">
      <w:pPr>
        <w:ind w:left="5664" w:firstLine="708"/>
        <w:jc w:val="left"/>
        <w:rPr>
          <w:b/>
          <w:szCs w:val="28"/>
        </w:rPr>
      </w:pPr>
    </w:p>
    <w:p w:rsidR="000D4B4F" w:rsidRDefault="000D4B4F" w:rsidP="005D7864">
      <w:pPr>
        <w:ind w:left="5664" w:firstLine="708"/>
        <w:jc w:val="left"/>
        <w:rPr>
          <w:b/>
          <w:szCs w:val="28"/>
        </w:rPr>
      </w:pPr>
    </w:p>
    <w:p w:rsidR="00F62449" w:rsidRPr="00F62449" w:rsidRDefault="00F62449" w:rsidP="00A06E92">
      <w:pPr>
        <w:ind w:left="5103" w:firstLine="6"/>
        <w:jc w:val="left"/>
        <w:rPr>
          <w:b/>
          <w:szCs w:val="28"/>
          <w:lang w:val="ru-RU"/>
        </w:rPr>
      </w:pPr>
    </w:p>
    <w:p w:rsidR="00F62449" w:rsidRPr="00F62449" w:rsidRDefault="00F62449" w:rsidP="00A06E92">
      <w:pPr>
        <w:ind w:left="5103" w:firstLine="6"/>
        <w:jc w:val="left"/>
        <w:rPr>
          <w:b/>
          <w:szCs w:val="28"/>
          <w:lang w:val="ru-RU"/>
        </w:rPr>
      </w:pPr>
    </w:p>
    <w:p w:rsidR="00F62449" w:rsidRPr="00F62449" w:rsidRDefault="00F62449" w:rsidP="00A06E92">
      <w:pPr>
        <w:ind w:left="5103" w:firstLine="6"/>
        <w:jc w:val="left"/>
        <w:rPr>
          <w:b/>
          <w:szCs w:val="28"/>
          <w:lang w:val="ru-RU"/>
        </w:rPr>
      </w:pPr>
    </w:p>
    <w:p w:rsidR="00F62449" w:rsidRPr="00F62449" w:rsidRDefault="00F62449" w:rsidP="00A06E92">
      <w:pPr>
        <w:ind w:left="5103" w:firstLine="6"/>
        <w:jc w:val="left"/>
        <w:rPr>
          <w:b/>
          <w:szCs w:val="28"/>
          <w:lang w:val="ru-RU"/>
        </w:rPr>
      </w:pPr>
    </w:p>
    <w:p w:rsidR="00F62449" w:rsidRPr="00F62449" w:rsidRDefault="00F62449" w:rsidP="00A06E92">
      <w:pPr>
        <w:ind w:left="5103" w:firstLine="6"/>
        <w:jc w:val="left"/>
        <w:rPr>
          <w:b/>
          <w:szCs w:val="28"/>
          <w:lang w:val="ru-RU"/>
        </w:rPr>
      </w:pPr>
    </w:p>
    <w:p w:rsidR="00F62449" w:rsidRPr="00F62449" w:rsidRDefault="00F62449" w:rsidP="00A06E92">
      <w:pPr>
        <w:ind w:left="5103" w:firstLine="6"/>
        <w:jc w:val="left"/>
        <w:rPr>
          <w:b/>
          <w:szCs w:val="28"/>
          <w:lang w:val="ru-RU"/>
        </w:rPr>
      </w:pPr>
    </w:p>
    <w:p w:rsidR="00F62449" w:rsidRPr="00F62449" w:rsidRDefault="00F62449" w:rsidP="00A06E92">
      <w:pPr>
        <w:ind w:left="5103" w:firstLine="6"/>
        <w:jc w:val="left"/>
        <w:rPr>
          <w:b/>
          <w:szCs w:val="28"/>
          <w:lang w:val="ru-RU"/>
        </w:rPr>
      </w:pPr>
    </w:p>
    <w:p w:rsidR="005C73D3" w:rsidRPr="00F62449" w:rsidRDefault="005C73D3" w:rsidP="00F13568">
      <w:pPr>
        <w:widowControl w:val="0"/>
        <w:tabs>
          <w:tab w:val="left" w:pos="1330"/>
        </w:tabs>
        <w:spacing w:line="276" w:lineRule="auto"/>
        <w:ind w:firstLine="0"/>
        <w:rPr>
          <w:b/>
          <w:color w:val="000000"/>
          <w:szCs w:val="28"/>
          <w:lang w:val="ru-RU" w:eastAsia="uk-UA" w:bidi="uk-UA"/>
        </w:rPr>
      </w:pPr>
    </w:p>
    <w:sectPr w:rsidR="005C73D3" w:rsidRPr="00F62449" w:rsidSect="005B68C7">
      <w:pgSz w:w="11906" w:h="16838"/>
      <w:pgMar w:top="312" w:right="794" w:bottom="312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5CE" w:rsidRDefault="008225CE">
      <w:r>
        <w:separator/>
      </w:r>
    </w:p>
  </w:endnote>
  <w:endnote w:type="continuationSeparator" w:id="0">
    <w:p w:rsidR="008225CE" w:rsidRDefault="0082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5CE" w:rsidRDefault="008225CE">
      <w:r>
        <w:separator/>
      </w:r>
    </w:p>
  </w:footnote>
  <w:footnote w:type="continuationSeparator" w:id="0">
    <w:p w:rsidR="008225CE" w:rsidRDefault="00822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</w:abstractNum>
  <w:abstractNum w:abstractNumId="1" w15:restartNumberingAfterBreak="0">
    <w:nsid w:val="14762A61"/>
    <w:multiLevelType w:val="hybridMultilevel"/>
    <w:tmpl w:val="1BB2FFA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11120B"/>
    <w:multiLevelType w:val="multilevel"/>
    <w:tmpl w:val="EAF0A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285532"/>
    <w:multiLevelType w:val="multilevel"/>
    <w:tmpl w:val="5888D67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0C01CC"/>
    <w:multiLevelType w:val="hybridMultilevel"/>
    <w:tmpl w:val="C86C56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C3C66"/>
    <w:multiLevelType w:val="multilevel"/>
    <w:tmpl w:val="946EC4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0C39EB"/>
    <w:multiLevelType w:val="hybridMultilevel"/>
    <w:tmpl w:val="3B3854A0"/>
    <w:lvl w:ilvl="0" w:tplc="F918C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4F7E11"/>
    <w:multiLevelType w:val="hybridMultilevel"/>
    <w:tmpl w:val="50460950"/>
    <w:lvl w:ilvl="0" w:tplc="AAE0D01C">
      <w:start w:val="5"/>
      <w:numFmt w:val="decimal"/>
      <w:lvlText w:val="%1."/>
      <w:lvlJc w:val="left"/>
      <w:pPr>
        <w:ind w:left="8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00" w:hanging="360"/>
      </w:pPr>
    </w:lvl>
    <w:lvl w:ilvl="2" w:tplc="0422001B" w:tentative="1">
      <w:start w:val="1"/>
      <w:numFmt w:val="lowerRoman"/>
      <w:lvlText w:val="%3."/>
      <w:lvlJc w:val="right"/>
      <w:pPr>
        <w:ind w:left="2320" w:hanging="180"/>
      </w:pPr>
    </w:lvl>
    <w:lvl w:ilvl="3" w:tplc="0422000F" w:tentative="1">
      <w:start w:val="1"/>
      <w:numFmt w:val="decimal"/>
      <w:lvlText w:val="%4."/>
      <w:lvlJc w:val="left"/>
      <w:pPr>
        <w:ind w:left="3040" w:hanging="360"/>
      </w:pPr>
    </w:lvl>
    <w:lvl w:ilvl="4" w:tplc="04220019" w:tentative="1">
      <w:start w:val="1"/>
      <w:numFmt w:val="lowerLetter"/>
      <w:lvlText w:val="%5."/>
      <w:lvlJc w:val="left"/>
      <w:pPr>
        <w:ind w:left="3760" w:hanging="360"/>
      </w:pPr>
    </w:lvl>
    <w:lvl w:ilvl="5" w:tplc="0422001B" w:tentative="1">
      <w:start w:val="1"/>
      <w:numFmt w:val="lowerRoman"/>
      <w:lvlText w:val="%6."/>
      <w:lvlJc w:val="right"/>
      <w:pPr>
        <w:ind w:left="4480" w:hanging="180"/>
      </w:pPr>
    </w:lvl>
    <w:lvl w:ilvl="6" w:tplc="0422000F" w:tentative="1">
      <w:start w:val="1"/>
      <w:numFmt w:val="decimal"/>
      <w:lvlText w:val="%7."/>
      <w:lvlJc w:val="left"/>
      <w:pPr>
        <w:ind w:left="5200" w:hanging="360"/>
      </w:pPr>
    </w:lvl>
    <w:lvl w:ilvl="7" w:tplc="04220019" w:tentative="1">
      <w:start w:val="1"/>
      <w:numFmt w:val="lowerLetter"/>
      <w:lvlText w:val="%8."/>
      <w:lvlJc w:val="left"/>
      <w:pPr>
        <w:ind w:left="5920" w:hanging="360"/>
      </w:pPr>
    </w:lvl>
    <w:lvl w:ilvl="8" w:tplc="0422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 w15:restartNumberingAfterBreak="0">
    <w:nsid w:val="34C778E4"/>
    <w:multiLevelType w:val="multilevel"/>
    <w:tmpl w:val="1C5668E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0B1E1F"/>
    <w:multiLevelType w:val="hybridMultilevel"/>
    <w:tmpl w:val="AA74D8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20CB3"/>
    <w:multiLevelType w:val="multilevel"/>
    <w:tmpl w:val="A822A3E4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B112F5"/>
    <w:multiLevelType w:val="hybridMultilevel"/>
    <w:tmpl w:val="A73E8DBE"/>
    <w:lvl w:ilvl="0" w:tplc="B39843F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6AB74B37"/>
    <w:multiLevelType w:val="multilevel"/>
    <w:tmpl w:val="91502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B5721B"/>
    <w:multiLevelType w:val="hybridMultilevel"/>
    <w:tmpl w:val="AFAE29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A196C"/>
    <w:multiLevelType w:val="hybridMultilevel"/>
    <w:tmpl w:val="BE067CE0"/>
    <w:lvl w:ilvl="0" w:tplc="80C6B44E">
      <w:start w:val="1"/>
      <w:numFmt w:val="decimal"/>
      <w:lvlText w:val="%1."/>
      <w:lvlJc w:val="left"/>
      <w:pPr>
        <w:ind w:left="88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</w:lvl>
    <w:lvl w:ilvl="3" w:tplc="0422000F" w:tentative="1">
      <w:start w:val="1"/>
      <w:numFmt w:val="decimal"/>
      <w:lvlText w:val="%4."/>
      <w:lvlJc w:val="left"/>
      <w:pPr>
        <w:ind w:left="3049" w:hanging="360"/>
      </w:p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</w:lvl>
    <w:lvl w:ilvl="6" w:tplc="0422000F" w:tentative="1">
      <w:start w:val="1"/>
      <w:numFmt w:val="decimal"/>
      <w:lvlText w:val="%7."/>
      <w:lvlJc w:val="left"/>
      <w:pPr>
        <w:ind w:left="5209" w:hanging="360"/>
      </w:p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4"/>
  </w:num>
  <w:num w:numId="5">
    <w:abstractNumId w:val="2"/>
  </w:num>
  <w:num w:numId="6">
    <w:abstractNumId w:val="7"/>
  </w:num>
  <w:num w:numId="7">
    <w:abstractNumId w:val="12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97"/>
    <w:rsid w:val="0000759E"/>
    <w:rsid w:val="00015DD9"/>
    <w:rsid w:val="0002154A"/>
    <w:rsid w:val="00050090"/>
    <w:rsid w:val="00085140"/>
    <w:rsid w:val="000875B6"/>
    <w:rsid w:val="000D4B4F"/>
    <w:rsid w:val="000E63B8"/>
    <w:rsid w:val="00104108"/>
    <w:rsid w:val="00133AB1"/>
    <w:rsid w:val="00137C13"/>
    <w:rsid w:val="001708F2"/>
    <w:rsid w:val="00202EA0"/>
    <w:rsid w:val="00242B83"/>
    <w:rsid w:val="00243C0C"/>
    <w:rsid w:val="002C4BD0"/>
    <w:rsid w:val="002C5445"/>
    <w:rsid w:val="003B0D75"/>
    <w:rsid w:val="00413F31"/>
    <w:rsid w:val="00447B56"/>
    <w:rsid w:val="004534A7"/>
    <w:rsid w:val="004927F1"/>
    <w:rsid w:val="004A3C04"/>
    <w:rsid w:val="004A5D4F"/>
    <w:rsid w:val="004C2F6C"/>
    <w:rsid w:val="004D4AB0"/>
    <w:rsid w:val="00511800"/>
    <w:rsid w:val="00517E8B"/>
    <w:rsid w:val="00520982"/>
    <w:rsid w:val="00522075"/>
    <w:rsid w:val="005A7166"/>
    <w:rsid w:val="005B68C7"/>
    <w:rsid w:val="005C73D3"/>
    <w:rsid w:val="005D75AA"/>
    <w:rsid w:val="005D7864"/>
    <w:rsid w:val="005F1D84"/>
    <w:rsid w:val="00646DDC"/>
    <w:rsid w:val="00687DB5"/>
    <w:rsid w:val="00691161"/>
    <w:rsid w:val="0069521E"/>
    <w:rsid w:val="006B1FC1"/>
    <w:rsid w:val="006B7EAD"/>
    <w:rsid w:val="006D4E76"/>
    <w:rsid w:val="006E5932"/>
    <w:rsid w:val="006E6DB9"/>
    <w:rsid w:val="00701B8C"/>
    <w:rsid w:val="00735264"/>
    <w:rsid w:val="00741CBB"/>
    <w:rsid w:val="00757CAF"/>
    <w:rsid w:val="00776D33"/>
    <w:rsid w:val="00793A66"/>
    <w:rsid w:val="008225CE"/>
    <w:rsid w:val="008355AE"/>
    <w:rsid w:val="008465DF"/>
    <w:rsid w:val="00855B27"/>
    <w:rsid w:val="00873E40"/>
    <w:rsid w:val="009046EC"/>
    <w:rsid w:val="009263DE"/>
    <w:rsid w:val="00934AD7"/>
    <w:rsid w:val="0095486B"/>
    <w:rsid w:val="009575EC"/>
    <w:rsid w:val="0096251F"/>
    <w:rsid w:val="00964F97"/>
    <w:rsid w:val="009E5214"/>
    <w:rsid w:val="009F76AC"/>
    <w:rsid w:val="00A06E92"/>
    <w:rsid w:val="00A23550"/>
    <w:rsid w:val="00A444F5"/>
    <w:rsid w:val="00A62CFF"/>
    <w:rsid w:val="00B455F3"/>
    <w:rsid w:val="00B869F1"/>
    <w:rsid w:val="00B904E1"/>
    <w:rsid w:val="00BA5A96"/>
    <w:rsid w:val="00BC0792"/>
    <w:rsid w:val="00BD259F"/>
    <w:rsid w:val="00C21D79"/>
    <w:rsid w:val="00C47CCB"/>
    <w:rsid w:val="00C55696"/>
    <w:rsid w:val="00C63854"/>
    <w:rsid w:val="00C90BD3"/>
    <w:rsid w:val="00C95157"/>
    <w:rsid w:val="00CD4CC2"/>
    <w:rsid w:val="00CE5B48"/>
    <w:rsid w:val="00D0636E"/>
    <w:rsid w:val="00D35670"/>
    <w:rsid w:val="00D43172"/>
    <w:rsid w:val="00D52863"/>
    <w:rsid w:val="00D530A0"/>
    <w:rsid w:val="00D66193"/>
    <w:rsid w:val="00DF03E2"/>
    <w:rsid w:val="00E0350E"/>
    <w:rsid w:val="00E12089"/>
    <w:rsid w:val="00E133A4"/>
    <w:rsid w:val="00E143D5"/>
    <w:rsid w:val="00E324E2"/>
    <w:rsid w:val="00E81F8C"/>
    <w:rsid w:val="00EA021E"/>
    <w:rsid w:val="00EA39A7"/>
    <w:rsid w:val="00F13568"/>
    <w:rsid w:val="00F2268E"/>
    <w:rsid w:val="00F42C46"/>
    <w:rsid w:val="00F4754D"/>
    <w:rsid w:val="00F62449"/>
    <w:rsid w:val="00F709E8"/>
    <w:rsid w:val="00F95AC5"/>
    <w:rsid w:val="00F97498"/>
    <w:rsid w:val="00FA3FE1"/>
    <w:rsid w:val="00FE3800"/>
    <w:rsid w:val="00FF0CAF"/>
    <w:rsid w:val="00FF531E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2BB28"/>
  <w15:docId w15:val="{4A2007B5-2F16-4C25-B7CE-AEA5DC91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F97"/>
    <w:pPr>
      <w:ind w:firstLine="454"/>
      <w:jc w:val="both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64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uk-UA"/>
    </w:rPr>
  </w:style>
  <w:style w:type="table" w:styleId="a3">
    <w:name w:val="Table Grid"/>
    <w:basedOn w:val="a1"/>
    <w:rsid w:val="00E143D5"/>
    <w:pPr>
      <w:ind w:firstLine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D43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">
    <w:name w:val="Основной текст (2)_"/>
    <w:link w:val="20"/>
    <w:rsid w:val="006B1FC1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C1"/>
    <w:pPr>
      <w:widowControl w:val="0"/>
      <w:shd w:val="clear" w:color="auto" w:fill="FFFFFF"/>
      <w:spacing w:before="360" w:after="120" w:line="216" w:lineRule="exact"/>
      <w:ind w:firstLine="0"/>
    </w:pPr>
    <w:rPr>
      <w:sz w:val="18"/>
      <w:szCs w:val="18"/>
      <w:lang w:eastAsia="uk-UA"/>
    </w:rPr>
  </w:style>
  <w:style w:type="paragraph" w:styleId="a4">
    <w:name w:val="Balloon Text"/>
    <w:basedOn w:val="a"/>
    <w:link w:val="a5"/>
    <w:rsid w:val="00A62C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62CF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E4E38-ACC4-4E5C-97A3-4C7A6BCC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Юсипчук С</cp:lastModifiedBy>
  <cp:revision>3</cp:revision>
  <cp:lastPrinted>2025-10-08T07:43:00Z</cp:lastPrinted>
  <dcterms:created xsi:type="dcterms:W3CDTF">2026-06-29T08:37:00Z</dcterms:created>
  <dcterms:modified xsi:type="dcterms:W3CDTF">2026-06-30T12:59:00Z</dcterms:modified>
</cp:coreProperties>
</file>