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59C4" w14:textId="77777777" w:rsidR="00187931" w:rsidRPr="00287AE0" w:rsidRDefault="00187931" w:rsidP="00187931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191919"/>
          <w:sz w:val="28"/>
          <w:szCs w:val="28"/>
        </w:rPr>
      </w:pPr>
      <w:r>
        <w:rPr>
          <w:noProof/>
          <w:snapToGrid/>
          <w:color w:val="191919"/>
          <w:sz w:val="28"/>
          <w:szCs w:val="28"/>
          <w:lang w:eastAsia="uk-UA"/>
        </w:rPr>
        <w:drawing>
          <wp:inline distT="0" distB="0" distL="0" distR="0" wp14:anchorId="2AEE2BDB" wp14:editId="0E154B4D">
            <wp:extent cx="466725" cy="552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A9922" w14:textId="77777777" w:rsidR="00187931" w:rsidRPr="00287AE0" w:rsidRDefault="00187931" w:rsidP="00187931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191919"/>
          <w:sz w:val="28"/>
          <w:szCs w:val="28"/>
        </w:rPr>
      </w:pPr>
      <w:r w:rsidRPr="00287AE0">
        <w:rPr>
          <w:b/>
          <w:bCs/>
          <w:color w:val="191919"/>
          <w:sz w:val="28"/>
          <w:szCs w:val="28"/>
        </w:rPr>
        <w:t>УКРАЇНА</w:t>
      </w:r>
    </w:p>
    <w:p w14:paraId="58817A87" w14:textId="77777777" w:rsidR="00187931" w:rsidRPr="00287AE0" w:rsidRDefault="00187931" w:rsidP="00187931">
      <w:pPr>
        <w:tabs>
          <w:tab w:val="left" w:leader="underscore" w:pos="8240"/>
        </w:tabs>
        <w:autoSpaceDE w:val="0"/>
        <w:autoSpaceDN w:val="0"/>
        <w:adjustRightInd w:val="0"/>
        <w:spacing w:before="57" w:line="276" w:lineRule="auto"/>
        <w:jc w:val="center"/>
        <w:rPr>
          <w:b/>
          <w:bCs/>
          <w:color w:val="191919"/>
          <w:sz w:val="28"/>
          <w:szCs w:val="28"/>
        </w:rPr>
      </w:pPr>
      <w:r w:rsidRPr="00287AE0">
        <w:rPr>
          <w:b/>
          <w:color w:val="191919"/>
          <w:sz w:val="28"/>
          <w:szCs w:val="28"/>
        </w:rPr>
        <w:t>ВОРОХТЯНСЬКА СЕЛИЩНА РАДА</w:t>
      </w:r>
    </w:p>
    <w:p w14:paraId="7A466A53" w14:textId="77777777" w:rsidR="00187931" w:rsidRPr="00287AE0" w:rsidRDefault="00187931" w:rsidP="00187931">
      <w:pPr>
        <w:pBdr>
          <w:bottom w:val="single" w:sz="12" w:space="4" w:color="auto"/>
        </w:pBdr>
        <w:spacing w:line="276" w:lineRule="auto"/>
        <w:jc w:val="center"/>
        <w:rPr>
          <w:b/>
          <w:color w:val="191919"/>
          <w:sz w:val="28"/>
          <w:szCs w:val="28"/>
        </w:rPr>
      </w:pPr>
      <w:r w:rsidRPr="00287AE0">
        <w:rPr>
          <w:b/>
          <w:color w:val="191919"/>
          <w:sz w:val="28"/>
          <w:szCs w:val="28"/>
        </w:rPr>
        <w:t>НАДВІРНЯНСЬКОГО РАЙОНУ ІВАНО-ФРАНКІВСЬКОЇ ОБЛАСТІ</w:t>
      </w:r>
    </w:p>
    <w:p w14:paraId="7A69F7D2" w14:textId="77777777" w:rsidR="00187931" w:rsidRPr="00287AE0" w:rsidRDefault="00187931" w:rsidP="00187931">
      <w:pPr>
        <w:spacing w:line="276" w:lineRule="auto"/>
        <w:jc w:val="center"/>
        <w:rPr>
          <w:b/>
          <w:color w:val="191919"/>
          <w:sz w:val="28"/>
          <w:szCs w:val="28"/>
        </w:rPr>
      </w:pPr>
      <w:r w:rsidRPr="00287AE0">
        <w:rPr>
          <w:b/>
          <w:color w:val="191919"/>
          <w:sz w:val="28"/>
          <w:szCs w:val="28"/>
        </w:rPr>
        <w:t>ВИКОНАВЧИЙ КОМІТЕТ</w:t>
      </w:r>
    </w:p>
    <w:p w14:paraId="4E55354A" w14:textId="4DF20887" w:rsidR="00187931" w:rsidRPr="00287AE0" w:rsidRDefault="00187931" w:rsidP="00187931">
      <w:pPr>
        <w:spacing w:line="360" w:lineRule="auto"/>
        <w:jc w:val="center"/>
        <w:rPr>
          <w:b/>
          <w:color w:val="191919"/>
          <w:sz w:val="28"/>
          <w:szCs w:val="28"/>
        </w:rPr>
      </w:pPr>
      <w:r w:rsidRPr="00287AE0">
        <w:rPr>
          <w:b/>
          <w:color w:val="191919"/>
          <w:sz w:val="28"/>
          <w:szCs w:val="28"/>
        </w:rPr>
        <w:t xml:space="preserve">РІШЕННЯ </w:t>
      </w:r>
    </w:p>
    <w:p w14:paraId="35EA376B" w14:textId="0337AD00" w:rsidR="00187931" w:rsidRPr="00287AE0" w:rsidRDefault="007A5BD4" w:rsidP="00187931">
      <w:pPr>
        <w:spacing w:line="360" w:lineRule="auto"/>
        <w:rPr>
          <w:b/>
          <w:color w:val="191919"/>
          <w:sz w:val="28"/>
          <w:szCs w:val="28"/>
        </w:rPr>
      </w:pPr>
      <w:r>
        <w:rPr>
          <w:b/>
          <w:color w:val="191919"/>
          <w:sz w:val="28"/>
          <w:szCs w:val="28"/>
        </w:rPr>
        <w:t xml:space="preserve">від </w:t>
      </w:r>
      <w:r w:rsidR="001518BD">
        <w:rPr>
          <w:b/>
          <w:color w:val="191919"/>
          <w:sz w:val="28"/>
          <w:szCs w:val="28"/>
        </w:rPr>
        <w:t>30</w:t>
      </w:r>
      <w:r>
        <w:rPr>
          <w:b/>
          <w:color w:val="191919"/>
          <w:sz w:val="28"/>
          <w:szCs w:val="28"/>
        </w:rPr>
        <w:t>.</w:t>
      </w:r>
      <w:r w:rsidR="009A4A73">
        <w:rPr>
          <w:b/>
          <w:color w:val="191919"/>
          <w:sz w:val="28"/>
          <w:szCs w:val="28"/>
        </w:rPr>
        <w:t>0</w:t>
      </w:r>
      <w:r w:rsidR="001518BD">
        <w:rPr>
          <w:b/>
          <w:color w:val="191919"/>
          <w:sz w:val="28"/>
          <w:szCs w:val="28"/>
        </w:rPr>
        <w:t>4</w:t>
      </w:r>
      <w:r w:rsidR="00187931" w:rsidRPr="00287AE0">
        <w:rPr>
          <w:b/>
          <w:color w:val="191919"/>
          <w:sz w:val="28"/>
          <w:szCs w:val="28"/>
        </w:rPr>
        <w:t>.202</w:t>
      </w:r>
      <w:r w:rsidR="009A4A73">
        <w:rPr>
          <w:b/>
          <w:color w:val="191919"/>
          <w:sz w:val="28"/>
          <w:szCs w:val="28"/>
        </w:rPr>
        <w:t>6</w:t>
      </w:r>
      <w:r w:rsidR="0025105E">
        <w:rPr>
          <w:b/>
          <w:color w:val="191919"/>
          <w:sz w:val="28"/>
          <w:szCs w:val="28"/>
        </w:rPr>
        <w:t xml:space="preserve">  року                   </w:t>
      </w:r>
      <w:r w:rsidR="00AE12B6">
        <w:rPr>
          <w:b/>
          <w:color w:val="191919"/>
          <w:sz w:val="28"/>
          <w:szCs w:val="28"/>
        </w:rPr>
        <w:t>селище</w:t>
      </w:r>
      <w:r w:rsidR="00187931" w:rsidRPr="00287AE0">
        <w:rPr>
          <w:b/>
          <w:color w:val="191919"/>
          <w:sz w:val="28"/>
          <w:szCs w:val="28"/>
        </w:rPr>
        <w:t xml:space="preserve"> Ворохта       </w:t>
      </w:r>
      <w:r w:rsidR="00DF200D">
        <w:rPr>
          <w:b/>
          <w:color w:val="191919"/>
          <w:sz w:val="28"/>
          <w:szCs w:val="28"/>
        </w:rPr>
        <w:t xml:space="preserve">                           </w:t>
      </w:r>
      <w:r w:rsidR="00187931" w:rsidRPr="00287AE0">
        <w:rPr>
          <w:b/>
          <w:color w:val="191919"/>
          <w:sz w:val="28"/>
          <w:szCs w:val="28"/>
        </w:rPr>
        <w:t xml:space="preserve">№ </w:t>
      </w:r>
      <w:r w:rsidR="00F06265">
        <w:rPr>
          <w:b/>
          <w:color w:val="191919"/>
          <w:sz w:val="28"/>
          <w:szCs w:val="28"/>
        </w:rPr>
        <w:t>1</w:t>
      </w:r>
      <w:r w:rsidR="00BF5D1B">
        <w:rPr>
          <w:b/>
          <w:color w:val="191919"/>
          <w:sz w:val="28"/>
          <w:szCs w:val="28"/>
        </w:rPr>
        <w:t>7</w:t>
      </w:r>
    </w:p>
    <w:p w14:paraId="755CCE0C" w14:textId="77777777" w:rsidR="00B07B3F" w:rsidRPr="00A21A90" w:rsidRDefault="00B07B3F" w:rsidP="00B07B3F">
      <w:pPr>
        <w:spacing w:line="360" w:lineRule="auto"/>
        <w:rPr>
          <w:b/>
          <w:color w:val="1A1A1A" w:themeColor="background1" w:themeShade="1A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A21A90" w:rsidRPr="00A21A90" w14:paraId="7510200D" w14:textId="77777777" w:rsidTr="00FE5709">
        <w:tc>
          <w:tcPr>
            <w:tcW w:w="5211" w:type="dxa"/>
          </w:tcPr>
          <w:p w14:paraId="04599BD2" w14:textId="77777777" w:rsidR="00A21A90" w:rsidRPr="00A21A90" w:rsidRDefault="00A21A90" w:rsidP="00A21A90">
            <w:pPr>
              <w:rPr>
                <w:b/>
                <w:color w:val="1A1A1A" w:themeColor="background1" w:themeShade="1A"/>
                <w:sz w:val="28"/>
                <w:szCs w:val="28"/>
              </w:rPr>
            </w:pPr>
            <w:r w:rsidRPr="00A21A90">
              <w:rPr>
                <w:b/>
                <w:color w:val="1A1A1A" w:themeColor="background1" w:themeShade="1A"/>
                <w:sz w:val="28"/>
                <w:szCs w:val="28"/>
              </w:rPr>
              <w:t>Про погодження</w:t>
            </w:r>
          </w:p>
          <w:p w14:paraId="7CBB8BB2" w14:textId="0B7BDE6E" w:rsidR="00A21A90" w:rsidRPr="00A21A90" w:rsidRDefault="0015418D" w:rsidP="00A21A90">
            <w:pPr>
              <w:rPr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b/>
                <w:color w:val="1A1A1A" w:themeColor="background1" w:themeShade="1A"/>
                <w:sz w:val="28"/>
                <w:szCs w:val="28"/>
              </w:rPr>
              <w:t>перенесення</w:t>
            </w:r>
            <w:r w:rsidR="00A21A90" w:rsidRPr="00A21A90">
              <w:rPr>
                <w:b/>
                <w:color w:val="1A1A1A" w:themeColor="background1" w:themeShade="1A"/>
                <w:sz w:val="28"/>
                <w:szCs w:val="28"/>
              </w:rPr>
              <w:t xml:space="preserve"> </w:t>
            </w:r>
            <w:r w:rsidR="00DE073A">
              <w:rPr>
                <w:b/>
                <w:color w:val="1A1A1A" w:themeColor="background1" w:themeShade="1A"/>
                <w:sz w:val="28"/>
                <w:szCs w:val="28"/>
              </w:rPr>
              <w:t>рекламного</w:t>
            </w:r>
            <w:r w:rsidR="00702C2C">
              <w:rPr>
                <w:b/>
                <w:color w:val="1A1A1A" w:themeColor="background1" w:themeShade="1A"/>
                <w:sz w:val="28"/>
                <w:szCs w:val="28"/>
              </w:rPr>
              <w:t xml:space="preserve"> </w:t>
            </w:r>
            <w:r w:rsidR="00DE073A">
              <w:rPr>
                <w:b/>
                <w:color w:val="1A1A1A" w:themeColor="background1" w:themeShade="1A"/>
                <w:sz w:val="28"/>
                <w:szCs w:val="28"/>
              </w:rPr>
              <w:t>носія</w:t>
            </w:r>
          </w:p>
          <w:p w14:paraId="41EB25A6" w14:textId="77777777" w:rsidR="00B07B3F" w:rsidRPr="00A21A90" w:rsidRDefault="00B07B3F" w:rsidP="00B07B3F">
            <w:pPr>
              <w:pStyle w:val="3"/>
              <w:tabs>
                <w:tab w:val="left" w:pos="5137"/>
              </w:tabs>
              <w:rPr>
                <w:b/>
                <w:color w:val="1A1A1A" w:themeColor="background1" w:themeShade="1A"/>
                <w:sz w:val="28"/>
                <w:szCs w:val="28"/>
              </w:rPr>
            </w:pPr>
          </w:p>
        </w:tc>
      </w:tr>
    </w:tbl>
    <w:p w14:paraId="06AA8F42" w14:textId="5BCB02E3" w:rsidR="00B07B3F" w:rsidRDefault="00B07B3F" w:rsidP="00CC2198">
      <w:pPr>
        <w:ind w:firstLine="851"/>
        <w:jc w:val="both"/>
        <w:rPr>
          <w:color w:val="1A1A1A" w:themeColor="background1" w:themeShade="1A"/>
          <w:sz w:val="28"/>
          <w:szCs w:val="28"/>
        </w:rPr>
      </w:pPr>
      <w:r w:rsidRPr="00A21A90">
        <w:rPr>
          <w:color w:val="1A1A1A" w:themeColor="background1" w:themeShade="1A"/>
          <w:sz w:val="28"/>
          <w:szCs w:val="28"/>
        </w:rPr>
        <w:t xml:space="preserve">Керуючись </w:t>
      </w:r>
      <w:r w:rsidR="00A21A90" w:rsidRPr="00A21A90">
        <w:rPr>
          <w:color w:val="1A1A1A" w:themeColor="background1" w:themeShade="1A"/>
          <w:sz w:val="28"/>
          <w:szCs w:val="28"/>
        </w:rPr>
        <w:t>Законом України «Про місцеве самоврядування в</w:t>
      </w:r>
      <w:r w:rsidR="004C5D81">
        <w:rPr>
          <w:color w:val="1A1A1A" w:themeColor="background1" w:themeShade="1A"/>
          <w:sz w:val="28"/>
          <w:szCs w:val="28"/>
        </w:rPr>
        <w:t xml:space="preserve"> Україні»,</w:t>
      </w:r>
      <w:r w:rsidR="00E3015A">
        <w:rPr>
          <w:color w:val="1A1A1A" w:themeColor="background1" w:themeShade="1A"/>
          <w:sz w:val="28"/>
          <w:szCs w:val="28"/>
        </w:rPr>
        <w:t xml:space="preserve"> у відповідності до </w:t>
      </w:r>
      <w:r w:rsidR="00E3015A" w:rsidRPr="00F52198">
        <w:rPr>
          <w:color w:val="191919"/>
          <w:sz w:val="28"/>
          <w:szCs w:val="28"/>
        </w:rPr>
        <w:t>Правила розміщення зовнішньої реклами</w:t>
      </w:r>
      <w:r w:rsidR="00E3015A">
        <w:rPr>
          <w:color w:val="191919"/>
          <w:sz w:val="28"/>
          <w:szCs w:val="28"/>
        </w:rPr>
        <w:t xml:space="preserve"> на території</w:t>
      </w:r>
      <w:r w:rsidR="004C5D81">
        <w:rPr>
          <w:color w:val="1A1A1A" w:themeColor="background1" w:themeShade="1A"/>
          <w:sz w:val="28"/>
          <w:szCs w:val="28"/>
        </w:rPr>
        <w:t xml:space="preserve"> </w:t>
      </w:r>
      <w:r w:rsidR="00E3015A">
        <w:rPr>
          <w:color w:val="1A1A1A" w:themeColor="background1" w:themeShade="1A"/>
          <w:sz w:val="28"/>
          <w:szCs w:val="28"/>
        </w:rPr>
        <w:t xml:space="preserve">Ворохтянської селищної ради затверджених рішенням виконавчого комітету </w:t>
      </w:r>
      <w:r w:rsidR="00E3015A" w:rsidRPr="00E3015A">
        <w:rPr>
          <w:rStyle w:val="a8"/>
          <w:b w:val="0"/>
          <w:color w:val="191919"/>
          <w:sz w:val="28"/>
          <w:szCs w:val="28"/>
        </w:rPr>
        <w:t>від 28.10.2021р. № 72,</w:t>
      </w:r>
      <w:r w:rsidR="00E3015A">
        <w:rPr>
          <w:rStyle w:val="a8"/>
          <w:color w:val="191919"/>
          <w:sz w:val="28"/>
          <w:szCs w:val="28"/>
        </w:rPr>
        <w:t xml:space="preserve"> </w:t>
      </w:r>
      <w:r w:rsidR="00085DA2">
        <w:rPr>
          <w:color w:val="1A1A1A" w:themeColor="background1" w:themeShade="1A"/>
          <w:sz w:val="28"/>
          <w:szCs w:val="28"/>
        </w:rPr>
        <w:t>розглянувши звернення</w:t>
      </w:r>
      <w:r w:rsidR="00B908C0">
        <w:rPr>
          <w:color w:val="1A1A1A" w:themeColor="background1" w:themeShade="1A"/>
          <w:sz w:val="28"/>
          <w:szCs w:val="28"/>
        </w:rPr>
        <w:t xml:space="preserve"> </w:t>
      </w:r>
      <w:r w:rsidR="00A21A90" w:rsidRPr="00A21A90">
        <w:rPr>
          <w:color w:val="1A1A1A" w:themeColor="background1" w:themeShade="1A"/>
          <w:sz w:val="28"/>
          <w:szCs w:val="28"/>
        </w:rPr>
        <w:t xml:space="preserve">про </w:t>
      </w:r>
      <w:r w:rsidR="00551F57">
        <w:rPr>
          <w:color w:val="1A1A1A" w:themeColor="background1" w:themeShade="1A"/>
          <w:sz w:val="28"/>
          <w:szCs w:val="28"/>
        </w:rPr>
        <w:t>перенесення рекламного носія</w:t>
      </w:r>
      <w:r w:rsidR="00A21A90" w:rsidRPr="00A21A90">
        <w:rPr>
          <w:color w:val="1A1A1A" w:themeColor="background1" w:themeShade="1A"/>
          <w:sz w:val="28"/>
          <w:szCs w:val="28"/>
        </w:rPr>
        <w:t>, виконавчий комітет Ворохтянської селищної ради</w:t>
      </w:r>
      <w:r w:rsidRPr="00A21A90">
        <w:rPr>
          <w:color w:val="1A1A1A" w:themeColor="background1" w:themeShade="1A"/>
          <w:sz w:val="28"/>
          <w:szCs w:val="28"/>
        </w:rPr>
        <w:t xml:space="preserve"> </w:t>
      </w:r>
    </w:p>
    <w:p w14:paraId="58468641" w14:textId="77777777" w:rsidR="00991B3C" w:rsidRPr="00CC2198" w:rsidRDefault="00991B3C" w:rsidP="00CC2198">
      <w:pPr>
        <w:ind w:firstLine="851"/>
        <w:jc w:val="both"/>
        <w:rPr>
          <w:color w:val="1A1A1A" w:themeColor="background1" w:themeShade="1A"/>
          <w:sz w:val="27"/>
          <w:szCs w:val="27"/>
        </w:rPr>
      </w:pPr>
    </w:p>
    <w:p w14:paraId="24995D0F" w14:textId="77777777" w:rsidR="00B07B3F" w:rsidRPr="00A21A90" w:rsidRDefault="00B07B3F" w:rsidP="00B07B3F">
      <w:pPr>
        <w:spacing w:line="276" w:lineRule="auto"/>
        <w:ind w:firstLine="851"/>
        <w:jc w:val="center"/>
        <w:rPr>
          <w:b/>
          <w:color w:val="1A1A1A" w:themeColor="background1" w:themeShade="1A"/>
          <w:sz w:val="28"/>
          <w:szCs w:val="28"/>
        </w:rPr>
      </w:pPr>
      <w:r w:rsidRPr="00A21A90">
        <w:rPr>
          <w:b/>
          <w:color w:val="1A1A1A" w:themeColor="background1" w:themeShade="1A"/>
          <w:sz w:val="28"/>
          <w:szCs w:val="28"/>
        </w:rPr>
        <w:t>В И Р І Ш И В:</w:t>
      </w:r>
    </w:p>
    <w:p w14:paraId="2A93BC14" w14:textId="77777777" w:rsidR="00B07B3F" w:rsidRPr="00A21A90" w:rsidRDefault="00B07B3F" w:rsidP="00B07B3F">
      <w:pPr>
        <w:spacing w:line="276" w:lineRule="auto"/>
        <w:ind w:firstLine="851"/>
        <w:jc w:val="center"/>
        <w:rPr>
          <w:b/>
          <w:color w:val="1A1A1A" w:themeColor="background1" w:themeShade="1A"/>
          <w:sz w:val="28"/>
          <w:szCs w:val="28"/>
        </w:rPr>
      </w:pPr>
    </w:p>
    <w:p w14:paraId="00A30484" w14:textId="72C2E463" w:rsidR="004C5D81" w:rsidRPr="002A19EC" w:rsidRDefault="0015418D" w:rsidP="002A19EC">
      <w:pPr>
        <w:pStyle w:val="a6"/>
        <w:numPr>
          <w:ilvl w:val="0"/>
          <w:numId w:val="3"/>
        </w:numPr>
        <w:ind w:left="0" w:firstLine="0"/>
        <w:jc w:val="both"/>
        <w:rPr>
          <w:color w:val="1A1A1A" w:themeColor="background1" w:themeShade="1A"/>
          <w:sz w:val="28"/>
          <w:szCs w:val="28"/>
        </w:rPr>
      </w:pPr>
      <w:r>
        <w:rPr>
          <w:color w:val="1A1A1A" w:themeColor="background1" w:themeShade="1A"/>
          <w:sz w:val="28"/>
          <w:szCs w:val="28"/>
        </w:rPr>
        <w:t>Погодити</w:t>
      </w:r>
      <w:r w:rsidR="00E37A80" w:rsidRPr="00E37A80">
        <w:rPr>
          <w:color w:val="1A1A1A" w:themeColor="background1" w:themeShade="1A"/>
          <w:sz w:val="28"/>
          <w:szCs w:val="28"/>
        </w:rPr>
        <w:t xml:space="preserve"> пере</w:t>
      </w:r>
      <w:r w:rsidR="002A19EC">
        <w:rPr>
          <w:color w:val="1A1A1A" w:themeColor="background1" w:themeShade="1A"/>
          <w:sz w:val="28"/>
          <w:szCs w:val="28"/>
        </w:rPr>
        <w:t>несення</w:t>
      </w:r>
      <w:r w:rsidR="00E37A80" w:rsidRPr="00E37A80">
        <w:rPr>
          <w:color w:val="1A1A1A" w:themeColor="background1" w:themeShade="1A"/>
          <w:sz w:val="28"/>
          <w:szCs w:val="28"/>
        </w:rPr>
        <w:t xml:space="preserve">  рекламного носія</w:t>
      </w:r>
      <w:r w:rsidR="00F06265">
        <w:rPr>
          <w:color w:val="1A1A1A" w:themeColor="background1" w:themeShade="1A"/>
          <w:sz w:val="28"/>
          <w:szCs w:val="28"/>
        </w:rPr>
        <w:t xml:space="preserve"> ФОП </w:t>
      </w:r>
      <w:r w:rsidR="000841EC">
        <w:rPr>
          <w:color w:val="1A1A1A" w:themeColor="background1" w:themeShade="1A"/>
          <w:sz w:val="28"/>
          <w:szCs w:val="28"/>
        </w:rPr>
        <w:t>Вацику Василю Ярославовичу</w:t>
      </w:r>
      <w:r w:rsidR="002A19EC">
        <w:rPr>
          <w:color w:val="1A1A1A" w:themeColor="background1" w:themeShade="1A"/>
          <w:sz w:val="28"/>
          <w:szCs w:val="28"/>
        </w:rPr>
        <w:t>, який розташовувався по вул. Д. Галицького (біля пам’ятника Т. Шевченку)</w:t>
      </w:r>
      <w:r w:rsidR="00E37A80" w:rsidRPr="00E37A80">
        <w:rPr>
          <w:color w:val="1A1A1A" w:themeColor="background1" w:themeShade="1A"/>
          <w:sz w:val="28"/>
          <w:szCs w:val="28"/>
        </w:rPr>
        <w:t xml:space="preserve"> на привокзальн</w:t>
      </w:r>
      <w:r w:rsidR="002A19EC">
        <w:rPr>
          <w:color w:val="1A1A1A" w:themeColor="background1" w:themeShade="1A"/>
          <w:sz w:val="28"/>
          <w:szCs w:val="28"/>
        </w:rPr>
        <w:t>у</w:t>
      </w:r>
      <w:r w:rsidR="00E37A80" w:rsidRPr="00E37A80">
        <w:rPr>
          <w:color w:val="1A1A1A" w:themeColor="background1" w:themeShade="1A"/>
          <w:sz w:val="28"/>
          <w:szCs w:val="28"/>
        </w:rPr>
        <w:t xml:space="preserve"> </w:t>
      </w:r>
      <w:r w:rsidR="002A19EC">
        <w:rPr>
          <w:color w:val="1A1A1A" w:themeColor="background1" w:themeShade="1A"/>
          <w:sz w:val="28"/>
          <w:szCs w:val="28"/>
        </w:rPr>
        <w:t>площу</w:t>
      </w:r>
      <w:r w:rsidR="00E37A80" w:rsidRPr="00E37A80">
        <w:rPr>
          <w:color w:val="1A1A1A" w:themeColor="background1" w:themeShade="1A"/>
          <w:sz w:val="28"/>
          <w:szCs w:val="28"/>
        </w:rPr>
        <w:t xml:space="preserve"> по вул. Д. Галицького</w:t>
      </w:r>
      <w:r w:rsidR="002A19EC">
        <w:rPr>
          <w:color w:val="1A1A1A" w:themeColor="background1" w:themeShade="1A"/>
          <w:sz w:val="28"/>
          <w:szCs w:val="28"/>
        </w:rPr>
        <w:t xml:space="preserve"> (згідно схеми прив’язки), встановленого згідно рішення виконавчого комітету</w:t>
      </w:r>
      <w:r w:rsidR="00B76884">
        <w:rPr>
          <w:color w:val="1A1A1A" w:themeColor="background1" w:themeShade="1A"/>
          <w:sz w:val="28"/>
          <w:szCs w:val="28"/>
        </w:rPr>
        <w:t xml:space="preserve"> від 24.05.2022 р. №</w:t>
      </w:r>
      <w:r w:rsidR="00893D26">
        <w:rPr>
          <w:color w:val="1A1A1A" w:themeColor="background1" w:themeShade="1A"/>
          <w:sz w:val="28"/>
          <w:szCs w:val="28"/>
        </w:rPr>
        <w:t xml:space="preserve"> </w:t>
      </w:r>
      <w:r w:rsidR="00B76884">
        <w:rPr>
          <w:color w:val="1A1A1A" w:themeColor="background1" w:themeShade="1A"/>
          <w:sz w:val="28"/>
          <w:szCs w:val="28"/>
        </w:rPr>
        <w:t>19.</w:t>
      </w:r>
    </w:p>
    <w:p w14:paraId="08F0E6BE" w14:textId="77777777" w:rsidR="00B07B3F" w:rsidRPr="006421BE" w:rsidRDefault="006421BE" w:rsidP="00B07B3F">
      <w:pPr>
        <w:pStyle w:val="Standard"/>
        <w:numPr>
          <w:ilvl w:val="0"/>
          <w:numId w:val="3"/>
        </w:numPr>
        <w:ind w:left="0" w:firstLine="0"/>
        <w:jc w:val="both"/>
        <w:rPr>
          <w:rFonts w:eastAsia="Times New Roman" w:cs="Times New Roman"/>
          <w:color w:val="191919"/>
          <w:sz w:val="28"/>
          <w:szCs w:val="28"/>
          <w:lang w:val="uk-UA"/>
        </w:rPr>
      </w:pPr>
      <w:r w:rsidRPr="006421BE">
        <w:rPr>
          <w:rFonts w:cs="Times New Roman"/>
          <w:color w:val="1A1A1A" w:themeColor="background1" w:themeShade="1A"/>
          <w:sz w:val="28"/>
          <w:szCs w:val="28"/>
          <w:lang w:val="uk-UA"/>
        </w:rPr>
        <w:t>Контроль за виконанням рішення покласти на відділ архітектури, будівництва, житлово-комунального господарства та земельних відносин Ворохтянської селищної ради (</w:t>
      </w:r>
      <w:r w:rsidR="00B139BE">
        <w:rPr>
          <w:rFonts w:cs="Times New Roman"/>
          <w:color w:val="1A1A1A" w:themeColor="background1" w:themeShade="1A"/>
          <w:sz w:val="28"/>
          <w:szCs w:val="28"/>
          <w:lang w:val="uk-UA"/>
        </w:rPr>
        <w:t>Назар БЛАЩУК</w:t>
      </w:r>
      <w:r w:rsidRPr="006421BE">
        <w:rPr>
          <w:rFonts w:cs="Times New Roman"/>
          <w:color w:val="1A1A1A" w:themeColor="background1" w:themeShade="1A"/>
          <w:sz w:val="28"/>
          <w:szCs w:val="28"/>
          <w:lang w:val="uk-UA"/>
        </w:rPr>
        <w:t>).</w:t>
      </w:r>
    </w:p>
    <w:p w14:paraId="1CD0AFA3" w14:textId="77777777" w:rsidR="00B908C0" w:rsidRDefault="00B908C0" w:rsidP="00B07B3F">
      <w:pPr>
        <w:pStyle w:val="a7"/>
        <w:rPr>
          <w:b/>
          <w:color w:val="1A1A1A" w:themeColor="background1" w:themeShade="1A"/>
          <w:sz w:val="28"/>
          <w:szCs w:val="28"/>
        </w:rPr>
      </w:pPr>
    </w:p>
    <w:p w14:paraId="0CEED06E" w14:textId="77777777" w:rsidR="00AC5F00" w:rsidRDefault="00AC5F00" w:rsidP="00B07B3F">
      <w:pPr>
        <w:pStyle w:val="a7"/>
        <w:rPr>
          <w:b/>
          <w:color w:val="1A1A1A" w:themeColor="background1" w:themeShade="1A"/>
          <w:sz w:val="28"/>
          <w:szCs w:val="28"/>
        </w:rPr>
      </w:pPr>
    </w:p>
    <w:p w14:paraId="314BE0B7" w14:textId="77777777" w:rsidR="00B76884" w:rsidRDefault="00B76884" w:rsidP="00B07B3F">
      <w:pPr>
        <w:pStyle w:val="a7"/>
        <w:rPr>
          <w:b/>
          <w:color w:val="1A1A1A" w:themeColor="background1" w:themeShade="1A"/>
          <w:sz w:val="28"/>
          <w:szCs w:val="28"/>
        </w:rPr>
      </w:pPr>
    </w:p>
    <w:p w14:paraId="64135843" w14:textId="77777777" w:rsidR="00BF5D1B" w:rsidRDefault="00BF5D1B" w:rsidP="00B07B3F">
      <w:pPr>
        <w:pStyle w:val="a7"/>
        <w:rPr>
          <w:b/>
          <w:color w:val="1A1A1A" w:themeColor="background1" w:themeShade="1A"/>
          <w:sz w:val="28"/>
          <w:szCs w:val="28"/>
        </w:rPr>
      </w:pPr>
    </w:p>
    <w:p w14:paraId="40BEBD60" w14:textId="77777777" w:rsidR="00B07B3F" w:rsidRPr="00A21A90" w:rsidRDefault="00B07B3F" w:rsidP="00B07B3F">
      <w:pPr>
        <w:pStyle w:val="a7"/>
        <w:rPr>
          <w:b/>
          <w:color w:val="1A1A1A" w:themeColor="background1" w:themeShade="1A"/>
          <w:sz w:val="28"/>
          <w:szCs w:val="28"/>
        </w:rPr>
      </w:pPr>
      <w:r w:rsidRPr="00A21A90">
        <w:rPr>
          <w:b/>
          <w:color w:val="1A1A1A" w:themeColor="background1" w:themeShade="1A"/>
          <w:sz w:val="28"/>
          <w:szCs w:val="28"/>
        </w:rPr>
        <w:t>Селищний голова</w:t>
      </w:r>
      <w:r w:rsidRPr="00A21A90">
        <w:rPr>
          <w:b/>
          <w:color w:val="1A1A1A" w:themeColor="background1" w:themeShade="1A"/>
          <w:sz w:val="28"/>
          <w:szCs w:val="28"/>
          <w:lang w:val="ru-RU"/>
        </w:rPr>
        <w:t xml:space="preserve">                             </w:t>
      </w:r>
      <w:r w:rsidRPr="00A21A90">
        <w:rPr>
          <w:b/>
          <w:color w:val="1A1A1A" w:themeColor="background1" w:themeShade="1A"/>
          <w:sz w:val="28"/>
          <w:szCs w:val="28"/>
        </w:rPr>
        <w:t xml:space="preserve">                                             Олег ДЗЕМ’ЮК</w:t>
      </w:r>
    </w:p>
    <w:p w14:paraId="7073F0EA" w14:textId="77777777" w:rsidR="001B5B48" w:rsidRPr="00A21A90" w:rsidRDefault="001B5B48" w:rsidP="00B07B3F">
      <w:pPr>
        <w:rPr>
          <w:b/>
          <w:color w:val="1A1A1A" w:themeColor="background1" w:themeShade="1A"/>
          <w:sz w:val="28"/>
          <w:szCs w:val="28"/>
        </w:rPr>
      </w:pPr>
    </w:p>
    <w:sectPr w:rsidR="001B5B48" w:rsidRPr="00A21A90" w:rsidSect="00B07B3F">
      <w:pgSz w:w="11906" w:h="16838"/>
      <w:pgMar w:top="1135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C059C"/>
    <w:multiLevelType w:val="multilevel"/>
    <w:tmpl w:val="CB728F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0B4160D"/>
    <w:multiLevelType w:val="multilevel"/>
    <w:tmpl w:val="E0580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2" w15:restartNumberingAfterBreak="0">
    <w:nsid w:val="35484EF0"/>
    <w:multiLevelType w:val="hybridMultilevel"/>
    <w:tmpl w:val="8E18BD04"/>
    <w:lvl w:ilvl="0" w:tplc="C0089B9A">
      <w:start w:val="2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F0542FA"/>
    <w:multiLevelType w:val="hybridMultilevel"/>
    <w:tmpl w:val="5EE4A4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A2F78"/>
    <w:multiLevelType w:val="hybridMultilevel"/>
    <w:tmpl w:val="1F520606"/>
    <w:lvl w:ilvl="0" w:tplc="809C5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A1A1A" w:themeColor="background1" w:themeShade="1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812363">
    <w:abstractNumId w:val="3"/>
  </w:num>
  <w:num w:numId="2" w16cid:durableId="10565163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1664112">
    <w:abstractNumId w:val="1"/>
  </w:num>
  <w:num w:numId="4" w16cid:durableId="1350914500">
    <w:abstractNumId w:val="0"/>
  </w:num>
  <w:num w:numId="5" w16cid:durableId="53546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B3F"/>
    <w:rsid w:val="00004B05"/>
    <w:rsid w:val="00014E51"/>
    <w:rsid w:val="00015787"/>
    <w:rsid w:val="000761AC"/>
    <w:rsid w:val="000841EC"/>
    <w:rsid w:val="00085DA2"/>
    <w:rsid w:val="000B48FD"/>
    <w:rsid w:val="000B49E9"/>
    <w:rsid w:val="000E26FC"/>
    <w:rsid w:val="00111273"/>
    <w:rsid w:val="00114A1E"/>
    <w:rsid w:val="001518BD"/>
    <w:rsid w:val="0015418D"/>
    <w:rsid w:val="00156EB9"/>
    <w:rsid w:val="001575D1"/>
    <w:rsid w:val="00187931"/>
    <w:rsid w:val="001B007C"/>
    <w:rsid w:val="001B5B48"/>
    <w:rsid w:val="001C1C67"/>
    <w:rsid w:val="001C590F"/>
    <w:rsid w:val="00217498"/>
    <w:rsid w:val="00250185"/>
    <w:rsid w:val="0025105E"/>
    <w:rsid w:val="002520DF"/>
    <w:rsid w:val="00280594"/>
    <w:rsid w:val="00285F91"/>
    <w:rsid w:val="0029253E"/>
    <w:rsid w:val="002A19EC"/>
    <w:rsid w:val="002A7872"/>
    <w:rsid w:val="002E3457"/>
    <w:rsid w:val="002F205E"/>
    <w:rsid w:val="00322201"/>
    <w:rsid w:val="003312AA"/>
    <w:rsid w:val="0034464F"/>
    <w:rsid w:val="00357641"/>
    <w:rsid w:val="00375F08"/>
    <w:rsid w:val="003B0A76"/>
    <w:rsid w:val="004723CB"/>
    <w:rsid w:val="0047408A"/>
    <w:rsid w:val="00491B44"/>
    <w:rsid w:val="00494AD2"/>
    <w:rsid w:val="004A73C8"/>
    <w:rsid w:val="004B446D"/>
    <w:rsid w:val="004B557E"/>
    <w:rsid w:val="004B75DC"/>
    <w:rsid w:val="004C5D81"/>
    <w:rsid w:val="0050472D"/>
    <w:rsid w:val="0050772A"/>
    <w:rsid w:val="00515513"/>
    <w:rsid w:val="00525EC3"/>
    <w:rsid w:val="005433C0"/>
    <w:rsid w:val="00551F57"/>
    <w:rsid w:val="005865BF"/>
    <w:rsid w:val="005B1877"/>
    <w:rsid w:val="005E51C3"/>
    <w:rsid w:val="005E5E19"/>
    <w:rsid w:val="00613DD3"/>
    <w:rsid w:val="00624C59"/>
    <w:rsid w:val="006421BE"/>
    <w:rsid w:val="0064340D"/>
    <w:rsid w:val="006816D5"/>
    <w:rsid w:val="006831D8"/>
    <w:rsid w:val="006939B8"/>
    <w:rsid w:val="006B15C9"/>
    <w:rsid w:val="006B6CCD"/>
    <w:rsid w:val="006E527A"/>
    <w:rsid w:val="006F12AE"/>
    <w:rsid w:val="006F4AB8"/>
    <w:rsid w:val="006F4DCD"/>
    <w:rsid w:val="00702C2C"/>
    <w:rsid w:val="00717D20"/>
    <w:rsid w:val="00731446"/>
    <w:rsid w:val="007422A6"/>
    <w:rsid w:val="00750735"/>
    <w:rsid w:val="00750E22"/>
    <w:rsid w:val="007550DE"/>
    <w:rsid w:val="007651DE"/>
    <w:rsid w:val="00797D18"/>
    <w:rsid w:val="007A455D"/>
    <w:rsid w:val="007A5BD4"/>
    <w:rsid w:val="007B46F9"/>
    <w:rsid w:val="007D326C"/>
    <w:rsid w:val="007E5859"/>
    <w:rsid w:val="007F0104"/>
    <w:rsid w:val="007F5A6A"/>
    <w:rsid w:val="00807B53"/>
    <w:rsid w:val="0082301C"/>
    <w:rsid w:val="00843BAD"/>
    <w:rsid w:val="008556B3"/>
    <w:rsid w:val="00893D26"/>
    <w:rsid w:val="00895A38"/>
    <w:rsid w:val="008A2C51"/>
    <w:rsid w:val="008A505D"/>
    <w:rsid w:val="008B73C3"/>
    <w:rsid w:val="00927633"/>
    <w:rsid w:val="00933F69"/>
    <w:rsid w:val="00941643"/>
    <w:rsid w:val="009444AE"/>
    <w:rsid w:val="00951EAC"/>
    <w:rsid w:val="00957534"/>
    <w:rsid w:val="00981226"/>
    <w:rsid w:val="0099026F"/>
    <w:rsid w:val="00991B3C"/>
    <w:rsid w:val="009A24CD"/>
    <w:rsid w:val="009A4A73"/>
    <w:rsid w:val="009C328E"/>
    <w:rsid w:val="009E133C"/>
    <w:rsid w:val="009F3F9D"/>
    <w:rsid w:val="00A21A90"/>
    <w:rsid w:val="00A728E0"/>
    <w:rsid w:val="00A96F39"/>
    <w:rsid w:val="00AC5F00"/>
    <w:rsid w:val="00AD25AE"/>
    <w:rsid w:val="00AE12B6"/>
    <w:rsid w:val="00AE55AF"/>
    <w:rsid w:val="00B07B3F"/>
    <w:rsid w:val="00B139BE"/>
    <w:rsid w:val="00B375A8"/>
    <w:rsid w:val="00B612B9"/>
    <w:rsid w:val="00B76884"/>
    <w:rsid w:val="00B84076"/>
    <w:rsid w:val="00B908C0"/>
    <w:rsid w:val="00B96964"/>
    <w:rsid w:val="00BD5A86"/>
    <w:rsid w:val="00BF5D1B"/>
    <w:rsid w:val="00C15756"/>
    <w:rsid w:val="00C26A68"/>
    <w:rsid w:val="00C26A80"/>
    <w:rsid w:val="00C36AEC"/>
    <w:rsid w:val="00C43C5A"/>
    <w:rsid w:val="00C60DF9"/>
    <w:rsid w:val="00C6653C"/>
    <w:rsid w:val="00C81C09"/>
    <w:rsid w:val="00C97D2F"/>
    <w:rsid w:val="00C97E52"/>
    <w:rsid w:val="00CB1193"/>
    <w:rsid w:val="00CB11F1"/>
    <w:rsid w:val="00CC2198"/>
    <w:rsid w:val="00CE4966"/>
    <w:rsid w:val="00D13500"/>
    <w:rsid w:val="00D15D96"/>
    <w:rsid w:val="00D467B8"/>
    <w:rsid w:val="00DC25F7"/>
    <w:rsid w:val="00DC51C1"/>
    <w:rsid w:val="00DD149D"/>
    <w:rsid w:val="00DD4787"/>
    <w:rsid w:val="00DE073A"/>
    <w:rsid w:val="00DF200D"/>
    <w:rsid w:val="00E3015A"/>
    <w:rsid w:val="00E37A80"/>
    <w:rsid w:val="00E4006B"/>
    <w:rsid w:val="00E4485B"/>
    <w:rsid w:val="00E51EAC"/>
    <w:rsid w:val="00E648CD"/>
    <w:rsid w:val="00EC03AE"/>
    <w:rsid w:val="00EE3155"/>
    <w:rsid w:val="00F06265"/>
    <w:rsid w:val="00F13D3A"/>
    <w:rsid w:val="00F35CF8"/>
    <w:rsid w:val="00F47069"/>
    <w:rsid w:val="00F872FC"/>
    <w:rsid w:val="00FA4753"/>
    <w:rsid w:val="00FC517E"/>
    <w:rsid w:val="00FC6E4C"/>
    <w:rsid w:val="00FE5709"/>
    <w:rsid w:val="00FE74BD"/>
    <w:rsid w:val="00FF617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2E67"/>
  <w15:docId w15:val="{388AF23B-B780-4C9E-A0A6-8E9BA668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B3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7B3F"/>
    <w:pPr>
      <w:keepNext/>
      <w:shd w:val="clear" w:color="auto" w:fill="FFFFFF"/>
      <w:spacing w:line="475" w:lineRule="exact"/>
      <w:ind w:left="1133" w:right="1152" w:firstLine="2198"/>
      <w:outlineLvl w:val="0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7B3F"/>
    <w:rPr>
      <w:rFonts w:ascii="Times New Roman" w:eastAsia="Times New Roman" w:hAnsi="Times New Roman" w:cs="Times New Roman"/>
      <w:snapToGrid w:val="0"/>
      <w:color w:val="000000"/>
      <w:sz w:val="28"/>
      <w:szCs w:val="20"/>
      <w:shd w:val="clear" w:color="auto" w:fill="FFFFFF"/>
      <w:lang w:eastAsia="ru-RU"/>
    </w:rPr>
  </w:style>
  <w:style w:type="paragraph" w:styleId="3">
    <w:name w:val="Body Text 3"/>
    <w:basedOn w:val="a"/>
    <w:link w:val="30"/>
    <w:rsid w:val="00B07B3F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rsid w:val="00B07B3F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7B3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7B3F"/>
    <w:rPr>
      <w:rFonts w:ascii="Tahoma" w:eastAsia="Times New Roman" w:hAnsi="Tahoma" w:cs="Tahoma"/>
      <w:snapToGrid w:val="0"/>
      <w:sz w:val="16"/>
      <w:szCs w:val="16"/>
      <w:lang w:eastAsia="ru-RU"/>
    </w:rPr>
  </w:style>
  <w:style w:type="table" w:styleId="a5">
    <w:name w:val="Table Grid"/>
    <w:basedOn w:val="a1"/>
    <w:uiPriority w:val="59"/>
    <w:rsid w:val="00B07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07B3F"/>
    <w:pPr>
      <w:ind w:left="720"/>
      <w:contextualSpacing/>
    </w:pPr>
  </w:style>
  <w:style w:type="paragraph" w:styleId="a7">
    <w:name w:val="No Spacing"/>
    <w:uiPriority w:val="1"/>
    <w:qFormat/>
    <w:rsid w:val="00B07B3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Standard">
    <w:name w:val="Standard"/>
    <w:uiPriority w:val="99"/>
    <w:rsid w:val="00A21A90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val="ru-RU" w:eastAsia="ru-RU"/>
    </w:rPr>
  </w:style>
  <w:style w:type="character" w:styleId="a8">
    <w:name w:val="Strong"/>
    <w:uiPriority w:val="22"/>
    <w:qFormat/>
    <w:rsid w:val="00E301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747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2025-09-23T08:13:00Z</cp:lastPrinted>
  <dcterms:created xsi:type="dcterms:W3CDTF">2026-03-26T08:22:00Z</dcterms:created>
  <dcterms:modified xsi:type="dcterms:W3CDTF">2026-05-18T13:03:00Z</dcterms:modified>
</cp:coreProperties>
</file>