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A2A" w:rsidRPr="00F47FD3" w:rsidRDefault="00BC324E" w:rsidP="00302299">
      <w:pPr>
        <w:spacing w:after="0" w:line="240" w:lineRule="auto"/>
        <w:jc w:val="center"/>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xml:space="preserve"> </w:t>
      </w:r>
      <w:r w:rsidR="00BE0A2A" w:rsidRPr="00F47FD3">
        <w:rPr>
          <w:rFonts w:ascii="Times New Roman" w:eastAsia="Times New Roman" w:hAnsi="Times New Roman"/>
          <w:noProof/>
          <w:sz w:val="28"/>
          <w:szCs w:val="28"/>
          <w:lang w:val="uk-UA" w:eastAsia="uk-UA"/>
        </w:rPr>
        <w:drawing>
          <wp:inline distT="0" distB="0" distL="0" distR="0" wp14:anchorId="5601C220" wp14:editId="1C811DAB">
            <wp:extent cx="472440" cy="556260"/>
            <wp:effectExtent l="19050" t="0" r="381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472440" cy="556260"/>
                    </a:xfrm>
                    <a:prstGeom prst="rect">
                      <a:avLst/>
                    </a:prstGeom>
                    <a:blipFill dpi="0" rotWithShape="0">
                      <a:blip/>
                      <a:srcRect/>
                      <a:stretch>
                        <a:fillRect/>
                      </a:stretch>
                    </a:blipFill>
                    <a:ln w="9525">
                      <a:noFill/>
                      <a:miter lim="800000"/>
                      <a:headEnd/>
                      <a:tailEnd/>
                    </a:ln>
                  </pic:spPr>
                </pic:pic>
              </a:graphicData>
            </a:graphic>
          </wp:inline>
        </w:drawing>
      </w:r>
    </w:p>
    <w:p w:rsidR="00BE0A2A" w:rsidRPr="00F47FD3" w:rsidRDefault="00BE0A2A" w:rsidP="00302299">
      <w:pPr>
        <w:autoSpaceDE w:val="0"/>
        <w:autoSpaceDN w:val="0"/>
        <w:adjustRightInd w:val="0"/>
        <w:spacing w:after="0" w:line="240" w:lineRule="auto"/>
        <w:jc w:val="center"/>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t>УКРАЇНА</w:t>
      </w:r>
    </w:p>
    <w:p w:rsidR="00BE0A2A" w:rsidRPr="00F47FD3" w:rsidRDefault="00BE0A2A" w:rsidP="00302299">
      <w:pPr>
        <w:tabs>
          <w:tab w:val="left" w:leader="underscore" w:pos="8240"/>
        </w:tabs>
        <w:autoSpaceDE w:val="0"/>
        <w:autoSpaceDN w:val="0"/>
        <w:adjustRightInd w:val="0"/>
        <w:spacing w:before="57" w:after="0" w:line="240" w:lineRule="auto"/>
        <w:jc w:val="center"/>
        <w:rPr>
          <w:rFonts w:ascii="Times New Roman" w:eastAsia="Times New Roman" w:hAnsi="Times New Roman"/>
          <w:b/>
          <w:bCs/>
          <w:sz w:val="28"/>
          <w:szCs w:val="28"/>
          <w:lang w:val="uk-UA" w:eastAsia="uk-UA"/>
        </w:rPr>
      </w:pPr>
      <w:r w:rsidRPr="00F47FD3">
        <w:rPr>
          <w:rFonts w:ascii="Times New Roman" w:eastAsia="Times New Roman" w:hAnsi="Times New Roman"/>
          <w:b/>
          <w:sz w:val="28"/>
          <w:szCs w:val="28"/>
          <w:lang w:val="uk-UA" w:eastAsia="uk-UA"/>
        </w:rPr>
        <w:t>ВОРОХТЯНСЬКА СЕЛИЩНА РАДА</w:t>
      </w:r>
    </w:p>
    <w:p w:rsidR="00BE0A2A" w:rsidRPr="00F47FD3" w:rsidRDefault="00BE0A2A" w:rsidP="00302299">
      <w:pPr>
        <w:pBdr>
          <w:bottom w:val="single" w:sz="12" w:space="4" w:color="auto"/>
        </w:pBd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НАДВІРНЯНСЬКОГО РАЙОНУ ІВАНО-ФРАНКІВСЬКОЇ ОБЛАСТІ</w:t>
      </w:r>
    </w:p>
    <w:p w:rsidR="00BE0A2A" w:rsidRPr="00F47FD3" w:rsidRDefault="00BE0A2A" w:rsidP="00302299">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Восьме демократичне скликання</w:t>
      </w:r>
    </w:p>
    <w:p w:rsidR="005B2459" w:rsidRPr="00F47FD3" w:rsidRDefault="005B2459" w:rsidP="00302299">
      <w:pPr>
        <w:spacing w:after="0" w:line="240" w:lineRule="auto"/>
        <w:ind w:firstLine="426"/>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Шістдесят</w:t>
      </w:r>
      <w:r w:rsidR="00C45D4F" w:rsidRPr="00F47FD3">
        <w:rPr>
          <w:rFonts w:ascii="Times New Roman" w:eastAsia="Times New Roman" w:hAnsi="Times New Roman"/>
          <w:b/>
          <w:sz w:val="28"/>
          <w:szCs w:val="28"/>
          <w:lang w:val="uk-UA" w:eastAsia="uk-UA"/>
        </w:rPr>
        <w:t xml:space="preserve"> </w:t>
      </w:r>
      <w:r w:rsidR="007544CA" w:rsidRPr="00F47FD3">
        <w:rPr>
          <w:rFonts w:ascii="Times New Roman" w:eastAsia="Times New Roman" w:hAnsi="Times New Roman"/>
          <w:b/>
          <w:sz w:val="28"/>
          <w:szCs w:val="28"/>
          <w:lang w:val="uk-UA" w:eastAsia="uk-UA"/>
        </w:rPr>
        <w:t>п’ята</w:t>
      </w:r>
      <w:r w:rsidRPr="00F47FD3">
        <w:rPr>
          <w:rFonts w:ascii="Times New Roman" w:eastAsia="Times New Roman" w:hAnsi="Times New Roman"/>
          <w:b/>
          <w:sz w:val="28"/>
          <w:szCs w:val="28"/>
          <w:lang w:val="uk-UA" w:eastAsia="uk-UA"/>
        </w:rPr>
        <w:t xml:space="preserve"> сесія</w:t>
      </w:r>
    </w:p>
    <w:p w:rsidR="00BE0A2A" w:rsidRPr="00F47FD3" w:rsidRDefault="00BE0A2A" w:rsidP="00302299">
      <w:pPr>
        <w:spacing w:after="0" w:line="240" w:lineRule="auto"/>
        <w:jc w:val="center"/>
        <w:rPr>
          <w:rFonts w:ascii="Times New Roman" w:eastAsia="Times New Roman" w:hAnsi="Times New Roman"/>
          <w:b/>
          <w:sz w:val="28"/>
          <w:szCs w:val="28"/>
          <w:lang w:val="uk-UA" w:eastAsia="uk-UA"/>
        </w:rPr>
      </w:pPr>
    </w:p>
    <w:p w:rsidR="00BE0A2A" w:rsidRPr="00F47FD3" w:rsidRDefault="00BE0A2A" w:rsidP="00302299">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caps/>
          <w:snapToGrid w:val="0"/>
          <w:sz w:val="28"/>
          <w:szCs w:val="28"/>
          <w:lang w:val="uk-UA" w:eastAsia="ru-RU"/>
        </w:rPr>
        <w:t>ПОРЯДОК ДЕННИЙ</w:t>
      </w:r>
      <w:r w:rsidRPr="00F47FD3">
        <w:rPr>
          <w:rFonts w:ascii="Times New Roman" w:eastAsia="Times New Roman" w:hAnsi="Times New Roman"/>
          <w:b/>
          <w:sz w:val="28"/>
          <w:szCs w:val="28"/>
          <w:lang w:val="uk-UA" w:eastAsia="uk-UA"/>
        </w:rPr>
        <w:t xml:space="preserve"> (ПРОЄКТ)</w:t>
      </w:r>
    </w:p>
    <w:p w:rsidR="00EB703B" w:rsidRPr="00F47FD3" w:rsidRDefault="00EB703B" w:rsidP="00302299">
      <w:pPr>
        <w:spacing w:after="0" w:line="240" w:lineRule="auto"/>
        <w:jc w:val="center"/>
        <w:rPr>
          <w:rFonts w:ascii="Times New Roman" w:eastAsia="Times New Roman" w:hAnsi="Times New Roman"/>
          <w:b/>
          <w:sz w:val="28"/>
          <w:szCs w:val="28"/>
          <w:lang w:val="uk-UA" w:eastAsia="uk-UA"/>
        </w:rPr>
      </w:pPr>
    </w:p>
    <w:p w:rsidR="005B2462" w:rsidRPr="00F47FD3" w:rsidRDefault="005B2462" w:rsidP="00302299">
      <w:pPr>
        <w:widowControl w:val="0"/>
        <w:shd w:val="clear" w:color="auto" w:fill="FFFFFF" w:themeFill="background1"/>
        <w:spacing w:after="0" w:line="240" w:lineRule="auto"/>
        <w:jc w:val="both"/>
        <w:rPr>
          <w:rFonts w:ascii="Times New Roman" w:eastAsia="Times New Roman" w:hAnsi="Times New Roman"/>
          <w:b/>
          <w:snapToGrid w:val="0"/>
          <w:sz w:val="28"/>
          <w:szCs w:val="28"/>
          <w:lang w:val="uk-UA" w:eastAsia="uk-UA"/>
        </w:rPr>
      </w:pPr>
      <w:r w:rsidRPr="00F47FD3">
        <w:rPr>
          <w:rFonts w:ascii="Times New Roman" w:eastAsia="Times New Roman" w:hAnsi="Times New Roman"/>
          <w:b/>
          <w:snapToGrid w:val="0"/>
          <w:sz w:val="28"/>
          <w:szCs w:val="28"/>
          <w:lang w:val="uk-UA" w:eastAsia="uk-UA"/>
        </w:rPr>
        <w:t xml:space="preserve">від </w:t>
      </w:r>
      <w:r w:rsidR="007544CA" w:rsidRPr="00F47FD3">
        <w:rPr>
          <w:rFonts w:ascii="Times New Roman" w:eastAsia="Times New Roman" w:hAnsi="Times New Roman"/>
          <w:b/>
          <w:snapToGrid w:val="0"/>
          <w:sz w:val="28"/>
          <w:szCs w:val="28"/>
          <w:lang w:val="uk-UA" w:eastAsia="uk-UA"/>
        </w:rPr>
        <w:t>12.02</w:t>
      </w:r>
      <w:r w:rsidRPr="00F47FD3">
        <w:rPr>
          <w:rFonts w:ascii="Times New Roman" w:eastAsia="Times New Roman" w:hAnsi="Times New Roman"/>
          <w:b/>
          <w:snapToGrid w:val="0"/>
          <w:sz w:val="28"/>
          <w:szCs w:val="28"/>
          <w:lang w:val="uk-UA" w:eastAsia="uk-UA"/>
        </w:rPr>
        <w:t>.202</w:t>
      </w:r>
      <w:r w:rsidR="00D036F6" w:rsidRPr="00F47FD3">
        <w:rPr>
          <w:rFonts w:ascii="Times New Roman" w:eastAsia="Times New Roman" w:hAnsi="Times New Roman"/>
          <w:b/>
          <w:snapToGrid w:val="0"/>
          <w:sz w:val="28"/>
          <w:szCs w:val="28"/>
          <w:lang w:val="uk-UA" w:eastAsia="uk-UA"/>
        </w:rPr>
        <w:t>5</w:t>
      </w:r>
      <w:r w:rsidRPr="00F47FD3">
        <w:rPr>
          <w:rFonts w:ascii="Times New Roman" w:eastAsia="Times New Roman" w:hAnsi="Times New Roman"/>
          <w:b/>
          <w:snapToGrid w:val="0"/>
          <w:sz w:val="28"/>
          <w:szCs w:val="28"/>
          <w:lang w:val="uk-UA" w:eastAsia="uk-UA"/>
        </w:rPr>
        <w:t xml:space="preserve"> року        </w:t>
      </w:r>
      <w:r w:rsidR="00EF5FC3" w:rsidRPr="00F47FD3">
        <w:rPr>
          <w:rFonts w:ascii="Times New Roman" w:eastAsia="Times New Roman" w:hAnsi="Times New Roman"/>
          <w:b/>
          <w:snapToGrid w:val="0"/>
          <w:sz w:val="28"/>
          <w:szCs w:val="28"/>
          <w:lang w:val="uk-UA" w:eastAsia="uk-UA"/>
        </w:rPr>
        <w:t xml:space="preserve">                                       </w:t>
      </w:r>
      <w:r w:rsidRPr="00F47FD3">
        <w:rPr>
          <w:rFonts w:ascii="Times New Roman" w:eastAsia="Times New Roman" w:hAnsi="Times New Roman"/>
          <w:b/>
          <w:snapToGrid w:val="0"/>
          <w:sz w:val="28"/>
          <w:szCs w:val="28"/>
          <w:lang w:val="uk-UA" w:eastAsia="uk-UA"/>
        </w:rPr>
        <w:t xml:space="preserve">           </w:t>
      </w:r>
      <w:r w:rsidR="00A84AB0" w:rsidRPr="00F47FD3">
        <w:rPr>
          <w:rFonts w:ascii="Times New Roman" w:eastAsia="Times New Roman" w:hAnsi="Times New Roman"/>
          <w:b/>
          <w:snapToGrid w:val="0"/>
          <w:sz w:val="28"/>
          <w:szCs w:val="28"/>
          <w:lang w:val="uk-UA" w:eastAsia="uk-UA"/>
        </w:rPr>
        <w:t xml:space="preserve">     </w:t>
      </w:r>
      <w:r w:rsidR="00C96A94" w:rsidRPr="00F47FD3">
        <w:rPr>
          <w:rFonts w:ascii="Times New Roman" w:eastAsia="Times New Roman" w:hAnsi="Times New Roman"/>
          <w:b/>
          <w:snapToGrid w:val="0"/>
          <w:sz w:val="28"/>
          <w:szCs w:val="28"/>
          <w:lang w:val="uk-UA" w:eastAsia="uk-UA"/>
        </w:rPr>
        <w:t xml:space="preserve">    </w:t>
      </w:r>
      <w:r w:rsidRPr="00F47FD3">
        <w:rPr>
          <w:rFonts w:ascii="Times New Roman" w:eastAsia="Times New Roman" w:hAnsi="Times New Roman"/>
          <w:b/>
          <w:snapToGrid w:val="0"/>
          <w:sz w:val="28"/>
          <w:szCs w:val="28"/>
          <w:lang w:val="uk-UA" w:eastAsia="uk-UA"/>
        </w:rPr>
        <w:t xml:space="preserve">  с</w:t>
      </w:r>
      <w:r w:rsidR="00C96A94" w:rsidRPr="00F47FD3">
        <w:rPr>
          <w:rFonts w:ascii="Times New Roman" w:eastAsia="Times New Roman" w:hAnsi="Times New Roman"/>
          <w:b/>
          <w:snapToGrid w:val="0"/>
          <w:sz w:val="28"/>
          <w:szCs w:val="28"/>
          <w:lang w:val="uk-UA" w:eastAsia="uk-UA"/>
        </w:rPr>
        <w:t>ели</w:t>
      </w:r>
      <w:r w:rsidR="00293CD9" w:rsidRPr="00F47FD3">
        <w:rPr>
          <w:rFonts w:ascii="Times New Roman" w:eastAsia="Times New Roman" w:hAnsi="Times New Roman"/>
          <w:b/>
          <w:snapToGrid w:val="0"/>
          <w:sz w:val="28"/>
          <w:szCs w:val="28"/>
          <w:lang w:val="uk-UA" w:eastAsia="uk-UA"/>
        </w:rPr>
        <w:t>ще</w:t>
      </w:r>
      <w:r w:rsidRPr="00F47FD3">
        <w:rPr>
          <w:rFonts w:ascii="Times New Roman" w:eastAsia="Times New Roman" w:hAnsi="Times New Roman"/>
          <w:b/>
          <w:snapToGrid w:val="0"/>
          <w:sz w:val="28"/>
          <w:szCs w:val="28"/>
          <w:lang w:val="uk-UA" w:eastAsia="uk-UA"/>
        </w:rPr>
        <w:t xml:space="preserve"> Ворохта</w:t>
      </w:r>
    </w:p>
    <w:p w:rsidR="007315D1" w:rsidRPr="00F47FD3" w:rsidRDefault="007315D1" w:rsidP="00302299">
      <w:pPr>
        <w:spacing w:after="0" w:line="240" w:lineRule="auto"/>
        <w:rPr>
          <w:rFonts w:ascii="Times New Roman" w:eastAsia="Times New Roman" w:hAnsi="Times New Roman"/>
          <w:snapToGrid w:val="0"/>
          <w:sz w:val="28"/>
          <w:szCs w:val="28"/>
          <w:lang w:val="uk-UA" w:eastAsia="ru-RU"/>
        </w:rPr>
      </w:pPr>
    </w:p>
    <w:p w:rsidR="00B97B42" w:rsidRPr="00F47FD3" w:rsidRDefault="00B97B42" w:rsidP="00B97B42">
      <w:pPr>
        <w:autoSpaceDE w:val="0"/>
        <w:autoSpaceDN w:val="0"/>
        <w:adjustRightInd w:val="0"/>
        <w:spacing w:after="0" w:line="240" w:lineRule="auto"/>
        <w:rPr>
          <w:rFonts w:ascii="Times New Roman" w:eastAsia="Times New Roman" w:hAnsi="Times New Roman"/>
          <w:snapToGrid w:val="0"/>
          <w:sz w:val="28"/>
          <w:szCs w:val="28"/>
          <w:lang w:val="uk-UA" w:eastAsia="ru-RU"/>
        </w:rPr>
      </w:pPr>
      <w:r w:rsidRPr="00F47FD3">
        <w:rPr>
          <w:rFonts w:ascii="Times New Roman" w:eastAsia="Times New Roman" w:hAnsi="Times New Roman"/>
          <w:snapToGrid w:val="0"/>
          <w:sz w:val="28"/>
          <w:szCs w:val="28"/>
          <w:lang w:val="uk-UA" w:eastAsia="ru-RU"/>
        </w:rPr>
        <w:t>1. Про затвердження звітів відповідальних виконавців про хід виконання Програм</w:t>
      </w:r>
    </w:p>
    <w:p w:rsidR="00B97B42" w:rsidRPr="00F47FD3" w:rsidRDefault="00B97B42" w:rsidP="00B97B42">
      <w:pPr>
        <w:widowControl w:val="0"/>
        <w:shd w:val="clear" w:color="auto" w:fill="FFFFFF" w:themeFill="background1"/>
        <w:tabs>
          <w:tab w:val="left" w:pos="142"/>
        </w:tabs>
        <w:spacing w:after="0" w:line="240" w:lineRule="auto"/>
        <w:ind w:left="4536"/>
        <w:jc w:val="both"/>
        <w:rPr>
          <w:rFonts w:ascii="Times New Roman" w:hAnsi="Times New Roman"/>
          <w:b/>
          <w:sz w:val="28"/>
          <w:szCs w:val="28"/>
          <w:lang w:val="uk-UA"/>
        </w:rPr>
      </w:pPr>
      <w:r w:rsidRPr="00F47FD3">
        <w:rPr>
          <w:rFonts w:ascii="Times New Roman" w:hAnsi="Times New Roman"/>
          <w:b/>
          <w:sz w:val="28"/>
          <w:szCs w:val="28"/>
          <w:lang w:val="uk-UA"/>
        </w:rPr>
        <w:t>Інформує: Ярослав Білоус – секретар ради</w:t>
      </w:r>
    </w:p>
    <w:p w:rsidR="00B97B42" w:rsidRPr="00F47FD3" w:rsidRDefault="00B97B42" w:rsidP="00B97B42">
      <w:pPr>
        <w:spacing w:after="0" w:line="240" w:lineRule="auto"/>
        <w:rPr>
          <w:rFonts w:ascii="Times New Roman" w:hAnsi="Times New Roman"/>
          <w:sz w:val="28"/>
          <w:szCs w:val="28"/>
          <w:lang w:val="uk-UA"/>
        </w:rPr>
      </w:pPr>
      <w:r w:rsidRPr="00F47FD3">
        <w:rPr>
          <w:rFonts w:ascii="Times New Roman" w:hAnsi="Times New Roman"/>
          <w:sz w:val="28"/>
          <w:szCs w:val="28"/>
          <w:lang w:val="uk-UA"/>
        </w:rPr>
        <w:t>2</w:t>
      </w:r>
      <w:r w:rsidR="00332DB2" w:rsidRPr="00F47FD3">
        <w:rPr>
          <w:rFonts w:ascii="Times New Roman" w:hAnsi="Times New Roman"/>
          <w:sz w:val="28"/>
          <w:szCs w:val="28"/>
          <w:lang w:val="uk-UA"/>
        </w:rPr>
        <w:t xml:space="preserve">. </w:t>
      </w:r>
      <w:r w:rsidRPr="00F47FD3">
        <w:rPr>
          <w:rFonts w:ascii="Times New Roman" w:hAnsi="Times New Roman"/>
          <w:sz w:val="28"/>
          <w:szCs w:val="28"/>
        </w:rPr>
        <w:t>Про затвердження звіту про виконання бюджету Ворохтянської селищної територіальної громади</w:t>
      </w:r>
      <w:r w:rsidRPr="00F47FD3">
        <w:rPr>
          <w:rFonts w:ascii="Times New Roman" w:hAnsi="Times New Roman"/>
          <w:sz w:val="28"/>
          <w:szCs w:val="28"/>
          <w:lang w:val="uk-UA"/>
        </w:rPr>
        <w:t xml:space="preserve"> </w:t>
      </w:r>
      <w:r w:rsidRPr="00F47FD3">
        <w:rPr>
          <w:rFonts w:ascii="Times New Roman" w:hAnsi="Times New Roman"/>
          <w:sz w:val="28"/>
          <w:szCs w:val="28"/>
        </w:rPr>
        <w:t>за 2025 рік</w:t>
      </w:r>
    </w:p>
    <w:p w:rsidR="00B97B42" w:rsidRPr="00F47FD3" w:rsidRDefault="00B97B42" w:rsidP="00B97B42">
      <w:pPr>
        <w:spacing w:after="0" w:line="240" w:lineRule="auto"/>
        <w:ind w:left="4536"/>
        <w:rPr>
          <w:rFonts w:ascii="Times New Roman" w:hAnsi="Times New Roman"/>
          <w:b/>
          <w:sz w:val="28"/>
          <w:szCs w:val="28"/>
          <w:lang w:val="uk-UA"/>
        </w:rPr>
      </w:pPr>
      <w:r w:rsidRPr="00F47FD3">
        <w:rPr>
          <w:rFonts w:ascii="Times New Roman" w:hAnsi="Times New Roman"/>
          <w:b/>
          <w:sz w:val="28"/>
          <w:szCs w:val="28"/>
        </w:rPr>
        <w:t xml:space="preserve">Інформує: </w:t>
      </w:r>
      <w:r w:rsidRPr="00F47FD3">
        <w:rPr>
          <w:rFonts w:ascii="Times New Roman" w:hAnsi="Times New Roman"/>
          <w:b/>
          <w:sz w:val="28"/>
          <w:szCs w:val="28"/>
          <w:lang w:val="uk-UA"/>
        </w:rPr>
        <w:t>Ірина Бойко</w:t>
      </w:r>
      <w:r w:rsidRPr="00F47FD3">
        <w:rPr>
          <w:rFonts w:ascii="Times New Roman" w:hAnsi="Times New Roman"/>
          <w:b/>
          <w:sz w:val="28"/>
          <w:szCs w:val="28"/>
        </w:rPr>
        <w:t xml:space="preserve"> – </w:t>
      </w:r>
      <w:r w:rsidRPr="00F47FD3">
        <w:rPr>
          <w:rFonts w:ascii="Times New Roman" w:hAnsi="Times New Roman"/>
          <w:b/>
          <w:sz w:val="28"/>
          <w:szCs w:val="28"/>
          <w:lang w:val="uk-UA"/>
        </w:rPr>
        <w:t xml:space="preserve"> </w:t>
      </w:r>
      <w:r w:rsidRPr="00F47FD3">
        <w:rPr>
          <w:rFonts w:ascii="Times New Roman" w:hAnsi="Times New Roman"/>
          <w:b/>
          <w:sz w:val="28"/>
          <w:szCs w:val="28"/>
        </w:rPr>
        <w:t>начальник фінансового відділу</w:t>
      </w:r>
    </w:p>
    <w:p w:rsidR="00C45D4F" w:rsidRPr="00F47FD3" w:rsidRDefault="00B97B42" w:rsidP="00302299">
      <w:pPr>
        <w:spacing w:after="0" w:line="240" w:lineRule="auto"/>
        <w:rPr>
          <w:rFonts w:ascii="Times New Roman" w:hAnsi="Times New Roman"/>
          <w:sz w:val="28"/>
          <w:szCs w:val="28"/>
          <w:lang w:val="uk-UA"/>
        </w:rPr>
      </w:pPr>
      <w:r w:rsidRPr="00F47FD3">
        <w:rPr>
          <w:rFonts w:ascii="Times New Roman" w:hAnsi="Times New Roman"/>
          <w:sz w:val="28"/>
          <w:szCs w:val="28"/>
          <w:lang w:val="uk-UA"/>
        </w:rPr>
        <w:t>3</w:t>
      </w:r>
      <w:r w:rsidR="00F66DD9" w:rsidRPr="00F47FD3">
        <w:rPr>
          <w:rFonts w:ascii="Times New Roman" w:hAnsi="Times New Roman"/>
          <w:sz w:val="28"/>
          <w:szCs w:val="28"/>
          <w:lang w:val="uk-UA"/>
        </w:rPr>
        <w:t xml:space="preserve">. </w:t>
      </w:r>
      <w:r w:rsidR="00C45D4F" w:rsidRPr="00F47FD3">
        <w:rPr>
          <w:rFonts w:ascii="Times New Roman" w:hAnsi="Times New Roman"/>
          <w:sz w:val="28"/>
          <w:szCs w:val="28"/>
          <w:lang w:val="uk-UA"/>
        </w:rPr>
        <w:t>Про</w:t>
      </w:r>
      <w:r w:rsidRPr="00F47FD3">
        <w:rPr>
          <w:rFonts w:ascii="Times New Roman" w:hAnsi="Times New Roman"/>
          <w:sz w:val="28"/>
          <w:szCs w:val="28"/>
          <w:lang w:val="uk-UA"/>
        </w:rPr>
        <w:t xml:space="preserve"> зміни до</w:t>
      </w:r>
      <w:r w:rsidR="00C45D4F" w:rsidRPr="00F47FD3">
        <w:rPr>
          <w:rFonts w:ascii="Times New Roman" w:hAnsi="Times New Roman"/>
          <w:sz w:val="28"/>
          <w:szCs w:val="28"/>
          <w:lang w:val="uk-UA"/>
        </w:rPr>
        <w:t xml:space="preserve"> бюджет</w:t>
      </w:r>
      <w:r w:rsidRPr="00F47FD3">
        <w:rPr>
          <w:rFonts w:ascii="Times New Roman" w:hAnsi="Times New Roman"/>
          <w:sz w:val="28"/>
          <w:szCs w:val="28"/>
          <w:lang w:val="uk-UA"/>
        </w:rPr>
        <w:t>у</w:t>
      </w:r>
      <w:r w:rsidR="00C45D4F" w:rsidRPr="00F47FD3">
        <w:rPr>
          <w:rFonts w:ascii="Times New Roman" w:hAnsi="Times New Roman"/>
          <w:sz w:val="28"/>
          <w:szCs w:val="28"/>
          <w:lang w:val="uk-UA"/>
        </w:rPr>
        <w:t xml:space="preserve"> Ворохтянської селищної територіальної громади на 2026 рік</w:t>
      </w:r>
    </w:p>
    <w:p w:rsidR="00C45D4F" w:rsidRPr="00F47FD3" w:rsidRDefault="00C45D4F" w:rsidP="00302299">
      <w:pPr>
        <w:spacing w:after="0" w:line="240" w:lineRule="auto"/>
        <w:ind w:left="4536"/>
        <w:rPr>
          <w:rFonts w:ascii="Times New Roman" w:hAnsi="Times New Roman"/>
          <w:b/>
          <w:sz w:val="28"/>
          <w:szCs w:val="28"/>
          <w:lang w:val="uk-UA"/>
        </w:rPr>
      </w:pPr>
      <w:r w:rsidRPr="00F47FD3">
        <w:rPr>
          <w:rFonts w:ascii="Times New Roman" w:hAnsi="Times New Roman"/>
          <w:b/>
          <w:sz w:val="28"/>
          <w:szCs w:val="28"/>
        </w:rPr>
        <w:t xml:space="preserve">Інформує: </w:t>
      </w:r>
      <w:r w:rsidRPr="00F47FD3">
        <w:rPr>
          <w:rFonts w:ascii="Times New Roman" w:hAnsi="Times New Roman"/>
          <w:b/>
          <w:sz w:val="28"/>
          <w:szCs w:val="28"/>
          <w:lang w:val="uk-UA"/>
        </w:rPr>
        <w:t>Ірина Бойко</w:t>
      </w:r>
      <w:r w:rsidRPr="00F47FD3">
        <w:rPr>
          <w:rFonts w:ascii="Times New Roman" w:hAnsi="Times New Roman"/>
          <w:b/>
          <w:sz w:val="28"/>
          <w:szCs w:val="28"/>
        </w:rPr>
        <w:t xml:space="preserve"> – </w:t>
      </w:r>
      <w:r w:rsidRPr="00F47FD3">
        <w:rPr>
          <w:rFonts w:ascii="Times New Roman" w:hAnsi="Times New Roman"/>
          <w:b/>
          <w:sz w:val="28"/>
          <w:szCs w:val="28"/>
          <w:lang w:val="uk-UA"/>
        </w:rPr>
        <w:t xml:space="preserve"> </w:t>
      </w:r>
      <w:r w:rsidRPr="00F47FD3">
        <w:rPr>
          <w:rFonts w:ascii="Times New Roman" w:hAnsi="Times New Roman"/>
          <w:b/>
          <w:sz w:val="28"/>
          <w:szCs w:val="28"/>
        </w:rPr>
        <w:t>начальник фінансового відділу</w:t>
      </w:r>
    </w:p>
    <w:p w:rsidR="00B97B42" w:rsidRPr="00F47FD3" w:rsidRDefault="00B97B42" w:rsidP="00B97B42">
      <w:pPr>
        <w:spacing w:after="0" w:line="240" w:lineRule="auto"/>
        <w:rPr>
          <w:rFonts w:ascii="Times New Roman" w:eastAsia="Times New Roman" w:hAnsi="Times New Roman"/>
          <w:snapToGrid w:val="0"/>
          <w:sz w:val="28"/>
          <w:szCs w:val="28"/>
          <w:lang w:val="uk-UA" w:eastAsia="ru-RU"/>
        </w:rPr>
      </w:pPr>
      <w:r w:rsidRPr="00F47FD3">
        <w:rPr>
          <w:rFonts w:ascii="Times New Roman" w:eastAsia="Times New Roman" w:hAnsi="Times New Roman"/>
          <w:snapToGrid w:val="0"/>
          <w:sz w:val="28"/>
          <w:szCs w:val="28"/>
          <w:lang w:val="uk-UA" w:eastAsia="ru-RU"/>
        </w:rPr>
        <w:t>4</w:t>
      </w:r>
      <w:r w:rsidR="00332DB2" w:rsidRPr="00F47FD3">
        <w:rPr>
          <w:rFonts w:ascii="Times New Roman" w:eastAsia="Times New Roman" w:hAnsi="Times New Roman"/>
          <w:snapToGrid w:val="0"/>
          <w:sz w:val="28"/>
          <w:szCs w:val="28"/>
          <w:lang w:val="uk-UA" w:eastAsia="ru-RU"/>
        </w:rPr>
        <w:t xml:space="preserve">. </w:t>
      </w:r>
      <w:r w:rsidRPr="00F47FD3">
        <w:rPr>
          <w:rFonts w:ascii="Times New Roman" w:eastAsia="Times New Roman" w:hAnsi="Times New Roman"/>
          <w:snapToGrid w:val="0"/>
          <w:sz w:val="28"/>
          <w:szCs w:val="28"/>
          <w:lang w:val="uk-UA" w:eastAsia="ru-RU"/>
        </w:rPr>
        <w:t>Про внесення  змін до рішення сесії №337-33/2023 від 21.12.2023 року</w:t>
      </w:r>
    </w:p>
    <w:p w:rsidR="00B97B42" w:rsidRPr="00F47FD3" w:rsidRDefault="00B97B42" w:rsidP="00B97B42">
      <w:pPr>
        <w:spacing w:after="0" w:line="240" w:lineRule="auto"/>
        <w:rPr>
          <w:rFonts w:ascii="Times New Roman" w:eastAsia="Times New Roman" w:hAnsi="Times New Roman"/>
          <w:snapToGrid w:val="0"/>
          <w:sz w:val="28"/>
          <w:szCs w:val="28"/>
          <w:lang w:val="uk-UA" w:eastAsia="ru-RU"/>
        </w:rPr>
      </w:pPr>
      <w:r w:rsidRPr="00F47FD3">
        <w:rPr>
          <w:rFonts w:ascii="Times New Roman" w:eastAsia="Times New Roman" w:hAnsi="Times New Roman"/>
          <w:snapToGrid w:val="0"/>
          <w:sz w:val="28"/>
          <w:szCs w:val="28"/>
          <w:lang w:val="uk-UA" w:eastAsia="ru-RU"/>
        </w:rPr>
        <w:t>«Про створення опорного закладу без філії Ворохтянської селищної ради»</w:t>
      </w:r>
    </w:p>
    <w:p w:rsidR="00332DB2" w:rsidRPr="00F47FD3" w:rsidRDefault="00332DB2" w:rsidP="00B97B42">
      <w:pPr>
        <w:spacing w:after="0" w:line="240" w:lineRule="auto"/>
        <w:ind w:left="4395"/>
        <w:rPr>
          <w:rFonts w:ascii="Times New Roman" w:hAnsi="Times New Roman"/>
          <w:b/>
          <w:sz w:val="28"/>
          <w:szCs w:val="28"/>
          <w:lang w:val="uk-UA"/>
        </w:rPr>
      </w:pPr>
      <w:r w:rsidRPr="00F47FD3">
        <w:rPr>
          <w:rFonts w:ascii="Times New Roman" w:hAnsi="Times New Roman"/>
          <w:b/>
          <w:sz w:val="28"/>
          <w:szCs w:val="28"/>
          <w:lang w:val="uk-UA"/>
        </w:rPr>
        <w:t>Інформує: Наталія Костюк – начальник відділу освіти, культури, сім’ї, молоді та спорту</w:t>
      </w:r>
    </w:p>
    <w:p w:rsidR="00B97B42" w:rsidRPr="00F47FD3" w:rsidRDefault="00B97B42" w:rsidP="00B97B42">
      <w:pPr>
        <w:spacing w:after="0" w:line="240" w:lineRule="auto"/>
        <w:rPr>
          <w:rFonts w:ascii="Times New Roman" w:eastAsia="Times New Roman" w:hAnsi="Times New Roman"/>
          <w:snapToGrid w:val="0"/>
          <w:sz w:val="28"/>
          <w:szCs w:val="28"/>
          <w:lang w:val="uk-UA" w:eastAsia="ru-RU"/>
        </w:rPr>
      </w:pPr>
      <w:r w:rsidRPr="00F47FD3">
        <w:rPr>
          <w:rFonts w:ascii="Times New Roman" w:eastAsia="Times New Roman" w:hAnsi="Times New Roman"/>
          <w:snapToGrid w:val="0"/>
          <w:sz w:val="28"/>
          <w:szCs w:val="28"/>
          <w:lang w:val="uk-UA" w:eastAsia="ru-RU"/>
        </w:rPr>
        <w:t>5.Про намір передати в оренду нерухоме майно, що належить до комунальної власності Ворохтянської селищної  ради (Ворохтянський ліцей)</w:t>
      </w:r>
    </w:p>
    <w:p w:rsidR="00B97B42" w:rsidRPr="00F47FD3" w:rsidRDefault="00B97B42" w:rsidP="00B97B42">
      <w:pPr>
        <w:spacing w:after="0" w:line="240" w:lineRule="auto"/>
        <w:ind w:left="4395"/>
        <w:rPr>
          <w:rFonts w:ascii="Times New Roman" w:hAnsi="Times New Roman"/>
          <w:b/>
          <w:sz w:val="28"/>
          <w:szCs w:val="28"/>
          <w:lang w:val="uk-UA"/>
        </w:rPr>
      </w:pPr>
      <w:r w:rsidRPr="00F47FD3">
        <w:rPr>
          <w:rFonts w:ascii="Times New Roman" w:hAnsi="Times New Roman"/>
          <w:b/>
          <w:sz w:val="28"/>
          <w:szCs w:val="28"/>
          <w:lang w:val="uk-UA"/>
        </w:rPr>
        <w:t>Інформує: Наталія Костюк – начальник відділу освіти, культури, сім’ї, молоді та спорту</w:t>
      </w:r>
    </w:p>
    <w:p w:rsidR="00B97B42" w:rsidRPr="00F47FD3" w:rsidRDefault="00B97B42" w:rsidP="00B97B42">
      <w:pPr>
        <w:spacing w:after="0" w:line="240" w:lineRule="auto"/>
        <w:rPr>
          <w:rFonts w:ascii="Times New Roman" w:eastAsia="Times New Roman" w:hAnsi="Times New Roman"/>
          <w:snapToGrid w:val="0"/>
          <w:sz w:val="28"/>
          <w:szCs w:val="28"/>
          <w:lang w:val="uk-UA" w:eastAsia="ru-RU"/>
        </w:rPr>
      </w:pPr>
      <w:r w:rsidRPr="00F47FD3">
        <w:rPr>
          <w:rFonts w:ascii="Times New Roman" w:eastAsia="Times New Roman" w:hAnsi="Times New Roman"/>
          <w:snapToGrid w:val="0"/>
          <w:sz w:val="28"/>
          <w:szCs w:val="28"/>
          <w:lang w:val="uk-UA" w:eastAsia="ru-RU"/>
        </w:rPr>
        <w:t>6. Про намір передати в оренду нерухоме майно, що належить до комунальної власності  Ворохтянської селищної  ради (Татарівська гімназія)</w:t>
      </w:r>
    </w:p>
    <w:p w:rsidR="00B97B42" w:rsidRPr="00F47FD3" w:rsidRDefault="00B97B42" w:rsidP="00B97B42">
      <w:pPr>
        <w:spacing w:after="0" w:line="240" w:lineRule="auto"/>
        <w:ind w:left="4395"/>
        <w:rPr>
          <w:rFonts w:ascii="Times New Roman" w:hAnsi="Times New Roman"/>
          <w:b/>
          <w:sz w:val="28"/>
          <w:szCs w:val="28"/>
          <w:lang w:val="uk-UA"/>
        </w:rPr>
      </w:pPr>
      <w:r w:rsidRPr="00F47FD3">
        <w:rPr>
          <w:rFonts w:ascii="Times New Roman" w:hAnsi="Times New Roman"/>
          <w:b/>
          <w:sz w:val="28"/>
          <w:szCs w:val="28"/>
          <w:lang w:val="uk-UA"/>
        </w:rPr>
        <w:t>Інформує: Наталія Костюк – начальник відділу освіти, культури, сім’ї, молоді та спорту</w:t>
      </w:r>
    </w:p>
    <w:p w:rsidR="00C06C6C" w:rsidRPr="00F47FD3" w:rsidRDefault="00B97B42" w:rsidP="00B97B42">
      <w:pPr>
        <w:spacing w:after="0" w:line="240" w:lineRule="auto"/>
        <w:rPr>
          <w:rFonts w:ascii="Times New Roman" w:eastAsia="Times New Roman" w:hAnsi="Times New Roman"/>
          <w:snapToGrid w:val="0"/>
          <w:sz w:val="28"/>
          <w:szCs w:val="28"/>
          <w:lang w:val="uk-UA" w:eastAsia="ru-RU"/>
        </w:rPr>
      </w:pPr>
      <w:r w:rsidRPr="00F47FD3">
        <w:rPr>
          <w:rFonts w:ascii="Times New Roman" w:eastAsia="Times New Roman" w:hAnsi="Times New Roman"/>
          <w:snapToGrid w:val="0"/>
          <w:sz w:val="28"/>
          <w:szCs w:val="28"/>
          <w:lang w:val="uk-UA" w:eastAsia="ru-RU"/>
        </w:rPr>
        <w:t>7</w:t>
      </w:r>
      <w:r w:rsidR="00C06C6C" w:rsidRPr="00F47FD3">
        <w:rPr>
          <w:rFonts w:ascii="Times New Roman" w:eastAsia="Times New Roman" w:hAnsi="Times New Roman"/>
          <w:snapToGrid w:val="0"/>
          <w:sz w:val="28"/>
          <w:szCs w:val="28"/>
          <w:lang w:val="uk-UA" w:eastAsia="ru-RU"/>
        </w:rPr>
        <w:t xml:space="preserve">. </w:t>
      </w:r>
      <w:r w:rsidRPr="00F47FD3">
        <w:rPr>
          <w:rFonts w:ascii="Times New Roman" w:eastAsia="Times New Roman" w:hAnsi="Times New Roman"/>
          <w:snapToGrid w:val="0"/>
          <w:sz w:val="28"/>
          <w:szCs w:val="28"/>
          <w:lang w:val="uk-UA" w:eastAsia="ru-RU"/>
        </w:rPr>
        <w:t>Про внесення змін до рішення Ворохтянської селищної ради від 23.12.2025 № 534-62/2025 «Селищної програми соціального захисту населення Ворохтянської селищної ради на 2026-2028 роки»</w:t>
      </w:r>
    </w:p>
    <w:p w:rsidR="00C06C6C" w:rsidRPr="00F47FD3" w:rsidRDefault="00C06C6C" w:rsidP="00C06C6C">
      <w:pPr>
        <w:spacing w:after="0" w:line="240" w:lineRule="auto"/>
        <w:ind w:left="4536"/>
        <w:rPr>
          <w:rFonts w:ascii="Times New Roman" w:hAnsi="Times New Roman"/>
          <w:b/>
          <w:sz w:val="28"/>
          <w:szCs w:val="28"/>
          <w:lang w:val="uk-UA"/>
        </w:rPr>
      </w:pPr>
      <w:r w:rsidRPr="00F47FD3">
        <w:rPr>
          <w:rFonts w:ascii="Times New Roman" w:hAnsi="Times New Roman"/>
          <w:b/>
          <w:sz w:val="28"/>
          <w:szCs w:val="28"/>
        </w:rPr>
        <w:t xml:space="preserve">Інформує: </w:t>
      </w:r>
      <w:r w:rsidRPr="00F47FD3">
        <w:rPr>
          <w:rFonts w:ascii="Times New Roman" w:hAnsi="Times New Roman"/>
          <w:b/>
          <w:sz w:val="28"/>
          <w:szCs w:val="28"/>
          <w:lang w:val="uk-UA"/>
        </w:rPr>
        <w:t>Юрій Савчук</w:t>
      </w:r>
      <w:r w:rsidRPr="00F47FD3">
        <w:rPr>
          <w:rFonts w:ascii="Times New Roman" w:hAnsi="Times New Roman"/>
          <w:b/>
          <w:sz w:val="28"/>
          <w:szCs w:val="28"/>
        </w:rPr>
        <w:t xml:space="preserve"> – </w:t>
      </w:r>
      <w:r w:rsidRPr="00F47FD3">
        <w:rPr>
          <w:rFonts w:ascii="Times New Roman" w:hAnsi="Times New Roman"/>
          <w:b/>
          <w:sz w:val="28"/>
          <w:szCs w:val="28"/>
          <w:lang w:val="uk-UA"/>
        </w:rPr>
        <w:t xml:space="preserve"> </w:t>
      </w:r>
      <w:r w:rsidRPr="00F47FD3">
        <w:rPr>
          <w:rFonts w:ascii="Times New Roman" w:hAnsi="Times New Roman"/>
          <w:b/>
          <w:sz w:val="28"/>
          <w:szCs w:val="28"/>
        </w:rPr>
        <w:t xml:space="preserve">начальник </w:t>
      </w:r>
      <w:r w:rsidRPr="00F47FD3">
        <w:rPr>
          <w:rFonts w:ascii="Times New Roman" w:hAnsi="Times New Roman"/>
          <w:b/>
          <w:sz w:val="28"/>
          <w:szCs w:val="28"/>
          <w:lang w:val="uk-UA"/>
        </w:rPr>
        <w:t>відділу соціального зачисту населення</w:t>
      </w:r>
    </w:p>
    <w:p w:rsidR="00B97B42" w:rsidRPr="00F47FD3" w:rsidRDefault="00B97B42">
      <w:pPr>
        <w:spacing w:after="0" w:line="240" w:lineRule="auto"/>
        <w:rPr>
          <w:rFonts w:ascii="Times New Roman" w:eastAsia="Times New Roman" w:hAnsi="Times New Roman"/>
          <w:snapToGrid w:val="0"/>
          <w:sz w:val="28"/>
          <w:szCs w:val="28"/>
          <w:lang w:val="uk-UA" w:eastAsia="ru-RU"/>
        </w:rPr>
      </w:pPr>
      <w:r w:rsidRPr="00F47FD3">
        <w:rPr>
          <w:rFonts w:ascii="Times New Roman" w:eastAsia="Times New Roman" w:hAnsi="Times New Roman"/>
          <w:snapToGrid w:val="0"/>
          <w:sz w:val="28"/>
          <w:szCs w:val="28"/>
          <w:lang w:val="uk-UA" w:eastAsia="ru-RU"/>
        </w:rPr>
        <w:br w:type="page"/>
      </w:r>
    </w:p>
    <w:p w:rsidR="00332DB2" w:rsidRPr="00F47FD3" w:rsidRDefault="00B97B42" w:rsidP="00C06C6C">
      <w:pPr>
        <w:spacing w:after="0" w:line="240" w:lineRule="auto"/>
        <w:rPr>
          <w:rFonts w:ascii="Times New Roman" w:eastAsia="Times New Roman" w:hAnsi="Times New Roman"/>
          <w:snapToGrid w:val="0"/>
          <w:sz w:val="28"/>
          <w:szCs w:val="28"/>
          <w:lang w:val="uk-UA" w:eastAsia="ru-RU"/>
        </w:rPr>
      </w:pPr>
      <w:r w:rsidRPr="00F47FD3">
        <w:rPr>
          <w:rFonts w:ascii="Times New Roman" w:eastAsia="Times New Roman" w:hAnsi="Times New Roman"/>
          <w:snapToGrid w:val="0"/>
          <w:sz w:val="28"/>
          <w:szCs w:val="28"/>
          <w:lang w:val="uk-UA" w:eastAsia="ru-RU"/>
        </w:rPr>
        <w:lastRenderedPageBreak/>
        <w:t>8</w:t>
      </w:r>
      <w:r w:rsidR="00C06C6C" w:rsidRPr="00F47FD3">
        <w:rPr>
          <w:rFonts w:ascii="Times New Roman" w:eastAsia="Times New Roman" w:hAnsi="Times New Roman"/>
          <w:snapToGrid w:val="0"/>
          <w:sz w:val="28"/>
          <w:szCs w:val="28"/>
          <w:lang w:val="uk-UA" w:eastAsia="ru-RU"/>
        </w:rPr>
        <w:t xml:space="preserve">. </w:t>
      </w:r>
      <w:r w:rsidRPr="00F47FD3">
        <w:rPr>
          <w:rFonts w:ascii="Times New Roman" w:eastAsia="Times New Roman" w:hAnsi="Times New Roman"/>
          <w:snapToGrid w:val="0"/>
          <w:sz w:val="28"/>
          <w:szCs w:val="28"/>
          <w:lang w:val="uk-UA" w:eastAsia="ru-RU"/>
        </w:rPr>
        <w:t>Про внесення змін до рішення від 23.12.2025 № 535-62/2025  Комплексної селищної програми «Герої  поруч» Ворохтянської селищної ради на 2026-2028 роки</w:t>
      </w:r>
    </w:p>
    <w:p w:rsidR="00B97B42" w:rsidRPr="00F47FD3" w:rsidRDefault="00B97B42" w:rsidP="00B97B42">
      <w:pPr>
        <w:spacing w:after="0" w:line="240" w:lineRule="auto"/>
        <w:ind w:left="4536"/>
        <w:rPr>
          <w:rFonts w:ascii="Times New Roman" w:hAnsi="Times New Roman"/>
          <w:b/>
          <w:sz w:val="28"/>
          <w:szCs w:val="28"/>
          <w:lang w:val="uk-UA"/>
        </w:rPr>
      </w:pPr>
      <w:r w:rsidRPr="00F47FD3">
        <w:rPr>
          <w:rFonts w:ascii="Times New Roman" w:hAnsi="Times New Roman"/>
          <w:b/>
          <w:sz w:val="28"/>
          <w:szCs w:val="28"/>
        </w:rPr>
        <w:t xml:space="preserve">Інформує: </w:t>
      </w:r>
      <w:r w:rsidRPr="00F47FD3">
        <w:rPr>
          <w:rFonts w:ascii="Times New Roman" w:hAnsi="Times New Roman"/>
          <w:b/>
          <w:sz w:val="28"/>
          <w:szCs w:val="28"/>
          <w:lang w:val="uk-UA"/>
        </w:rPr>
        <w:t>Юрій Савчук</w:t>
      </w:r>
      <w:r w:rsidRPr="00F47FD3">
        <w:rPr>
          <w:rFonts w:ascii="Times New Roman" w:hAnsi="Times New Roman"/>
          <w:b/>
          <w:sz w:val="28"/>
          <w:szCs w:val="28"/>
        </w:rPr>
        <w:t xml:space="preserve"> – </w:t>
      </w:r>
      <w:r w:rsidRPr="00F47FD3">
        <w:rPr>
          <w:rFonts w:ascii="Times New Roman" w:hAnsi="Times New Roman"/>
          <w:b/>
          <w:sz w:val="28"/>
          <w:szCs w:val="28"/>
          <w:lang w:val="uk-UA"/>
        </w:rPr>
        <w:t xml:space="preserve"> </w:t>
      </w:r>
      <w:r w:rsidRPr="00F47FD3">
        <w:rPr>
          <w:rFonts w:ascii="Times New Roman" w:hAnsi="Times New Roman"/>
          <w:b/>
          <w:sz w:val="28"/>
          <w:szCs w:val="28"/>
        </w:rPr>
        <w:t xml:space="preserve">начальник </w:t>
      </w:r>
      <w:r w:rsidRPr="00F47FD3">
        <w:rPr>
          <w:rFonts w:ascii="Times New Roman" w:hAnsi="Times New Roman"/>
          <w:b/>
          <w:sz w:val="28"/>
          <w:szCs w:val="28"/>
          <w:lang w:val="uk-UA"/>
        </w:rPr>
        <w:t>відділу соціального зачисту населення</w:t>
      </w:r>
    </w:p>
    <w:p w:rsidR="00B97B42" w:rsidRPr="00F47FD3" w:rsidRDefault="006908BA" w:rsidP="00B97B42">
      <w:pPr>
        <w:spacing w:after="0" w:line="240" w:lineRule="auto"/>
        <w:rPr>
          <w:rFonts w:ascii="Times New Roman" w:eastAsia="Times New Roman" w:hAnsi="Times New Roman"/>
          <w:snapToGrid w:val="0"/>
          <w:sz w:val="28"/>
          <w:szCs w:val="28"/>
          <w:lang w:val="uk-UA" w:eastAsia="ru-RU"/>
        </w:rPr>
      </w:pPr>
      <w:r w:rsidRPr="00F47FD3">
        <w:rPr>
          <w:rFonts w:ascii="Times New Roman" w:eastAsia="Times New Roman" w:hAnsi="Times New Roman"/>
          <w:snapToGrid w:val="0"/>
          <w:sz w:val="28"/>
          <w:szCs w:val="28"/>
          <w:lang w:val="uk-UA" w:eastAsia="ru-RU"/>
        </w:rPr>
        <w:t xml:space="preserve">9. </w:t>
      </w:r>
      <w:r w:rsidR="00B97B42" w:rsidRPr="00F47FD3">
        <w:rPr>
          <w:rFonts w:ascii="Times New Roman" w:eastAsia="Times New Roman" w:hAnsi="Times New Roman"/>
          <w:snapToGrid w:val="0"/>
          <w:sz w:val="28"/>
          <w:szCs w:val="28"/>
          <w:lang w:val="uk-UA" w:eastAsia="ru-RU"/>
        </w:rPr>
        <w:t>Про затвердження тексту Меморандуму про співпрацю між Ворохтянською селищною радою та громадською організацією «Полонина Борсучина»</w:t>
      </w:r>
    </w:p>
    <w:p w:rsidR="001F5F65" w:rsidRPr="00F47FD3" w:rsidRDefault="00B97B42" w:rsidP="00B97B42">
      <w:pPr>
        <w:spacing w:after="0" w:line="240" w:lineRule="auto"/>
        <w:rPr>
          <w:rFonts w:ascii="Times New Roman" w:eastAsia="Times New Roman" w:hAnsi="Times New Roman"/>
          <w:snapToGrid w:val="0"/>
          <w:sz w:val="28"/>
          <w:szCs w:val="28"/>
          <w:lang w:val="uk-UA" w:eastAsia="ru-RU"/>
        </w:rPr>
      </w:pPr>
      <w:r w:rsidRPr="00F47FD3">
        <w:rPr>
          <w:rFonts w:ascii="Times New Roman" w:eastAsia="Times New Roman" w:hAnsi="Times New Roman"/>
          <w:snapToGrid w:val="0"/>
          <w:sz w:val="28"/>
          <w:szCs w:val="28"/>
          <w:lang w:val="uk-UA" w:eastAsia="ru-RU"/>
        </w:rPr>
        <w:t>та уповноваження селищного голови на його підписання</w:t>
      </w:r>
      <w:r w:rsidR="001F5F65" w:rsidRPr="00F47FD3">
        <w:rPr>
          <w:rFonts w:ascii="Times New Roman" w:eastAsia="Times New Roman" w:hAnsi="Times New Roman"/>
          <w:snapToGrid w:val="0"/>
          <w:sz w:val="28"/>
          <w:szCs w:val="28"/>
          <w:lang w:val="uk-UA" w:eastAsia="ru-RU"/>
        </w:rPr>
        <w:t xml:space="preserve"> </w:t>
      </w:r>
    </w:p>
    <w:p w:rsidR="006908BA" w:rsidRPr="00F47FD3" w:rsidRDefault="006908BA" w:rsidP="001F5F65">
      <w:pPr>
        <w:spacing w:after="0" w:line="240" w:lineRule="auto"/>
        <w:ind w:left="4536"/>
        <w:jc w:val="both"/>
        <w:rPr>
          <w:rFonts w:ascii="Times New Roman" w:hAnsi="Times New Roman"/>
          <w:b/>
          <w:sz w:val="28"/>
          <w:szCs w:val="28"/>
          <w:lang w:val="uk-UA"/>
        </w:rPr>
      </w:pPr>
      <w:r w:rsidRPr="00F47FD3">
        <w:rPr>
          <w:rFonts w:ascii="Times New Roman" w:hAnsi="Times New Roman"/>
          <w:b/>
          <w:sz w:val="28"/>
          <w:szCs w:val="28"/>
          <w:lang w:val="uk-UA"/>
        </w:rPr>
        <w:t xml:space="preserve">Інформує: Марина Андрухович –  начальник </w:t>
      </w:r>
      <w:r w:rsidRPr="00F47FD3">
        <w:rPr>
          <w:rFonts w:ascii="Times New Roman" w:hAnsi="Times New Roman"/>
          <w:b/>
          <w:bCs/>
          <w:sz w:val="28"/>
          <w:szCs w:val="28"/>
          <w:lang w:val="uk-UA"/>
        </w:rPr>
        <w:t>туризму, зовнішніх зв’язків та інвестицій</w:t>
      </w:r>
    </w:p>
    <w:p w:rsidR="006908BA" w:rsidRPr="00F47FD3" w:rsidRDefault="006908BA" w:rsidP="006908BA">
      <w:pPr>
        <w:spacing w:after="0" w:line="240" w:lineRule="auto"/>
        <w:jc w:val="both"/>
        <w:rPr>
          <w:rFonts w:ascii="Times New Roman" w:eastAsia="Times New Roman" w:hAnsi="Times New Roman"/>
          <w:snapToGrid w:val="0"/>
          <w:sz w:val="28"/>
          <w:szCs w:val="28"/>
          <w:lang w:val="uk-UA" w:eastAsia="ru-RU"/>
        </w:rPr>
      </w:pPr>
      <w:r w:rsidRPr="00F47FD3">
        <w:rPr>
          <w:rFonts w:ascii="Times New Roman" w:eastAsia="Times New Roman" w:hAnsi="Times New Roman"/>
          <w:snapToGrid w:val="0"/>
          <w:sz w:val="28"/>
          <w:szCs w:val="28"/>
          <w:lang w:val="uk-UA" w:eastAsia="ru-RU"/>
        </w:rPr>
        <w:t>10. Про створення структурного підрозділу в КП «Селищне комунальне підприємство» - Туристично-інформаційного центру Ворохтянської громади та визначення місця розташування</w:t>
      </w:r>
    </w:p>
    <w:p w:rsidR="006908BA" w:rsidRPr="00F47FD3" w:rsidRDefault="006908BA" w:rsidP="006908BA">
      <w:pPr>
        <w:spacing w:after="0" w:line="240" w:lineRule="auto"/>
        <w:ind w:left="4536"/>
        <w:jc w:val="both"/>
        <w:rPr>
          <w:rFonts w:ascii="Times New Roman" w:hAnsi="Times New Roman"/>
          <w:b/>
          <w:sz w:val="28"/>
          <w:szCs w:val="28"/>
          <w:lang w:val="uk-UA"/>
        </w:rPr>
      </w:pPr>
      <w:r w:rsidRPr="00F47FD3">
        <w:rPr>
          <w:rFonts w:ascii="Times New Roman" w:hAnsi="Times New Roman"/>
          <w:b/>
          <w:sz w:val="28"/>
          <w:szCs w:val="28"/>
          <w:lang w:val="uk-UA"/>
        </w:rPr>
        <w:t xml:space="preserve">Інформує: Марина Андрухович –  начальник </w:t>
      </w:r>
      <w:r w:rsidRPr="00F47FD3">
        <w:rPr>
          <w:rFonts w:ascii="Times New Roman" w:hAnsi="Times New Roman"/>
          <w:b/>
          <w:bCs/>
          <w:sz w:val="28"/>
          <w:szCs w:val="28"/>
          <w:lang w:val="uk-UA"/>
        </w:rPr>
        <w:t>туризму, зовнішніх зв’язків та інвестицій</w:t>
      </w:r>
    </w:p>
    <w:p w:rsidR="001F5F65" w:rsidRPr="00F47FD3" w:rsidRDefault="000F5EC4" w:rsidP="006908BA">
      <w:pPr>
        <w:spacing w:after="0" w:line="240" w:lineRule="auto"/>
        <w:rPr>
          <w:rFonts w:ascii="Times New Roman" w:eastAsia="Times New Roman" w:hAnsi="Times New Roman"/>
          <w:snapToGrid w:val="0"/>
          <w:sz w:val="28"/>
          <w:szCs w:val="28"/>
          <w:lang w:val="uk-UA" w:eastAsia="ru-RU"/>
        </w:rPr>
      </w:pPr>
      <w:r w:rsidRPr="00F47FD3">
        <w:rPr>
          <w:rFonts w:ascii="Times New Roman" w:eastAsia="Times New Roman" w:hAnsi="Times New Roman"/>
          <w:snapToGrid w:val="0"/>
          <w:sz w:val="28"/>
          <w:szCs w:val="28"/>
          <w:lang w:val="uk-UA" w:eastAsia="ru-RU"/>
        </w:rPr>
        <w:t xml:space="preserve">11. </w:t>
      </w:r>
      <w:r w:rsidR="006908BA" w:rsidRPr="00F47FD3">
        <w:rPr>
          <w:rFonts w:ascii="Times New Roman" w:eastAsia="Times New Roman" w:hAnsi="Times New Roman"/>
          <w:snapToGrid w:val="0"/>
          <w:sz w:val="28"/>
          <w:szCs w:val="28"/>
          <w:lang w:val="uk-UA" w:eastAsia="ru-RU"/>
        </w:rPr>
        <w:t>Про внесення змін до Програми «військово- патріотичного виховання молоді, допризовної підготовки, призову в ЗСУ на строкову військову службу, військову службу за контрактом, мобілізацію військовозобов’язаних на території Ворохтянської селищної ради на 2026 р.»</w:t>
      </w:r>
    </w:p>
    <w:p w:rsidR="006908BA" w:rsidRPr="00F47FD3" w:rsidRDefault="006908BA" w:rsidP="006908BA">
      <w:pPr>
        <w:spacing w:after="0" w:line="240" w:lineRule="auto"/>
        <w:ind w:left="4536"/>
        <w:jc w:val="both"/>
        <w:rPr>
          <w:rFonts w:ascii="Times New Roman" w:eastAsia="Times New Roman" w:hAnsi="Times New Roman"/>
          <w:b/>
          <w:snapToGrid w:val="0"/>
          <w:sz w:val="28"/>
          <w:szCs w:val="28"/>
          <w:lang w:val="uk-UA" w:eastAsia="ru-RU"/>
        </w:rPr>
      </w:pPr>
      <w:r w:rsidRPr="00F47FD3">
        <w:rPr>
          <w:rFonts w:ascii="Times New Roman" w:hAnsi="Times New Roman"/>
          <w:b/>
          <w:sz w:val="28"/>
          <w:szCs w:val="28"/>
          <w:lang w:val="uk-UA"/>
        </w:rPr>
        <w:t>Інформує: Владислав Вацик – начальник відділу</w:t>
      </w:r>
      <w:r w:rsidRPr="00F47FD3">
        <w:rPr>
          <w:rFonts w:ascii="Times New Roman" w:eastAsia="Times New Roman" w:hAnsi="Times New Roman"/>
          <w:b/>
          <w:snapToGrid w:val="0"/>
          <w:sz w:val="28"/>
          <w:szCs w:val="28"/>
          <w:lang w:val="uk-UA" w:eastAsia="ru-RU"/>
        </w:rPr>
        <w:t xml:space="preserve"> </w:t>
      </w:r>
      <w:r w:rsidRPr="00F47FD3">
        <w:rPr>
          <w:rFonts w:ascii="Times New Roman" w:hAnsi="Times New Roman"/>
          <w:b/>
          <w:bCs/>
          <w:sz w:val="28"/>
          <w:szCs w:val="28"/>
          <w:lang w:val="uk-UA"/>
        </w:rPr>
        <w:t>юридичного та кадрового забезпечення</w:t>
      </w:r>
    </w:p>
    <w:p w:rsidR="000F5EC4" w:rsidRPr="00F47FD3" w:rsidRDefault="000F5EC4" w:rsidP="000F5EC4">
      <w:pPr>
        <w:spacing w:after="0" w:line="240" w:lineRule="auto"/>
        <w:ind w:left="4536"/>
        <w:rPr>
          <w:rFonts w:ascii="Times New Roman" w:hAnsi="Times New Roman"/>
          <w:b/>
          <w:sz w:val="28"/>
          <w:szCs w:val="28"/>
          <w:lang w:val="uk-UA"/>
        </w:rPr>
      </w:pPr>
    </w:p>
    <w:p w:rsidR="006908BA" w:rsidRPr="00F47FD3" w:rsidRDefault="000F5EC4" w:rsidP="006908BA">
      <w:pPr>
        <w:spacing w:after="0" w:line="240" w:lineRule="auto"/>
        <w:jc w:val="both"/>
        <w:rPr>
          <w:rFonts w:ascii="Times New Roman" w:eastAsia="Times New Roman" w:hAnsi="Times New Roman"/>
          <w:snapToGrid w:val="0"/>
          <w:sz w:val="28"/>
          <w:szCs w:val="28"/>
          <w:lang w:val="uk-UA" w:eastAsia="ru-RU"/>
        </w:rPr>
      </w:pPr>
      <w:r w:rsidRPr="00F47FD3">
        <w:rPr>
          <w:rFonts w:ascii="Times New Roman" w:eastAsia="Times New Roman" w:hAnsi="Times New Roman"/>
          <w:snapToGrid w:val="0"/>
          <w:sz w:val="28"/>
          <w:szCs w:val="28"/>
          <w:lang w:val="uk-UA" w:eastAsia="ru-RU"/>
        </w:rPr>
        <w:t xml:space="preserve">12. </w:t>
      </w:r>
      <w:r w:rsidR="006908BA" w:rsidRPr="00F47FD3">
        <w:rPr>
          <w:rFonts w:ascii="Times New Roman" w:eastAsia="Times New Roman" w:hAnsi="Times New Roman"/>
          <w:snapToGrid w:val="0"/>
          <w:sz w:val="28"/>
          <w:szCs w:val="28"/>
          <w:lang w:val="uk-UA" w:eastAsia="ru-RU"/>
        </w:rPr>
        <w:t xml:space="preserve">Про внесення змін до Програми «Ворохтянської територіальної громади на 2026 рік щодо підтримки </w:t>
      </w:r>
    </w:p>
    <w:p w:rsidR="000F5EC4" w:rsidRPr="00F47FD3" w:rsidRDefault="006908BA" w:rsidP="006908BA">
      <w:pPr>
        <w:spacing w:after="0" w:line="240" w:lineRule="auto"/>
        <w:jc w:val="both"/>
        <w:rPr>
          <w:rFonts w:ascii="Times New Roman" w:eastAsia="Times New Roman" w:hAnsi="Times New Roman"/>
          <w:snapToGrid w:val="0"/>
          <w:sz w:val="28"/>
          <w:szCs w:val="28"/>
          <w:lang w:val="uk-UA" w:eastAsia="ru-RU"/>
        </w:rPr>
      </w:pPr>
      <w:r w:rsidRPr="00F47FD3">
        <w:rPr>
          <w:rFonts w:ascii="Times New Roman" w:eastAsia="Times New Roman" w:hAnsi="Times New Roman"/>
          <w:snapToGrid w:val="0"/>
          <w:sz w:val="28"/>
          <w:szCs w:val="28"/>
          <w:lang w:val="uk-UA" w:eastAsia="ru-RU"/>
        </w:rPr>
        <w:t>військових частин Сил оборони України»</w:t>
      </w:r>
    </w:p>
    <w:p w:rsidR="006908BA" w:rsidRPr="00F47FD3" w:rsidRDefault="006908BA" w:rsidP="006908BA">
      <w:pPr>
        <w:spacing w:after="0" w:line="240" w:lineRule="auto"/>
        <w:ind w:left="4536"/>
        <w:jc w:val="both"/>
        <w:rPr>
          <w:rFonts w:ascii="Times New Roman" w:eastAsia="Times New Roman" w:hAnsi="Times New Roman"/>
          <w:b/>
          <w:snapToGrid w:val="0"/>
          <w:sz w:val="28"/>
          <w:szCs w:val="28"/>
          <w:lang w:val="uk-UA" w:eastAsia="ru-RU"/>
        </w:rPr>
      </w:pPr>
      <w:r w:rsidRPr="00F47FD3">
        <w:rPr>
          <w:rFonts w:ascii="Times New Roman" w:hAnsi="Times New Roman"/>
          <w:b/>
          <w:sz w:val="28"/>
          <w:szCs w:val="28"/>
          <w:lang w:val="uk-UA"/>
        </w:rPr>
        <w:t>Інформує: Владислав Вацик – начальник відділу</w:t>
      </w:r>
      <w:r w:rsidRPr="00F47FD3">
        <w:rPr>
          <w:rFonts w:ascii="Times New Roman" w:eastAsia="Times New Roman" w:hAnsi="Times New Roman"/>
          <w:b/>
          <w:snapToGrid w:val="0"/>
          <w:sz w:val="28"/>
          <w:szCs w:val="28"/>
          <w:lang w:val="uk-UA" w:eastAsia="ru-RU"/>
        </w:rPr>
        <w:t xml:space="preserve"> </w:t>
      </w:r>
      <w:r w:rsidRPr="00F47FD3">
        <w:rPr>
          <w:rFonts w:ascii="Times New Roman" w:hAnsi="Times New Roman"/>
          <w:b/>
          <w:bCs/>
          <w:sz w:val="28"/>
          <w:szCs w:val="28"/>
          <w:lang w:val="uk-UA"/>
        </w:rPr>
        <w:t>юридичного та кадрового забезпечення</w:t>
      </w:r>
    </w:p>
    <w:p w:rsidR="006908BA" w:rsidRPr="00F47FD3" w:rsidRDefault="006908BA" w:rsidP="006908BA">
      <w:pPr>
        <w:spacing w:after="0" w:line="240" w:lineRule="auto"/>
        <w:ind w:left="4536"/>
        <w:rPr>
          <w:rFonts w:ascii="Times New Roman" w:hAnsi="Times New Roman"/>
          <w:b/>
          <w:sz w:val="28"/>
          <w:szCs w:val="28"/>
          <w:lang w:val="uk-UA"/>
        </w:rPr>
      </w:pPr>
    </w:p>
    <w:p w:rsidR="006908BA" w:rsidRPr="00F47FD3" w:rsidRDefault="006908BA" w:rsidP="006908BA">
      <w:pPr>
        <w:spacing w:after="0" w:line="240" w:lineRule="auto"/>
        <w:jc w:val="both"/>
        <w:rPr>
          <w:rFonts w:ascii="Times New Roman" w:eastAsia="Times New Roman" w:hAnsi="Times New Roman"/>
          <w:snapToGrid w:val="0"/>
          <w:sz w:val="28"/>
          <w:szCs w:val="28"/>
          <w:lang w:val="uk-UA" w:eastAsia="ru-RU"/>
        </w:rPr>
      </w:pPr>
      <w:r w:rsidRPr="00F47FD3">
        <w:rPr>
          <w:rFonts w:ascii="Times New Roman" w:eastAsia="Times New Roman" w:hAnsi="Times New Roman"/>
          <w:snapToGrid w:val="0"/>
          <w:sz w:val="28"/>
          <w:szCs w:val="28"/>
          <w:lang w:val="uk-UA" w:eastAsia="ru-RU"/>
        </w:rPr>
        <w:t xml:space="preserve">13. Про Порядок призначення на посади та звільнення з посад керівників підприємств, установ, організацій, що належать до комунальної власності  </w:t>
      </w:r>
    </w:p>
    <w:p w:rsidR="006908BA" w:rsidRPr="00F47FD3" w:rsidRDefault="006908BA" w:rsidP="006908BA">
      <w:pPr>
        <w:spacing w:after="0" w:line="240" w:lineRule="auto"/>
        <w:ind w:left="4536"/>
        <w:jc w:val="both"/>
        <w:rPr>
          <w:rFonts w:ascii="Times New Roman" w:eastAsia="Times New Roman" w:hAnsi="Times New Roman"/>
          <w:b/>
          <w:snapToGrid w:val="0"/>
          <w:sz w:val="28"/>
          <w:szCs w:val="28"/>
          <w:lang w:val="uk-UA" w:eastAsia="ru-RU"/>
        </w:rPr>
      </w:pPr>
      <w:r w:rsidRPr="00F47FD3">
        <w:rPr>
          <w:rFonts w:ascii="Times New Roman" w:hAnsi="Times New Roman"/>
          <w:b/>
          <w:sz w:val="28"/>
          <w:szCs w:val="28"/>
          <w:lang w:val="uk-UA"/>
        </w:rPr>
        <w:t>Інформує: Владислав Вацик – начальник відділу</w:t>
      </w:r>
      <w:r w:rsidRPr="00F47FD3">
        <w:rPr>
          <w:rFonts w:ascii="Times New Roman" w:eastAsia="Times New Roman" w:hAnsi="Times New Roman"/>
          <w:b/>
          <w:snapToGrid w:val="0"/>
          <w:sz w:val="28"/>
          <w:szCs w:val="28"/>
          <w:lang w:val="uk-UA" w:eastAsia="ru-RU"/>
        </w:rPr>
        <w:t xml:space="preserve"> </w:t>
      </w:r>
      <w:r w:rsidRPr="00F47FD3">
        <w:rPr>
          <w:rFonts w:ascii="Times New Roman" w:hAnsi="Times New Roman"/>
          <w:b/>
          <w:bCs/>
          <w:sz w:val="28"/>
          <w:szCs w:val="28"/>
          <w:lang w:val="uk-UA"/>
        </w:rPr>
        <w:t>юридичного та кадрового забезпечення</w:t>
      </w:r>
    </w:p>
    <w:p w:rsidR="006908BA" w:rsidRPr="00F47FD3" w:rsidRDefault="006908BA" w:rsidP="006908BA">
      <w:pPr>
        <w:spacing w:after="0" w:line="240" w:lineRule="auto"/>
        <w:jc w:val="both"/>
        <w:rPr>
          <w:rFonts w:ascii="Times New Roman" w:eastAsia="Times New Roman" w:hAnsi="Times New Roman"/>
          <w:snapToGrid w:val="0"/>
          <w:sz w:val="28"/>
          <w:szCs w:val="28"/>
          <w:lang w:val="uk-UA" w:eastAsia="ru-RU"/>
        </w:rPr>
      </w:pPr>
      <w:r w:rsidRPr="00F47FD3">
        <w:rPr>
          <w:rFonts w:ascii="Times New Roman" w:eastAsia="Times New Roman" w:hAnsi="Times New Roman"/>
          <w:snapToGrid w:val="0"/>
          <w:sz w:val="28"/>
          <w:szCs w:val="28"/>
          <w:lang w:val="uk-UA" w:eastAsia="ru-RU"/>
        </w:rPr>
        <w:t xml:space="preserve">14. Про внесення змін до рішення від 24.11.2020 року № 8-1/2020 «Про затвердження структури виконавчих органів Ворохтянської селищної ради, загальної чисельності апарату ради та її виконавчих органів (зі змінами)»    </w:t>
      </w:r>
    </w:p>
    <w:p w:rsidR="006908BA" w:rsidRPr="00F47FD3" w:rsidRDefault="006908BA" w:rsidP="006908BA">
      <w:pPr>
        <w:spacing w:after="0" w:line="240" w:lineRule="auto"/>
        <w:ind w:left="4536"/>
        <w:jc w:val="both"/>
        <w:rPr>
          <w:rFonts w:ascii="Times New Roman" w:eastAsia="Times New Roman" w:hAnsi="Times New Roman"/>
          <w:b/>
          <w:snapToGrid w:val="0"/>
          <w:sz w:val="28"/>
          <w:szCs w:val="28"/>
          <w:lang w:val="uk-UA" w:eastAsia="ru-RU"/>
        </w:rPr>
      </w:pPr>
      <w:r w:rsidRPr="00F47FD3">
        <w:rPr>
          <w:rFonts w:ascii="Times New Roman" w:hAnsi="Times New Roman"/>
          <w:b/>
          <w:sz w:val="28"/>
          <w:szCs w:val="28"/>
          <w:lang w:val="uk-UA"/>
        </w:rPr>
        <w:t>Інформує: Владислав Вацик – начальник відділу</w:t>
      </w:r>
      <w:r w:rsidRPr="00F47FD3">
        <w:rPr>
          <w:rFonts w:ascii="Times New Roman" w:eastAsia="Times New Roman" w:hAnsi="Times New Roman"/>
          <w:b/>
          <w:snapToGrid w:val="0"/>
          <w:sz w:val="28"/>
          <w:szCs w:val="28"/>
          <w:lang w:val="uk-UA" w:eastAsia="ru-RU"/>
        </w:rPr>
        <w:t xml:space="preserve"> </w:t>
      </w:r>
      <w:r w:rsidRPr="00F47FD3">
        <w:rPr>
          <w:rFonts w:ascii="Times New Roman" w:hAnsi="Times New Roman"/>
          <w:b/>
          <w:bCs/>
          <w:sz w:val="28"/>
          <w:szCs w:val="28"/>
          <w:lang w:val="uk-UA"/>
        </w:rPr>
        <w:t>юридичного та кадрового забезпечення</w:t>
      </w:r>
    </w:p>
    <w:p w:rsidR="006908BA" w:rsidRPr="00F47FD3" w:rsidRDefault="006908BA" w:rsidP="006908BA">
      <w:pPr>
        <w:spacing w:after="0" w:line="240" w:lineRule="auto"/>
        <w:jc w:val="both"/>
        <w:rPr>
          <w:rFonts w:ascii="Times New Roman" w:eastAsia="Times New Roman" w:hAnsi="Times New Roman"/>
          <w:snapToGrid w:val="0"/>
          <w:sz w:val="28"/>
          <w:szCs w:val="28"/>
          <w:lang w:val="uk-UA" w:eastAsia="ru-RU"/>
        </w:rPr>
      </w:pPr>
      <w:r w:rsidRPr="00F47FD3">
        <w:rPr>
          <w:rFonts w:ascii="Times New Roman" w:eastAsia="Times New Roman" w:hAnsi="Times New Roman"/>
          <w:snapToGrid w:val="0"/>
          <w:sz w:val="28"/>
          <w:szCs w:val="28"/>
          <w:lang w:val="uk-UA" w:eastAsia="ru-RU"/>
        </w:rPr>
        <w:t xml:space="preserve">15. Про затвердження Програми «Профілактики злочинності </w:t>
      </w:r>
    </w:p>
    <w:p w:rsidR="006908BA" w:rsidRPr="00F47FD3" w:rsidRDefault="006908BA" w:rsidP="006908BA">
      <w:pPr>
        <w:spacing w:after="0" w:line="240" w:lineRule="auto"/>
        <w:jc w:val="both"/>
        <w:rPr>
          <w:rFonts w:ascii="Times New Roman" w:eastAsia="Times New Roman" w:hAnsi="Times New Roman"/>
          <w:snapToGrid w:val="0"/>
          <w:sz w:val="28"/>
          <w:szCs w:val="28"/>
          <w:lang w:val="uk-UA" w:eastAsia="ru-RU"/>
        </w:rPr>
      </w:pPr>
      <w:r w:rsidRPr="00F47FD3">
        <w:rPr>
          <w:rFonts w:ascii="Times New Roman" w:eastAsia="Times New Roman" w:hAnsi="Times New Roman"/>
          <w:snapToGrid w:val="0"/>
          <w:sz w:val="28"/>
          <w:szCs w:val="28"/>
          <w:lang w:val="uk-UA" w:eastAsia="ru-RU"/>
        </w:rPr>
        <w:t>«Безпечна громада» на 2026-2030 роки</w:t>
      </w:r>
    </w:p>
    <w:p w:rsidR="006908BA" w:rsidRPr="00F47FD3" w:rsidRDefault="006908BA" w:rsidP="006908BA">
      <w:pPr>
        <w:widowControl w:val="0"/>
        <w:shd w:val="clear" w:color="auto" w:fill="FFFFFF" w:themeFill="background1"/>
        <w:tabs>
          <w:tab w:val="left" w:pos="142"/>
        </w:tabs>
        <w:spacing w:after="0" w:line="240" w:lineRule="auto"/>
        <w:ind w:left="4536"/>
        <w:jc w:val="both"/>
        <w:rPr>
          <w:rFonts w:ascii="Times New Roman" w:hAnsi="Times New Roman"/>
          <w:b/>
          <w:sz w:val="28"/>
          <w:szCs w:val="28"/>
          <w:lang w:val="uk-UA"/>
        </w:rPr>
      </w:pPr>
      <w:r w:rsidRPr="00F47FD3">
        <w:rPr>
          <w:rFonts w:ascii="Times New Roman" w:hAnsi="Times New Roman"/>
          <w:b/>
          <w:sz w:val="28"/>
          <w:szCs w:val="28"/>
          <w:lang w:val="uk-UA"/>
        </w:rPr>
        <w:t>Інформує: Ярослав Білоус – секретар ради</w:t>
      </w:r>
    </w:p>
    <w:p w:rsidR="006908BA" w:rsidRPr="00F47FD3" w:rsidRDefault="006908BA" w:rsidP="006908BA">
      <w:pPr>
        <w:spacing w:after="0" w:line="240" w:lineRule="auto"/>
        <w:jc w:val="both"/>
        <w:rPr>
          <w:rFonts w:ascii="Times New Roman" w:eastAsia="Times New Roman" w:hAnsi="Times New Roman"/>
          <w:snapToGrid w:val="0"/>
          <w:sz w:val="28"/>
          <w:szCs w:val="28"/>
          <w:lang w:val="uk-UA" w:eastAsia="ru-RU"/>
        </w:rPr>
      </w:pPr>
    </w:p>
    <w:p w:rsidR="00BE0A2A" w:rsidRPr="00F47FD3" w:rsidRDefault="00AE50F1" w:rsidP="00302299">
      <w:pPr>
        <w:spacing w:after="0" w:line="240" w:lineRule="auto"/>
        <w:jc w:val="both"/>
        <w:rPr>
          <w:rFonts w:ascii="Times New Roman" w:eastAsia="Times New Roman" w:hAnsi="Times New Roman"/>
          <w:snapToGrid w:val="0"/>
          <w:sz w:val="28"/>
          <w:szCs w:val="28"/>
          <w:lang w:val="uk-UA" w:eastAsia="ru-RU"/>
        </w:rPr>
      </w:pPr>
      <w:r w:rsidRPr="00F47FD3">
        <w:rPr>
          <w:rFonts w:ascii="Times New Roman" w:eastAsia="Times New Roman" w:hAnsi="Times New Roman"/>
          <w:snapToGrid w:val="0"/>
          <w:sz w:val="28"/>
          <w:szCs w:val="28"/>
          <w:lang w:val="uk-UA" w:eastAsia="ru-RU"/>
        </w:rPr>
        <w:t>1</w:t>
      </w:r>
      <w:r w:rsidR="006908BA" w:rsidRPr="00F47FD3">
        <w:rPr>
          <w:rFonts w:ascii="Times New Roman" w:eastAsia="Times New Roman" w:hAnsi="Times New Roman"/>
          <w:snapToGrid w:val="0"/>
          <w:sz w:val="28"/>
          <w:szCs w:val="28"/>
          <w:lang w:val="uk-UA" w:eastAsia="ru-RU"/>
        </w:rPr>
        <w:t>6</w:t>
      </w:r>
      <w:r w:rsidR="00CB08B2" w:rsidRPr="00F47FD3">
        <w:rPr>
          <w:rFonts w:ascii="Times New Roman" w:eastAsia="Times New Roman" w:hAnsi="Times New Roman"/>
          <w:snapToGrid w:val="0"/>
          <w:sz w:val="28"/>
          <w:szCs w:val="28"/>
          <w:lang w:val="uk-UA" w:eastAsia="ru-RU"/>
        </w:rPr>
        <w:t xml:space="preserve">. </w:t>
      </w:r>
      <w:r w:rsidR="00BE0A2A" w:rsidRPr="00F47FD3">
        <w:rPr>
          <w:rFonts w:ascii="Times New Roman" w:eastAsia="Times New Roman" w:hAnsi="Times New Roman"/>
          <w:snapToGrid w:val="0"/>
          <w:sz w:val="28"/>
          <w:szCs w:val="28"/>
          <w:lang w:val="uk-UA" w:eastAsia="ru-RU"/>
        </w:rPr>
        <w:t>Про затвердженн</w:t>
      </w:r>
      <w:r w:rsidR="004355F7" w:rsidRPr="00F47FD3">
        <w:rPr>
          <w:rFonts w:ascii="Times New Roman" w:eastAsia="Times New Roman" w:hAnsi="Times New Roman"/>
          <w:snapToGrid w:val="0"/>
          <w:sz w:val="28"/>
          <w:szCs w:val="28"/>
          <w:lang w:val="uk-UA" w:eastAsia="ru-RU"/>
        </w:rPr>
        <w:t>я розпоряджень селищного голови</w:t>
      </w:r>
    </w:p>
    <w:p w:rsidR="00BE0A2A" w:rsidRPr="00F47FD3" w:rsidRDefault="00BE0A2A" w:rsidP="00302299">
      <w:pPr>
        <w:widowControl w:val="0"/>
        <w:shd w:val="clear" w:color="auto" w:fill="FFFFFF" w:themeFill="background1"/>
        <w:tabs>
          <w:tab w:val="left" w:pos="142"/>
        </w:tabs>
        <w:spacing w:after="0" w:line="240" w:lineRule="auto"/>
        <w:ind w:left="4536"/>
        <w:jc w:val="both"/>
        <w:rPr>
          <w:rFonts w:ascii="Times New Roman" w:hAnsi="Times New Roman"/>
          <w:b/>
          <w:sz w:val="28"/>
          <w:szCs w:val="28"/>
          <w:lang w:val="uk-UA"/>
        </w:rPr>
      </w:pPr>
      <w:r w:rsidRPr="00F47FD3">
        <w:rPr>
          <w:rFonts w:ascii="Times New Roman" w:hAnsi="Times New Roman"/>
          <w:b/>
          <w:sz w:val="28"/>
          <w:szCs w:val="28"/>
          <w:lang w:val="uk-UA"/>
        </w:rPr>
        <w:t>Інформує: Ярослав Білоус – секретар ради</w:t>
      </w:r>
    </w:p>
    <w:p w:rsidR="00882986" w:rsidRPr="00F47FD3" w:rsidRDefault="00F47FD3" w:rsidP="00F47FD3">
      <w:pPr>
        <w:autoSpaceDE w:val="0"/>
        <w:autoSpaceDN w:val="0"/>
        <w:adjustRightInd w:val="0"/>
        <w:spacing w:after="0" w:line="240" w:lineRule="auto"/>
        <w:rPr>
          <w:rFonts w:ascii="Times New Roman" w:eastAsia="Times New Roman" w:hAnsi="Times New Roman"/>
          <w:snapToGrid w:val="0"/>
          <w:sz w:val="28"/>
          <w:szCs w:val="28"/>
          <w:lang w:val="uk" w:eastAsia="ru-RU"/>
        </w:rPr>
      </w:pPr>
      <w:r>
        <w:rPr>
          <w:rFonts w:ascii="Times New Roman" w:eastAsia="Times New Roman" w:hAnsi="Times New Roman"/>
          <w:snapToGrid w:val="0"/>
          <w:sz w:val="28"/>
          <w:szCs w:val="28"/>
          <w:lang w:val="uk" w:eastAsia="ru-RU"/>
        </w:rPr>
        <w:t xml:space="preserve">17. </w:t>
      </w:r>
      <w:r w:rsidRPr="00F47FD3">
        <w:rPr>
          <w:rFonts w:ascii="Times New Roman" w:eastAsia="Times New Roman" w:hAnsi="Times New Roman"/>
          <w:snapToGrid w:val="0"/>
          <w:sz w:val="28"/>
          <w:szCs w:val="28"/>
          <w:lang w:val="uk" w:eastAsia="ru-RU"/>
        </w:rPr>
        <w:t>Про затвердження Програми взаємодії з Карпатським національним природним парком на території Ворохтянської селищної територіальної громади на 2026-2027 роки</w:t>
      </w:r>
    </w:p>
    <w:p w:rsidR="00F47FD3" w:rsidRPr="009C1DB7" w:rsidRDefault="00F47FD3" w:rsidP="00F47FD3">
      <w:pPr>
        <w:widowControl w:val="0"/>
        <w:shd w:val="clear" w:color="auto" w:fill="FFFFFF" w:themeFill="background1"/>
        <w:tabs>
          <w:tab w:val="left" w:pos="142"/>
        </w:tabs>
        <w:spacing w:after="0" w:line="240" w:lineRule="auto"/>
        <w:ind w:left="4536"/>
        <w:jc w:val="both"/>
        <w:rPr>
          <w:rFonts w:ascii="Times New Roman" w:hAnsi="Times New Roman"/>
          <w:b/>
          <w:sz w:val="28"/>
          <w:szCs w:val="28"/>
          <w:lang w:val="uk-UA"/>
        </w:rPr>
      </w:pPr>
      <w:r w:rsidRPr="009C1DB7">
        <w:rPr>
          <w:rFonts w:ascii="Times New Roman" w:eastAsia="Times New Roman" w:hAnsi="Times New Roman"/>
          <w:b/>
          <w:snapToGrid w:val="0"/>
          <w:sz w:val="28"/>
          <w:szCs w:val="28"/>
          <w:lang w:val="uk-UA" w:eastAsia="ru-RU"/>
        </w:rPr>
        <w:t>Інформує:</w:t>
      </w:r>
      <w:r w:rsidRPr="009C1DB7">
        <w:rPr>
          <w:rFonts w:ascii="Times New Roman" w:hAnsi="Times New Roman"/>
          <w:b/>
          <w:sz w:val="28"/>
          <w:szCs w:val="28"/>
          <w:lang w:val="uk-UA"/>
        </w:rPr>
        <w:t xml:space="preserve"> Назар Блащук – головний спеціаліст (землевпорядник) відділу архітектури, будівниц</w:t>
      </w:r>
      <w:r w:rsidRPr="009C1DB7">
        <w:rPr>
          <w:rFonts w:ascii="Times New Roman" w:hAnsi="Times New Roman"/>
          <w:b/>
          <w:sz w:val="28"/>
          <w:szCs w:val="28"/>
        </w:rPr>
        <w:t>тва, житлово-комунального господарства та земельних відносин</w:t>
      </w:r>
    </w:p>
    <w:p w:rsidR="00214991" w:rsidRPr="00F47FD3" w:rsidRDefault="003F0FD3" w:rsidP="00302299">
      <w:pPr>
        <w:autoSpaceDE w:val="0"/>
        <w:autoSpaceDN w:val="0"/>
        <w:adjustRightInd w:val="0"/>
        <w:spacing w:line="240" w:lineRule="auto"/>
        <w:rPr>
          <w:rFonts w:ascii="Times New Roman" w:eastAsia="Times New Roman" w:hAnsi="Times New Roman"/>
          <w:snapToGrid w:val="0"/>
          <w:sz w:val="28"/>
          <w:szCs w:val="28"/>
          <w:lang w:val="uk-UA" w:eastAsia="ru-RU"/>
        </w:rPr>
      </w:pPr>
      <w:r w:rsidRPr="00F47FD3">
        <w:rPr>
          <w:rFonts w:ascii="Times New Roman" w:eastAsia="Times New Roman" w:hAnsi="Times New Roman"/>
          <w:snapToGrid w:val="0"/>
          <w:sz w:val="28"/>
          <w:szCs w:val="28"/>
          <w:lang w:val="uk-UA" w:eastAsia="ru-RU"/>
        </w:rPr>
        <w:t>1</w:t>
      </w:r>
      <w:r w:rsidR="00F47FD3">
        <w:rPr>
          <w:rFonts w:ascii="Times New Roman" w:eastAsia="Times New Roman" w:hAnsi="Times New Roman"/>
          <w:snapToGrid w:val="0"/>
          <w:sz w:val="28"/>
          <w:szCs w:val="28"/>
          <w:lang w:val="uk-UA" w:eastAsia="ru-RU"/>
        </w:rPr>
        <w:t>8</w:t>
      </w:r>
      <w:r w:rsidR="006F098D" w:rsidRPr="00F47FD3">
        <w:rPr>
          <w:rFonts w:ascii="Times New Roman" w:eastAsia="Times New Roman" w:hAnsi="Times New Roman"/>
          <w:snapToGrid w:val="0"/>
          <w:sz w:val="28"/>
          <w:szCs w:val="28"/>
          <w:lang w:val="uk-UA" w:eastAsia="ru-RU"/>
        </w:rPr>
        <w:t>. Різне</w:t>
      </w:r>
    </w:p>
    <w:p w:rsidR="005F399A" w:rsidRPr="00F47FD3" w:rsidRDefault="00483D03" w:rsidP="00EF47AB">
      <w:pPr>
        <w:autoSpaceDE w:val="0"/>
        <w:autoSpaceDN w:val="0"/>
        <w:adjustRightInd w:val="0"/>
        <w:spacing w:line="240" w:lineRule="auto"/>
        <w:jc w:val="center"/>
        <w:rPr>
          <w:rFonts w:ascii="Times New Roman" w:eastAsia="Times New Roman" w:hAnsi="Times New Roman"/>
          <w:b/>
          <w:bCs/>
          <w:sz w:val="28"/>
          <w:szCs w:val="28"/>
          <w:lang w:val="uk" w:eastAsia="uk-UA"/>
        </w:rPr>
      </w:pPr>
      <w:r w:rsidRPr="00F47FD3">
        <w:rPr>
          <w:rFonts w:ascii="Times New Roman" w:eastAsia="Times New Roman" w:hAnsi="Times New Roman"/>
          <w:snapToGrid w:val="0"/>
          <w:sz w:val="28"/>
          <w:szCs w:val="28"/>
          <w:lang w:val="uk-UA" w:eastAsia="ru-RU"/>
        </w:rPr>
        <w:br w:type="page"/>
      </w:r>
    </w:p>
    <w:p w:rsidR="009A49D3" w:rsidRPr="00F47FD3" w:rsidRDefault="009A49D3" w:rsidP="009A49D3">
      <w:pPr>
        <w:widowControl w:val="0"/>
        <w:tabs>
          <w:tab w:val="left" w:pos="9214"/>
        </w:tabs>
        <w:autoSpaceDE w:val="0"/>
        <w:autoSpaceDN w:val="0"/>
        <w:adjustRightInd w:val="0"/>
        <w:spacing w:after="0" w:line="240" w:lineRule="auto"/>
        <w:ind w:left="291" w:hanging="10"/>
        <w:jc w:val="center"/>
        <w:rPr>
          <w:rFonts w:ascii="Times New Roman" w:eastAsia="Times New Roman" w:hAnsi="Times New Roman"/>
          <w:sz w:val="28"/>
          <w:szCs w:val="28"/>
          <w:lang w:val="en-US" w:eastAsia="uk-UA"/>
        </w:rPr>
      </w:pPr>
      <w:r w:rsidRPr="00F47FD3">
        <w:rPr>
          <w:rFonts w:ascii="Times New Roman" w:eastAsia="Times New Roman" w:hAnsi="Times New Roman"/>
          <w:noProof/>
          <w:sz w:val="28"/>
          <w:szCs w:val="28"/>
          <w:lang w:val="uk-UA" w:eastAsia="uk-UA"/>
        </w:rPr>
        <w:lastRenderedPageBreak/>
        <w:drawing>
          <wp:inline distT="0" distB="0" distL="0" distR="0" wp14:anchorId="079BE112" wp14:editId="02163441">
            <wp:extent cx="457200" cy="556260"/>
            <wp:effectExtent l="0" t="0" r="0" b="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56260"/>
                    </a:xfrm>
                    <a:prstGeom prst="rect">
                      <a:avLst/>
                    </a:prstGeom>
                    <a:blipFill dpi="0" rotWithShape="0">
                      <a:blip/>
                      <a:srcRect/>
                      <a:stretch>
                        <a:fillRect/>
                      </a:stretch>
                    </a:blipFill>
                    <a:ln>
                      <a:noFill/>
                    </a:ln>
                  </pic:spPr>
                </pic:pic>
              </a:graphicData>
            </a:graphic>
          </wp:inline>
        </w:drawing>
      </w:r>
    </w:p>
    <w:p w:rsidR="009A49D3" w:rsidRPr="00F47FD3" w:rsidRDefault="009A49D3" w:rsidP="009A49D3">
      <w:pPr>
        <w:widowControl w:val="0"/>
        <w:tabs>
          <w:tab w:val="left" w:pos="9214"/>
        </w:tabs>
        <w:autoSpaceDE w:val="0"/>
        <w:autoSpaceDN w:val="0"/>
        <w:adjustRightInd w:val="0"/>
        <w:spacing w:after="0" w:line="240" w:lineRule="auto"/>
        <w:ind w:left="291" w:hanging="10"/>
        <w:jc w:val="center"/>
        <w:rPr>
          <w:rFonts w:ascii="Times New Roman" w:eastAsia="Times New Roman" w:hAnsi="Times New Roman"/>
          <w:b/>
          <w:bCs/>
          <w:sz w:val="28"/>
          <w:szCs w:val="28"/>
          <w:lang w:eastAsia="uk-UA"/>
        </w:rPr>
      </w:pPr>
      <w:r w:rsidRPr="00F47FD3">
        <w:rPr>
          <w:rFonts w:ascii="Times New Roman" w:eastAsia="Times New Roman" w:hAnsi="Times New Roman"/>
          <w:b/>
          <w:bCs/>
          <w:sz w:val="28"/>
          <w:szCs w:val="28"/>
          <w:lang w:eastAsia="uk-UA"/>
        </w:rPr>
        <w:t>УКРАЇНА</w:t>
      </w:r>
    </w:p>
    <w:p w:rsidR="009A49D3" w:rsidRPr="00F47FD3" w:rsidRDefault="009A49D3" w:rsidP="009A49D3">
      <w:pPr>
        <w:widowControl w:val="0"/>
        <w:tabs>
          <w:tab w:val="left" w:leader="underscore" w:pos="8240"/>
          <w:tab w:val="left" w:pos="9214"/>
        </w:tabs>
        <w:autoSpaceDE w:val="0"/>
        <w:autoSpaceDN w:val="0"/>
        <w:adjustRightInd w:val="0"/>
        <w:spacing w:before="57" w:after="0" w:line="240" w:lineRule="auto"/>
        <w:ind w:left="291" w:hanging="10"/>
        <w:jc w:val="center"/>
        <w:rPr>
          <w:rFonts w:ascii="Times New Roman" w:eastAsia="Times New Roman" w:hAnsi="Times New Roman"/>
          <w:b/>
          <w:bCs/>
          <w:sz w:val="28"/>
          <w:szCs w:val="28"/>
          <w:lang w:eastAsia="uk-UA"/>
        </w:rPr>
      </w:pPr>
      <w:r w:rsidRPr="00F47FD3">
        <w:rPr>
          <w:rFonts w:ascii="Times New Roman" w:eastAsia="Times New Roman" w:hAnsi="Times New Roman"/>
          <w:b/>
          <w:sz w:val="28"/>
          <w:szCs w:val="28"/>
          <w:lang w:eastAsia="uk-UA"/>
        </w:rPr>
        <w:t>ВОРОХТЯНСЬКА СЕЛИЩНА РАДА</w:t>
      </w:r>
    </w:p>
    <w:p w:rsidR="009A49D3" w:rsidRPr="00F47FD3" w:rsidRDefault="009A49D3" w:rsidP="009A49D3">
      <w:pPr>
        <w:widowControl w:val="0"/>
        <w:pBdr>
          <w:bottom w:val="single" w:sz="12" w:space="4" w:color="auto"/>
        </w:pBdr>
        <w:tabs>
          <w:tab w:val="left" w:pos="9214"/>
        </w:tabs>
        <w:autoSpaceDE w:val="0"/>
        <w:autoSpaceDN w:val="0"/>
        <w:adjustRightInd w:val="0"/>
        <w:spacing w:after="0" w:line="240" w:lineRule="auto"/>
        <w:ind w:left="291" w:hanging="10"/>
        <w:jc w:val="center"/>
        <w:rPr>
          <w:rFonts w:ascii="Times New Roman" w:eastAsia="Times New Roman" w:hAnsi="Times New Roman"/>
          <w:b/>
          <w:sz w:val="28"/>
          <w:szCs w:val="28"/>
          <w:lang w:eastAsia="uk-UA"/>
        </w:rPr>
      </w:pPr>
      <w:r w:rsidRPr="00F47FD3">
        <w:rPr>
          <w:rFonts w:ascii="Times New Roman" w:eastAsia="Times New Roman" w:hAnsi="Times New Roman"/>
          <w:b/>
          <w:sz w:val="28"/>
          <w:szCs w:val="28"/>
          <w:lang w:eastAsia="uk-UA"/>
        </w:rPr>
        <w:t>НАДВІРНЯНСЬКОГО РАЙОНУ ІВАНО-ФРАНКІВСЬКОЇ ОБЛАСТІ</w:t>
      </w:r>
    </w:p>
    <w:p w:rsidR="009A49D3" w:rsidRPr="00F47FD3" w:rsidRDefault="009A49D3" w:rsidP="009A49D3">
      <w:pPr>
        <w:widowControl w:val="0"/>
        <w:tabs>
          <w:tab w:val="left" w:pos="9214"/>
        </w:tabs>
        <w:autoSpaceDE w:val="0"/>
        <w:autoSpaceDN w:val="0"/>
        <w:adjustRightInd w:val="0"/>
        <w:spacing w:after="0" w:line="240" w:lineRule="auto"/>
        <w:ind w:left="291" w:hanging="10"/>
        <w:jc w:val="center"/>
        <w:rPr>
          <w:rFonts w:ascii="Times New Roman" w:eastAsia="Times New Roman" w:hAnsi="Times New Roman"/>
          <w:b/>
          <w:sz w:val="28"/>
          <w:szCs w:val="28"/>
          <w:lang w:eastAsia="uk-UA"/>
        </w:rPr>
      </w:pPr>
      <w:r w:rsidRPr="00F47FD3">
        <w:rPr>
          <w:rFonts w:ascii="Times New Roman" w:eastAsia="Times New Roman" w:hAnsi="Times New Roman"/>
          <w:b/>
          <w:sz w:val="28"/>
          <w:szCs w:val="28"/>
          <w:lang w:eastAsia="uk-UA"/>
        </w:rPr>
        <w:t>Восьме демократичне скликання</w:t>
      </w:r>
    </w:p>
    <w:p w:rsidR="009A49D3" w:rsidRPr="00F47FD3" w:rsidRDefault="009A49D3" w:rsidP="009A49D3">
      <w:pPr>
        <w:tabs>
          <w:tab w:val="left" w:pos="9214"/>
        </w:tabs>
        <w:adjustRightInd w:val="0"/>
        <w:spacing w:after="10" w:line="240" w:lineRule="auto"/>
        <w:ind w:left="291" w:hanging="10"/>
        <w:jc w:val="center"/>
        <w:rPr>
          <w:rFonts w:ascii="Times New Roman" w:eastAsia="Times New Roman" w:hAnsi="Times New Roman"/>
          <w:b/>
          <w:sz w:val="28"/>
          <w:szCs w:val="28"/>
          <w:lang w:eastAsia="uk-UA"/>
        </w:rPr>
      </w:pPr>
      <w:r w:rsidRPr="00F47FD3">
        <w:rPr>
          <w:rFonts w:ascii="Times New Roman" w:eastAsia="Times New Roman" w:hAnsi="Times New Roman"/>
          <w:b/>
          <w:sz w:val="28"/>
          <w:szCs w:val="28"/>
          <w:lang w:eastAsia="uk-UA"/>
        </w:rPr>
        <w:t xml:space="preserve">Шістдесят п'ята сесія </w:t>
      </w:r>
    </w:p>
    <w:p w:rsidR="009A49D3" w:rsidRPr="00F47FD3" w:rsidRDefault="009A49D3" w:rsidP="009A49D3">
      <w:pPr>
        <w:widowControl w:val="0"/>
        <w:tabs>
          <w:tab w:val="left" w:pos="9214"/>
        </w:tabs>
        <w:autoSpaceDE w:val="0"/>
        <w:autoSpaceDN w:val="0"/>
        <w:adjustRightInd w:val="0"/>
        <w:spacing w:after="0" w:line="240" w:lineRule="auto"/>
        <w:ind w:left="291" w:hanging="10"/>
        <w:jc w:val="center"/>
        <w:rPr>
          <w:rFonts w:ascii="Times New Roman" w:eastAsia="Times New Roman" w:hAnsi="Times New Roman"/>
          <w:b/>
          <w:sz w:val="28"/>
          <w:szCs w:val="28"/>
          <w:lang w:eastAsia="uk-UA"/>
        </w:rPr>
      </w:pPr>
    </w:p>
    <w:p w:rsidR="009A49D3" w:rsidRPr="00F47FD3" w:rsidRDefault="009A49D3" w:rsidP="009A49D3">
      <w:pPr>
        <w:widowControl w:val="0"/>
        <w:tabs>
          <w:tab w:val="left" w:pos="9214"/>
        </w:tabs>
        <w:autoSpaceDE w:val="0"/>
        <w:autoSpaceDN w:val="0"/>
        <w:adjustRightInd w:val="0"/>
        <w:spacing w:after="0" w:line="240" w:lineRule="auto"/>
        <w:ind w:left="291" w:hanging="10"/>
        <w:jc w:val="center"/>
        <w:rPr>
          <w:rFonts w:ascii="Times New Roman" w:eastAsia="Times New Roman" w:hAnsi="Times New Roman"/>
          <w:b/>
          <w:sz w:val="28"/>
          <w:szCs w:val="28"/>
          <w:lang w:eastAsia="uk-UA"/>
        </w:rPr>
      </w:pPr>
      <w:r w:rsidRPr="00F47FD3">
        <w:rPr>
          <w:rFonts w:ascii="Times New Roman" w:eastAsia="Times New Roman" w:hAnsi="Times New Roman"/>
          <w:b/>
          <w:sz w:val="28"/>
          <w:szCs w:val="28"/>
          <w:lang w:eastAsia="uk-UA"/>
        </w:rPr>
        <w:t>РІШЕННЯ (ПРОЄКТ)</w:t>
      </w:r>
    </w:p>
    <w:p w:rsidR="009A49D3" w:rsidRPr="00F47FD3" w:rsidRDefault="009A49D3" w:rsidP="009A49D3">
      <w:pPr>
        <w:widowControl w:val="0"/>
        <w:tabs>
          <w:tab w:val="left" w:pos="9214"/>
        </w:tabs>
        <w:autoSpaceDE w:val="0"/>
        <w:autoSpaceDN w:val="0"/>
        <w:adjustRightInd w:val="0"/>
        <w:spacing w:after="0" w:line="240" w:lineRule="auto"/>
        <w:ind w:left="291" w:hanging="10"/>
        <w:jc w:val="center"/>
        <w:rPr>
          <w:rFonts w:ascii="Times New Roman" w:eastAsia="Times New Roman" w:hAnsi="Times New Roman"/>
          <w:b/>
          <w:sz w:val="28"/>
          <w:szCs w:val="28"/>
          <w:lang w:eastAsia="uk-UA"/>
        </w:rPr>
      </w:pPr>
    </w:p>
    <w:p w:rsidR="009A49D3" w:rsidRPr="00F47FD3" w:rsidRDefault="009A49D3" w:rsidP="009A49D3">
      <w:pPr>
        <w:tabs>
          <w:tab w:val="left" w:pos="9214"/>
        </w:tabs>
        <w:spacing w:after="0" w:line="240" w:lineRule="auto"/>
        <w:ind w:left="284" w:hanging="10"/>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eastAsia="uk-UA"/>
        </w:rPr>
        <w:t xml:space="preserve">від </w:t>
      </w:r>
      <w:r w:rsidRPr="00F47FD3">
        <w:rPr>
          <w:rFonts w:ascii="Times New Roman" w:eastAsia="Times New Roman" w:hAnsi="Times New Roman"/>
          <w:b/>
          <w:sz w:val="28"/>
          <w:szCs w:val="28"/>
          <w:lang w:val="uk-UA" w:eastAsia="uk-UA"/>
        </w:rPr>
        <w:t>15.02.2026</w:t>
      </w:r>
      <w:r w:rsidRPr="00F47FD3">
        <w:rPr>
          <w:rFonts w:ascii="Times New Roman" w:eastAsia="Times New Roman" w:hAnsi="Times New Roman"/>
          <w:b/>
          <w:sz w:val="28"/>
          <w:szCs w:val="28"/>
          <w:lang w:eastAsia="uk-UA"/>
        </w:rPr>
        <w:t xml:space="preserve"> року        </w:t>
      </w:r>
      <w:r w:rsidRPr="00F47FD3">
        <w:rPr>
          <w:rFonts w:ascii="Times New Roman" w:eastAsia="Times New Roman" w:hAnsi="Times New Roman"/>
          <w:b/>
          <w:sz w:val="28"/>
          <w:szCs w:val="28"/>
          <w:lang w:val="uk-UA" w:eastAsia="uk-UA"/>
        </w:rPr>
        <w:t xml:space="preserve"> </w:t>
      </w:r>
      <w:r w:rsidRPr="00F47FD3">
        <w:rPr>
          <w:rFonts w:ascii="Times New Roman" w:eastAsia="Times New Roman" w:hAnsi="Times New Roman"/>
          <w:b/>
          <w:sz w:val="28"/>
          <w:szCs w:val="28"/>
          <w:lang w:eastAsia="uk-UA"/>
        </w:rPr>
        <w:t xml:space="preserve">  </w:t>
      </w:r>
      <w:r w:rsidRPr="00F47FD3">
        <w:rPr>
          <w:rFonts w:ascii="Times New Roman" w:eastAsia="Times New Roman" w:hAnsi="Times New Roman"/>
          <w:b/>
          <w:sz w:val="28"/>
          <w:szCs w:val="28"/>
          <w:lang w:val="uk-UA" w:eastAsia="uk-UA"/>
        </w:rPr>
        <w:t xml:space="preserve">   </w:t>
      </w:r>
      <w:r w:rsidRPr="00F47FD3">
        <w:rPr>
          <w:rFonts w:ascii="Times New Roman" w:eastAsia="Times New Roman" w:hAnsi="Times New Roman"/>
          <w:b/>
          <w:sz w:val="28"/>
          <w:szCs w:val="28"/>
          <w:lang w:eastAsia="uk-UA"/>
        </w:rPr>
        <w:t>сели</w:t>
      </w:r>
      <w:r w:rsidRPr="00F47FD3">
        <w:rPr>
          <w:rFonts w:ascii="Times New Roman" w:eastAsia="Times New Roman" w:hAnsi="Times New Roman"/>
          <w:b/>
          <w:sz w:val="28"/>
          <w:szCs w:val="28"/>
          <w:lang w:val="uk-UA" w:eastAsia="uk-UA"/>
        </w:rPr>
        <w:t>ще</w:t>
      </w:r>
      <w:r w:rsidRPr="00F47FD3">
        <w:rPr>
          <w:rFonts w:ascii="Times New Roman" w:eastAsia="Times New Roman" w:hAnsi="Times New Roman"/>
          <w:b/>
          <w:sz w:val="28"/>
          <w:szCs w:val="28"/>
          <w:lang w:eastAsia="uk-UA"/>
        </w:rPr>
        <w:t xml:space="preserve"> Ворохта             </w:t>
      </w:r>
      <w:r w:rsidRPr="00F47FD3">
        <w:rPr>
          <w:rFonts w:ascii="Times New Roman" w:eastAsia="Times New Roman" w:hAnsi="Times New Roman"/>
          <w:b/>
          <w:sz w:val="28"/>
          <w:szCs w:val="28"/>
          <w:lang w:val="uk-UA" w:eastAsia="uk-UA"/>
        </w:rPr>
        <w:t xml:space="preserve">          </w:t>
      </w:r>
      <w:r w:rsidRPr="00F47FD3">
        <w:rPr>
          <w:rFonts w:ascii="Times New Roman" w:eastAsia="Times New Roman" w:hAnsi="Times New Roman"/>
          <w:b/>
          <w:sz w:val="28"/>
          <w:szCs w:val="28"/>
          <w:lang w:eastAsia="uk-UA"/>
        </w:rPr>
        <w:t xml:space="preserve">     </w:t>
      </w:r>
      <w:r w:rsidRPr="00F47FD3">
        <w:rPr>
          <w:rFonts w:ascii="Times New Roman" w:eastAsia="Times New Roman" w:hAnsi="Times New Roman"/>
          <w:b/>
          <w:sz w:val="28"/>
          <w:szCs w:val="28"/>
          <w:lang w:val="uk-UA" w:eastAsia="uk-UA"/>
        </w:rPr>
        <w:t xml:space="preserve">  </w:t>
      </w:r>
      <w:r w:rsidRPr="00F47FD3">
        <w:rPr>
          <w:rFonts w:ascii="Times New Roman" w:eastAsia="Times New Roman" w:hAnsi="Times New Roman"/>
          <w:b/>
          <w:sz w:val="28"/>
          <w:szCs w:val="28"/>
          <w:lang w:eastAsia="uk-UA"/>
        </w:rPr>
        <w:t xml:space="preserve">№ ____65/2026 </w:t>
      </w:r>
    </w:p>
    <w:p w:rsidR="009A49D3" w:rsidRPr="00F47FD3" w:rsidRDefault="009A49D3" w:rsidP="009A49D3">
      <w:pPr>
        <w:tabs>
          <w:tab w:val="left" w:pos="9214"/>
        </w:tabs>
        <w:spacing w:after="0" w:line="240" w:lineRule="auto"/>
        <w:ind w:left="284" w:hanging="10"/>
        <w:jc w:val="center"/>
        <w:rPr>
          <w:rFonts w:ascii="Times New Roman" w:eastAsia="Times New Roman" w:hAnsi="Times New Roman"/>
          <w:b/>
          <w:sz w:val="28"/>
          <w:szCs w:val="28"/>
          <w:lang w:val="uk-UA" w:eastAsia="ru-RU"/>
        </w:rPr>
      </w:pPr>
    </w:p>
    <w:tbl>
      <w:tblPr>
        <w:tblW w:w="0" w:type="auto"/>
        <w:tblLook w:val="01E0" w:firstRow="1" w:lastRow="1" w:firstColumn="1" w:lastColumn="1" w:noHBand="0" w:noVBand="0"/>
      </w:tblPr>
      <w:tblGrid>
        <w:gridCol w:w="5211"/>
      </w:tblGrid>
      <w:tr w:rsidR="009A49D3" w:rsidRPr="00F47FD3" w:rsidTr="009A49D3">
        <w:tc>
          <w:tcPr>
            <w:tcW w:w="5211" w:type="dxa"/>
          </w:tcPr>
          <w:p w:rsidR="009A49D3" w:rsidRPr="00F47FD3" w:rsidRDefault="009A49D3" w:rsidP="009A49D3">
            <w:pPr>
              <w:spacing w:after="0" w:line="240" w:lineRule="auto"/>
              <w:ind w:left="284"/>
              <w:jc w:val="both"/>
              <w:rPr>
                <w:rFonts w:ascii="Times New Roman" w:eastAsia="Times New Roman" w:hAnsi="Times New Roman"/>
                <w:b/>
                <w:sz w:val="28"/>
                <w:szCs w:val="28"/>
                <w:lang w:val="uk-UA"/>
              </w:rPr>
            </w:pPr>
            <w:r w:rsidRPr="00F47FD3">
              <w:rPr>
                <w:rFonts w:ascii="Times New Roman" w:eastAsia="Times New Roman" w:hAnsi="Times New Roman"/>
                <w:b/>
                <w:sz w:val="28"/>
                <w:szCs w:val="28"/>
                <w:lang w:val="uk-UA"/>
              </w:rPr>
              <w:t xml:space="preserve">Про затвердження звітів </w:t>
            </w:r>
          </w:p>
          <w:p w:rsidR="009A49D3" w:rsidRPr="00F47FD3" w:rsidRDefault="009A49D3" w:rsidP="009A49D3">
            <w:pPr>
              <w:spacing w:after="0" w:line="240" w:lineRule="auto"/>
              <w:ind w:left="284"/>
              <w:jc w:val="both"/>
              <w:rPr>
                <w:rFonts w:ascii="Times New Roman" w:eastAsia="Times New Roman" w:hAnsi="Times New Roman"/>
                <w:b/>
                <w:sz w:val="28"/>
                <w:szCs w:val="28"/>
                <w:lang w:val="uk-UA"/>
              </w:rPr>
            </w:pPr>
            <w:r w:rsidRPr="00F47FD3">
              <w:rPr>
                <w:rFonts w:ascii="Times New Roman" w:eastAsia="Times New Roman" w:hAnsi="Times New Roman"/>
                <w:b/>
                <w:sz w:val="28"/>
                <w:szCs w:val="28"/>
                <w:lang w:val="uk-UA"/>
              </w:rPr>
              <w:t xml:space="preserve">відповідальних виконавців </w:t>
            </w:r>
          </w:p>
          <w:p w:rsidR="009A49D3" w:rsidRPr="00F47FD3" w:rsidRDefault="009A49D3" w:rsidP="009A49D3">
            <w:pPr>
              <w:spacing w:after="0" w:line="240" w:lineRule="auto"/>
              <w:ind w:left="284"/>
              <w:jc w:val="both"/>
              <w:rPr>
                <w:rFonts w:ascii="Times New Roman" w:eastAsia="Times New Roman" w:hAnsi="Times New Roman"/>
                <w:b/>
                <w:sz w:val="28"/>
                <w:szCs w:val="28"/>
                <w:lang w:val="uk-UA"/>
              </w:rPr>
            </w:pPr>
            <w:r w:rsidRPr="00F47FD3">
              <w:rPr>
                <w:rFonts w:ascii="Times New Roman" w:eastAsia="Times New Roman" w:hAnsi="Times New Roman"/>
                <w:b/>
                <w:sz w:val="28"/>
                <w:szCs w:val="28"/>
                <w:lang w:val="uk-UA"/>
              </w:rPr>
              <w:t>про хід виконання Програм</w:t>
            </w:r>
          </w:p>
          <w:p w:rsidR="009A49D3" w:rsidRPr="00F47FD3" w:rsidRDefault="009A49D3" w:rsidP="009A49D3">
            <w:pPr>
              <w:spacing w:after="0" w:line="240" w:lineRule="auto"/>
              <w:ind w:left="291" w:hanging="10"/>
              <w:jc w:val="both"/>
              <w:rPr>
                <w:rFonts w:ascii="Times New Roman" w:eastAsia="Times New Roman" w:hAnsi="Times New Roman"/>
                <w:b/>
                <w:sz w:val="28"/>
                <w:szCs w:val="28"/>
                <w:lang w:val="uk-UA"/>
              </w:rPr>
            </w:pPr>
          </w:p>
        </w:tc>
      </w:tr>
    </w:tbl>
    <w:p w:rsidR="009A49D3" w:rsidRPr="00F47FD3" w:rsidRDefault="009A49D3" w:rsidP="009A49D3">
      <w:pPr>
        <w:widowControl w:val="0"/>
        <w:autoSpaceDE w:val="0"/>
        <w:autoSpaceDN w:val="0"/>
        <w:spacing w:after="0" w:line="240" w:lineRule="auto"/>
        <w:ind w:right="-17"/>
        <w:contextualSpacing/>
        <w:rPr>
          <w:rFonts w:ascii="Times New Roman" w:eastAsia="Times New Roman" w:hAnsi="Times New Roman"/>
          <w:b/>
          <w:sz w:val="28"/>
          <w:szCs w:val="28"/>
          <w:lang w:val="uk-UA" w:eastAsia="uk-UA"/>
        </w:rPr>
      </w:pPr>
    </w:p>
    <w:p w:rsidR="009A49D3" w:rsidRPr="00F47FD3" w:rsidRDefault="009A49D3" w:rsidP="009A49D3">
      <w:pPr>
        <w:spacing w:after="0" w:line="240" w:lineRule="auto"/>
        <w:ind w:left="291" w:firstLine="41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Відповідно ст. 26 Закону України «Про місцеве самоврядування в Україні», Порядку розроблення та виконання селищних цільових програм затвердженим рішенням Ворохтянської селищної ради від 08.07.2025 року № 483-58/2025 заслухавши відповідальних виконавців програм Ворохтянської селищної ради, враховуючи висновки і рекомендації, селищна рада,</w:t>
      </w:r>
    </w:p>
    <w:p w:rsidR="009A49D3" w:rsidRPr="00F47FD3" w:rsidRDefault="009A49D3" w:rsidP="009A49D3">
      <w:pPr>
        <w:widowControl w:val="0"/>
        <w:autoSpaceDE w:val="0"/>
        <w:autoSpaceDN w:val="0"/>
        <w:spacing w:after="0" w:line="240" w:lineRule="auto"/>
        <w:ind w:left="284" w:right="-1"/>
        <w:contextualSpacing/>
        <w:jc w:val="both"/>
        <w:rPr>
          <w:rFonts w:ascii="Times New Roman" w:eastAsia="Times New Roman" w:hAnsi="Times New Roman"/>
          <w:sz w:val="28"/>
          <w:szCs w:val="28"/>
          <w:lang w:val="uk-UA" w:eastAsia="uk-UA"/>
        </w:rPr>
      </w:pPr>
    </w:p>
    <w:p w:rsidR="009A49D3" w:rsidRPr="00F47FD3" w:rsidRDefault="009A49D3" w:rsidP="009A49D3">
      <w:pPr>
        <w:widowControl w:val="0"/>
        <w:autoSpaceDE w:val="0"/>
        <w:autoSpaceDN w:val="0"/>
        <w:spacing w:after="0" w:line="240" w:lineRule="auto"/>
        <w:ind w:left="284" w:right="-1"/>
        <w:contextualSpacing/>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 xml:space="preserve">В И Р І Ш И Л А: </w:t>
      </w:r>
    </w:p>
    <w:p w:rsidR="009A49D3" w:rsidRPr="00F47FD3" w:rsidRDefault="009A49D3" w:rsidP="009A49D3">
      <w:pPr>
        <w:widowControl w:val="0"/>
        <w:autoSpaceDE w:val="0"/>
        <w:autoSpaceDN w:val="0"/>
        <w:spacing w:after="0" w:line="240" w:lineRule="auto"/>
        <w:ind w:left="284" w:right="-1"/>
        <w:contextualSpacing/>
        <w:jc w:val="center"/>
        <w:rPr>
          <w:rFonts w:ascii="Times New Roman" w:eastAsia="Times New Roman" w:hAnsi="Times New Roman"/>
          <w:b/>
          <w:sz w:val="28"/>
          <w:szCs w:val="28"/>
          <w:lang w:val="uk-UA" w:eastAsia="uk-UA"/>
        </w:rPr>
      </w:pPr>
    </w:p>
    <w:p w:rsidR="009A49D3" w:rsidRPr="00F47FD3" w:rsidRDefault="009A49D3" w:rsidP="00162FFE">
      <w:pPr>
        <w:numPr>
          <w:ilvl w:val="0"/>
          <w:numId w:val="16"/>
        </w:numPr>
        <w:tabs>
          <w:tab w:val="left" w:pos="1080"/>
        </w:tabs>
        <w:spacing w:after="0" w:line="240" w:lineRule="auto"/>
        <w:ind w:left="284"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 Затвердити звіти відповідальних виконавців про хід виконання Програм Ворохтянської селищної ради за попередній термін виконання включно до 2025 року, згідно з додатками.</w:t>
      </w:r>
    </w:p>
    <w:p w:rsidR="009A49D3" w:rsidRPr="00F47FD3" w:rsidRDefault="009A49D3" w:rsidP="00162FFE">
      <w:pPr>
        <w:numPr>
          <w:ilvl w:val="0"/>
          <w:numId w:val="16"/>
        </w:numPr>
        <w:tabs>
          <w:tab w:val="left" w:pos="1080"/>
        </w:tabs>
        <w:spacing w:after="0" w:line="240" w:lineRule="auto"/>
        <w:ind w:left="284"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 Прийняте рішення оприлюднити на офіційному веб-сайті Ворохтянської селищної ради.</w:t>
      </w:r>
    </w:p>
    <w:p w:rsidR="009A49D3" w:rsidRPr="00F47FD3" w:rsidRDefault="009A49D3" w:rsidP="00162FFE">
      <w:pPr>
        <w:numPr>
          <w:ilvl w:val="0"/>
          <w:numId w:val="16"/>
        </w:numPr>
        <w:tabs>
          <w:tab w:val="left" w:pos="1080"/>
        </w:tabs>
        <w:spacing w:after="0" w:line="240" w:lineRule="auto"/>
        <w:ind w:left="284"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 Контроль за виконанням рішення покласти на постійну комісію з питань </w:t>
      </w:r>
      <w:r w:rsidRPr="00F47FD3">
        <w:rPr>
          <w:rFonts w:ascii="Times New Roman" w:eastAsia="Times New Roman" w:hAnsi="Times New Roman"/>
          <w:bCs/>
          <w:sz w:val="28"/>
          <w:szCs w:val="28"/>
        </w:rPr>
        <w:t>питань економіки, фінансів та бюджету</w:t>
      </w:r>
      <w:r w:rsidRPr="00F47FD3">
        <w:rPr>
          <w:rFonts w:ascii="Times New Roman" w:eastAsia="Times New Roman" w:hAnsi="Times New Roman"/>
          <w:sz w:val="28"/>
          <w:szCs w:val="28"/>
          <w:lang w:val="uk-UA"/>
        </w:rPr>
        <w:t>.</w:t>
      </w:r>
    </w:p>
    <w:p w:rsidR="009A49D3" w:rsidRPr="00F47FD3" w:rsidRDefault="009A49D3" w:rsidP="009A49D3">
      <w:pPr>
        <w:widowControl w:val="0"/>
        <w:autoSpaceDE w:val="0"/>
        <w:autoSpaceDN w:val="0"/>
        <w:spacing w:after="0" w:line="240" w:lineRule="auto"/>
        <w:ind w:left="567" w:right="-1" w:firstLine="709"/>
        <w:contextualSpacing/>
        <w:jc w:val="both"/>
        <w:rPr>
          <w:rFonts w:ascii="Times New Roman" w:eastAsia="Times New Roman" w:hAnsi="Times New Roman"/>
          <w:sz w:val="28"/>
          <w:szCs w:val="28"/>
          <w:lang w:val="uk-UA"/>
        </w:rPr>
      </w:pPr>
    </w:p>
    <w:p w:rsidR="009A49D3" w:rsidRPr="00F47FD3" w:rsidRDefault="009A49D3" w:rsidP="009A49D3">
      <w:pPr>
        <w:widowControl w:val="0"/>
        <w:autoSpaceDE w:val="0"/>
        <w:autoSpaceDN w:val="0"/>
        <w:spacing w:after="0" w:line="240" w:lineRule="auto"/>
        <w:ind w:left="567" w:right="-1" w:firstLine="709"/>
        <w:contextualSpacing/>
        <w:jc w:val="both"/>
        <w:rPr>
          <w:rFonts w:ascii="Times New Roman" w:eastAsia="Times New Roman" w:hAnsi="Times New Roman"/>
          <w:sz w:val="28"/>
          <w:szCs w:val="28"/>
          <w:lang w:val="uk-UA"/>
        </w:rPr>
      </w:pPr>
    </w:p>
    <w:p w:rsidR="009A49D3" w:rsidRPr="00F47FD3" w:rsidRDefault="009A49D3" w:rsidP="009A49D3">
      <w:pPr>
        <w:widowControl w:val="0"/>
        <w:autoSpaceDE w:val="0"/>
        <w:autoSpaceDN w:val="0"/>
        <w:spacing w:after="0" w:line="240" w:lineRule="auto"/>
        <w:ind w:left="567" w:right="-1" w:firstLine="709"/>
        <w:contextualSpacing/>
        <w:jc w:val="both"/>
        <w:rPr>
          <w:rFonts w:ascii="Times New Roman" w:eastAsia="Times New Roman" w:hAnsi="Times New Roman"/>
          <w:sz w:val="28"/>
          <w:szCs w:val="28"/>
          <w:lang w:val="uk-UA"/>
        </w:rPr>
      </w:pPr>
    </w:p>
    <w:p w:rsidR="009A49D3" w:rsidRPr="00F47FD3" w:rsidRDefault="009A49D3" w:rsidP="009A49D3">
      <w:pPr>
        <w:widowControl w:val="0"/>
        <w:autoSpaceDE w:val="0"/>
        <w:autoSpaceDN w:val="0"/>
        <w:spacing w:after="0" w:line="240" w:lineRule="auto"/>
        <w:ind w:right="-1"/>
        <w:contextualSpacing/>
        <w:jc w:val="both"/>
        <w:rPr>
          <w:rFonts w:ascii="Times New Roman" w:eastAsia="Times New Roman" w:hAnsi="Times New Roman"/>
          <w:b/>
          <w:bCs/>
          <w:sz w:val="28"/>
          <w:szCs w:val="28"/>
          <w:lang w:val="uk-UA"/>
        </w:rPr>
      </w:pPr>
      <w:r w:rsidRPr="00F47FD3">
        <w:rPr>
          <w:rFonts w:ascii="Times New Roman" w:eastAsia="Times New Roman" w:hAnsi="Times New Roman"/>
          <w:b/>
          <w:bCs/>
          <w:sz w:val="28"/>
          <w:szCs w:val="28"/>
          <w:lang w:val="uk-UA"/>
        </w:rPr>
        <w:t xml:space="preserve">Селищний голова  </w:t>
      </w:r>
      <w:r w:rsidRPr="00F47FD3">
        <w:rPr>
          <w:rFonts w:ascii="Times New Roman" w:eastAsia="Times New Roman" w:hAnsi="Times New Roman"/>
          <w:b/>
          <w:bCs/>
          <w:sz w:val="28"/>
          <w:szCs w:val="28"/>
          <w:lang w:val="uk-UA"/>
        </w:rPr>
        <w:tab/>
      </w:r>
      <w:r w:rsidRPr="00F47FD3">
        <w:rPr>
          <w:rFonts w:ascii="Times New Roman" w:eastAsia="Times New Roman" w:hAnsi="Times New Roman"/>
          <w:b/>
          <w:bCs/>
          <w:sz w:val="28"/>
          <w:szCs w:val="28"/>
          <w:lang w:val="uk-UA"/>
        </w:rPr>
        <w:tab/>
      </w:r>
      <w:r w:rsidRPr="00F47FD3">
        <w:rPr>
          <w:rFonts w:ascii="Times New Roman" w:eastAsia="Times New Roman" w:hAnsi="Times New Roman"/>
          <w:b/>
          <w:bCs/>
          <w:sz w:val="28"/>
          <w:szCs w:val="28"/>
          <w:lang w:val="uk-UA"/>
        </w:rPr>
        <w:tab/>
      </w:r>
      <w:r w:rsidRPr="00F47FD3">
        <w:rPr>
          <w:rFonts w:ascii="Times New Roman" w:eastAsia="Times New Roman" w:hAnsi="Times New Roman"/>
          <w:b/>
          <w:bCs/>
          <w:sz w:val="28"/>
          <w:szCs w:val="28"/>
          <w:lang w:val="uk-UA"/>
        </w:rPr>
        <w:tab/>
      </w:r>
      <w:r w:rsidRPr="00F47FD3">
        <w:rPr>
          <w:rFonts w:ascii="Times New Roman" w:eastAsia="Times New Roman" w:hAnsi="Times New Roman"/>
          <w:b/>
          <w:bCs/>
          <w:sz w:val="28"/>
          <w:szCs w:val="28"/>
          <w:lang w:val="uk-UA"/>
        </w:rPr>
        <w:tab/>
      </w:r>
      <w:r w:rsidRPr="00F47FD3">
        <w:rPr>
          <w:rFonts w:ascii="Times New Roman" w:eastAsia="Times New Roman" w:hAnsi="Times New Roman"/>
          <w:b/>
          <w:bCs/>
          <w:sz w:val="28"/>
          <w:szCs w:val="28"/>
          <w:lang w:val="uk-UA"/>
        </w:rPr>
        <w:tab/>
      </w:r>
      <w:r w:rsidRPr="00F47FD3">
        <w:rPr>
          <w:rFonts w:ascii="Times New Roman" w:eastAsia="Times New Roman" w:hAnsi="Times New Roman"/>
          <w:b/>
          <w:bCs/>
          <w:sz w:val="28"/>
          <w:szCs w:val="28"/>
          <w:lang w:val="uk-UA"/>
        </w:rPr>
        <w:tab/>
        <w:t>Олег ДЗЕМ’ЮК</w:t>
      </w:r>
    </w:p>
    <w:p w:rsidR="009A49D3" w:rsidRPr="00F47FD3" w:rsidRDefault="009A49D3" w:rsidP="009A49D3">
      <w:pPr>
        <w:suppressAutoHyphens/>
        <w:spacing w:after="0" w:line="240" w:lineRule="auto"/>
        <w:jc w:val="right"/>
        <w:rPr>
          <w:rFonts w:ascii="Times New Roman" w:hAnsi="Times New Roman"/>
          <w:bCs/>
          <w:sz w:val="28"/>
          <w:szCs w:val="28"/>
          <w:lang w:val="uk-UA" w:eastAsia="uk-UA"/>
        </w:rPr>
      </w:pPr>
      <w:r w:rsidRPr="00F47FD3">
        <w:rPr>
          <w:rFonts w:ascii="Times New Roman" w:eastAsia="Times New Roman" w:hAnsi="Times New Roman"/>
          <w:sz w:val="28"/>
          <w:szCs w:val="28"/>
          <w:lang w:val="uk-UA" w:eastAsia="uk-UA"/>
        </w:rPr>
        <w:br w:type="page"/>
      </w:r>
      <w:r w:rsidRPr="00F47FD3">
        <w:rPr>
          <w:rFonts w:ascii="Times New Roman" w:hAnsi="Times New Roman"/>
          <w:bCs/>
          <w:sz w:val="28"/>
          <w:szCs w:val="28"/>
          <w:lang w:val="uk-UA" w:eastAsia="uk-UA"/>
        </w:rPr>
        <w:lastRenderedPageBreak/>
        <w:t xml:space="preserve">Додаток №1 </w:t>
      </w:r>
    </w:p>
    <w:p w:rsidR="009A49D3" w:rsidRPr="00F47FD3" w:rsidRDefault="009A49D3" w:rsidP="009A49D3">
      <w:pPr>
        <w:suppressAutoHyphens/>
        <w:spacing w:after="0" w:line="240" w:lineRule="auto"/>
        <w:jc w:val="right"/>
        <w:rPr>
          <w:rFonts w:ascii="Times New Roman" w:hAnsi="Times New Roman"/>
          <w:bCs/>
          <w:sz w:val="28"/>
          <w:szCs w:val="28"/>
          <w:lang w:val="uk-UA" w:eastAsia="uk-UA"/>
        </w:rPr>
      </w:pPr>
      <w:r w:rsidRPr="00F47FD3">
        <w:rPr>
          <w:rFonts w:ascii="Times New Roman" w:hAnsi="Times New Roman"/>
          <w:bCs/>
          <w:sz w:val="28"/>
          <w:szCs w:val="28"/>
          <w:lang w:val="uk-UA" w:eastAsia="uk-UA"/>
        </w:rPr>
        <w:t xml:space="preserve">до рішення сесії Ворохтянської селищної ради </w:t>
      </w:r>
    </w:p>
    <w:p w:rsidR="009A49D3" w:rsidRPr="00F47FD3" w:rsidRDefault="009A49D3" w:rsidP="009A49D3">
      <w:pPr>
        <w:suppressAutoHyphens/>
        <w:spacing w:after="0" w:line="240" w:lineRule="auto"/>
        <w:jc w:val="right"/>
        <w:rPr>
          <w:rFonts w:ascii="Times New Roman" w:eastAsia="Times New Roman" w:hAnsi="Times New Roman"/>
          <w:bCs/>
          <w:sz w:val="28"/>
          <w:szCs w:val="28"/>
          <w:lang w:val="uk-UA" w:eastAsia="uk-UA"/>
        </w:rPr>
      </w:pPr>
      <w:r w:rsidRPr="00F47FD3">
        <w:rPr>
          <w:rFonts w:ascii="Times New Roman" w:hAnsi="Times New Roman"/>
          <w:bCs/>
          <w:sz w:val="28"/>
          <w:szCs w:val="28"/>
          <w:lang w:val="uk-UA" w:eastAsia="uk-UA"/>
        </w:rPr>
        <w:t>від 12.02.2026 року  №____-65/2025</w:t>
      </w: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Заключний звіт</w:t>
      </w: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про результати виконання програми роботи з обдарованими дітьми та молоддю «Обдаровані діти - майбутнє громади» Ворохтянської селищної ради на 2021-2025 роки</w:t>
      </w:r>
    </w:p>
    <w:p w:rsidR="009A49D3" w:rsidRPr="00F47FD3" w:rsidRDefault="009A49D3" w:rsidP="009A49D3">
      <w:pPr>
        <w:spacing w:after="200" w:line="240" w:lineRule="auto"/>
        <w:rPr>
          <w:rFonts w:ascii="Times New Roman" w:eastAsia="Times New Roman" w:hAnsi="Times New Roman"/>
          <w:sz w:val="28"/>
          <w:szCs w:val="28"/>
          <w:lang w:val="uk-UA" w:eastAsia="uk-UA"/>
        </w:rPr>
      </w:pPr>
    </w:p>
    <w:p w:rsidR="009A49D3" w:rsidRPr="00F47FD3" w:rsidRDefault="009A49D3" w:rsidP="009A49D3">
      <w:pPr>
        <w:spacing w:after="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Мета програми</w:t>
      </w:r>
    </w:p>
    <w:p w:rsidR="009A49D3" w:rsidRPr="00F47FD3" w:rsidRDefault="009A49D3" w:rsidP="009A49D3">
      <w:pPr>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Мета програми «Обдаровані діти - майбутнє громади»: забезпечення підтримки та заохочення обдарованих дітей та молоді Ворохтянської територіальної громади шляхом створення умов для їх творчого, інтелектуального, духовного і фізичного розвитку.</w:t>
      </w:r>
    </w:p>
    <w:p w:rsidR="009A49D3" w:rsidRPr="00F47FD3" w:rsidRDefault="009A49D3" w:rsidP="009A49D3">
      <w:pPr>
        <w:spacing w:after="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 xml:space="preserve">Рішення про розроблення </w:t>
      </w:r>
    </w:p>
    <w:p w:rsidR="009A49D3" w:rsidRPr="00F47FD3" w:rsidRDefault="009A49D3" w:rsidP="009A49D3">
      <w:pPr>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Рішення Ворохтянської селищної ради від 07.03.2024 року № 361-37/2024 «Про внесення змін до рішення сесії №97-8/2021 від 28.02.2021 року «Програма роботи з обдарованими дітьми та молоддю «Обдаровані діти - майбутнє громади» Ворохтянської селищної ради на 2021-2025 роки»</w:t>
      </w:r>
    </w:p>
    <w:p w:rsidR="009A49D3" w:rsidRPr="00F47FD3" w:rsidRDefault="009A49D3" w:rsidP="009A49D3">
      <w:pPr>
        <w:spacing w:before="100" w:beforeAutospacing="1" w:after="100" w:afterAutospacing="1" w:line="240" w:lineRule="auto"/>
        <w:rPr>
          <w:rFonts w:ascii="Times New Roman" w:eastAsia="Times New Roman" w:hAnsi="Times New Roman"/>
          <w:sz w:val="28"/>
          <w:szCs w:val="28"/>
          <w:lang w:val="uk-UA" w:eastAsia="uk-UA"/>
        </w:rPr>
      </w:pPr>
      <w:r w:rsidRPr="00F47FD3">
        <w:rPr>
          <w:rFonts w:ascii="Times New Roman" w:eastAsia="Times New Roman" w:hAnsi="Times New Roman"/>
          <w:b/>
          <w:bCs/>
          <w:sz w:val="28"/>
          <w:szCs w:val="28"/>
          <w:lang w:val="uk-UA" w:eastAsia="uk-UA"/>
        </w:rPr>
        <w:t>Виконавці Програми:</w:t>
      </w:r>
      <w:r w:rsidRPr="00F47FD3">
        <w:rPr>
          <w:rFonts w:ascii="Times New Roman" w:eastAsia="Times New Roman" w:hAnsi="Times New Roman"/>
          <w:sz w:val="28"/>
          <w:szCs w:val="28"/>
          <w:lang w:val="uk-UA" w:eastAsia="uk-UA"/>
        </w:rPr>
        <w:br/>
        <w:t>Відділ освіти, культури, сім’ї, молоді та спорту Ворохтянської селищної ради.</w:t>
      </w:r>
    </w:p>
    <w:p w:rsidR="009A49D3" w:rsidRPr="00F47FD3" w:rsidRDefault="009A49D3" w:rsidP="009A49D3">
      <w:pPr>
        <w:spacing w:before="100" w:beforeAutospacing="1" w:after="100" w:afterAutospacing="1" w:line="240" w:lineRule="auto"/>
        <w:rPr>
          <w:rFonts w:ascii="Times New Roman" w:eastAsia="Times New Roman" w:hAnsi="Times New Roman"/>
          <w:sz w:val="28"/>
          <w:szCs w:val="28"/>
          <w:lang w:val="uk-UA" w:eastAsia="uk-UA"/>
        </w:rPr>
      </w:pPr>
      <w:r w:rsidRPr="00F47FD3">
        <w:rPr>
          <w:rFonts w:ascii="Times New Roman" w:eastAsia="Times New Roman" w:hAnsi="Times New Roman"/>
          <w:b/>
          <w:bCs/>
          <w:sz w:val="28"/>
          <w:szCs w:val="28"/>
          <w:lang w:val="uk-UA" w:eastAsia="uk-UA"/>
        </w:rPr>
        <w:t>Строк виконання Програми:</w:t>
      </w:r>
      <w:r w:rsidRPr="00F47FD3">
        <w:rPr>
          <w:rFonts w:ascii="Times New Roman" w:eastAsia="Times New Roman" w:hAnsi="Times New Roman"/>
          <w:sz w:val="28"/>
          <w:szCs w:val="28"/>
          <w:lang w:val="uk-UA" w:eastAsia="uk-UA"/>
        </w:rPr>
        <w:br/>
        <w:t>2021–2025 роки.</w:t>
      </w:r>
    </w:p>
    <w:p w:rsidR="009A49D3" w:rsidRPr="00F47FD3" w:rsidRDefault="009A49D3" w:rsidP="009A49D3">
      <w:pPr>
        <w:spacing w:before="100" w:beforeAutospacing="1" w:after="100" w:afterAutospacing="1" w:line="240" w:lineRule="auto"/>
        <w:rPr>
          <w:rFonts w:ascii="Times New Roman" w:eastAsia="Times New Roman" w:hAnsi="Times New Roman"/>
          <w:sz w:val="28"/>
          <w:szCs w:val="28"/>
          <w:lang w:val="uk-UA" w:eastAsia="uk-UA"/>
        </w:rPr>
      </w:pPr>
      <w:r w:rsidRPr="00F47FD3">
        <w:rPr>
          <w:rFonts w:ascii="Times New Roman" w:eastAsia="Times New Roman" w:hAnsi="Times New Roman"/>
          <w:b/>
          <w:bCs/>
          <w:sz w:val="28"/>
          <w:szCs w:val="28"/>
          <w:lang w:val="uk-UA" w:eastAsia="uk-UA"/>
        </w:rPr>
        <w:t>Завдання і заходи Програми:</w:t>
      </w:r>
    </w:p>
    <w:p w:rsidR="009A49D3" w:rsidRPr="00F47FD3" w:rsidRDefault="009A49D3" w:rsidP="009A49D3">
      <w:pPr>
        <w:spacing w:before="100" w:beforeAutospacing="1" w:after="100" w:afterAutospacing="1"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Виплата грошової винагороди учням закладів загальної середньої освіти та молоді громади — переможцям і призерам предметних олімпіад, інтелектуальних, мистецьких, творчих конкурсів, конкурсів Малої академії наук (МАН), спортивних змагань обласного та Всеукраїнського рівнів.</w:t>
      </w:r>
    </w:p>
    <w:p w:rsidR="009A49D3" w:rsidRPr="00F47FD3" w:rsidRDefault="009A49D3" w:rsidP="009A49D3">
      <w:pPr>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b/>
          <w:bCs/>
          <w:sz w:val="28"/>
          <w:szCs w:val="28"/>
          <w:lang w:val="uk-UA" w:eastAsia="uk-UA"/>
        </w:rPr>
        <w:t>Заключний висновок</w:t>
      </w:r>
    </w:p>
    <w:p w:rsidR="009A49D3" w:rsidRPr="00F47FD3" w:rsidRDefault="009A49D3" w:rsidP="009A49D3">
      <w:pPr>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Програма роботи з обдарованими дітьми та молоддю «Обдаровані діти — майбутнє громади» Ворохтянської селищної ради у 2021–2025 роках реалізовувалася системно та відповідно до визначених завдань. У межах Програми було створено та постійно оновлювався банк даних «Обдаровані діти», що дало змогу вести облік досягнень учнів і забезпечити адресний підхід до їх підтримки та заохочення.</w:t>
      </w:r>
    </w:p>
    <w:p w:rsidR="009A49D3" w:rsidRPr="00F47FD3" w:rsidRDefault="009A49D3" w:rsidP="009A49D3">
      <w:pPr>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Упродовж дії Програми щорічно проводилися заходи з вшанування обдарованої молоді за участю призерів предметних олімпіад, конкурсів-захистів, турнірів, спартакіад і спортивних змагань. Забезпечувалося проведення І та ІІ етапів Всеукраїнських учнівських олімпіад, Всеукраїнського конкурсу з української мови імені Петра Яцика, Міжнародного мовно-літературного конкурсу імені Тараса Шевченка, а також інших конкурсів, фестивалів і змагань.</w:t>
      </w:r>
    </w:p>
    <w:p w:rsidR="009A49D3" w:rsidRPr="00F47FD3" w:rsidRDefault="009A49D3" w:rsidP="009A49D3">
      <w:pPr>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lastRenderedPageBreak/>
        <w:t>Окрема увага приділялася забезпеченню участі дітей у обласних та всеукраїнських етапах олімпіад і конкурсів.</w:t>
      </w:r>
    </w:p>
    <w:p w:rsidR="009A49D3" w:rsidRPr="00F47FD3" w:rsidRDefault="009A49D3" w:rsidP="009A49D3">
      <w:pPr>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Перші виплати грошових винагород обдарованим дітям у межах Програми були здійснені у 2024 році — грошову винагороду отримали 109 дітей. У 2025 році грошові винагороди виплачена 105 дітям, а також додатково 22 вчителям , діти яких досягли високих результатів у предметних олімпіадах, конкурсах та змаганнях. Зазначені виплати стали важливим чинником підвищення мотивації учнів до навчання, творчої та спортивної діяльності.</w:t>
      </w:r>
    </w:p>
    <w:p w:rsidR="009A49D3" w:rsidRPr="00F47FD3" w:rsidRDefault="009A49D3" w:rsidP="009A49D3">
      <w:pPr>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Загалом реалізація Програми сприяла створенню ефективної системи підтримки та заохочення обдарованих дітей і молоді Ворохтянської територіальної громади, підвищенню результативності їх участі у конкурсах і змаганнях різних рівнів та утвердженню престижу освіти, науки, культури і спорту в громаді.</w:t>
      </w: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sectPr w:rsidR="009A49D3" w:rsidRPr="00F47FD3" w:rsidSect="009A49D3">
          <w:headerReference w:type="default" r:id="rId9"/>
          <w:pgSz w:w="11906" w:h="16838"/>
          <w:pgMar w:top="394" w:right="850" w:bottom="850" w:left="1417" w:header="0" w:footer="0" w:gutter="0"/>
          <w:cols w:space="708"/>
          <w:docGrid w:linePitch="381"/>
        </w:sectPr>
      </w:pPr>
    </w:p>
    <w:p w:rsidR="009A49D3" w:rsidRPr="00F47FD3" w:rsidRDefault="009A49D3" w:rsidP="009A49D3">
      <w:pPr>
        <w:spacing w:after="200" w:line="240" w:lineRule="auto"/>
        <w:rPr>
          <w:rFonts w:ascii="Times New Roman" w:eastAsia="Times New Roman" w:hAnsi="Times New Roman"/>
          <w:sz w:val="28"/>
          <w:szCs w:val="28"/>
          <w:lang w:val="uk-UA" w:eastAsia="uk-UA"/>
        </w:rPr>
      </w:pPr>
    </w:p>
    <w:tbl>
      <w:tblPr>
        <w:tblW w:w="13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2"/>
        <w:gridCol w:w="2127"/>
        <w:gridCol w:w="1559"/>
        <w:gridCol w:w="1134"/>
        <w:gridCol w:w="1233"/>
        <w:gridCol w:w="1559"/>
        <w:gridCol w:w="1701"/>
        <w:gridCol w:w="1843"/>
        <w:gridCol w:w="1898"/>
      </w:tblGrid>
      <w:tr w:rsidR="00F47FD3" w:rsidRPr="00F47FD3" w:rsidTr="009A49D3">
        <w:trPr>
          <w:trHeight w:val="465"/>
          <w:jc w:val="center"/>
        </w:trPr>
        <w:tc>
          <w:tcPr>
            <w:tcW w:w="752"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 з/п</w:t>
            </w:r>
          </w:p>
        </w:tc>
        <w:tc>
          <w:tcPr>
            <w:tcW w:w="2127"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Захід</w:t>
            </w:r>
          </w:p>
        </w:tc>
        <w:tc>
          <w:tcPr>
            <w:tcW w:w="1559"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Головний виконавець</w:t>
            </w:r>
          </w:p>
        </w:tc>
        <w:tc>
          <w:tcPr>
            <w:tcW w:w="1134"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Термін виконання заходу</w:t>
            </w:r>
          </w:p>
        </w:tc>
        <w:tc>
          <w:tcPr>
            <w:tcW w:w="2792" w:type="dxa"/>
            <w:gridSpan w:val="2"/>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Планові обсяги фінансування, тис. грн.</w:t>
            </w:r>
          </w:p>
        </w:tc>
        <w:tc>
          <w:tcPr>
            <w:tcW w:w="3544" w:type="dxa"/>
            <w:gridSpan w:val="2"/>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Фактичні обсяги фінансування, тис. грн.</w:t>
            </w:r>
          </w:p>
        </w:tc>
        <w:tc>
          <w:tcPr>
            <w:tcW w:w="1898"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Етап виконання</w:t>
            </w:r>
          </w:p>
        </w:tc>
      </w:tr>
      <w:tr w:rsidR="00F47FD3" w:rsidRPr="00F47FD3" w:rsidTr="009A49D3">
        <w:trPr>
          <w:trHeight w:val="322"/>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1559"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1134"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2792" w:type="dxa"/>
            <w:gridSpan w:val="2"/>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1701"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Селищний Бюджет</w:t>
            </w:r>
          </w:p>
        </w:tc>
        <w:tc>
          <w:tcPr>
            <w:tcW w:w="1843"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Інші джерела (зазначити)</w:t>
            </w:r>
          </w:p>
        </w:tc>
        <w:tc>
          <w:tcPr>
            <w:tcW w:w="1898"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r w:rsidR="00F47FD3" w:rsidRPr="00F47FD3" w:rsidTr="009A49D3">
        <w:trPr>
          <w:trHeight w:val="240"/>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134"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233"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Бюджет селищний</w:t>
            </w:r>
          </w:p>
        </w:tc>
        <w:tc>
          <w:tcPr>
            <w:tcW w:w="1559"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Інші джерела (зазначити)</w:t>
            </w:r>
          </w:p>
        </w:tc>
        <w:tc>
          <w:tcPr>
            <w:tcW w:w="1701"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98"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r w:rsidR="00F47FD3" w:rsidRPr="00F47FD3" w:rsidTr="009A49D3">
        <w:trPr>
          <w:jc w:val="center"/>
        </w:trPr>
        <w:tc>
          <w:tcPr>
            <w:tcW w:w="752"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1</w:t>
            </w:r>
          </w:p>
        </w:tc>
        <w:tc>
          <w:tcPr>
            <w:tcW w:w="2127"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lang w:val="uk-UA" w:eastAsia="uk-UA"/>
              </w:rPr>
              <w:t>Втілення заходів Програми роботи з обдарованими дітьми та молоддю «Обдаровані діти – майбутнє громади» Ворохтянської селищної ради на 2021-2025 роки</w:t>
            </w:r>
          </w:p>
        </w:tc>
        <w:tc>
          <w:tcPr>
            <w:tcW w:w="1559"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Відділ освіти, культури, сім’ї, молоді та спорту Ворохтянської селищної ради</w:t>
            </w:r>
          </w:p>
        </w:tc>
        <w:tc>
          <w:tcPr>
            <w:tcW w:w="1134"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2021-2025</w:t>
            </w:r>
          </w:p>
        </w:tc>
        <w:tc>
          <w:tcPr>
            <w:tcW w:w="1233"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3 448 000</w:t>
            </w:r>
          </w:p>
        </w:tc>
        <w:tc>
          <w:tcPr>
            <w:tcW w:w="1559"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701"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1 340 000</w:t>
            </w: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 xml:space="preserve">Відсутні </w:t>
            </w:r>
          </w:p>
        </w:tc>
        <w:tc>
          <w:tcPr>
            <w:tcW w:w="1898"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Виконано 38,9%</w:t>
            </w:r>
          </w:p>
        </w:tc>
      </w:tr>
      <w:tr w:rsidR="00F47FD3" w:rsidRPr="00F47FD3" w:rsidTr="009A49D3">
        <w:trPr>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lang w:val="uk-UA" w:eastAsia="uk-UA"/>
              </w:rPr>
            </w:pPr>
          </w:p>
        </w:tc>
        <w:tc>
          <w:tcPr>
            <w:tcW w:w="1559"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134"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233"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701"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898"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r w:rsidR="00F47FD3" w:rsidRPr="00F47FD3" w:rsidTr="009A49D3">
        <w:trPr>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lang w:val="uk-UA" w:eastAsia="uk-UA"/>
              </w:rPr>
            </w:pPr>
          </w:p>
        </w:tc>
        <w:tc>
          <w:tcPr>
            <w:tcW w:w="1559"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134"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233"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701"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898"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r w:rsidR="00F47FD3" w:rsidRPr="00F47FD3" w:rsidTr="009A49D3">
        <w:trPr>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lang w:val="uk-UA" w:eastAsia="uk-UA"/>
              </w:rPr>
            </w:pPr>
          </w:p>
        </w:tc>
        <w:tc>
          <w:tcPr>
            <w:tcW w:w="1559"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134"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233"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701"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898"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r w:rsidR="009A49D3" w:rsidRPr="00F47FD3" w:rsidTr="009A49D3">
        <w:trPr>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lang w:val="uk-UA" w:eastAsia="uk-UA"/>
              </w:rPr>
            </w:pPr>
          </w:p>
        </w:tc>
        <w:tc>
          <w:tcPr>
            <w:tcW w:w="1559"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134"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233"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701"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898"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bl>
    <w:p w:rsidR="009A49D3" w:rsidRPr="00F47FD3" w:rsidRDefault="009A49D3" w:rsidP="009A49D3">
      <w:pPr>
        <w:spacing w:after="200" w:line="240" w:lineRule="auto"/>
        <w:rPr>
          <w:rFonts w:ascii="Times New Roman" w:eastAsia="Times New Roman" w:hAnsi="Times New Roman"/>
          <w:sz w:val="28"/>
          <w:szCs w:val="28"/>
          <w:lang w:val="uk-UA" w:eastAsia="uk-UA"/>
        </w:rPr>
      </w:pPr>
    </w:p>
    <w:p w:rsidR="009A49D3" w:rsidRPr="00F47FD3" w:rsidRDefault="009A49D3" w:rsidP="009A49D3">
      <w:pPr>
        <w:spacing w:after="200" w:line="240" w:lineRule="auto"/>
        <w:rPr>
          <w:rFonts w:ascii="Times New Roman" w:eastAsia="Times New Roman" w:hAnsi="Times New Roman"/>
          <w:sz w:val="28"/>
          <w:szCs w:val="28"/>
          <w:lang w:val="uk-UA" w:eastAsia="uk-UA"/>
        </w:rPr>
      </w:pPr>
    </w:p>
    <w:p w:rsidR="009A49D3" w:rsidRPr="00F47FD3" w:rsidRDefault="009A49D3" w:rsidP="009A49D3">
      <w:pPr>
        <w:spacing w:after="200" w:line="240" w:lineRule="auto"/>
        <w:rPr>
          <w:rFonts w:ascii="Times New Roman" w:eastAsia="Times New Roman" w:hAnsi="Times New Roman"/>
          <w:sz w:val="28"/>
          <w:szCs w:val="28"/>
          <w:lang w:val="uk-UA" w:eastAsia="uk-UA"/>
        </w:rPr>
      </w:pPr>
    </w:p>
    <w:p w:rsidR="009A49D3" w:rsidRPr="00F47FD3" w:rsidRDefault="009A49D3" w:rsidP="009A49D3">
      <w:pPr>
        <w:spacing w:after="200" w:line="240" w:lineRule="auto"/>
        <w:rPr>
          <w:rFonts w:ascii="Times New Roman" w:eastAsia="Times New Roman" w:hAnsi="Times New Roman"/>
          <w:sz w:val="28"/>
          <w:szCs w:val="28"/>
          <w:lang w:val="uk-UA" w:eastAsia="uk-UA"/>
        </w:rPr>
        <w:sectPr w:rsidR="009A49D3" w:rsidRPr="00F47FD3" w:rsidSect="009A49D3">
          <w:pgSz w:w="16838" w:h="11906" w:orient="landscape"/>
          <w:pgMar w:top="851" w:right="1103" w:bottom="851" w:left="851" w:header="0" w:footer="0" w:gutter="0"/>
          <w:cols w:space="708"/>
          <w:docGrid w:linePitch="360"/>
        </w:sectPr>
      </w:pPr>
    </w:p>
    <w:p w:rsidR="009A49D3" w:rsidRPr="00F47FD3" w:rsidRDefault="009A49D3" w:rsidP="009A49D3">
      <w:pPr>
        <w:suppressAutoHyphens/>
        <w:spacing w:after="0" w:line="240" w:lineRule="auto"/>
        <w:jc w:val="right"/>
        <w:rPr>
          <w:rFonts w:ascii="Times New Roman" w:hAnsi="Times New Roman"/>
          <w:bCs/>
          <w:sz w:val="28"/>
          <w:szCs w:val="28"/>
          <w:lang w:val="uk-UA" w:eastAsia="uk-UA"/>
        </w:rPr>
      </w:pPr>
      <w:r w:rsidRPr="00F47FD3">
        <w:rPr>
          <w:rFonts w:ascii="Times New Roman" w:hAnsi="Times New Roman"/>
          <w:bCs/>
          <w:sz w:val="28"/>
          <w:szCs w:val="28"/>
          <w:lang w:val="uk-UA" w:eastAsia="uk-UA"/>
        </w:rPr>
        <w:lastRenderedPageBreak/>
        <w:t xml:space="preserve">Додаток №2 </w:t>
      </w:r>
    </w:p>
    <w:p w:rsidR="009A49D3" w:rsidRPr="00F47FD3" w:rsidRDefault="009A49D3" w:rsidP="009A49D3">
      <w:pPr>
        <w:suppressAutoHyphens/>
        <w:spacing w:after="0" w:line="240" w:lineRule="auto"/>
        <w:jc w:val="right"/>
        <w:rPr>
          <w:rFonts w:ascii="Times New Roman" w:hAnsi="Times New Roman"/>
          <w:bCs/>
          <w:sz w:val="28"/>
          <w:szCs w:val="28"/>
          <w:lang w:val="uk-UA" w:eastAsia="uk-UA"/>
        </w:rPr>
      </w:pPr>
      <w:r w:rsidRPr="00F47FD3">
        <w:rPr>
          <w:rFonts w:ascii="Times New Roman" w:hAnsi="Times New Roman"/>
          <w:bCs/>
          <w:sz w:val="28"/>
          <w:szCs w:val="28"/>
          <w:lang w:val="uk-UA" w:eastAsia="uk-UA"/>
        </w:rPr>
        <w:t xml:space="preserve">до рішення сесії Ворохтянської селищної ради </w:t>
      </w:r>
    </w:p>
    <w:p w:rsidR="009A49D3" w:rsidRPr="00F47FD3" w:rsidRDefault="009A49D3" w:rsidP="009A49D3">
      <w:pPr>
        <w:suppressAutoHyphens/>
        <w:spacing w:after="0" w:line="240" w:lineRule="auto"/>
        <w:jc w:val="right"/>
        <w:rPr>
          <w:rFonts w:ascii="Times New Roman" w:eastAsia="Times New Roman" w:hAnsi="Times New Roman"/>
          <w:bCs/>
          <w:sz w:val="28"/>
          <w:szCs w:val="28"/>
          <w:lang w:val="uk-UA" w:eastAsia="uk-UA"/>
        </w:rPr>
      </w:pPr>
      <w:r w:rsidRPr="00F47FD3">
        <w:rPr>
          <w:rFonts w:ascii="Times New Roman" w:hAnsi="Times New Roman"/>
          <w:bCs/>
          <w:sz w:val="28"/>
          <w:szCs w:val="28"/>
          <w:lang w:val="uk-UA" w:eastAsia="uk-UA"/>
        </w:rPr>
        <w:t>від 12.02.2026 року  №____-65/2025</w:t>
      </w: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Заключний звіт</w:t>
      </w: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про результати виконання програми розвитку культури Ворохтянської селищної ради на 2021–2025 роки.</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Назва програми: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Програма розвитку культури Ворохтянської селищної ради на 2021–2025 роки.</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Мета програми: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Вдосконалення реалізації державної політики у сфері культури, збереження та розвиток культурного потенціалу Ворохтянської територіальної громади, відродження та популяризація національних звичаїв і традицій, покращення матеріально-технічної бази закладів культури, створення умов для змістовного дозвілля, духовного та естетичного розвитку населення.</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b/>
          <w:sz w:val="28"/>
          <w:szCs w:val="28"/>
          <w:lang w:val="uk-UA" w:eastAsia="uk-UA"/>
        </w:rPr>
        <w:t>Ініціатор розроблення Програми: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Ворохтянська селищна рада</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Розробник програми: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Відділ освіти, культури, сім’ї, молоді та спорту Ворохтянської селищної ради.</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 xml:space="preserve">Відповідальний за виконання програми: </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Відділ освіти, культури, сім’ї, молоді та спорту Ворохтянської селищної ради.</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Термін реалізації:</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2021-2025 роки</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Учасники Програми: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Ворохтянський центр культури, дозвілля, молоді та спорту;</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Татарівський центр культури, дозвілля, молоді та спорту;</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Комунальний заклад «Публічна бібліотека Ворохтянської селищної ради».</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Завдання і заходи Програми: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Збереження та розвиток існуючої мережі закладів культури громади.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Покращення матеріально-технічної бази закладів культури.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Підтримка самодіяльної народної творчості та проведення культурно-мистецьких заходів.</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Популяризація українських народних традицій, звичаїв і обрядів.</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lastRenderedPageBreak/>
        <w:t>Підвищення рівня духовного, естетичного та патріотичного виховання дітей і молоді.</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Проведення фестивалів, виставок, конкурсів, свят, інших культурно-просвітницьких подій.</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Заключний висновок</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Упродовж 2021–2025 років у Ворохтянській територіальній громаді реалізовувалися заходи, спрямовані на розвиток культури, організацію дозвілля населення та підтримку закладів культури.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На базі Центрів культури, дозвілля, молоді та спорту було відкрито 5 гуртків, що забезпечило залучення мешканців громади, зокрема дітей та молоді, до культурно-мистецької діяльності. Колективи та учасники гуртків брали активну участь у регіональних, обласних та інших творчих фестивалях і конкурсах.</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Протягом звітного періоду здійснювалося поповнення фондів КЗ «Публічна бібліотека Ворохтянської селищної ради». Надходження книжкової продукції становили: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2021 рік — надходжень не було;</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2022 рік — 91 примірник;</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2023 рік — 93 примірники;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2024 рік — 170 примірників;</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2025 рік — 211 примірників.</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Крім того, проводилися заходи з покращення матеріально-технічної бази закладів культури, зокрема закуповувалися музичні інструменти та сценічні костюми, здійснювалися поточні ремонти Центрів культури, дозвілля, молоді та спорту.</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Реалізація зазначених заходів сприяла розвитку культурного життя громади, збереженню традицій та активному залученню мешканців до культурно-мистецьких ініціатив.</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sectPr w:rsidR="009A49D3" w:rsidRPr="00F47FD3" w:rsidSect="009A49D3">
          <w:pgSz w:w="11906" w:h="16838"/>
          <w:pgMar w:top="851" w:right="851" w:bottom="851" w:left="1418" w:header="0" w:footer="0" w:gutter="0"/>
          <w:cols w:space="708"/>
          <w:docGrid w:linePitch="360"/>
        </w:sect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tbl>
      <w:tblPr>
        <w:tblW w:w="13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2"/>
        <w:gridCol w:w="2127"/>
        <w:gridCol w:w="1559"/>
        <w:gridCol w:w="1134"/>
        <w:gridCol w:w="1233"/>
        <w:gridCol w:w="1559"/>
        <w:gridCol w:w="1701"/>
        <w:gridCol w:w="1843"/>
        <w:gridCol w:w="1898"/>
      </w:tblGrid>
      <w:tr w:rsidR="00F47FD3" w:rsidRPr="00F47FD3" w:rsidTr="009A49D3">
        <w:trPr>
          <w:trHeight w:val="465"/>
          <w:jc w:val="center"/>
        </w:trPr>
        <w:tc>
          <w:tcPr>
            <w:tcW w:w="752"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 з/п</w:t>
            </w:r>
          </w:p>
        </w:tc>
        <w:tc>
          <w:tcPr>
            <w:tcW w:w="2127"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Захід</w:t>
            </w:r>
          </w:p>
        </w:tc>
        <w:tc>
          <w:tcPr>
            <w:tcW w:w="1559"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Головний виконавець</w:t>
            </w:r>
          </w:p>
        </w:tc>
        <w:tc>
          <w:tcPr>
            <w:tcW w:w="1134"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Термін виконання заходу</w:t>
            </w:r>
          </w:p>
        </w:tc>
        <w:tc>
          <w:tcPr>
            <w:tcW w:w="2792" w:type="dxa"/>
            <w:gridSpan w:val="2"/>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Планові обсяги фінансування, тис. грн.</w:t>
            </w:r>
          </w:p>
        </w:tc>
        <w:tc>
          <w:tcPr>
            <w:tcW w:w="3544" w:type="dxa"/>
            <w:gridSpan w:val="2"/>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Фактичні обсяги фінансування, тис. грн.</w:t>
            </w:r>
          </w:p>
        </w:tc>
        <w:tc>
          <w:tcPr>
            <w:tcW w:w="1898"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Етап виконання</w:t>
            </w:r>
          </w:p>
        </w:tc>
      </w:tr>
      <w:tr w:rsidR="00F47FD3" w:rsidRPr="00F47FD3" w:rsidTr="009A49D3">
        <w:trPr>
          <w:trHeight w:val="322"/>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1559"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1134"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2792" w:type="dxa"/>
            <w:gridSpan w:val="2"/>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1701"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Селищний Бюджет</w:t>
            </w:r>
          </w:p>
        </w:tc>
        <w:tc>
          <w:tcPr>
            <w:tcW w:w="1843"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Інші джерела (зазначити)</w:t>
            </w:r>
          </w:p>
        </w:tc>
        <w:tc>
          <w:tcPr>
            <w:tcW w:w="1898"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r w:rsidR="00F47FD3" w:rsidRPr="00F47FD3" w:rsidTr="009A49D3">
        <w:trPr>
          <w:trHeight w:val="240"/>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134"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233"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Бюджет селищний</w:t>
            </w:r>
          </w:p>
        </w:tc>
        <w:tc>
          <w:tcPr>
            <w:tcW w:w="1559"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Інші джерела (зазначити)</w:t>
            </w:r>
          </w:p>
        </w:tc>
        <w:tc>
          <w:tcPr>
            <w:tcW w:w="1701"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98"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r w:rsidR="00F47FD3" w:rsidRPr="00F47FD3" w:rsidTr="009A49D3">
        <w:trPr>
          <w:jc w:val="center"/>
        </w:trPr>
        <w:tc>
          <w:tcPr>
            <w:tcW w:w="752"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1</w:t>
            </w:r>
          </w:p>
        </w:tc>
        <w:tc>
          <w:tcPr>
            <w:tcW w:w="2127" w:type="dxa"/>
            <w:vMerge w:val="restart"/>
          </w:tcPr>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sz w:val="24"/>
                <w:lang w:val="uk-UA" w:eastAsia="uk-UA"/>
              </w:rPr>
              <w:t xml:space="preserve">Втілення заходів на </w:t>
            </w:r>
            <w:r w:rsidRPr="00F47FD3">
              <w:rPr>
                <w:rFonts w:ascii="Times New Roman" w:eastAsia="Times New Roman" w:hAnsi="Times New Roman"/>
                <w:sz w:val="24"/>
                <w:szCs w:val="28"/>
                <w:lang w:val="uk-UA" w:eastAsia="uk-UA"/>
              </w:rPr>
              <w:t>розвиток культури Ворохтянської селищної ради на 2021–2025 роки.</w:t>
            </w: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Відділ освіти, культури, сім’ї, молоді та спорту Ворохтянської селищної ради</w:t>
            </w:r>
          </w:p>
        </w:tc>
        <w:tc>
          <w:tcPr>
            <w:tcW w:w="1134"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2021-2025</w:t>
            </w:r>
          </w:p>
        </w:tc>
        <w:tc>
          <w:tcPr>
            <w:tcW w:w="1233"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8 116 466</w:t>
            </w:r>
          </w:p>
        </w:tc>
        <w:tc>
          <w:tcPr>
            <w:tcW w:w="1559"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701"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7 061 325</w:t>
            </w:r>
          </w:p>
        </w:tc>
        <w:tc>
          <w:tcPr>
            <w:tcW w:w="1843"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 xml:space="preserve">Відсутні </w:t>
            </w:r>
          </w:p>
        </w:tc>
        <w:tc>
          <w:tcPr>
            <w:tcW w:w="1898"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Виконано на 87%</w:t>
            </w:r>
          </w:p>
        </w:tc>
      </w:tr>
      <w:tr w:rsidR="00F47FD3" w:rsidRPr="00F47FD3" w:rsidTr="009A49D3">
        <w:trPr>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lang w:val="uk-UA" w:eastAsia="uk-UA"/>
              </w:rPr>
            </w:pPr>
          </w:p>
        </w:tc>
        <w:tc>
          <w:tcPr>
            <w:tcW w:w="1559"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134"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233"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701"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898"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r w:rsidR="00F47FD3" w:rsidRPr="00F47FD3" w:rsidTr="009A49D3">
        <w:trPr>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lang w:val="uk-UA" w:eastAsia="uk-UA"/>
              </w:rPr>
            </w:pPr>
          </w:p>
        </w:tc>
        <w:tc>
          <w:tcPr>
            <w:tcW w:w="1559"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134"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233"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701"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898"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r w:rsidR="00F47FD3" w:rsidRPr="00F47FD3" w:rsidTr="009A49D3">
        <w:trPr>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lang w:val="uk-UA" w:eastAsia="uk-UA"/>
              </w:rPr>
            </w:pPr>
          </w:p>
        </w:tc>
        <w:tc>
          <w:tcPr>
            <w:tcW w:w="1559"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134"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233"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701"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898"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r w:rsidR="009A49D3" w:rsidRPr="00F47FD3" w:rsidTr="009A49D3">
        <w:trPr>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lang w:val="uk-UA" w:eastAsia="uk-UA"/>
              </w:rPr>
            </w:pPr>
          </w:p>
        </w:tc>
        <w:tc>
          <w:tcPr>
            <w:tcW w:w="1559"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134"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233"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701"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898"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bl>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sectPr w:rsidR="009A49D3" w:rsidRPr="00F47FD3" w:rsidSect="009A49D3">
          <w:pgSz w:w="16838" w:h="11906" w:orient="landscape"/>
          <w:pgMar w:top="1418" w:right="851" w:bottom="851" w:left="851" w:header="709" w:footer="709" w:gutter="0"/>
          <w:cols w:space="708"/>
          <w:docGrid w:linePitch="360"/>
        </w:sectPr>
      </w:pPr>
    </w:p>
    <w:p w:rsidR="009A49D3" w:rsidRPr="00F47FD3" w:rsidRDefault="009A49D3" w:rsidP="009A49D3">
      <w:pPr>
        <w:suppressAutoHyphens/>
        <w:spacing w:after="0" w:line="240" w:lineRule="auto"/>
        <w:jc w:val="right"/>
        <w:rPr>
          <w:rFonts w:ascii="Times New Roman" w:hAnsi="Times New Roman"/>
          <w:bCs/>
          <w:sz w:val="28"/>
          <w:szCs w:val="28"/>
          <w:lang w:val="uk-UA" w:eastAsia="uk-UA"/>
        </w:rPr>
      </w:pPr>
      <w:r w:rsidRPr="00F47FD3">
        <w:rPr>
          <w:rFonts w:ascii="Times New Roman" w:hAnsi="Times New Roman"/>
          <w:bCs/>
          <w:sz w:val="28"/>
          <w:szCs w:val="28"/>
          <w:lang w:val="uk-UA" w:eastAsia="uk-UA"/>
        </w:rPr>
        <w:lastRenderedPageBreak/>
        <w:t xml:space="preserve">Додаток №3 </w:t>
      </w:r>
    </w:p>
    <w:p w:rsidR="009A49D3" w:rsidRPr="00F47FD3" w:rsidRDefault="009A49D3" w:rsidP="009A49D3">
      <w:pPr>
        <w:suppressAutoHyphens/>
        <w:spacing w:after="0" w:line="240" w:lineRule="auto"/>
        <w:jc w:val="right"/>
        <w:rPr>
          <w:rFonts w:ascii="Times New Roman" w:hAnsi="Times New Roman"/>
          <w:bCs/>
          <w:sz w:val="28"/>
          <w:szCs w:val="28"/>
          <w:lang w:val="uk-UA" w:eastAsia="uk-UA"/>
        </w:rPr>
      </w:pPr>
      <w:r w:rsidRPr="00F47FD3">
        <w:rPr>
          <w:rFonts w:ascii="Times New Roman" w:hAnsi="Times New Roman"/>
          <w:bCs/>
          <w:sz w:val="28"/>
          <w:szCs w:val="28"/>
          <w:lang w:val="uk-UA" w:eastAsia="uk-UA"/>
        </w:rPr>
        <w:t xml:space="preserve">до рішення сесії Ворохтянської селищної ради </w:t>
      </w:r>
    </w:p>
    <w:p w:rsidR="009A49D3" w:rsidRPr="00F47FD3" w:rsidRDefault="009A49D3" w:rsidP="009A49D3">
      <w:pPr>
        <w:suppressAutoHyphens/>
        <w:spacing w:after="0" w:line="240" w:lineRule="auto"/>
        <w:jc w:val="right"/>
        <w:rPr>
          <w:rFonts w:ascii="Times New Roman" w:eastAsia="Times New Roman" w:hAnsi="Times New Roman"/>
          <w:bCs/>
          <w:sz w:val="28"/>
          <w:szCs w:val="28"/>
          <w:lang w:val="uk-UA" w:eastAsia="uk-UA"/>
        </w:rPr>
      </w:pPr>
      <w:r w:rsidRPr="00F47FD3">
        <w:rPr>
          <w:rFonts w:ascii="Times New Roman" w:hAnsi="Times New Roman"/>
          <w:bCs/>
          <w:sz w:val="28"/>
          <w:szCs w:val="28"/>
          <w:lang w:val="uk-UA" w:eastAsia="uk-UA"/>
        </w:rPr>
        <w:t>від 12.02.2026 року  №____-65/2025</w:t>
      </w: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Заключний звіт</w:t>
      </w: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про результати виконання програми надання одноразової допомоги дітям-сиротам і дітям, позбавленим батьківського піклування, після досягнення 18-річного віку Ворохтянської селищної ради на 2021–2025 роки.</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Назва програми: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Програма надання одноразової допомоги дітям-сиротам і дітям, позбавленим батьківського піклування, після досягнення 18-річного віку на 2021-2025 роки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Мета програми: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Мета цієї Програми полягає в соціально-правовому захисті дітей-сир дітей, позбавлених батьківського піклування, яким виповнюється 18 років.</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b/>
          <w:sz w:val="28"/>
          <w:szCs w:val="28"/>
          <w:lang w:val="uk-UA" w:eastAsia="uk-UA"/>
        </w:rPr>
        <w:t>Підстава для розроблення</w:t>
      </w:r>
      <w:r w:rsidRPr="00F47FD3">
        <w:rPr>
          <w:rFonts w:ascii="Times New Roman" w:eastAsia="Times New Roman" w:hAnsi="Times New Roman"/>
          <w:sz w:val="28"/>
          <w:szCs w:val="28"/>
          <w:lang w:val="uk-UA" w:eastAsia="uk-UA"/>
        </w:rPr>
        <w:t>:</w:t>
      </w:r>
    </w:p>
    <w:p w:rsidR="009A49D3" w:rsidRPr="00F47FD3" w:rsidRDefault="009A49D3" w:rsidP="009A49D3">
      <w:pPr>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Рішення Ворохтянської селищної ради від 28.05.2021 року № 96-8/2021</w:t>
      </w:r>
    </w:p>
    <w:p w:rsidR="009A49D3" w:rsidRPr="00F47FD3" w:rsidRDefault="009A49D3" w:rsidP="009A49D3">
      <w:pPr>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Програма розроблена на виконання статті 25 Закону України «Про охорону дитинства», Указу резидента України від 01.06.2013 № 312 «1|р додаткові заходи із забезпечення гарантій реалізації прав та законних інтерес дітей», загальнодержавної програми «Національний план дій щодо реалізац</w:t>
      </w:r>
    </w:p>
    <w:p w:rsidR="009A49D3" w:rsidRPr="00F47FD3" w:rsidRDefault="009A49D3" w:rsidP="009A49D3">
      <w:pPr>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Конвенції ООН про права дитини», постанови Кабінету Міністрів України віді квітня 2012 року Nº 269 «Про внесення змін до постанови Кабінету Міністри україни від 25 серпня 2005 року Nº 823 «Про затвердження Порядку наданн одноразової допомоги дітям-сиротам і дітям, позбавленим одноразової допомоги дітям-сиротам і дітям, позбавленим батьківського піклування, після досягнення 18-річного віку», з метою соціально-правовог захисту дітей-сиріт і дітей, позбавлених батьківського піклування т застосування ефективних форм їх соціальної підтримки.</w:t>
      </w:r>
    </w:p>
    <w:p w:rsidR="009A49D3" w:rsidRPr="00F47FD3" w:rsidRDefault="009A49D3" w:rsidP="009A49D3">
      <w:pPr>
        <w:spacing w:after="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Розробник програми: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Відділ освіти, культури, сім’ї, молоді та спорту Ворохтянської селищної ради.</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 xml:space="preserve">Відповідальний за виконання програми: </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Відділ освіти, культури, сім’ї, молоді та спорту Ворохтянської селищної ради.</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Термін реалізації:</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2021-2025</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Учасники Програми: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lastRenderedPageBreak/>
        <w:t>Діти-сироти діти позбавлених батьківського піклування,</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Завдання і заходи Програми: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Основними завданнями Програми є:</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1. виплата одноразової матеріальної допомоги в сумі 1810 (одна тис вісімсот десять) гривень дітям-сиротам і дітям, позбавлених батьківського піклування, після досягнення 18-річного віку;</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xml:space="preserve">2 створення електронного банку даних Ворохтянської селищної п про дітей-сиріт і дітей, позбавлених батьківського піклування, як виповнюється 18 років </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Заключний висновок</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Упродовж 2021–2025 років Програма надання одноразової допомоги дітям-сиротам і дітям, позбавленим батьківського піклування, після досягнення 18-річного віку у Ворохтянській селищній територіальній громаді виконувалася відповідно до затверджених завдань і заходів. Реалізація Програми забезпечила дотримання державних соціальних гарантій та сприяла соціально-правовому захисту осіб із числа дітей-сиріт і дітей, позбавлених батьківського піклування, після досягнення ними повноліття.</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У межах виконання Програми здійснювалася виплата одноразової матеріальної допомоги у встановленому законодавством розмірі дітям-сиротам і дітям, позбавленим батьківського піклування, яким виповнилося 18 років, що дало змогу частково компенсувати витрати, пов’язані з початком самостійного життя, та сприяло їх соціальній адаптації. Також проводилася робота зі збору, узагальнення та ведення інформації щодо зазначеної категорії осіб, у тому числі шляхом формування електронного банку даних дітей-сиріт і дітей, позбавлених батьківського піклування, яким виповнювалося 18 років.</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Загалом виконання Програми було результативним, відповідає вимогам чинного законодавства та досягло визначеної мети. Реалізація заходів Програми сприяла посиленню системи соціального захисту дітей-сиріт і дітей, позбавлених батьківського піклування, у Ворохтянській селищній територіальній громаді та забезпечила належний рівень підтримки після досягнення ними повноліття.</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sectPr w:rsidR="009A49D3" w:rsidRPr="00F47FD3" w:rsidSect="009A49D3">
          <w:pgSz w:w="11906" w:h="16838"/>
          <w:pgMar w:top="851" w:right="851" w:bottom="851" w:left="1418" w:header="0" w:footer="0" w:gutter="0"/>
          <w:cols w:space="708"/>
          <w:docGrid w:linePitch="360"/>
        </w:sect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tbl>
      <w:tblPr>
        <w:tblW w:w="12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2352"/>
        <w:gridCol w:w="1135"/>
        <w:gridCol w:w="1232"/>
        <w:gridCol w:w="1559"/>
        <w:gridCol w:w="1701"/>
        <w:gridCol w:w="1843"/>
        <w:gridCol w:w="1898"/>
      </w:tblGrid>
      <w:tr w:rsidR="00F47FD3" w:rsidRPr="00F47FD3" w:rsidTr="009A49D3">
        <w:trPr>
          <w:trHeight w:val="465"/>
          <w:jc w:val="center"/>
        </w:trPr>
        <w:tc>
          <w:tcPr>
            <w:tcW w:w="1120"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 з/п</w:t>
            </w:r>
          </w:p>
        </w:tc>
        <w:tc>
          <w:tcPr>
            <w:tcW w:w="2352"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Головний виконавець</w:t>
            </w:r>
          </w:p>
        </w:tc>
        <w:tc>
          <w:tcPr>
            <w:tcW w:w="1135"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Термін виконання заходу</w:t>
            </w:r>
          </w:p>
        </w:tc>
        <w:tc>
          <w:tcPr>
            <w:tcW w:w="2791" w:type="dxa"/>
            <w:gridSpan w:val="2"/>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Планові обсяги фінансування, тис. грн.</w:t>
            </w:r>
          </w:p>
        </w:tc>
        <w:tc>
          <w:tcPr>
            <w:tcW w:w="3544" w:type="dxa"/>
            <w:gridSpan w:val="2"/>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Фактичні обсяги фінансування, тис. грн.</w:t>
            </w:r>
          </w:p>
        </w:tc>
        <w:tc>
          <w:tcPr>
            <w:tcW w:w="1898"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Етап виконання</w:t>
            </w:r>
          </w:p>
        </w:tc>
      </w:tr>
      <w:tr w:rsidR="00F47FD3" w:rsidRPr="00F47FD3" w:rsidTr="009A49D3">
        <w:trPr>
          <w:trHeight w:val="322"/>
          <w:jc w:val="center"/>
        </w:trPr>
        <w:tc>
          <w:tcPr>
            <w:tcW w:w="1120"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352"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1135"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2791" w:type="dxa"/>
            <w:gridSpan w:val="2"/>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1701"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 xml:space="preserve">Бюджет Селищний </w:t>
            </w:r>
          </w:p>
        </w:tc>
        <w:tc>
          <w:tcPr>
            <w:tcW w:w="1843"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Інші джерела (зазначити)</w:t>
            </w:r>
          </w:p>
        </w:tc>
        <w:tc>
          <w:tcPr>
            <w:tcW w:w="1898"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r w:rsidR="00F47FD3" w:rsidRPr="00F47FD3" w:rsidTr="009A49D3">
        <w:trPr>
          <w:trHeight w:val="240"/>
          <w:jc w:val="center"/>
        </w:trPr>
        <w:tc>
          <w:tcPr>
            <w:tcW w:w="1120"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3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135"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232"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Бюджет селищний</w:t>
            </w:r>
          </w:p>
        </w:tc>
        <w:tc>
          <w:tcPr>
            <w:tcW w:w="1559"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Інші джерела (зазначити)</w:t>
            </w:r>
          </w:p>
        </w:tc>
        <w:tc>
          <w:tcPr>
            <w:tcW w:w="1701"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98"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r w:rsidR="009A49D3" w:rsidRPr="00F47FD3" w:rsidTr="009A49D3">
        <w:trPr>
          <w:jc w:val="center"/>
        </w:trPr>
        <w:tc>
          <w:tcPr>
            <w:tcW w:w="1120"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352"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Відділ освіти, культури, сім’ї, молоді та спорту Ворохтянської селищної ради</w:t>
            </w:r>
          </w:p>
        </w:tc>
        <w:tc>
          <w:tcPr>
            <w:tcW w:w="1135"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2021-2025</w:t>
            </w:r>
          </w:p>
        </w:tc>
        <w:tc>
          <w:tcPr>
            <w:tcW w:w="1232"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14 480</w:t>
            </w:r>
          </w:p>
        </w:tc>
        <w:tc>
          <w:tcPr>
            <w:tcW w:w="1559"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701"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12 670</w:t>
            </w:r>
          </w:p>
        </w:tc>
        <w:tc>
          <w:tcPr>
            <w:tcW w:w="1843"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98"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 xml:space="preserve">Виконано </w:t>
            </w:r>
          </w:p>
        </w:tc>
      </w:tr>
    </w:tbl>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tbl>
      <w:tblPr>
        <w:tblStyle w:val="1120"/>
        <w:tblW w:w="0" w:type="auto"/>
        <w:tblInd w:w="1242" w:type="dxa"/>
        <w:tblLook w:val="04A0" w:firstRow="1" w:lastRow="0" w:firstColumn="1" w:lastColumn="0" w:noHBand="0" w:noVBand="1"/>
      </w:tblPr>
      <w:tblGrid>
        <w:gridCol w:w="1828"/>
        <w:gridCol w:w="3070"/>
        <w:gridCol w:w="3070"/>
        <w:gridCol w:w="3071"/>
        <w:gridCol w:w="1861"/>
      </w:tblGrid>
      <w:tr w:rsidR="00F47FD3" w:rsidRPr="00F47FD3" w:rsidTr="009A49D3">
        <w:tc>
          <w:tcPr>
            <w:tcW w:w="1828" w:type="dxa"/>
          </w:tcPr>
          <w:p w:rsidR="009A49D3" w:rsidRPr="00F47FD3" w:rsidRDefault="009A49D3" w:rsidP="009A49D3">
            <w:pPr>
              <w:spacing w:after="0" w:line="240" w:lineRule="auto"/>
              <w:jc w:val="both"/>
              <w:rPr>
                <w:sz w:val="24"/>
                <w:szCs w:val="28"/>
                <w:lang w:val="uk-UA" w:eastAsia="uk-UA"/>
              </w:rPr>
            </w:pPr>
            <w:r w:rsidRPr="00F47FD3">
              <w:rPr>
                <w:sz w:val="24"/>
                <w:szCs w:val="28"/>
                <w:lang w:val="uk-UA" w:eastAsia="uk-UA"/>
              </w:rPr>
              <w:t>2021 рік</w:t>
            </w:r>
          </w:p>
        </w:tc>
        <w:tc>
          <w:tcPr>
            <w:tcW w:w="3070" w:type="dxa"/>
          </w:tcPr>
          <w:p w:rsidR="009A49D3" w:rsidRPr="00F47FD3" w:rsidRDefault="009A49D3" w:rsidP="009A49D3">
            <w:pPr>
              <w:spacing w:after="0" w:line="240" w:lineRule="auto"/>
              <w:jc w:val="both"/>
              <w:rPr>
                <w:sz w:val="24"/>
                <w:szCs w:val="28"/>
                <w:lang w:val="uk-UA" w:eastAsia="uk-UA"/>
              </w:rPr>
            </w:pPr>
            <w:r w:rsidRPr="00F47FD3">
              <w:rPr>
                <w:sz w:val="24"/>
                <w:szCs w:val="28"/>
                <w:lang w:val="uk-UA" w:eastAsia="uk-UA"/>
              </w:rPr>
              <w:t>2022 рік</w:t>
            </w:r>
          </w:p>
        </w:tc>
        <w:tc>
          <w:tcPr>
            <w:tcW w:w="3070" w:type="dxa"/>
          </w:tcPr>
          <w:p w:rsidR="009A49D3" w:rsidRPr="00F47FD3" w:rsidRDefault="009A49D3" w:rsidP="009A49D3">
            <w:pPr>
              <w:spacing w:after="0" w:line="240" w:lineRule="auto"/>
              <w:jc w:val="both"/>
              <w:rPr>
                <w:sz w:val="24"/>
                <w:szCs w:val="28"/>
                <w:lang w:val="uk-UA" w:eastAsia="uk-UA"/>
              </w:rPr>
            </w:pPr>
            <w:r w:rsidRPr="00F47FD3">
              <w:rPr>
                <w:sz w:val="24"/>
                <w:szCs w:val="28"/>
                <w:lang w:val="uk-UA" w:eastAsia="uk-UA"/>
              </w:rPr>
              <w:t>2023 рік</w:t>
            </w:r>
          </w:p>
        </w:tc>
        <w:tc>
          <w:tcPr>
            <w:tcW w:w="3071" w:type="dxa"/>
          </w:tcPr>
          <w:p w:rsidR="009A49D3" w:rsidRPr="00F47FD3" w:rsidRDefault="009A49D3" w:rsidP="009A49D3">
            <w:pPr>
              <w:spacing w:after="0" w:line="240" w:lineRule="auto"/>
              <w:jc w:val="both"/>
              <w:rPr>
                <w:sz w:val="24"/>
                <w:szCs w:val="28"/>
                <w:lang w:val="uk-UA" w:eastAsia="uk-UA"/>
              </w:rPr>
            </w:pPr>
            <w:r w:rsidRPr="00F47FD3">
              <w:rPr>
                <w:sz w:val="24"/>
                <w:szCs w:val="28"/>
                <w:lang w:val="uk-UA" w:eastAsia="uk-UA"/>
              </w:rPr>
              <w:t>2024 рік</w:t>
            </w:r>
          </w:p>
        </w:tc>
        <w:tc>
          <w:tcPr>
            <w:tcW w:w="1861" w:type="dxa"/>
          </w:tcPr>
          <w:p w:rsidR="009A49D3" w:rsidRPr="00F47FD3" w:rsidRDefault="009A49D3" w:rsidP="009A49D3">
            <w:pPr>
              <w:spacing w:after="0" w:line="240" w:lineRule="auto"/>
              <w:jc w:val="both"/>
              <w:rPr>
                <w:sz w:val="24"/>
                <w:szCs w:val="28"/>
                <w:lang w:val="uk-UA" w:eastAsia="uk-UA"/>
              </w:rPr>
            </w:pPr>
            <w:r w:rsidRPr="00F47FD3">
              <w:rPr>
                <w:sz w:val="24"/>
                <w:szCs w:val="28"/>
                <w:lang w:val="uk-UA" w:eastAsia="uk-UA"/>
              </w:rPr>
              <w:t>2025 рік</w:t>
            </w:r>
          </w:p>
        </w:tc>
      </w:tr>
      <w:tr w:rsidR="009A49D3" w:rsidRPr="00F47FD3" w:rsidTr="009A49D3">
        <w:tc>
          <w:tcPr>
            <w:tcW w:w="1828" w:type="dxa"/>
          </w:tcPr>
          <w:p w:rsidR="009A49D3" w:rsidRPr="00F47FD3" w:rsidRDefault="009A49D3" w:rsidP="009A49D3">
            <w:pPr>
              <w:spacing w:after="0" w:line="240" w:lineRule="auto"/>
              <w:jc w:val="both"/>
              <w:rPr>
                <w:sz w:val="24"/>
                <w:szCs w:val="28"/>
                <w:lang w:val="uk-UA" w:eastAsia="uk-UA"/>
              </w:rPr>
            </w:pPr>
            <w:r w:rsidRPr="00F47FD3">
              <w:rPr>
                <w:sz w:val="24"/>
                <w:szCs w:val="28"/>
                <w:lang w:val="uk-UA" w:eastAsia="uk-UA"/>
              </w:rPr>
              <w:t>3620</w:t>
            </w:r>
          </w:p>
        </w:tc>
        <w:tc>
          <w:tcPr>
            <w:tcW w:w="3070" w:type="dxa"/>
          </w:tcPr>
          <w:p w:rsidR="009A49D3" w:rsidRPr="00F47FD3" w:rsidRDefault="009A49D3" w:rsidP="009A49D3">
            <w:pPr>
              <w:spacing w:after="0" w:line="240" w:lineRule="auto"/>
              <w:jc w:val="both"/>
              <w:rPr>
                <w:sz w:val="24"/>
                <w:szCs w:val="28"/>
                <w:lang w:val="uk-UA" w:eastAsia="uk-UA"/>
              </w:rPr>
            </w:pPr>
            <w:r w:rsidRPr="00F47FD3">
              <w:rPr>
                <w:sz w:val="24"/>
                <w:szCs w:val="28"/>
                <w:lang w:val="uk-UA" w:eastAsia="uk-UA"/>
              </w:rPr>
              <w:t>1810</w:t>
            </w:r>
          </w:p>
        </w:tc>
        <w:tc>
          <w:tcPr>
            <w:tcW w:w="3070" w:type="dxa"/>
          </w:tcPr>
          <w:p w:rsidR="009A49D3" w:rsidRPr="00F47FD3" w:rsidRDefault="009A49D3" w:rsidP="009A49D3">
            <w:pPr>
              <w:spacing w:after="0" w:line="240" w:lineRule="auto"/>
              <w:jc w:val="both"/>
              <w:rPr>
                <w:sz w:val="24"/>
                <w:szCs w:val="28"/>
                <w:lang w:val="uk-UA" w:eastAsia="uk-UA"/>
              </w:rPr>
            </w:pPr>
            <w:r w:rsidRPr="00F47FD3">
              <w:rPr>
                <w:sz w:val="24"/>
                <w:szCs w:val="28"/>
                <w:lang w:val="uk-UA" w:eastAsia="uk-UA"/>
              </w:rPr>
              <w:t>3620</w:t>
            </w:r>
          </w:p>
        </w:tc>
        <w:tc>
          <w:tcPr>
            <w:tcW w:w="3071" w:type="dxa"/>
          </w:tcPr>
          <w:p w:rsidR="009A49D3" w:rsidRPr="00F47FD3" w:rsidRDefault="009A49D3" w:rsidP="009A49D3">
            <w:pPr>
              <w:spacing w:after="0" w:line="240" w:lineRule="auto"/>
              <w:jc w:val="both"/>
              <w:rPr>
                <w:sz w:val="24"/>
                <w:szCs w:val="28"/>
                <w:lang w:val="uk-UA" w:eastAsia="uk-UA"/>
              </w:rPr>
            </w:pPr>
            <w:r w:rsidRPr="00F47FD3">
              <w:rPr>
                <w:sz w:val="24"/>
                <w:szCs w:val="28"/>
                <w:lang w:val="uk-UA" w:eastAsia="uk-UA"/>
              </w:rPr>
              <w:t>1810</w:t>
            </w:r>
          </w:p>
        </w:tc>
        <w:tc>
          <w:tcPr>
            <w:tcW w:w="1861" w:type="dxa"/>
          </w:tcPr>
          <w:p w:rsidR="009A49D3" w:rsidRPr="00F47FD3" w:rsidRDefault="009A49D3" w:rsidP="009A49D3">
            <w:pPr>
              <w:spacing w:after="0" w:line="240" w:lineRule="auto"/>
              <w:jc w:val="both"/>
              <w:rPr>
                <w:sz w:val="24"/>
                <w:szCs w:val="28"/>
                <w:lang w:val="uk-UA" w:eastAsia="uk-UA"/>
              </w:rPr>
            </w:pPr>
            <w:r w:rsidRPr="00F47FD3">
              <w:rPr>
                <w:sz w:val="24"/>
                <w:szCs w:val="28"/>
                <w:lang w:val="uk-UA" w:eastAsia="uk-UA"/>
              </w:rPr>
              <w:t>1810</w:t>
            </w:r>
          </w:p>
        </w:tc>
      </w:tr>
    </w:tbl>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sectPr w:rsidR="009A49D3" w:rsidRPr="00F47FD3" w:rsidSect="009A49D3">
          <w:pgSz w:w="16838" w:h="11906" w:orient="landscape"/>
          <w:pgMar w:top="1418" w:right="851" w:bottom="851" w:left="851" w:header="709" w:footer="709" w:gutter="0"/>
          <w:cols w:space="708"/>
          <w:docGrid w:linePitch="360"/>
        </w:sectPr>
      </w:pPr>
    </w:p>
    <w:p w:rsidR="009A49D3" w:rsidRPr="00F47FD3" w:rsidRDefault="009A49D3" w:rsidP="009A49D3">
      <w:pPr>
        <w:suppressAutoHyphens/>
        <w:spacing w:after="0" w:line="240" w:lineRule="auto"/>
        <w:jc w:val="right"/>
        <w:rPr>
          <w:rFonts w:ascii="Times New Roman" w:hAnsi="Times New Roman"/>
          <w:bCs/>
          <w:sz w:val="28"/>
          <w:szCs w:val="28"/>
          <w:lang w:val="uk-UA" w:eastAsia="uk-UA"/>
        </w:rPr>
      </w:pPr>
      <w:r w:rsidRPr="00F47FD3">
        <w:rPr>
          <w:rFonts w:ascii="Times New Roman" w:hAnsi="Times New Roman"/>
          <w:bCs/>
          <w:sz w:val="28"/>
          <w:szCs w:val="28"/>
          <w:lang w:val="uk-UA" w:eastAsia="uk-UA"/>
        </w:rPr>
        <w:lastRenderedPageBreak/>
        <w:t xml:space="preserve">Додаток №4 </w:t>
      </w:r>
    </w:p>
    <w:p w:rsidR="009A49D3" w:rsidRPr="00F47FD3" w:rsidRDefault="009A49D3" w:rsidP="009A49D3">
      <w:pPr>
        <w:suppressAutoHyphens/>
        <w:spacing w:after="0" w:line="240" w:lineRule="auto"/>
        <w:jc w:val="right"/>
        <w:rPr>
          <w:rFonts w:ascii="Times New Roman" w:hAnsi="Times New Roman"/>
          <w:bCs/>
          <w:sz w:val="28"/>
          <w:szCs w:val="28"/>
          <w:lang w:val="uk-UA" w:eastAsia="uk-UA"/>
        </w:rPr>
      </w:pPr>
      <w:r w:rsidRPr="00F47FD3">
        <w:rPr>
          <w:rFonts w:ascii="Times New Roman" w:hAnsi="Times New Roman"/>
          <w:bCs/>
          <w:sz w:val="28"/>
          <w:szCs w:val="28"/>
          <w:lang w:val="uk-UA" w:eastAsia="uk-UA"/>
        </w:rPr>
        <w:t xml:space="preserve">до рішення сесії Ворохтянської селищної ради </w:t>
      </w:r>
    </w:p>
    <w:p w:rsidR="009A49D3" w:rsidRPr="00F47FD3" w:rsidRDefault="009A49D3" w:rsidP="009A49D3">
      <w:pPr>
        <w:suppressAutoHyphens/>
        <w:spacing w:after="0" w:line="240" w:lineRule="auto"/>
        <w:jc w:val="right"/>
        <w:rPr>
          <w:rFonts w:ascii="Times New Roman" w:eastAsia="Times New Roman" w:hAnsi="Times New Roman"/>
          <w:bCs/>
          <w:sz w:val="28"/>
          <w:szCs w:val="28"/>
          <w:lang w:val="uk-UA" w:eastAsia="uk-UA"/>
        </w:rPr>
      </w:pPr>
      <w:r w:rsidRPr="00F47FD3">
        <w:rPr>
          <w:rFonts w:ascii="Times New Roman" w:hAnsi="Times New Roman"/>
          <w:bCs/>
          <w:sz w:val="28"/>
          <w:szCs w:val="28"/>
          <w:lang w:val="uk-UA" w:eastAsia="uk-UA"/>
        </w:rPr>
        <w:t>від 12.02.2026 року  №____-65/2025</w:t>
      </w: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Заключний звіт</w:t>
      </w: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про результати виконання програми розвитку фізичної культури і спорту на 2021-2025 роки в Ворохтянській територіальній громаді на 2021–2025 роки.</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Мета програми: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Метою Програми є відведення фізичній культурі і спорту у Ворохтянській територіальній громаді провідної ролі як важливого фактору здорового способу життя, профілактики захворювань, формування гуманістичних цінностей, створення умов для всебічного гармонійного розвитку людини, сприяння досягненню фізичної та духовної досконалості людини, виявлення резервних можливостей організму, формування патріотичних почуттів у громадян та позитивного іміджу держави у світовому співтоваристві, залучення широких верств населення до масового спорту, популяризації здорового способу життя за місцем проживання та у місцях масового відпочинку населення, на підприємствах, у навчально-виховних та учбових закладах всіх організаційно-правових форм та форм власності, максимальної реалізації здібностей обдарованої молоді у дитячо-юнацькому, резервному спорті, спорті вищих досягнень.</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Завдання Програми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Основними завданнями Програми є:</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формування у населення традицій та мотивації щодо фізичного виховання і спорту для всіх, як важливих чинників забезпечення здорового способу життя;</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удосконалення системи дитячо-юнацького спорту;</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підвищення якості відбору обдарованих осіб до системи резервного спорту, створення умов для розвитку індивідуальних здібностей спортсменів на етапах багаторічної підготовки;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удосконалення системи підготовки спортсменів-розрядників, членів збірних команд району, області та України з видів спорту;</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сприяння поширенню клубної системи у сфері фізичної культури і спорту;</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xml:space="preserve">• удосконалення форм і методів залучення різних груп населення до регулярних та повноцінних занять фізичною культурою і спортом, проведення фізкультурно-оздоровчої та спортивно-масової роботи в усіх навчальних закладах, за місцем проживання, роботи та у місцях масового відпочинку </w:t>
      </w:r>
      <w:r w:rsidRPr="00F47FD3">
        <w:rPr>
          <w:rFonts w:ascii="Times New Roman" w:eastAsia="Times New Roman" w:hAnsi="Times New Roman"/>
          <w:sz w:val="28"/>
          <w:szCs w:val="28"/>
          <w:lang w:val="uk-UA" w:eastAsia="uk-UA"/>
        </w:rPr>
        <w:lastRenderedPageBreak/>
        <w:t>населення, а також фізкультурно-оздоровчої та реабілітаційної роботи серед інвалідів;</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забезпечення розвитку олімпійських, паралімпійських, дефлімпійських та неолімпійських видів спорту шляхом підтримки дитячого, дитячо-юнацького, резервного спорту, спорту вищих досягнень, спорту інвалідів і спорту ветеранів;</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забезпечення проведення поточних і капітальних ремонтів, реконструкції та будівництва нових сучасних спортивних споруд (фізкультурно-спортивних обʼєктів), багатофункціональних спортивних майданчиків для ігрових видів спорту з штучним покриттям, майданчиків з тренажерним обладнанням для загальної фізичної підготовки для потреб масової фізичної культури та спорту вищих досягнень;</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підвищення рівня нормативно-правового, кадрового, матеріально-технічного, фінансового, медичного та інформаційного забезпечення.</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b/>
          <w:sz w:val="28"/>
          <w:szCs w:val="28"/>
          <w:lang w:val="uk-UA" w:eastAsia="uk-UA"/>
        </w:rPr>
        <w:t>Рішення розроблення</w:t>
      </w:r>
      <w:r w:rsidRPr="00F47FD3">
        <w:rPr>
          <w:rFonts w:ascii="Times New Roman" w:eastAsia="Times New Roman" w:hAnsi="Times New Roman"/>
          <w:sz w:val="28"/>
          <w:szCs w:val="28"/>
          <w:lang w:val="uk-UA" w:eastAsia="uk-UA"/>
        </w:rPr>
        <w:t>:</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Рішення Ворохтянської селищної ради від 15.04.2025 року № 87-7/2021</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Розробник програми: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Відділ освіти, культури, сім’ї, молоді та спорту Ворохтянської селищної ради.</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 xml:space="preserve">Відповідальний за виконання програми: </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Відділ освіти, культури, сім’ї, молоді та спорту Ворохтянської селищної ради.</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Термін реалізації:</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2021-2025</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Учасники Програми: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Заклади освіти Ворохтянської селищної ради, бази організації спортивно-масових заходів та секційної роботи, КО ФОК «Олімп»</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Заключний висновок</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Упродовж 2021–2025 років у Ворохтянській територіальній громаді послідовно реалізовувалася Програма розвитку фізичної культури і спорту, спрямована на популяризацію здорового способу життя, підвищення рівня рухової активності населення та розвиток спортивної інфраструктури.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У громаді систематично організовувалися та проводилися фізкультурно-оздоровчі й спортивно-масові заходи для різних верств населення відповідно до календаря спортивно-масових заходів, забезпечувалася участь спортсменів громади у змаганнях вищих рівнів (турнірах, чемпіонатах, кубках, спартакіадах).</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sectPr w:rsidR="009A49D3" w:rsidRPr="00F47FD3" w:rsidSect="009A49D3">
          <w:pgSz w:w="11906" w:h="16838"/>
          <w:pgMar w:top="851" w:right="851" w:bottom="851" w:left="1418" w:header="0" w:footer="0" w:gutter="0"/>
          <w:cols w:space="708"/>
          <w:docGrid w:linePitch="360"/>
        </w:sect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tbl>
      <w:tblPr>
        <w:tblW w:w="13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2"/>
        <w:gridCol w:w="2127"/>
        <w:gridCol w:w="1559"/>
        <w:gridCol w:w="1134"/>
        <w:gridCol w:w="1233"/>
        <w:gridCol w:w="1559"/>
        <w:gridCol w:w="1701"/>
        <w:gridCol w:w="1843"/>
        <w:gridCol w:w="1898"/>
      </w:tblGrid>
      <w:tr w:rsidR="00F47FD3" w:rsidRPr="00F47FD3" w:rsidTr="009A49D3">
        <w:trPr>
          <w:trHeight w:val="465"/>
          <w:jc w:val="center"/>
        </w:trPr>
        <w:tc>
          <w:tcPr>
            <w:tcW w:w="752"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 з/п</w:t>
            </w:r>
          </w:p>
        </w:tc>
        <w:tc>
          <w:tcPr>
            <w:tcW w:w="2127"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Захід</w:t>
            </w:r>
          </w:p>
        </w:tc>
        <w:tc>
          <w:tcPr>
            <w:tcW w:w="1559"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Головний виконавець</w:t>
            </w:r>
          </w:p>
        </w:tc>
        <w:tc>
          <w:tcPr>
            <w:tcW w:w="1134"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Термін виконання заходу</w:t>
            </w:r>
          </w:p>
        </w:tc>
        <w:tc>
          <w:tcPr>
            <w:tcW w:w="2792" w:type="dxa"/>
            <w:gridSpan w:val="2"/>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Планові обсяги фінансування, тис. грн.</w:t>
            </w:r>
          </w:p>
        </w:tc>
        <w:tc>
          <w:tcPr>
            <w:tcW w:w="3544" w:type="dxa"/>
            <w:gridSpan w:val="2"/>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Фактичні обсяги фінансування, тис. грн.</w:t>
            </w:r>
          </w:p>
        </w:tc>
        <w:tc>
          <w:tcPr>
            <w:tcW w:w="1898"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Етап виконання</w:t>
            </w:r>
          </w:p>
        </w:tc>
      </w:tr>
      <w:tr w:rsidR="00F47FD3" w:rsidRPr="00F47FD3" w:rsidTr="009A49D3">
        <w:trPr>
          <w:trHeight w:val="322"/>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1559"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1134"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2792" w:type="dxa"/>
            <w:gridSpan w:val="2"/>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1701"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Селищний Бюджет</w:t>
            </w:r>
          </w:p>
        </w:tc>
        <w:tc>
          <w:tcPr>
            <w:tcW w:w="1843"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Інші джерела (зазначити)</w:t>
            </w:r>
          </w:p>
        </w:tc>
        <w:tc>
          <w:tcPr>
            <w:tcW w:w="1898"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r w:rsidR="00F47FD3" w:rsidRPr="00F47FD3" w:rsidTr="009A49D3">
        <w:trPr>
          <w:trHeight w:val="240"/>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134"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233"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Бюджет селищний</w:t>
            </w:r>
          </w:p>
        </w:tc>
        <w:tc>
          <w:tcPr>
            <w:tcW w:w="1559"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Інші джерела (зазначити)</w:t>
            </w:r>
          </w:p>
        </w:tc>
        <w:tc>
          <w:tcPr>
            <w:tcW w:w="1701"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98"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r w:rsidR="00F47FD3" w:rsidRPr="00F47FD3" w:rsidTr="009A49D3">
        <w:trPr>
          <w:jc w:val="center"/>
        </w:trPr>
        <w:tc>
          <w:tcPr>
            <w:tcW w:w="752"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1</w:t>
            </w:r>
          </w:p>
        </w:tc>
        <w:tc>
          <w:tcPr>
            <w:tcW w:w="2127" w:type="dxa"/>
            <w:vMerge w:val="restart"/>
          </w:tcPr>
          <w:p w:rsidR="009A49D3" w:rsidRPr="00F47FD3" w:rsidRDefault="009A49D3" w:rsidP="009A49D3">
            <w:pPr>
              <w:spacing w:after="0" w:line="240" w:lineRule="auto"/>
              <w:jc w:val="center"/>
              <w:rPr>
                <w:rFonts w:ascii="Times New Roman" w:eastAsia="Times New Roman" w:hAnsi="Times New Roman"/>
                <w:sz w:val="24"/>
                <w:szCs w:val="28"/>
                <w:lang w:val="uk-UA" w:eastAsia="uk-UA"/>
              </w:rPr>
            </w:pPr>
            <w:r w:rsidRPr="00F47FD3">
              <w:rPr>
                <w:rFonts w:ascii="Times New Roman" w:eastAsia="Times New Roman" w:hAnsi="Times New Roman"/>
                <w:sz w:val="24"/>
                <w:lang w:val="uk-UA" w:eastAsia="uk-UA"/>
              </w:rPr>
              <w:t xml:space="preserve">Втілення заходів  по </w:t>
            </w:r>
            <w:r w:rsidRPr="00F47FD3">
              <w:rPr>
                <w:rFonts w:ascii="Times New Roman" w:eastAsia="Times New Roman" w:hAnsi="Times New Roman"/>
                <w:sz w:val="24"/>
                <w:szCs w:val="28"/>
                <w:lang w:val="uk-UA" w:eastAsia="uk-UA"/>
              </w:rPr>
              <w:t>програмі розвитку фізичної культури і спорту на 2021-2025 роки в Ворохтянській територіальній громаді на 2021–2025 роки.</w:t>
            </w: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sz w:val="24"/>
                <w:szCs w:val="28"/>
                <w:lang w:val="uk-UA" w:eastAsia="uk-UA"/>
              </w:rPr>
              <w:t>.</w:t>
            </w: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Відділ освіти, культури, сім’ї, молоді та спорту Ворохтянської селищної ради</w:t>
            </w:r>
          </w:p>
        </w:tc>
        <w:tc>
          <w:tcPr>
            <w:tcW w:w="1134"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2021-2025</w:t>
            </w:r>
          </w:p>
        </w:tc>
        <w:tc>
          <w:tcPr>
            <w:tcW w:w="1233"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en-US"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en-US"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en-US"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1 510 000</w:t>
            </w:r>
          </w:p>
        </w:tc>
        <w:tc>
          <w:tcPr>
            <w:tcW w:w="1559"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701"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1 510 000</w:t>
            </w: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 xml:space="preserve">Відсутні </w:t>
            </w:r>
          </w:p>
        </w:tc>
        <w:tc>
          <w:tcPr>
            <w:tcW w:w="1898"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Виконано 100%</w:t>
            </w:r>
          </w:p>
        </w:tc>
      </w:tr>
      <w:tr w:rsidR="00F47FD3" w:rsidRPr="00F47FD3" w:rsidTr="009A49D3">
        <w:trPr>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lang w:val="uk-UA" w:eastAsia="uk-UA"/>
              </w:rPr>
            </w:pPr>
          </w:p>
        </w:tc>
        <w:tc>
          <w:tcPr>
            <w:tcW w:w="1559"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134"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233"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en-US" w:eastAsia="ru-RU"/>
              </w:rPr>
            </w:pPr>
          </w:p>
        </w:tc>
        <w:tc>
          <w:tcPr>
            <w:tcW w:w="1559"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701"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898"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r w:rsidR="00F47FD3" w:rsidRPr="00F47FD3" w:rsidTr="009A49D3">
        <w:trPr>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lang w:val="uk-UA" w:eastAsia="uk-UA"/>
              </w:rPr>
            </w:pPr>
          </w:p>
        </w:tc>
        <w:tc>
          <w:tcPr>
            <w:tcW w:w="1559"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134"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233"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en-US" w:eastAsia="ru-RU"/>
              </w:rPr>
            </w:pPr>
          </w:p>
        </w:tc>
        <w:tc>
          <w:tcPr>
            <w:tcW w:w="1559"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701"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898"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r w:rsidR="00F47FD3" w:rsidRPr="00F47FD3" w:rsidTr="009A49D3">
        <w:trPr>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lang w:val="uk-UA" w:eastAsia="uk-UA"/>
              </w:rPr>
            </w:pPr>
          </w:p>
        </w:tc>
        <w:tc>
          <w:tcPr>
            <w:tcW w:w="1559"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134"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233"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en-US" w:eastAsia="ru-RU"/>
              </w:rPr>
            </w:pPr>
          </w:p>
        </w:tc>
        <w:tc>
          <w:tcPr>
            <w:tcW w:w="1559"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701"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898"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r w:rsidR="009A49D3" w:rsidRPr="00F47FD3" w:rsidTr="009A49D3">
        <w:trPr>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lang w:val="uk-UA" w:eastAsia="uk-UA"/>
              </w:rPr>
            </w:pPr>
          </w:p>
        </w:tc>
        <w:tc>
          <w:tcPr>
            <w:tcW w:w="1559"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134"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233"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en-US" w:eastAsia="ru-RU"/>
              </w:rPr>
            </w:pPr>
          </w:p>
        </w:tc>
        <w:tc>
          <w:tcPr>
            <w:tcW w:w="1559"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701"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898"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bl>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sectPr w:rsidR="009A49D3" w:rsidRPr="00F47FD3" w:rsidSect="009A49D3">
          <w:pgSz w:w="16838" w:h="11906" w:orient="landscape"/>
          <w:pgMar w:top="1418" w:right="851" w:bottom="851" w:left="851" w:header="709" w:footer="709" w:gutter="0"/>
          <w:cols w:space="708"/>
          <w:docGrid w:linePitch="360"/>
        </w:sectPr>
      </w:pPr>
    </w:p>
    <w:p w:rsidR="009A49D3" w:rsidRPr="00F47FD3" w:rsidRDefault="009A49D3" w:rsidP="009A49D3">
      <w:pPr>
        <w:suppressAutoHyphens/>
        <w:spacing w:after="0" w:line="240" w:lineRule="auto"/>
        <w:jc w:val="right"/>
        <w:rPr>
          <w:rFonts w:ascii="Times New Roman" w:hAnsi="Times New Roman"/>
          <w:bCs/>
          <w:sz w:val="28"/>
          <w:szCs w:val="28"/>
          <w:lang w:val="uk-UA" w:eastAsia="uk-UA"/>
        </w:rPr>
      </w:pPr>
      <w:r w:rsidRPr="00F47FD3">
        <w:rPr>
          <w:rFonts w:ascii="Times New Roman" w:hAnsi="Times New Roman"/>
          <w:bCs/>
          <w:sz w:val="28"/>
          <w:szCs w:val="28"/>
          <w:lang w:val="uk-UA" w:eastAsia="uk-UA"/>
        </w:rPr>
        <w:lastRenderedPageBreak/>
        <w:t xml:space="preserve">Додаток №5 </w:t>
      </w:r>
    </w:p>
    <w:p w:rsidR="009A49D3" w:rsidRPr="00F47FD3" w:rsidRDefault="009A49D3" w:rsidP="009A49D3">
      <w:pPr>
        <w:suppressAutoHyphens/>
        <w:spacing w:after="0" w:line="240" w:lineRule="auto"/>
        <w:jc w:val="right"/>
        <w:rPr>
          <w:rFonts w:ascii="Times New Roman" w:hAnsi="Times New Roman"/>
          <w:bCs/>
          <w:sz w:val="28"/>
          <w:szCs w:val="28"/>
          <w:lang w:val="uk-UA" w:eastAsia="uk-UA"/>
        </w:rPr>
      </w:pPr>
      <w:r w:rsidRPr="00F47FD3">
        <w:rPr>
          <w:rFonts w:ascii="Times New Roman" w:hAnsi="Times New Roman"/>
          <w:bCs/>
          <w:sz w:val="28"/>
          <w:szCs w:val="28"/>
          <w:lang w:val="uk-UA" w:eastAsia="uk-UA"/>
        </w:rPr>
        <w:t xml:space="preserve">до рішення сесії Ворохтянської селищної ради </w:t>
      </w:r>
    </w:p>
    <w:p w:rsidR="009A49D3" w:rsidRPr="00F47FD3" w:rsidRDefault="009A49D3" w:rsidP="009A49D3">
      <w:pPr>
        <w:suppressAutoHyphens/>
        <w:spacing w:after="0" w:line="240" w:lineRule="auto"/>
        <w:jc w:val="right"/>
        <w:rPr>
          <w:rFonts w:ascii="Times New Roman" w:eastAsia="Times New Roman" w:hAnsi="Times New Roman"/>
          <w:bCs/>
          <w:sz w:val="28"/>
          <w:szCs w:val="28"/>
          <w:lang w:val="uk-UA" w:eastAsia="uk-UA"/>
        </w:rPr>
      </w:pPr>
      <w:r w:rsidRPr="00F47FD3">
        <w:rPr>
          <w:rFonts w:ascii="Times New Roman" w:hAnsi="Times New Roman"/>
          <w:bCs/>
          <w:sz w:val="28"/>
          <w:szCs w:val="28"/>
          <w:lang w:val="uk-UA" w:eastAsia="uk-UA"/>
        </w:rPr>
        <w:t>від 12.02.2026 року  №____-65/2025</w:t>
      </w: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Заключний звіт</w:t>
      </w: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про результати виконання програми поліпшення виховання, навчання, соціального захисту та матеріального забезпечення дітей-сиріт і дітей, позбавлених батьківського піклування Ворохтянської селищної ради на 2021-2025 роки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Мета програми: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Метою Програми є поліпшення матеріального забезпечення дітей-сиріт і дітей, позбавлених батьківського піклування, які навчаються у закладах загальної середньої освіти Ворохтянської селищної ради, шляхом надання їм державної соціальної підтримки, створення належних умов для навчання, соціальної адаптації та підготовки до самостійного життя.</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Завдання Програми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Основними завданнями Програми є:</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забезпечення дітей-сиріт і дітей, позбавлених батьківського піклування, шкільною та спортивною формою, шкільним приладдям на безоплатній основі;</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надання випускникам закладів загальної середньої освіти одноразової грошової допомоги у розмірі шести прожиткових мінімумів;</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забезпечення випускників одягом і взуттям на суму не менше 16 неоподатковуваних мінімумів доходів громадян або виплата грошової компенсації (за їх бажанням);</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визначення чіткого кола осіб, які мають право на отримання допомоги, та прозорого механізму її надання;</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реалізація державних соціальних гарантій відповідно до чинного законодавства України.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b/>
          <w:sz w:val="28"/>
          <w:szCs w:val="28"/>
          <w:lang w:val="uk-UA" w:eastAsia="uk-UA"/>
        </w:rPr>
        <w:t>Рішення розроблення</w:t>
      </w:r>
      <w:r w:rsidRPr="00F47FD3">
        <w:rPr>
          <w:rFonts w:ascii="Times New Roman" w:eastAsia="Times New Roman" w:hAnsi="Times New Roman"/>
          <w:sz w:val="28"/>
          <w:szCs w:val="28"/>
          <w:lang w:val="uk-UA" w:eastAsia="uk-UA"/>
        </w:rPr>
        <w:t>:</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Рішення Ворохтянської селищної ради від 12.08.2021 року №135-10/2021</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Розробник програми: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Відділ освіти, культури, сім’ї, молоді та спорту Ворохтянської селищної ради.</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 xml:space="preserve">Відповідальний за виконання програми: </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lastRenderedPageBreak/>
        <w:t>Відділ освіти, культури, сім’ї, молоді та спорту Ворохтянської селищної ради.</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Термін реалізації:</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2021-2025</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b/>
          <w:sz w:val="28"/>
          <w:szCs w:val="28"/>
          <w:lang w:val="uk-UA" w:eastAsia="uk-UA"/>
        </w:rPr>
        <w:t xml:space="preserve">Учасники Програми: </w:t>
      </w:r>
      <w:r w:rsidRPr="00F47FD3">
        <w:rPr>
          <w:rFonts w:ascii="Times New Roman" w:eastAsia="Times New Roman" w:hAnsi="Times New Roman"/>
          <w:sz w:val="28"/>
          <w:szCs w:val="28"/>
          <w:lang w:val="uk-UA" w:eastAsia="uk-UA"/>
        </w:rPr>
        <w:t>діти-сироти та діти, позбавлені батьківського піклування, у тому числі внутрішньо переміщені діти з тимчасово окупованих територій та районів бойових дій.</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Заключний висновок</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Упродовж 2021–2025 років Програма поліпшення виховання, навчання, соціального захисту та матеріального забезпечення дітей-сиріт і дітей, позбавлених батьківського піклування, у Ворохтянській селищній раді була спрямована на реальну підтримку дітей, які потребують особливої уваги та турботи з боку громади.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У межах реалізації Програми забезпечувалося надання необхідної матеріальної допомоги дітям-сиротам і дітям, позбавленим батьківського піклування, а також виконання державних гарантій щодо одноразових грошових виплат і забезпечення випускників одягом та взуттям або грошовою компенсацією. Усі заходи здійснювалися з дотриманням вимог чинного законодавства та на основі чіткого і прозорого механізму надання допомоги.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Реалізація Програми забезпечує виконання державних соціальних гарантій щодо захисту прав дітей-сиріт і дітей, позбавлених батьківського піклування, сприяє покращенню їх матеріального становища, створює умови для успішного навчання, соціальної інтеграції та рівного доступу до освіти. Програма має важливе соціальне значення для громади та сприяє підтримці найбільш уразливої категорії дітей.</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sectPr w:rsidR="009A49D3" w:rsidRPr="00F47FD3" w:rsidSect="009A49D3">
          <w:pgSz w:w="11906" w:h="16838"/>
          <w:pgMar w:top="851" w:right="851" w:bottom="851" w:left="1418" w:header="709" w:footer="709" w:gutter="0"/>
          <w:cols w:space="708"/>
          <w:docGrid w:linePitch="360"/>
        </w:sectPr>
      </w:pPr>
    </w:p>
    <w:tbl>
      <w:tblPr>
        <w:tblW w:w="13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2"/>
        <w:gridCol w:w="2127"/>
        <w:gridCol w:w="1559"/>
        <w:gridCol w:w="1134"/>
        <w:gridCol w:w="1233"/>
        <w:gridCol w:w="1559"/>
        <w:gridCol w:w="1701"/>
        <w:gridCol w:w="1843"/>
        <w:gridCol w:w="1898"/>
      </w:tblGrid>
      <w:tr w:rsidR="00F47FD3" w:rsidRPr="00F47FD3" w:rsidTr="009A49D3">
        <w:trPr>
          <w:trHeight w:val="465"/>
          <w:jc w:val="center"/>
        </w:trPr>
        <w:tc>
          <w:tcPr>
            <w:tcW w:w="752"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lastRenderedPageBreak/>
              <w:t>№ з/п</w:t>
            </w:r>
          </w:p>
        </w:tc>
        <w:tc>
          <w:tcPr>
            <w:tcW w:w="2127"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Захід</w:t>
            </w:r>
          </w:p>
        </w:tc>
        <w:tc>
          <w:tcPr>
            <w:tcW w:w="1559"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Головний виконавець</w:t>
            </w:r>
          </w:p>
        </w:tc>
        <w:tc>
          <w:tcPr>
            <w:tcW w:w="1134"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Термін виконання заходу</w:t>
            </w:r>
          </w:p>
        </w:tc>
        <w:tc>
          <w:tcPr>
            <w:tcW w:w="2792" w:type="dxa"/>
            <w:gridSpan w:val="2"/>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Планові обсяги фінансування, тис. грн.</w:t>
            </w:r>
          </w:p>
        </w:tc>
        <w:tc>
          <w:tcPr>
            <w:tcW w:w="3544" w:type="dxa"/>
            <w:gridSpan w:val="2"/>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Фактичні обсяги фінансування, тис. грн.</w:t>
            </w:r>
          </w:p>
        </w:tc>
        <w:tc>
          <w:tcPr>
            <w:tcW w:w="1898"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Етап виконання</w:t>
            </w:r>
          </w:p>
        </w:tc>
      </w:tr>
      <w:tr w:rsidR="00F47FD3" w:rsidRPr="00F47FD3" w:rsidTr="009A49D3">
        <w:trPr>
          <w:trHeight w:val="322"/>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1559"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1134"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2792" w:type="dxa"/>
            <w:gridSpan w:val="2"/>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1701"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Селищний Бюджет</w:t>
            </w:r>
          </w:p>
        </w:tc>
        <w:tc>
          <w:tcPr>
            <w:tcW w:w="1843"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Інші джерела (зазначити)</w:t>
            </w:r>
          </w:p>
        </w:tc>
        <w:tc>
          <w:tcPr>
            <w:tcW w:w="1898"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r w:rsidR="00F47FD3" w:rsidRPr="00F47FD3" w:rsidTr="009A49D3">
        <w:trPr>
          <w:trHeight w:val="240"/>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134"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233"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Бюджет селищний</w:t>
            </w:r>
          </w:p>
        </w:tc>
        <w:tc>
          <w:tcPr>
            <w:tcW w:w="1559"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Інші джерела (зазначити)</w:t>
            </w:r>
          </w:p>
        </w:tc>
        <w:tc>
          <w:tcPr>
            <w:tcW w:w="1701"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98"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r w:rsidR="00F47FD3" w:rsidRPr="00F47FD3" w:rsidTr="009A49D3">
        <w:trPr>
          <w:jc w:val="center"/>
        </w:trPr>
        <w:tc>
          <w:tcPr>
            <w:tcW w:w="752"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1</w:t>
            </w:r>
          </w:p>
        </w:tc>
        <w:tc>
          <w:tcPr>
            <w:tcW w:w="2127" w:type="dxa"/>
            <w:vMerge w:val="restart"/>
          </w:tcPr>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sz w:val="24"/>
                <w:lang w:val="uk-UA" w:eastAsia="uk-UA"/>
              </w:rPr>
              <w:t>Втілення заходів по програмі поліпшення виховання, навчання, соціального захисту та матеріального забезпечення дітей-сиріт і дітей, позбавлених батьківського піклування Ворохтянської селищної ради на 2021-2025 роки</w:t>
            </w: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Відділ освіти, культури, сім’ї, молоді та спорту Ворохтянської селищної ради</w:t>
            </w:r>
          </w:p>
        </w:tc>
        <w:tc>
          <w:tcPr>
            <w:tcW w:w="1134"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2021-2025</w:t>
            </w:r>
          </w:p>
        </w:tc>
        <w:tc>
          <w:tcPr>
            <w:tcW w:w="1233"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270 000</w:t>
            </w: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701"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32 894</w:t>
            </w:r>
          </w:p>
        </w:tc>
        <w:tc>
          <w:tcPr>
            <w:tcW w:w="1843"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 xml:space="preserve">Відсутні </w:t>
            </w:r>
          </w:p>
        </w:tc>
        <w:tc>
          <w:tcPr>
            <w:tcW w:w="1898"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Виконанона 12%</w:t>
            </w:r>
          </w:p>
        </w:tc>
      </w:tr>
      <w:tr w:rsidR="00F47FD3" w:rsidRPr="00F47FD3" w:rsidTr="009A49D3">
        <w:trPr>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lang w:val="uk-UA" w:eastAsia="uk-UA"/>
              </w:rPr>
            </w:pPr>
          </w:p>
        </w:tc>
        <w:tc>
          <w:tcPr>
            <w:tcW w:w="1559"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134"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233"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701"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898"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r w:rsidR="00F47FD3" w:rsidRPr="00F47FD3" w:rsidTr="009A49D3">
        <w:trPr>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lang w:val="uk-UA" w:eastAsia="uk-UA"/>
              </w:rPr>
            </w:pPr>
          </w:p>
        </w:tc>
        <w:tc>
          <w:tcPr>
            <w:tcW w:w="1559"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134"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233"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701"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898"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r w:rsidR="00F47FD3" w:rsidRPr="00F47FD3" w:rsidTr="009A49D3">
        <w:trPr>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lang w:val="uk-UA" w:eastAsia="uk-UA"/>
              </w:rPr>
            </w:pPr>
          </w:p>
        </w:tc>
        <w:tc>
          <w:tcPr>
            <w:tcW w:w="1559"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134"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233"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701"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898"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r w:rsidR="009A49D3" w:rsidRPr="00F47FD3" w:rsidTr="009A49D3">
        <w:trPr>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lang w:val="uk-UA" w:eastAsia="uk-UA"/>
              </w:rPr>
            </w:pPr>
          </w:p>
        </w:tc>
        <w:tc>
          <w:tcPr>
            <w:tcW w:w="1559"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134"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233"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701"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898"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bl>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sectPr w:rsidR="009A49D3" w:rsidRPr="00F47FD3" w:rsidSect="009A49D3">
          <w:pgSz w:w="16838" w:h="11906" w:orient="landscape"/>
          <w:pgMar w:top="1418" w:right="851" w:bottom="851" w:left="851" w:header="709" w:footer="709" w:gutter="0"/>
          <w:cols w:space="708"/>
          <w:docGrid w:linePitch="360"/>
        </w:sectPr>
      </w:pPr>
    </w:p>
    <w:p w:rsidR="009A49D3" w:rsidRPr="00F47FD3" w:rsidRDefault="009A49D3" w:rsidP="009A49D3">
      <w:pPr>
        <w:suppressAutoHyphens/>
        <w:spacing w:after="0" w:line="240" w:lineRule="auto"/>
        <w:jc w:val="right"/>
        <w:rPr>
          <w:rFonts w:ascii="Times New Roman" w:hAnsi="Times New Roman"/>
          <w:bCs/>
          <w:sz w:val="28"/>
          <w:szCs w:val="28"/>
          <w:lang w:val="uk-UA" w:eastAsia="uk-UA"/>
        </w:rPr>
      </w:pPr>
      <w:r w:rsidRPr="00F47FD3">
        <w:rPr>
          <w:rFonts w:ascii="Times New Roman" w:hAnsi="Times New Roman"/>
          <w:bCs/>
          <w:sz w:val="28"/>
          <w:szCs w:val="28"/>
          <w:lang w:val="uk-UA" w:eastAsia="uk-UA"/>
        </w:rPr>
        <w:lastRenderedPageBreak/>
        <w:t xml:space="preserve">Додаток №6 </w:t>
      </w:r>
    </w:p>
    <w:p w:rsidR="009A49D3" w:rsidRPr="00F47FD3" w:rsidRDefault="009A49D3" w:rsidP="009A49D3">
      <w:pPr>
        <w:suppressAutoHyphens/>
        <w:spacing w:after="0" w:line="240" w:lineRule="auto"/>
        <w:jc w:val="right"/>
        <w:rPr>
          <w:rFonts w:ascii="Times New Roman" w:hAnsi="Times New Roman"/>
          <w:bCs/>
          <w:sz w:val="28"/>
          <w:szCs w:val="28"/>
          <w:lang w:val="uk-UA" w:eastAsia="uk-UA"/>
        </w:rPr>
      </w:pPr>
      <w:r w:rsidRPr="00F47FD3">
        <w:rPr>
          <w:rFonts w:ascii="Times New Roman" w:hAnsi="Times New Roman"/>
          <w:bCs/>
          <w:sz w:val="28"/>
          <w:szCs w:val="28"/>
          <w:lang w:val="uk-UA" w:eastAsia="uk-UA"/>
        </w:rPr>
        <w:t xml:space="preserve">до рішення сесії Ворохтянської селищної ради </w:t>
      </w:r>
    </w:p>
    <w:p w:rsidR="009A49D3" w:rsidRPr="00F47FD3" w:rsidRDefault="009A49D3" w:rsidP="009A49D3">
      <w:pPr>
        <w:suppressAutoHyphens/>
        <w:spacing w:after="0" w:line="240" w:lineRule="auto"/>
        <w:jc w:val="right"/>
        <w:rPr>
          <w:rFonts w:ascii="Times New Roman" w:eastAsia="Times New Roman" w:hAnsi="Times New Roman"/>
          <w:bCs/>
          <w:sz w:val="28"/>
          <w:szCs w:val="28"/>
          <w:lang w:val="uk-UA" w:eastAsia="uk-UA"/>
        </w:rPr>
      </w:pPr>
      <w:r w:rsidRPr="00F47FD3">
        <w:rPr>
          <w:rFonts w:ascii="Times New Roman" w:hAnsi="Times New Roman"/>
          <w:bCs/>
          <w:sz w:val="28"/>
          <w:szCs w:val="28"/>
          <w:lang w:val="uk-UA" w:eastAsia="uk-UA"/>
        </w:rPr>
        <w:t>від 12.02.2026 року  №____-65/2025</w:t>
      </w: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Заключний звіт</w:t>
      </w: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про результати виконання програми розвитку футболу на території Ворохтянської селищної територіальної громади на 2023-2025 роки</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Мета програми: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Головною метою Програми розвитку футболу на території Ворохтянської селищної ради є створення ефективної системи розвитку футболу відповідно до потреб громади, підвищення рівня організації та якості змагань, досягнення високих спортивних результатів, популяризація здорового способу життя та залучення різних верств населення до занять футболом.</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Завдання Програми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Основними завданнями Програми є:</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поліпшення фізичної підготовленості та зміцнення здоров’я населення громади;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створення належних умов для розвитку дитячо-юнацького, аматорського, ветеранського футболу та футболу серед осіб з інвалідністю;</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підвищення рівня підготовки футболістів та футбольних команд громади;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удосконалення системи підготовки футбольних команд ФОК «Олімп»;</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забезпечення участі команд громади у змаганнях районного, обласного та всеукраїнського рівнів;</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удосконалення системи проведення футбольних змагань;</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забезпечення команд необхідним спортивним інвентарем, харчуванням, медичним супроводом та транспортними витратами;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популяризація футболу як доступного виду активного дозвілля.</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b/>
          <w:sz w:val="28"/>
          <w:szCs w:val="28"/>
          <w:lang w:val="uk-UA" w:eastAsia="uk-UA"/>
        </w:rPr>
        <w:t>Рішення розроблення</w:t>
      </w:r>
      <w:r w:rsidRPr="00F47FD3">
        <w:rPr>
          <w:rFonts w:ascii="Times New Roman" w:eastAsia="Times New Roman" w:hAnsi="Times New Roman"/>
          <w:sz w:val="28"/>
          <w:szCs w:val="28"/>
          <w:lang w:val="uk-UA" w:eastAsia="uk-UA"/>
        </w:rPr>
        <w:t>:</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Рішення Ворохтянської селищної ради від 06.04.2023 року №260-28/2023</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Розробник програми: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Відділ освіти, культури, сім’ї, молоді та спорту Ворохтянської селищної ради.</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 xml:space="preserve">Відповідальний за виконання програми: </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Відділ освіти, культури, сім’ї, молоді та спорту Ворохтянської селищної ради.</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Термін реалізації:</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lastRenderedPageBreak/>
        <w:t>2023-2025</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Учасники Програми: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КО ФОК «Олімп»;</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футбольні команди та спортивні секції громади;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громадські фізкультурно-спортивні організації;</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заклади освіти Ворохтянської селищної ради;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мешканці Ворохтянської територіальної громади.</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 xml:space="preserve"> Заключний висновок</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Упродовж реалізації Програми у громаді проводилися футбольні турніри та змагання різного рівня за участю команд Ворохтянської територіальної громади. Особливе значення мав турнір з футболу, присвячений пам’яті загиблого Захисника України та тренера КО ФОК «Олімп» Богдана Бухонка, який став важливою подією для спортивної спільноти громади та символом вшанування його внеску у розвиток футболу й патріотичного виховання молоді. Проведення таких заходів сприяло розвитку масового футболу, згуртуванню громади, популяризації здорового способу життя та формуванню поваги до героїв України.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Реалізація Програми розвитку футболу на території Ворохтянської селищної ради у 2023–2025 роках сприяла підвищенню рівня організації футбольного руху в громаді, розвитку дитячо-юнацького та аматорського футболу, активному залученню населення до занять спортом, зміцненню здоров’я та формуванню здорового способу життя. Виконання Програми дозволило підвищити спортивні результати команд громади та авторитет Ворохтянської селищної ради у спортивному середовищі.</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sectPr w:rsidR="009A49D3" w:rsidRPr="00F47FD3" w:rsidSect="009A49D3">
          <w:pgSz w:w="11906" w:h="16838"/>
          <w:pgMar w:top="851" w:right="851" w:bottom="851" w:left="1418" w:header="709" w:footer="709" w:gutter="0"/>
          <w:cols w:space="708"/>
          <w:docGrid w:linePitch="360"/>
        </w:sectPr>
      </w:pPr>
    </w:p>
    <w:tbl>
      <w:tblPr>
        <w:tblW w:w="13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2"/>
        <w:gridCol w:w="2127"/>
        <w:gridCol w:w="1559"/>
        <w:gridCol w:w="1134"/>
        <w:gridCol w:w="1233"/>
        <w:gridCol w:w="1559"/>
        <w:gridCol w:w="1701"/>
        <w:gridCol w:w="1843"/>
        <w:gridCol w:w="1898"/>
      </w:tblGrid>
      <w:tr w:rsidR="00F47FD3" w:rsidRPr="00F47FD3" w:rsidTr="009A49D3">
        <w:trPr>
          <w:trHeight w:val="465"/>
          <w:jc w:val="center"/>
        </w:trPr>
        <w:tc>
          <w:tcPr>
            <w:tcW w:w="752"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lastRenderedPageBreak/>
              <w:t>№ з/п</w:t>
            </w:r>
          </w:p>
        </w:tc>
        <w:tc>
          <w:tcPr>
            <w:tcW w:w="2127"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Захід</w:t>
            </w:r>
          </w:p>
        </w:tc>
        <w:tc>
          <w:tcPr>
            <w:tcW w:w="1559"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Головний виконавець</w:t>
            </w:r>
          </w:p>
        </w:tc>
        <w:tc>
          <w:tcPr>
            <w:tcW w:w="1134"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Термін виконання заходу</w:t>
            </w:r>
          </w:p>
        </w:tc>
        <w:tc>
          <w:tcPr>
            <w:tcW w:w="2792" w:type="dxa"/>
            <w:gridSpan w:val="2"/>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Планові обсяги фінансування, тис. грн.</w:t>
            </w:r>
          </w:p>
        </w:tc>
        <w:tc>
          <w:tcPr>
            <w:tcW w:w="3544" w:type="dxa"/>
            <w:gridSpan w:val="2"/>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Фактичні обсяги фінансування, тис. грн.</w:t>
            </w:r>
          </w:p>
        </w:tc>
        <w:tc>
          <w:tcPr>
            <w:tcW w:w="1898"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Етап виконання</w:t>
            </w:r>
          </w:p>
        </w:tc>
      </w:tr>
      <w:tr w:rsidR="00F47FD3" w:rsidRPr="00F47FD3" w:rsidTr="009A49D3">
        <w:trPr>
          <w:trHeight w:val="322"/>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1559"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1134"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2792" w:type="dxa"/>
            <w:gridSpan w:val="2"/>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1701"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Селищний Бюджет</w:t>
            </w:r>
          </w:p>
        </w:tc>
        <w:tc>
          <w:tcPr>
            <w:tcW w:w="1843"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Інші джерела (зазначити)</w:t>
            </w:r>
          </w:p>
        </w:tc>
        <w:tc>
          <w:tcPr>
            <w:tcW w:w="1898"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r w:rsidR="00F47FD3" w:rsidRPr="00F47FD3" w:rsidTr="009A49D3">
        <w:trPr>
          <w:trHeight w:val="240"/>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134"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233"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Бюджет селищний</w:t>
            </w:r>
          </w:p>
        </w:tc>
        <w:tc>
          <w:tcPr>
            <w:tcW w:w="1559"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Інші джерела (зазначити)</w:t>
            </w:r>
          </w:p>
        </w:tc>
        <w:tc>
          <w:tcPr>
            <w:tcW w:w="1701"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98"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r w:rsidR="00F47FD3" w:rsidRPr="00F47FD3" w:rsidTr="009A49D3">
        <w:trPr>
          <w:jc w:val="center"/>
        </w:trPr>
        <w:tc>
          <w:tcPr>
            <w:tcW w:w="752"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1</w:t>
            </w:r>
          </w:p>
        </w:tc>
        <w:tc>
          <w:tcPr>
            <w:tcW w:w="2127" w:type="dxa"/>
            <w:vMerge w:val="restart"/>
          </w:tcPr>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sz w:val="24"/>
                <w:lang w:val="uk-UA" w:eastAsia="uk-UA"/>
              </w:rPr>
              <w:t>Втілення заходів по програмі розвитку футболу на території Ворохтянської селищної територіальної громади на 2023-2025 роки</w:t>
            </w: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Відділ освіти, культури, сім’ї, молоді та спорту Ворохтянської селищної ради</w:t>
            </w:r>
          </w:p>
        </w:tc>
        <w:tc>
          <w:tcPr>
            <w:tcW w:w="1134"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2023-2025</w:t>
            </w:r>
          </w:p>
        </w:tc>
        <w:tc>
          <w:tcPr>
            <w:tcW w:w="1233"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1 500 000</w:t>
            </w:r>
          </w:p>
        </w:tc>
        <w:tc>
          <w:tcPr>
            <w:tcW w:w="1559"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701"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1 050 000</w:t>
            </w: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 xml:space="preserve">Відсутні </w:t>
            </w:r>
          </w:p>
        </w:tc>
        <w:tc>
          <w:tcPr>
            <w:tcW w:w="1898"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Виконано 70%</w:t>
            </w:r>
          </w:p>
        </w:tc>
      </w:tr>
      <w:tr w:rsidR="00F47FD3" w:rsidRPr="00F47FD3" w:rsidTr="009A49D3">
        <w:trPr>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lang w:val="uk-UA" w:eastAsia="uk-UA"/>
              </w:rPr>
            </w:pPr>
          </w:p>
        </w:tc>
        <w:tc>
          <w:tcPr>
            <w:tcW w:w="1559"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134"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233"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701"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898"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r w:rsidR="009A49D3" w:rsidRPr="00F47FD3" w:rsidTr="009A49D3">
        <w:trPr>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lang w:val="uk-UA" w:eastAsia="uk-UA"/>
              </w:rPr>
            </w:pPr>
          </w:p>
        </w:tc>
        <w:tc>
          <w:tcPr>
            <w:tcW w:w="1559"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134"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233"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701"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tcPr>
          <w:p w:rsidR="009A49D3" w:rsidRPr="00F47FD3" w:rsidRDefault="009A49D3" w:rsidP="009A49D3">
            <w:pPr>
              <w:spacing w:after="200" w:line="240" w:lineRule="auto"/>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898"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bl>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sectPr w:rsidR="009A49D3" w:rsidRPr="00F47FD3" w:rsidSect="009A49D3">
          <w:pgSz w:w="16838" w:h="11906" w:orient="landscape"/>
          <w:pgMar w:top="1418" w:right="851" w:bottom="851" w:left="851" w:header="709" w:footer="709" w:gutter="0"/>
          <w:cols w:space="708"/>
          <w:docGrid w:linePitch="360"/>
        </w:sectPr>
      </w:pPr>
    </w:p>
    <w:p w:rsidR="009A49D3" w:rsidRPr="00F47FD3" w:rsidRDefault="009A49D3" w:rsidP="009A49D3">
      <w:pPr>
        <w:suppressAutoHyphens/>
        <w:spacing w:after="0" w:line="240" w:lineRule="auto"/>
        <w:jc w:val="right"/>
        <w:rPr>
          <w:rFonts w:ascii="Times New Roman" w:hAnsi="Times New Roman"/>
          <w:bCs/>
          <w:sz w:val="28"/>
          <w:szCs w:val="28"/>
          <w:lang w:val="uk-UA" w:eastAsia="uk-UA"/>
        </w:rPr>
      </w:pPr>
      <w:r w:rsidRPr="00F47FD3">
        <w:rPr>
          <w:rFonts w:ascii="Times New Roman" w:hAnsi="Times New Roman"/>
          <w:bCs/>
          <w:sz w:val="28"/>
          <w:szCs w:val="28"/>
          <w:lang w:val="uk-UA" w:eastAsia="uk-UA"/>
        </w:rPr>
        <w:lastRenderedPageBreak/>
        <w:t xml:space="preserve">Додаток №7 </w:t>
      </w:r>
    </w:p>
    <w:p w:rsidR="009A49D3" w:rsidRPr="00F47FD3" w:rsidRDefault="009A49D3" w:rsidP="009A49D3">
      <w:pPr>
        <w:suppressAutoHyphens/>
        <w:spacing w:after="0" w:line="240" w:lineRule="auto"/>
        <w:jc w:val="right"/>
        <w:rPr>
          <w:rFonts w:ascii="Times New Roman" w:hAnsi="Times New Roman"/>
          <w:bCs/>
          <w:sz w:val="28"/>
          <w:szCs w:val="28"/>
          <w:lang w:val="uk-UA" w:eastAsia="uk-UA"/>
        </w:rPr>
      </w:pPr>
      <w:r w:rsidRPr="00F47FD3">
        <w:rPr>
          <w:rFonts w:ascii="Times New Roman" w:hAnsi="Times New Roman"/>
          <w:bCs/>
          <w:sz w:val="28"/>
          <w:szCs w:val="28"/>
          <w:lang w:val="uk-UA" w:eastAsia="uk-UA"/>
        </w:rPr>
        <w:t xml:space="preserve">до рішення сесії Ворохтянської селищної ради </w:t>
      </w:r>
    </w:p>
    <w:p w:rsidR="009A49D3" w:rsidRPr="00F47FD3" w:rsidRDefault="009A49D3" w:rsidP="009A49D3">
      <w:pPr>
        <w:suppressAutoHyphens/>
        <w:spacing w:after="0" w:line="240" w:lineRule="auto"/>
        <w:jc w:val="right"/>
        <w:rPr>
          <w:rFonts w:ascii="Times New Roman" w:eastAsia="Times New Roman" w:hAnsi="Times New Roman"/>
          <w:bCs/>
          <w:sz w:val="28"/>
          <w:szCs w:val="28"/>
          <w:lang w:val="uk-UA" w:eastAsia="uk-UA"/>
        </w:rPr>
      </w:pPr>
      <w:r w:rsidRPr="00F47FD3">
        <w:rPr>
          <w:rFonts w:ascii="Times New Roman" w:hAnsi="Times New Roman"/>
          <w:bCs/>
          <w:sz w:val="28"/>
          <w:szCs w:val="28"/>
          <w:lang w:val="uk-UA" w:eastAsia="uk-UA"/>
        </w:rPr>
        <w:t>від 12.02.2026 року  №____-65/2025</w:t>
      </w: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Заключний звіт</w:t>
      </w: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 xml:space="preserve">про результати виконання програми розвитку молоді </w:t>
      </w: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 xml:space="preserve">Ворохтянської територіальної </w:t>
      </w: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громади на 2024-2026 рр.</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Мета програми: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xml:space="preserve">Метою Програми є створення можливостей для самореалізації та розвитку потенціалу молоді в громаді, її участі та інтеграції у суспільне життя. </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Мета Програми відповідає пріоритетним напрямкам розвитку громаді.</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Завдання Програми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З метою раціонального використання ресурсів Програма передбачає реалізацію таких пріоритетних завдань:</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підвищення рівня компетентностей молоді;</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підвищення рівня культури волонтерства серед молоді;</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активізація залучення молоді до процесів ухвалення рішень;</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активізація залучення молоді до спортивних змагань;</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b/>
          <w:sz w:val="28"/>
          <w:szCs w:val="28"/>
          <w:lang w:val="uk-UA" w:eastAsia="uk-UA"/>
        </w:rPr>
        <w:t>Рішення розроблення</w:t>
      </w:r>
      <w:r w:rsidRPr="00F47FD3">
        <w:rPr>
          <w:rFonts w:ascii="Times New Roman" w:eastAsia="Times New Roman" w:hAnsi="Times New Roman"/>
          <w:sz w:val="28"/>
          <w:szCs w:val="28"/>
          <w:lang w:val="uk-UA" w:eastAsia="uk-UA"/>
        </w:rPr>
        <w:t>:</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Рішення Ворохтянської селищної ради від 21.12.2023 року № 333 - 33/2023</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Розробник програми: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Відділ освіти, культури, сім’ї, молоді та спорту Ворохтянської селищної ради.</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 xml:space="preserve">Відповідальний за виконання програми: </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Відділ освіти, культури, сім’ї, молоді та спорту Ворохтянської селищної ради.</w:t>
      </w:r>
    </w:p>
    <w:p w:rsidR="009A49D3" w:rsidRPr="00F47FD3" w:rsidRDefault="009A49D3" w:rsidP="009A49D3">
      <w:pPr>
        <w:spacing w:after="200" w:line="240" w:lineRule="auto"/>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br w:type="page"/>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lastRenderedPageBreak/>
        <w:t>Термін реалізації:</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2024-2026</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Учасники Програми: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Ворохтянська селищна рада та її виконавчі органи;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Відділ освіти, культури, сім’ї, молоді та спорту Ворохтянської селищної ради;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Молодіжна рада при виконавчому комітеті Ворохтянської селищної ради;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заклади загальної середньої, дошкільної та позашкільної освіти Ворохтянської селищної територіальної громади;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заклади культури, фізичної культури та спорту громади;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громадські організації, благодійні фонди, молодіжні та дитячі громадські об’єднання;</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волонтерські організації та ініціативні групи;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інститути громадянського суспільства;</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молоді громадяни віком від 14 до 35 років, у тому числі молодь з інвалідністю;</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Заключний висновок</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У межах реалізації Програми протягом 2024–2026 років у громаді було проведено комплекс організаційних, освітніх, культурних, інформаційно-просвітницьких та соціальних заходів за участі Молодіжної ради при Ворохтянській селищній раді, закладів освіти, культури та інститутів громадянського суспільства. Зокрема, організовувалися акції, ігри, конкурси, засідання за круглим столом, дебати, семінари, семінари-тренінги, тренінги, збори, конференції, форуми, олімпіади (у тому числі інтернет-олімпіади), змагання, походи, наметові табори, марафони, концерти, пленери та інші заходи, спрямовані на підвищення рівня громадянських компетентностей молоді, розвиток лідерських якостей, утвердження принципів доброчесності та антикорупційної культури, формування відповідального ставлення до навколишнього природного середовища.</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У закладах культури громади за участю дітей та молоді було проведено заходи, спрямовані на популяризацію національної духовно-культурної спадщини, підвищення рівня обізнаності про видатних діячів українського державотворення, а також підтримку творчої, ініціативної та обдарованої молоді. Реалізовувалися проєкти у сфері молодіжної політики, розроблені молодіжними громадськими організаціями, та проводилися місцеві тематичні інформаційні, навчально-виховні, культурно-мистецькі й інформаційно-просвітницькі заходи.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lastRenderedPageBreak/>
        <w:t>Упродовж дії Програми організовувалися благодійні ярмарки, аукціони та інші благодійні заходи, а також конкурси на визначення кращих виконавців і творчих робіт із врученням грошових призів. Проведено конкурс із розроблення бренду Ворохтянської селищної територіальної громади та конкурси молодіжних проєктів із благоустрою територій і розроблення технічної документації. З метою розвитку молодіжної політики виготовлялися інформаційно-рекламні та методичні матеріали, здійснювалася закупівля нагородної продукції (грамот, подяк, рамок), а також забезпечувалося постійне висвітлення заходів у місцевих засобах масової інформації.</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sectPr w:rsidR="009A49D3" w:rsidRPr="00F47FD3" w:rsidSect="009A49D3">
          <w:pgSz w:w="11906" w:h="16838"/>
          <w:pgMar w:top="851" w:right="851" w:bottom="851" w:left="1418" w:header="709" w:footer="709" w:gutter="0"/>
          <w:cols w:space="708"/>
          <w:docGrid w:linePitch="360"/>
        </w:sectPr>
      </w:pPr>
    </w:p>
    <w:tbl>
      <w:tblPr>
        <w:tblW w:w="13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2"/>
        <w:gridCol w:w="2127"/>
        <w:gridCol w:w="1559"/>
        <w:gridCol w:w="1134"/>
        <w:gridCol w:w="1233"/>
        <w:gridCol w:w="1559"/>
        <w:gridCol w:w="1701"/>
        <w:gridCol w:w="1843"/>
        <w:gridCol w:w="1898"/>
      </w:tblGrid>
      <w:tr w:rsidR="00F47FD3" w:rsidRPr="00F47FD3" w:rsidTr="009A49D3">
        <w:trPr>
          <w:trHeight w:val="465"/>
          <w:jc w:val="center"/>
        </w:trPr>
        <w:tc>
          <w:tcPr>
            <w:tcW w:w="752"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lastRenderedPageBreak/>
              <w:t>№ з/п</w:t>
            </w:r>
          </w:p>
        </w:tc>
        <w:tc>
          <w:tcPr>
            <w:tcW w:w="2127"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Захід</w:t>
            </w:r>
          </w:p>
        </w:tc>
        <w:tc>
          <w:tcPr>
            <w:tcW w:w="1559"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Головний виконавець</w:t>
            </w:r>
          </w:p>
        </w:tc>
        <w:tc>
          <w:tcPr>
            <w:tcW w:w="1134"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Термін виконання заходу</w:t>
            </w:r>
          </w:p>
        </w:tc>
        <w:tc>
          <w:tcPr>
            <w:tcW w:w="2792" w:type="dxa"/>
            <w:gridSpan w:val="2"/>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Планові обсяги фінансування, тис. грн.</w:t>
            </w:r>
          </w:p>
        </w:tc>
        <w:tc>
          <w:tcPr>
            <w:tcW w:w="3544" w:type="dxa"/>
            <w:gridSpan w:val="2"/>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Фактичні обсяги фінансування, тис. грн.</w:t>
            </w:r>
          </w:p>
        </w:tc>
        <w:tc>
          <w:tcPr>
            <w:tcW w:w="1898"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Етап виконання</w:t>
            </w:r>
          </w:p>
        </w:tc>
      </w:tr>
      <w:tr w:rsidR="00F47FD3" w:rsidRPr="00F47FD3" w:rsidTr="009A49D3">
        <w:trPr>
          <w:trHeight w:val="322"/>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1559"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1134"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2792" w:type="dxa"/>
            <w:gridSpan w:val="2"/>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1701"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Селищний Бюджет</w:t>
            </w:r>
          </w:p>
        </w:tc>
        <w:tc>
          <w:tcPr>
            <w:tcW w:w="1843"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Інші джерела (зазначити)</w:t>
            </w:r>
          </w:p>
        </w:tc>
        <w:tc>
          <w:tcPr>
            <w:tcW w:w="1898"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r w:rsidR="00F47FD3" w:rsidRPr="00F47FD3" w:rsidTr="009A49D3">
        <w:trPr>
          <w:trHeight w:val="240"/>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134"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233"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Бюджет селищний</w:t>
            </w:r>
          </w:p>
        </w:tc>
        <w:tc>
          <w:tcPr>
            <w:tcW w:w="1559"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Інші джерела (зазначити)</w:t>
            </w:r>
          </w:p>
        </w:tc>
        <w:tc>
          <w:tcPr>
            <w:tcW w:w="1701"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98"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r w:rsidR="009A49D3" w:rsidRPr="00F47FD3" w:rsidTr="009A49D3">
        <w:trPr>
          <w:trHeight w:val="2868"/>
          <w:jc w:val="center"/>
        </w:trPr>
        <w:tc>
          <w:tcPr>
            <w:tcW w:w="752"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1</w:t>
            </w:r>
          </w:p>
        </w:tc>
        <w:tc>
          <w:tcPr>
            <w:tcW w:w="2127" w:type="dxa"/>
          </w:tcPr>
          <w:p w:rsidR="009A49D3" w:rsidRPr="00F47FD3" w:rsidRDefault="009A49D3" w:rsidP="009A49D3">
            <w:pPr>
              <w:spacing w:after="0" w:line="240" w:lineRule="auto"/>
              <w:jc w:val="center"/>
              <w:rPr>
                <w:rFonts w:ascii="Times New Roman" w:eastAsia="Times New Roman" w:hAnsi="Times New Roman"/>
                <w:sz w:val="24"/>
                <w:szCs w:val="28"/>
                <w:lang w:val="uk-UA" w:eastAsia="uk-UA"/>
              </w:rPr>
            </w:pPr>
            <w:r w:rsidRPr="00F47FD3">
              <w:rPr>
                <w:rFonts w:ascii="Times New Roman" w:eastAsia="Times New Roman" w:hAnsi="Times New Roman"/>
                <w:sz w:val="24"/>
                <w:lang w:val="uk-UA" w:eastAsia="uk-UA"/>
              </w:rPr>
              <w:t xml:space="preserve">Втілення заходів по програмі розвитку </w:t>
            </w:r>
            <w:r w:rsidRPr="00F47FD3">
              <w:rPr>
                <w:rFonts w:ascii="Times New Roman" w:eastAsia="Times New Roman" w:hAnsi="Times New Roman"/>
                <w:sz w:val="24"/>
                <w:szCs w:val="28"/>
                <w:lang w:val="uk-UA" w:eastAsia="uk-UA"/>
              </w:rPr>
              <w:t xml:space="preserve">молоді </w:t>
            </w:r>
          </w:p>
          <w:p w:rsidR="009A49D3" w:rsidRPr="00F47FD3" w:rsidRDefault="009A49D3" w:rsidP="009A49D3">
            <w:pPr>
              <w:spacing w:after="0" w:line="240" w:lineRule="auto"/>
              <w:jc w:val="center"/>
              <w:rPr>
                <w:rFonts w:ascii="Times New Roman" w:eastAsia="Times New Roman" w:hAnsi="Times New Roman"/>
                <w:sz w:val="24"/>
                <w:szCs w:val="28"/>
                <w:lang w:val="uk-UA" w:eastAsia="uk-UA"/>
              </w:rPr>
            </w:pPr>
            <w:r w:rsidRPr="00F47FD3">
              <w:rPr>
                <w:rFonts w:ascii="Times New Roman" w:eastAsia="Times New Roman" w:hAnsi="Times New Roman"/>
                <w:sz w:val="24"/>
                <w:szCs w:val="28"/>
                <w:lang w:val="uk-UA" w:eastAsia="uk-UA"/>
              </w:rPr>
              <w:t xml:space="preserve">Ворохтянської територіальної </w:t>
            </w:r>
          </w:p>
          <w:p w:rsidR="009A49D3" w:rsidRPr="00F47FD3" w:rsidRDefault="009A49D3" w:rsidP="009A49D3">
            <w:pPr>
              <w:spacing w:after="0" w:line="240" w:lineRule="auto"/>
              <w:jc w:val="center"/>
              <w:rPr>
                <w:rFonts w:ascii="Times New Roman" w:eastAsia="Times New Roman" w:hAnsi="Times New Roman"/>
                <w:sz w:val="24"/>
                <w:szCs w:val="28"/>
                <w:lang w:val="uk-UA" w:eastAsia="uk-UA"/>
              </w:rPr>
            </w:pPr>
            <w:r w:rsidRPr="00F47FD3">
              <w:rPr>
                <w:rFonts w:ascii="Times New Roman" w:eastAsia="Times New Roman" w:hAnsi="Times New Roman"/>
                <w:sz w:val="24"/>
                <w:szCs w:val="28"/>
                <w:lang w:val="uk-UA" w:eastAsia="uk-UA"/>
              </w:rPr>
              <w:t>громади на 2024-2026 рр.</w:t>
            </w: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Відділ освіти, культури, сім’ї, молоді та спорту Ворохтянської селищної ради</w:t>
            </w:r>
          </w:p>
        </w:tc>
        <w:tc>
          <w:tcPr>
            <w:tcW w:w="1134" w:type="dxa"/>
            <w:vAlign w:val="center"/>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2024-2026</w:t>
            </w:r>
          </w:p>
        </w:tc>
        <w:tc>
          <w:tcPr>
            <w:tcW w:w="1233" w:type="dxa"/>
            <w:vAlign w:val="center"/>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885 000</w:t>
            </w:r>
          </w:p>
        </w:tc>
        <w:tc>
          <w:tcPr>
            <w:tcW w:w="1559" w:type="dxa"/>
            <w:vAlign w:val="center"/>
          </w:tcPr>
          <w:p w:rsidR="009A49D3" w:rsidRPr="00F47FD3" w:rsidRDefault="009A49D3" w:rsidP="009A49D3">
            <w:pPr>
              <w:spacing w:after="200" w:line="240" w:lineRule="auto"/>
              <w:jc w:val="center"/>
              <w:rPr>
                <w:rFonts w:eastAsia="Times New Roman"/>
                <w:lang w:val="uk-UA" w:eastAsia="uk-UA"/>
              </w:rPr>
            </w:pPr>
            <w:r w:rsidRPr="00F47FD3">
              <w:rPr>
                <w:rFonts w:ascii="Times New Roman" w:eastAsia="Times New Roman" w:hAnsi="Times New Roman"/>
                <w:sz w:val="24"/>
                <w:szCs w:val="28"/>
                <w:lang w:val="uk-UA" w:eastAsia="ru-RU"/>
              </w:rPr>
              <w:t>Відсутні</w:t>
            </w:r>
          </w:p>
        </w:tc>
        <w:tc>
          <w:tcPr>
            <w:tcW w:w="1701"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vAlign w:val="center"/>
          </w:tcPr>
          <w:p w:rsidR="009A49D3" w:rsidRPr="00F47FD3" w:rsidRDefault="009A49D3" w:rsidP="009A49D3">
            <w:pPr>
              <w:spacing w:after="20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Відсутні</w:t>
            </w:r>
          </w:p>
        </w:tc>
        <w:tc>
          <w:tcPr>
            <w:tcW w:w="1898"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Програма не виконана, в зв’язку з призупиненням дії Молодіжної ради</w:t>
            </w:r>
          </w:p>
        </w:tc>
      </w:tr>
    </w:tbl>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sz w:val="28"/>
          <w:szCs w:val="28"/>
          <w:lang w:val="uk-UA" w:eastAsia="uk-UA"/>
        </w:rPr>
        <w:sectPr w:rsidR="009A49D3" w:rsidRPr="00F47FD3" w:rsidSect="009A49D3">
          <w:pgSz w:w="16838" w:h="11906" w:orient="landscape"/>
          <w:pgMar w:top="1418" w:right="851" w:bottom="851" w:left="851" w:header="709" w:footer="709" w:gutter="0"/>
          <w:cols w:space="708"/>
          <w:docGrid w:linePitch="360"/>
        </w:sectPr>
      </w:pPr>
    </w:p>
    <w:p w:rsidR="009A49D3" w:rsidRPr="00F47FD3" w:rsidRDefault="009A49D3" w:rsidP="009A49D3">
      <w:pPr>
        <w:suppressAutoHyphens/>
        <w:spacing w:after="0" w:line="240" w:lineRule="auto"/>
        <w:jc w:val="right"/>
        <w:rPr>
          <w:rFonts w:ascii="Times New Roman" w:hAnsi="Times New Roman"/>
          <w:bCs/>
          <w:sz w:val="28"/>
          <w:szCs w:val="28"/>
          <w:lang w:val="uk-UA" w:eastAsia="uk-UA"/>
        </w:rPr>
      </w:pPr>
      <w:r w:rsidRPr="00F47FD3">
        <w:rPr>
          <w:rFonts w:ascii="Times New Roman" w:hAnsi="Times New Roman"/>
          <w:bCs/>
          <w:sz w:val="28"/>
          <w:szCs w:val="28"/>
          <w:lang w:val="uk-UA" w:eastAsia="uk-UA"/>
        </w:rPr>
        <w:lastRenderedPageBreak/>
        <w:t xml:space="preserve">Додаток №8 </w:t>
      </w:r>
    </w:p>
    <w:p w:rsidR="009A49D3" w:rsidRPr="00F47FD3" w:rsidRDefault="009A49D3" w:rsidP="009A49D3">
      <w:pPr>
        <w:suppressAutoHyphens/>
        <w:spacing w:after="0" w:line="240" w:lineRule="auto"/>
        <w:jc w:val="right"/>
        <w:rPr>
          <w:rFonts w:ascii="Times New Roman" w:hAnsi="Times New Roman"/>
          <w:bCs/>
          <w:sz w:val="28"/>
          <w:szCs w:val="28"/>
          <w:lang w:val="uk-UA" w:eastAsia="uk-UA"/>
        </w:rPr>
      </w:pPr>
      <w:r w:rsidRPr="00F47FD3">
        <w:rPr>
          <w:rFonts w:ascii="Times New Roman" w:hAnsi="Times New Roman"/>
          <w:bCs/>
          <w:sz w:val="28"/>
          <w:szCs w:val="28"/>
          <w:lang w:val="uk-UA" w:eastAsia="uk-UA"/>
        </w:rPr>
        <w:t xml:space="preserve">до рішення сесії Ворохтянської селищної ради </w:t>
      </w:r>
    </w:p>
    <w:p w:rsidR="009A49D3" w:rsidRPr="00F47FD3" w:rsidRDefault="009A49D3" w:rsidP="009A49D3">
      <w:pPr>
        <w:suppressAutoHyphens/>
        <w:spacing w:after="0" w:line="240" w:lineRule="auto"/>
        <w:jc w:val="right"/>
        <w:rPr>
          <w:rFonts w:ascii="Times New Roman" w:eastAsia="Times New Roman" w:hAnsi="Times New Roman"/>
          <w:bCs/>
          <w:sz w:val="28"/>
          <w:szCs w:val="28"/>
          <w:lang w:val="uk-UA" w:eastAsia="uk-UA"/>
        </w:rPr>
      </w:pPr>
      <w:r w:rsidRPr="00F47FD3">
        <w:rPr>
          <w:rFonts w:ascii="Times New Roman" w:hAnsi="Times New Roman"/>
          <w:bCs/>
          <w:sz w:val="28"/>
          <w:szCs w:val="28"/>
          <w:lang w:val="uk-UA" w:eastAsia="uk-UA"/>
        </w:rPr>
        <w:t>від 12.02.2026 року  №____-65/2025</w:t>
      </w: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Заключний звіт</w:t>
      </w: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про результати виконання програми реформування системи шкільного</w:t>
      </w: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харчування на період до 2027 року</w:t>
      </w: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в закладах загальної середньої освіти</w:t>
      </w: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 xml:space="preserve">Ворохтянської селищної </w:t>
      </w: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територіальної громади</w:t>
      </w: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Мета програми: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Програми реформування системи шкільного харчування на період до 2027 року є відновлення та модернізація харчоблоків закладів освіти, які дозволять використовувати новітні технологічні процеси, підвищувати показники енергоефективності, дотримуватися гігієнічних вимог та застосовувати постійно діючі процедури, засновані на принципах забезпечення учнів різноманітним, збалансованим, корисним, якісним та безпечним харчуванням</w:t>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Завдання Програми</w:t>
      </w:r>
    </w:p>
    <w:p w:rsidR="009A49D3" w:rsidRPr="00F47FD3" w:rsidRDefault="009A49D3" w:rsidP="009A49D3">
      <w:pPr>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Програма передбачає забезпечення різноманітного, збалансованого, якісного та безпечного харчування в закладах освіти, що сприятиме соціальному захисту вразливих груп населення.</w:t>
      </w:r>
    </w:p>
    <w:p w:rsidR="009A49D3" w:rsidRPr="00F47FD3" w:rsidRDefault="009A49D3" w:rsidP="009A49D3">
      <w:pPr>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xml:space="preserve">Основними завданнями Програми є: </w:t>
      </w:r>
    </w:p>
    <w:p w:rsidR="009A49D3" w:rsidRPr="00F47FD3" w:rsidRDefault="009A49D3" w:rsidP="009A49D3">
      <w:pPr>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збільшення кількості учнів, охоплених гарячим харчуванням;</w:t>
      </w:r>
    </w:p>
    <w:p w:rsidR="009A49D3" w:rsidRPr="00F47FD3" w:rsidRDefault="009A49D3" w:rsidP="009A49D3">
      <w:pPr>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збільшення вартості харчування в день на одну дитину;</w:t>
      </w:r>
    </w:p>
    <w:p w:rsidR="009A49D3" w:rsidRPr="00F47FD3" w:rsidRDefault="009A49D3" w:rsidP="009A49D3">
      <w:pPr>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xml:space="preserve">забезпечення виконання норм харчування; </w:t>
      </w:r>
    </w:p>
    <w:p w:rsidR="009A49D3" w:rsidRPr="00F47FD3" w:rsidRDefault="009A49D3" w:rsidP="009A49D3">
      <w:pPr>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відновлення, реконструкція (модернізація) харчоблоків;</w:t>
      </w:r>
    </w:p>
    <w:p w:rsidR="009A49D3" w:rsidRPr="00F47FD3" w:rsidRDefault="009A49D3" w:rsidP="009A49D3">
      <w:pPr>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модернізація харчоблоків</w:t>
      </w:r>
    </w:p>
    <w:p w:rsidR="009A49D3" w:rsidRPr="00F47FD3" w:rsidRDefault="009A49D3" w:rsidP="009A49D3">
      <w:pPr>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b/>
          <w:sz w:val="28"/>
          <w:szCs w:val="28"/>
          <w:lang w:val="uk-UA" w:eastAsia="uk-UA"/>
        </w:rPr>
        <w:t>Рішення розроблення</w:t>
      </w:r>
      <w:r w:rsidRPr="00F47FD3">
        <w:rPr>
          <w:rFonts w:ascii="Times New Roman" w:eastAsia="Times New Roman" w:hAnsi="Times New Roman"/>
          <w:sz w:val="28"/>
          <w:szCs w:val="28"/>
          <w:lang w:val="uk-UA" w:eastAsia="uk-UA"/>
        </w:rPr>
        <w:t>:</w:t>
      </w:r>
    </w:p>
    <w:p w:rsidR="009A49D3" w:rsidRPr="00F47FD3" w:rsidRDefault="009A49D3" w:rsidP="009A49D3">
      <w:pPr>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Рішення Ворохтянської селищної ради від 06.02.2024 року № 349 - 35/2024</w:t>
      </w:r>
    </w:p>
    <w:p w:rsidR="009A49D3" w:rsidRPr="00F47FD3" w:rsidRDefault="009A49D3" w:rsidP="009A49D3">
      <w:pPr>
        <w:spacing w:after="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Розробник програми:</w:t>
      </w:r>
    </w:p>
    <w:p w:rsidR="009A49D3" w:rsidRPr="00F47FD3" w:rsidRDefault="009A49D3" w:rsidP="009A49D3">
      <w:pPr>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Відділ освіти, культури, сім’ї, молоді та спорту Ворохтянської селищної ради.</w:t>
      </w:r>
    </w:p>
    <w:p w:rsidR="009A49D3" w:rsidRPr="00F47FD3" w:rsidRDefault="009A49D3" w:rsidP="009A49D3">
      <w:pPr>
        <w:spacing w:after="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 xml:space="preserve">Відповідальний за виконання програми: </w:t>
      </w:r>
    </w:p>
    <w:p w:rsidR="009A49D3" w:rsidRPr="00F47FD3" w:rsidRDefault="009A49D3" w:rsidP="009A49D3">
      <w:pPr>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Відділ освіти, культури, сім’ї, молоді та спорту Ворохтянської селищної ради.</w:t>
      </w:r>
    </w:p>
    <w:p w:rsidR="009A49D3" w:rsidRPr="00F47FD3" w:rsidRDefault="009A49D3" w:rsidP="009A49D3">
      <w:pPr>
        <w:spacing w:after="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Термін реалізації:</w:t>
      </w:r>
    </w:p>
    <w:p w:rsidR="009A49D3" w:rsidRPr="00F47FD3" w:rsidRDefault="009A49D3" w:rsidP="009A49D3">
      <w:pPr>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2024-2027</w:t>
      </w:r>
    </w:p>
    <w:p w:rsidR="009A49D3" w:rsidRPr="00F47FD3" w:rsidRDefault="009A49D3" w:rsidP="009A49D3">
      <w:pPr>
        <w:spacing w:after="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Учасники Програми:</w:t>
      </w:r>
    </w:p>
    <w:p w:rsidR="009A49D3" w:rsidRPr="00F47FD3" w:rsidRDefault="009A49D3" w:rsidP="009A49D3">
      <w:pPr>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Ворохтянська селищна рада;</w:t>
      </w:r>
    </w:p>
    <w:p w:rsidR="009A49D3" w:rsidRPr="00F47FD3" w:rsidRDefault="009A49D3" w:rsidP="009A49D3">
      <w:pPr>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Відділ освіти, культури, сім’ї, молоді та спорту Ворохтянської селищної ради;</w:t>
      </w:r>
    </w:p>
    <w:p w:rsidR="009A49D3" w:rsidRPr="00F47FD3" w:rsidRDefault="009A49D3" w:rsidP="009A49D3">
      <w:pPr>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заклади загальної середньої освіти Ворохтянської селищної територіальної громади;</w:t>
      </w:r>
    </w:p>
    <w:p w:rsidR="009A49D3" w:rsidRPr="00F47FD3" w:rsidRDefault="009A49D3">
      <w:pPr>
        <w:spacing w:after="0" w:line="240" w:lineRule="auto"/>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br w:type="page"/>
      </w:r>
    </w:p>
    <w:p w:rsidR="009A49D3" w:rsidRPr="00F47FD3" w:rsidRDefault="009A49D3" w:rsidP="009A49D3">
      <w:pPr>
        <w:spacing w:after="20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lastRenderedPageBreak/>
        <w:t>Заключний висновок</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Реалізація Програми реформування системи шкільного харчування у закладах загальної середньої освіти Ворохтянської селищної територіальної громади забезпечила комплексний підхід до вирішення проблем організації якісного, безпечного та збалансованого харчування в умовах воєнного стану та повоєнного відновлення.</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Виконання запланованих завдань та заходів сприяло підвищенню рівня охоплення учнів гарячим харчуванням, удосконаленню матеріально-технічної бази харчоблоків, розвитку кадрового потенціалу та впровадженню сучасних стандартів безпечності харчових продуктів відповідно до принципів системи НАССР. Програма також стала важливим інструментом соціального захисту вразливих категорій дітей та формування культури здорового харчування серед учнівської молоді.</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У межах реалізації Програми та з метою удосконалення матеріально-технічної бази закладів освіти у громаді було проведено комплекс заходів, спрямованих на покращення умов навчання і виховання дітей та молоді. У межах удосконалення матеріально-технічної бази харчоблоків було проведено капітальний ремонт харчоблоку у Ворохтянському ліцеї Ворохтянської селищної ради, що забезпечило приведення його у відповідність до сучасних санітарно-гігієнічних, технологічних та безпекових вимог, а також створило належні умови для організації якісного та безпечного харчування здобувачів освіти.</w:t>
      </w:r>
    </w:p>
    <w:p w:rsidR="009A49D3" w:rsidRPr="00F47FD3" w:rsidRDefault="009A49D3" w:rsidP="009A49D3">
      <w:pPr>
        <w:spacing w:after="200" w:line="240" w:lineRule="auto"/>
        <w:jc w:val="both"/>
        <w:rPr>
          <w:rFonts w:ascii="Times New Roman" w:eastAsia="Times New Roman" w:hAnsi="Times New Roman"/>
          <w:sz w:val="28"/>
          <w:szCs w:val="28"/>
          <w:lang w:val="uk-UA" w:eastAsia="uk-UA"/>
        </w:rPr>
        <w:sectPr w:rsidR="009A49D3" w:rsidRPr="00F47FD3" w:rsidSect="009A49D3">
          <w:pgSz w:w="11906" w:h="16838"/>
          <w:pgMar w:top="851" w:right="851" w:bottom="851" w:left="1418" w:header="709" w:footer="709" w:gutter="0"/>
          <w:cols w:space="708"/>
          <w:docGrid w:linePitch="360"/>
        </w:sectPr>
      </w:pPr>
    </w:p>
    <w:tbl>
      <w:tblPr>
        <w:tblW w:w="13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2"/>
        <w:gridCol w:w="2127"/>
        <w:gridCol w:w="1559"/>
        <w:gridCol w:w="1134"/>
        <w:gridCol w:w="1233"/>
        <w:gridCol w:w="1559"/>
        <w:gridCol w:w="1701"/>
        <w:gridCol w:w="1843"/>
        <w:gridCol w:w="1898"/>
      </w:tblGrid>
      <w:tr w:rsidR="00F47FD3" w:rsidRPr="00F47FD3" w:rsidTr="009A49D3">
        <w:trPr>
          <w:trHeight w:val="465"/>
          <w:jc w:val="center"/>
        </w:trPr>
        <w:tc>
          <w:tcPr>
            <w:tcW w:w="752"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lastRenderedPageBreak/>
              <w:t>№ з/п</w:t>
            </w:r>
          </w:p>
        </w:tc>
        <w:tc>
          <w:tcPr>
            <w:tcW w:w="2127"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Захід</w:t>
            </w:r>
          </w:p>
        </w:tc>
        <w:tc>
          <w:tcPr>
            <w:tcW w:w="1559"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Головний виконавець</w:t>
            </w:r>
          </w:p>
        </w:tc>
        <w:tc>
          <w:tcPr>
            <w:tcW w:w="1134"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Термін виконання заходу</w:t>
            </w:r>
          </w:p>
        </w:tc>
        <w:tc>
          <w:tcPr>
            <w:tcW w:w="2792" w:type="dxa"/>
            <w:gridSpan w:val="2"/>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Планові обсяги фінансування, тис. грн.</w:t>
            </w:r>
          </w:p>
        </w:tc>
        <w:tc>
          <w:tcPr>
            <w:tcW w:w="3544" w:type="dxa"/>
            <w:gridSpan w:val="2"/>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Фактичні обсяги фінансування, тис. грн.</w:t>
            </w:r>
          </w:p>
        </w:tc>
        <w:tc>
          <w:tcPr>
            <w:tcW w:w="1898"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Етап виконання</w:t>
            </w:r>
          </w:p>
        </w:tc>
      </w:tr>
      <w:tr w:rsidR="00F47FD3" w:rsidRPr="00F47FD3" w:rsidTr="009A49D3">
        <w:trPr>
          <w:trHeight w:val="322"/>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1559"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1134"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2792" w:type="dxa"/>
            <w:gridSpan w:val="2"/>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1701"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Селищний Бюджет</w:t>
            </w:r>
          </w:p>
        </w:tc>
        <w:tc>
          <w:tcPr>
            <w:tcW w:w="1843"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Інші джерела (зазначити)</w:t>
            </w:r>
          </w:p>
        </w:tc>
        <w:tc>
          <w:tcPr>
            <w:tcW w:w="1898"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r w:rsidR="00F47FD3" w:rsidRPr="00F47FD3" w:rsidTr="009A49D3">
        <w:trPr>
          <w:trHeight w:val="240"/>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134"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233"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Бюджет селищний</w:t>
            </w:r>
          </w:p>
        </w:tc>
        <w:tc>
          <w:tcPr>
            <w:tcW w:w="1559"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Інші джерела (зазначити)</w:t>
            </w:r>
          </w:p>
        </w:tc>
        <w:tc>
          <w:tcPr>
            <w:tcW w:w="1701"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98"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r w:rsidR="00F47FD3" w:rsidRPr="00F47FD3" w:rsidTr="009A49D3">
        <w:trPr>
          <w:trHeight w:val="5407"/>
          <w:jc w:val="center"/>
        </w:trPr>
        <w:tc>
          <w:tcPr>
            <w:tcW w:w="752"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1</w:t>
            </w:r>
          </w:p>
        </w:tc>
        <w:tc>
          <w:tcPr>
            <w:tcW w:w="2127" w:type="dxa"/>
          </w:tcPr>
          <w:p w:rsidR="009A49D3" w:rsidRPr="00F47FD3" w:rsidRDefault="009A49D3" w:rsidP="009A49D3">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 w:val="24"/>
                <w:szCs w:val="24"/>
                <w:lang w:val="uk-UA" w:eastAsia="uk-UA"/>
              </w:rPr>
              <w:t>Втілення заходів програми реформування системи шкільного</w:t>
            </w:r>
          </w:p>
          <w:p w:rsidR="009A49D3" w:rsidRPr="00F47FD3" w:rsidRDefault="009A49D3" w:rsidP="009A49D3">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 w:val="24"/>
                <w:szCs w:val="24"/>
                <w:lang w:val="uk-UA" w:eastAsia="uk-UA"/>
              </w:rPr>
              <w:t>харчування на період до 2027 року</w:t>
            </w:r>
          </w:p>
          <w:p w:rsidR="009A49D3" w:rsidRPr="00F47FD3" w:rsidRDefault="009A49D3" w:rsidP="009A49D3">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 w:val="24"/>
                <w:szCs w:val="24"/>
                <w:lang w:val="uk-UA" w:eastAsia="uk-UA"/>
              </w:rPr>
              <w:t>в закладах загальної середньої освіти</w:t>
            </w:r>
          </w:p>
          <w:p w:rsidR="009A49D3" w:rsidRPr="00F47FD3" w:rsidRDefault="009A49D3" w:rsidP="009A49D3">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 w:val="24"/>
                <w:szCs w:val="24"/>
                <w:lang w:val="uk-UA" w:eastAsia="uk-UA"/>
              </w:rPr>
              <w:t xml:space="preserve">Ворохтянської селищної </w:t>
            </w:r>
          </w:p>
          <w:p w:rsidR="009A49D3" w:rsidRPr="00F47FD3" w:rsidRDefault="009A49D3" w:rsidP="009A49D3">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 w:val="24"/>
                <w:szCs w:val="24"/>
                <w:lang w:val="uk-UA" w:eastAsia="uk-UA"/>
              </w:rPr>
              <w:t>територіальної громади</w:t>
            </w: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Відділ освіти, культури, сім’ї, молоді та спорту Ворохтянської селищної ради</w:t>
            </w:r>
          </w:p>
        </w:tc>
        <w:tc>
          <w:tcPr>
            <w:tcW w:w="1134" w:type="dxa"/>
            <w:vAlign w:val="center"/>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2024-2025</w:t>
            </w:r>
          </w:p>
        </w:tc>
        <w:tc>
          <w:tcPr>
            <w:tcW w:w="1233" w:type="dxa"/>
            <w:vAlign w:val="center"/>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1 250 000</w:t>
            </w:r>
          </w:p>
        </w:tc>
        <w:tc>
          <w:tcPr>
            <w:tcW w:w="1559" w:type="dxa"/>
            <w:vAlign w:val="center"/>
          </w:tcPr>
          <w:p w:rsidR="009A49D3" w:rsidRPr="00F47FD3" w:rsidRDefault="009A49D3" w:rsidP="009A49D3">
            <w:pPr>
              <w:spacing w:after="200" w:line="240" w:lineRule="auto"/>
              <w:jc w:val="center"/>
              <w:rPr>
                <w:rFonts w:eastAsia="Times New Roman"/>
                <w:lang w:val="uk-UA" w:eastAsia="uk-UA"/>
              </w:rPr>
            </w:pPr>
            <w:r w:rsidRPr="00F47FD3">
              <w:rPr>
                <w:rFonts w:ascii="Times New Roman" w:eastAsia="Times New Roman" w:hAnsi="Times New Roman"/>
                <w:sz w:val="24"/>
                <w:szCs w:val="28"/>
                <w:lang w:val="uk-UA" w:eastAsia="ru-RU"/>
              </w:rPr>
              <w:t>Відсутні</w:t>
            </w:r>
          </w:p>
          <w:p w:rsidR="009A49D3" w:rsidRPr="00F47FD3" w:rsidRDefault="009A49D3" w:rsidP="009A49D3">
            <w:pPr>
              <w:spacing w:after="200" w:line="240" w:lineRule="auto"/>
              <w:jc w:val="center"/>
              <w:rPr>
                <w:rFonts w:eastAsia="Times New Roman"/>
                <w:lang w:val="uk-UA" w:eastAsia="uk-UA"/>
              </w:rPr>
            </w:pPr>
          </w:p>
        </w:tc>
        <w:tc>
          <w:tcPr>
            <w:tcW w:w="1701" w:type="dxa"/>
            <w:vAlign w:val="center"/>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1 212 500,00</w:t>
            </w:r>
          </w:p>
        </w:tc>
        <w:tc>
          <w:tcPr>
            <w:tcW w:w="1843" w:type="dxa"/>
            <w:vAlign w:val="center"/>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Відсутні</w:t>
            </w:r>
          </w:p>
          <w:p w:rsidR="009A49D3" w:rsidRPr="00F47FD3" w:rsidRDefault="009A49D3" w:rsidP="009A49D3">
            <w:pPr>
              <w:spacing w:after="200" w:line="240" w:lineRule="auto"/>
              <w:jc w:val="center"/>
              <w:rPr>
                <w:rFonts w:ascii="Times New Roman" w:eastAsia="Times New Roman" w:hAnsi="Times New Roman"/>
                <w:sz w:val="24"/>
                <w:szCs w:val="28"/>
                <w:lang w:val="uk-UA" w:eastAsia="ru-RU"/>
              </w:rPr>
            </w:pPr>
          </w:p>
        </w:tc>
        <w:tc>
          <w:tcPr>
            <w:tcW w:w="1898" w:type="dxa"/>
            <w:vAlign w:val="center"/>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Виконано на 97%</w:t>
            </w:r>
          </w:p>
        </w:tc>
      </w:tr>
    </w:tbl>
    <w:p w:rsidR="009A49D3" w:rsidRPr="00F47FD3" w:rsidRDefault="009A49D3" w:rsidP="009A49D3">
      <w:pPr>
        <w:spacing w:after="200" w:line="240" w:lineRule="auto"/>
        <w:jc w:val="both"/>
        <w:rPr>
          <w:rFonts w:ascii="Times New Roman" w:eastAsia="Times New Roman" w:hAnsi="Times New Roman"/>
          <w:sz w:val="28"/>
          <w:szCs w:val="28"/>
          <w:lang w:val="uk-UA" w:eastAsia="uk-UA"/>
        </w:rPr>
        <w:sectPr w:rsidR="009A49D3" w:rsidRPr="00F47FD3" w:rsidSect="009A49D3">
          <w:pgSz w:w="16838" w:h="11906" w:orient="landscape"/>
          <w:pgMar w:top="1134" w:right="567" w:bottom="709" w:left="284" w:header="567" w:footer="567" w:gutter="0"/>
          <w:cols w:space="720"/>
        </w:sectPr>
      </w:pPr>
    </w:p>
    <w:p w:rsidR="009A49D3" w:rsidRPr="00F47FD3" w:rsidRDefault="009A49D3" w:rsidP="009A49D3">
      <w:pPr>
        <w:suppressAutoHyphens/>
        <w:spacing w:after="0" w:line="240" w:lineRule="auto"/>
        <w:jc w:val="right"/>
        <w:rPr>
          <w:rFonts w:ascii="Times New Roman" w:hAnsi="Times New Roman"/>
          <w:bCs/>
          <w:sz w:val="28"/>
          <w:szCs w:val="28"/>
          <w:lang w:val="uk-UA" w:eastAsia="uk-UA"/>
        </w:rPr>
      </w:pPr>
      <w:r w:rsidRPr="00F47FD3">
        <w:rPr>
          <w:rFonts w:ascii="Times New Roman" w:hAnsi="Times New Roman"/>
          <w:bCs/>
          <w:sz w:val="28"/>
          <w:szCs w:val="28"/>
          <w:lang w:val="uk-UA" w:eastAsia="uk-UA"/>
        </w:rPr>
        <w:lastRenderedPageBreak/>
        <w:t xml:space="preserve">Додаток №9 </w:t>
      </w:r>
    </w:p>
    <w:p w:rsidR="009A49D3" w:rsidRPr="00F47FD3" w:rsidRDefault="009A49D3" w:rsidP="009A49D3">
      <w:pPr>
        <w:suppressAutoHyphens/>
        <w:spacing w:after="0" w:line="240" w:lineRule="auto"/>
        <w:jc w:val="right"/>
        <w:rPr>
          <w:rFonts w:ascii="Times New Roman" w:hAnsi="Times New Roman"/>
          <w:bCs/>
          <w:sz w:val="28"/>
          <w:szCs w:val="28"/>
          <w:lang w:val="uk-UA" w:eastAsia="uk-UA"/>
        </w:rPr>
      </w:pPr>
      <w:r w:rsidRPr="00F47FD3">
        <w:rPr>
          <w:rFonts w:ascii="Times New Roman" w:hAnsi="Times New Roman"/>
          <w:bCs/>
          <w:sz w:val="28"/>
          <w:szCs w:val="28"/>
          <w:lang w:val="uk-UA" w:eastAsia="uk-UA"/>
        </w:rPr>
        <w:t xml:space="preserve">до рішення сесії Ворохтянської селищної ради </w:t>
      </w:r>
    </w:p>
    <w:p w:rsidR="009A49D3" w:rsidRPr="00F47FD3" w:rsidRDefault="009A49D3" w:rsidP="009A49D3">
      <w:pPr>
        <w:suppressAutoHyphens/>
        <w:spacing w:after="0" w:line="240" w:lineRule="auto"/>
        <w:jc w:val="right"/>
        <w:rPr>
          <w:rFonts w:ascii="Times New Roman" w:eastAsia="Times New Roman" w:hAnsi="Times New Roman"/>
          <w:bCs/>
          <w:sz w:val="28"/>
          <w:szCs w:val="28"/>
          <w:lang w:val="uk-UA" w:eastAsia="uk-UA"/>
        </w:rPr>
      </w:pPr>
      <w:r w:rsidRPr="00F47FD3">
        <w:rPr>
          <w:rFonts w:ascii="Times New Roman" w:hAnsi="Times New Roman"/>
          <w:bCs/>
          <w:sz w:val="28"/>
          <w:szCs w:val="28"/>
          <w:lang w:val="uk-UA" w:eastAsia="uk-UA"/>
        </w:rPr>
        <w:t>від 12.02.2026 року  №____-65/2025</w:t>
      </w:r>
    </w:p>
    <w:p w:rsidR="009A49D3" w:rsidRPr="00F47FD3" w:rsidRDefault="009A49D3" w:rsidP="009A49D3">
      <w:pPr>
        <w:spacing w:after="0" w:line="240" w:lineRule="auto"/>
        <w:jc w:val="both"/>
        <w:rPr>
          <w:rFonts w:ascii="Times New Roman" w:eastAsia="Times New Roman" w:hAnsi="Times New Roman"/>
          <w:sz w:val="28"/>
          <w:szCs w:val="28"/>
          <w:lang w:val="uk-UA"/>
        </w:rPr>
      </w:pPr>
    </w:p>
    <w:p w:rsidR="009A49D3" w:rsidRPr="00F47FD3" w:rsidRDefault="009A49D3" w:rsidP="009A49D3">
      <w:pPr>
        <w:spacing w:after="0" w:line="240" w:lineRule="auto"/>
        <w:jc w:val="center"/>
        <w:rPr>
          <w:rFonts w:ascii="Times New Roman" w:eastAsia="Times New Roman" w:hAnsi="Times New Roman"/>
          <w:b/>
          <w:sz w:val="28"/>
          <w:szCs w:val="28"/>
          <w:lang w:val="uk-UA"/>
        </w:rPr>
      </w:pPr>
      <w:r w:rsidRPr="00F47FD3">
        <w:rPr>
          <w:rFonts w:ascii="Times New Roman" w:eastAsia="Times New Roman" w:hAnsi="Times New Roman"/>
          <w:b/>
          <w:sz w:val="28"/>
          <w:szCs w:val="28"/>
          <w:lang w:val="uk-UA"/>
        </w:rPr>
        <w:t>ЩОРІЧНИЙ (ПРОМІЖНИЙ ЗВІТ)</w:t>
      </w:r>
    </w:p>
    <w:p w:rsidR="009A49D3" w:rsidRPr="00F47FD3" w:rsidRDefault="009A49D3" w:rsidP="009A49D3">
      <w:pPr>
        <w:spacing w:after="0" w:line="240" w:lineRule="auto"/>
        <w:jc w:val="center"/>
        <w:rPr>
          <w:rFonts w:ascii="Times New Roman" w:eastAsia="Times New Roman" w:hAnsi="Times New Roman"/>
          <w:b/>
          <w:sz w:val="28"/>
          <w:szCs w:val="28"/>
          <w:lang w:val="uk-UA"/>
        </w:rPr>
      </w:pPr>
      <w:r w:rsidRPr="00F47FD3">
        <w:rPr>
          <w:rFonts w:ascii="Times New Roman" w:eastAsia="Times New Roman" w:hAnsi="Times New Roman"/>
          <w:b/>
          <w:sz w:val="28"/>
          <w:szCs w:val="28"/>
          <w:lang w:val="uk-UA"/>
        </w:rPr>
        <w:t>ПРО ХІД ВИКОНАННЯ</w:t>
      </w:r>
    </w:p>
    <w:p w:rsidR="009A49D3" w:rsidRPr="00F47FD3" w:rsidRDefault="009A49D3" w:rsidP="009A49D3">
      <w:pPr>
        <w:widowControl w:val="0"/>
        <w:autoSpaceDE w:val="0"/>
        <w:autoSpaceDN w:val="0"/>
        <w:spacing w:before="51" w:after="0" w:line="240" w:lineRule="auto"/>
        <w:ind w:left="37"/>
        <w:jc w:val="center"/>
        <w:rPr>
          <w:rFonts w:ascii="Times New Roman" w:eastAsia="Times New Roman" w:hAnsi="Times New Roman"/>
          <w:b/>
          <w:sz w:val="28"/>
          <w:u w:val="single"/>
          <w:lang w:val="uk-UA"/>
        </w:rPr>
      </w:pPr>
      <w:r w:rsidRPr="00F47FD3">
        <w:rPr>
          <w:rFonts w:ascii="Times New Roman" w:eastAsia="Times New Roman" w:hAnsi="Times New Roman"/>
          <w:b/>
          <w:sz w:val="28"/>
          <w:u w:val="single"/>
          <w:lang w:val="uk-UA"/>
        </w:rPr>
        <w:t>Програма соціального захисту дітей-сиріт, дітей, позбавлених батьківського піклування, дітей із сімей, що опинилися в складних життєвих</w:t>
      </w:r>
    </w:p>
    <w:p w:rsidR="009A49D3" w:rsidRPr="00F47FD3" w:rsidRDefault="009A49D3" w:rsidP="009A49D3">
      <w:pPr>
        <w:spacing w:after="0" w:line="276" w:lineRule="auto"/>
        <w:jc w:val="center"/>
        <w:rPr>
          <w:rFonts w:ascii="Times New Roman" w:eastAsia="Times New Roman" w:hAnsi="Times New Roman"/>
          <w:b/>
          <w:sz w:val="28"/>
          <w:szCs w:val="28"/>
          <w:u w:val="single"/>
          <w:lang w:val="uk-UA"/>
        </w:rPr>
      </w:pPr>
      <w:r w:rsidRPr="00F47FD3">
        <w:rPr>
          <w:rFonts w:ascii="Times New Roman" w:eastAsia="Times New Roman" w:hAnsi="Times New Roman"/>
          <w:b/>
          <w:sz w:val="28"/>
          <w:u w:val="single"/>
        </w:rPr>
        <w:t xml:space="preserve">обставинах, </w:t>
      </w:r>
      <w:r w:rsidRPr="00F47FD3">
        <w:rPr>
          <w:rFonts w:ascii="Times New Roman" w:eastAsia="Times New Roman" w:hAnsi="Times New Roman"/>
          <w:b/>
          <w:sz w:val="28"/>
          <w:szCs w:val="28"/>
          <w:u w:val="single"/>
        </w:rPr>
        <w:t>дітей, які постраждали</w:t>
      </w:r>
      <w:r w:rsidRPr="00F47FD3">
        <w:rPr>
          <w:rFonts w:ascii="Times New Roman" w:eastAsia="Times New Roman" w:hAnsi="Times New Roman"/>
          <w:b/>
          <w:sz w:val="28"/>
          <w:szCs w:val="28"/>
          <w:u w:val="single"/>
          <w:lang w:val="uk-UA"/>
        </w:rPr>
        <w:t xml:space="preserve"> </w:t>
      </w:r>
      <w:r w:rsidRPr="00F47FD3">
        <w:rPr>
          <w:rFonts w:ascii="Times New Roman" w:eastAsia="Times New Roman" w:hAnsi="Times New Roman"/>
          <w:b/>
          <w:sz w:val="28"/>
          <w:szCs w:val="28"/>
          <w:u w:val="single"/>
        </w:rPr>
        <w:t>внаслідок воєнних дій та збройних конфліктів</w:t>
      </w:r>
      <w:r w:rsidRPr="00F47FD3">
        <w:rPr>
          <w:rFonts w:ascii="Times New Roman" w:eastAsia="Times New Roman" w:hAnsi="Times New Roman"/>
          <w:b/>
          <w:sz w:val="28"/>
          <w:u w:val="single"/>
          <w:lang w:val="uk-UA"/>
        </w:rPr>
        <w:t xml:space="preserve"> </w:t>
      </w:r>
      <w:r w:rsidRPr="00F47FD3">
        <w:rPr>
          <w:rFonts w:ascii="Times New Roman" w:eastAsia="Times New Roman" w:hAnsi="Times New Roman"/>
          <w:b/>
          <w:sz w:val="28"/>
          <w:u w:val="single"/>
        </w:rPr>
        <w:t xml:space="preserve">на </w:t>
      </w:r>
      <w:r w:rsidRPr="00F47FD3">
        <w:rPr>
          <w:rFonts w:ascii="Times New Roman" w:eastAsia="Times New Roman" w:hAnsi="Times New Roman"/>
          <w:b/>
          <w:sz w:val="28"/>
          <w:u w:val="single"/>
          <w:lang w:val="uk-UA"/>
        </w:rPr>
        <w:t>2024-</w:t>
      </w:r>
      <w:r w:rsidRPr="00F47FD3">
        <w:rPr>
          <w:rFonts w:ascii="Times New Roman" w:eastAsia="Times New Roman" w:hAnsi="Times New Roman"/>
          <w:b/>
          <w:sz w:val="28"/>
          <w:u w:val="single"/>
        </w:rPr>
        <w:t>202</w:t>
      </w:r>
      <w:r w:rsidRPr="00F47FD3">
        <w:rPr>
          <w:rFonts w:ascii="Times New Roman" w:eastAsia="Times New Roman" w:hAnsi="Times New Roman"/>
          <w:b/>
          <w:sz w:val="28"/>
          <w:u w:val="single"/>
          <w:lang w:val="uk-UA"/>
        </w:rPr>
        <w:t>9 роки</w:t>
      </w:r>
    </w:p>
    <w:p w:rsidR="009A49D3" w:rsidRPr="00F47FD3" w:rsidRDefault="009A49D3" w:rsidP="009A49D3">
      <w:pPr>
        <w:spacing w:after="0" w:line="240" w:lineRule="auto"/>
        <w:jc w:val="center"/>
        <w:rPr>
          <w:rFonts w:ascii="Times New Roman" w:eastAsia="Times New Roman" w:hAnsi="Times New Roman"/>
          <w:sz w:val="28"/>
          <w:szCs w:val="28"/>
          <w:u w:val="single"/>
          <w:lang w:val="uk-UA"/>
        </w:rPr>
      </w:pPr>
      <w:r w:rsidRPr="00F47FD3">
        <w:rPr>
          <w:rFonts w:ascii="Times New Roman" w:eastAsia="Times New Roman" w:hAnsi="Times New Roman"/>
          <w:sz w:val="28"/>
          <w:szCs w:val="28"/>
          <w:u w:val="single"/>
          <w:lang w:val="uk-UA"/>
        </w:rPr>
        <w:t>(назва програми)</w:t>
      </w:r>
    </w:p>
    <w:p w:rsidR="009A49D3" w:rsidRPr="00F47FD3" w:rsidRDefault="009A49D3" w:rsidP="009A49D3">
      <w:pPr>
        <w:spacing w:after="0" w:line="240" w:lineRule="auto"/>
        <w:ind w:firstLine="720"/>
        <w:rPr>
          <w:rFonts w:ascii="Times New Roman" w:eastAsia="Times New Roman" w:hAnsi="Times New Roman"/>
          <w:b/>
          <w:sz w:val="28"/>
          <w:szCs w:val="28"/>
          <w:lang w:val="uk-UA"/>
        </w:rPr>
      </w:pPr>
      <w:r w:rsidRPr="00F47FD3">
        <w:rPr>
          <w:rFonts w:ascii="Times New Roman" w:eastAsia="Times New Roman" w:hAnsi="Times New Roman"/>
          <w:b/>
          <w:sz w:val="28"/>
          <w:szCs w:val="28"/>
          <w:lang w:val="uk-UA"/>
        </w:rPr>
        <w:t>1.Основні дані</w:t>
      </w:r>
    </w:p>
    <w:p w:rsidR="009A49D3" w:rsidRPr="00F47FD3" w:rsidRDefault="009A49D3" w:rsidP="009A49D3">
      <w:pPr>
        <w:widowControl w:val="0"/>
        <w:autoSpaceDE w:val="0"/>
        <w:autoSpaceDN w:val="0"/>
        <w:spacing w:before="89" w:after="0" w:line="240" w:lineRule="auto"/>
        <w:ind w:right="-1" w:firstLine="544"/>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Метою Програми є</w:t>
      </w:r>
      <w:r w:rsidRPr="00F47FD3">
        <w:rPr>
          <w:rFonts w:ascii="Times New Roman" w:eastAsia="Times New Roman" w:hAnsi="Times New Roman"/>
          <w:b/>
          <w:sz w:val="28"/>
          <w:szCs w:val="28"/>
          <w:lang w:val="uk-UA"/>
        </w:rPr>
        <w:t xml:space="preserve"> </w:t>
      </w:r>
      <w:r w:rsidRPr="00F47FD3">
        <w:rPr>
          <w:rFonts w:ascii="Times New Roman" w:eastAsia="Times New Roman" w:hAnsi="Times New Roman"/>
          <w:sz w:val="28"/>
          <w:szCs w:val="28"/>
          <w:lang w:val="uk-UA"/>
        </w:rPr>
        <w:t>поліпшення становища дітей-сиріт,  дітей, позбавлених батьківського піклування, та дітей, що опинились у складних життєвих обставинах, створення належних умов для фізичного, інтелектуального і духовного розвитку, підготовки до самостійного</w:t>
      </w:r>
      <w:r w:rsidRPr="00F47FD3">
        <w:rPr>
          <w:rFonts w:ascii="Times New Roman" w:eastAsia="Times New Roman" w:hAnsi="Times New Roman"/>
          <w:spacing w:val="-13"/>
          <w:sz w:val="28"/>
          <w:szCs w:val="28"/>
          <w:lang w:val="uk-UA"/>
        </w:rPr>
        <w:t xml:space="preserve"> </w:t>
      </w:r>
      <w:r w:rsidRPr="00F47FD3">
        <w:rPr>
          <w:rFonts w:ascii="Times New Roman" w:eastAsia="Times New Roman" w:hAnsi="Times New Roman"/>
          <w:sz w:val="28"/>
          <w:szCs w:val="28"/>
          <w:lang w:val="uk-UA"/>
        </w:rPr>
        <w:t>життя.</w:t>
      </w:r>
    </w:p>
    <w:p w:rsidR="009A49D3" w:rsidRPr="00F47FD3" w:rsidRDefault="009A49D3" w:rsidP="009A49D3">
      <w:pPr>
        <w:spacing w:after="0" w:line="240" w:lineRule="auto"/>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Прийнята Рішенням сесії Ворохтянської селищної ради, дата прийняття 21.12.2023 року № 332-33/2023, виконавець </w:t>
      </w:r>
      <w:r w:rsidRPr="00F47FD3">
        <w:rPr>
          <w:rFonts w:ascii="Times New Roman" w:eastAsia="Times New Roman" w:hAnsi="Times New Roman"/>
          <w:sz w:val="28"/>
          <w:lang w:val="uk-UA"/>
        </w:rPr>
        <w:t>Служба у справах дітей Ворохтянської селищної ради</w:t>
      </w:r>
      <w:r w:rsidRPr="00F47FD3">
        <w:rPr>
          <w:rFonts w:ascii="Times New Roman" w:eastAsia="Times New Roman" w:hAnsi="Times New Roman"/>
          <w:sz w:val="28"/>
          <w:szCs w:val="28"/>
          <w:lang w:val="uk-UA"/>
        </w:rPr>
        <w:t>, строк виконання протягом року.</w:t>
      </w:r>
    </w:p>
    <w:p w:rsidR="009A49D3" w:rsidRPr="00F47FD3" w:rsidRDefault="009A49D3" w:rsidP="009A49D3">
      <w:pPr>
        <w:spacing w:after="0" w:line="240" w:lineRule="auto"/>
        <w:jc w:val="both"/>
        <w:rPr>
          <w:rFonts w:ascii="Times New Roman" w:eastAsia="Times New Roman" w:hAnsi="Times New Roman"/>
          <w:sz w:val="28"/>
          <w:szCs w:val="28"/>
          <w:lang w:val="uk-UA"/>
        </w:rPr>
      </w:pPr>
    </w:p>
    <w:p w:rsidR="009A49D3" w:rsidRPr="00F47FD3" w:rsidRDefault="009A49D3" w:rsidP="009A49D3">
      <w:pPr>
        <w:spacing w:after="0" w:line="240" w:lineRule="auto"/>
        <w:ind w:firstLine="720"/>
        <w:jc w:val="both"/>
        <w:rPr>
          <w:rFonts w:ascii="Times New Roman" w:eastAsia="Times New Roman" w:hAnsi="Times New Roman"/>
          <w:b/>
          <w:sz w:val="28"/>
          <w:szCs w:val="28"/>
          <w:lang w:val="uk-UA"/>
        </w:rPr>
      </w:pPr>
      <w:r w:rsidRPr="00F47FD3">
        <w:rPr>
          <w:rFonts w:ascii="Times New Roman" w:eastAsia="Times New Roman" w:hAnsi="Times New Roman"/>
          <w:b/>
          <w:sz w:val="28"/>
          <w:szCs w:val="28"/>
          <w:lang w:val="uk-UA"/>
        </w:rPr>
        <w:t>2.Виконання завдань і заходів:</w:t>
      </w:r>
    </w:p>
    <w:p w:rsidR="009A49D3" w:rsidRPr="00F47FD3" w:rsidRDefault="009A49D3" w:rsidP="009A49D3">
      <w:pPr>
        <w:spacing w:after="0" w:line="240" w:lineRule="auto"/>
        <w:ind w:left="10800"/>
        <w:jc w:val="center"/>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
        <w:gridCol w:w="1045"/>
        <w:gridCol w:w="944"/>
        <w:gridCol w:w="1040"/>
        <w:gridCol w:w="1366"/>
        <w:gridCol w:w="1286"/>
        <w:gridCol w:w="1205"/>
        <w:gridCol w:w="1286"/>
        <w:gridCol w:w="1201"/>
      </w:tblGrid>
      <w:tr w:rsidR="00F47FD3" w:rsidRPr="00F47FD3" w:rsidTr="009A49D3">
        <w:trPr>
          <w:trHeight w:val="465"/>
          <w:jc w:val="center"/>
        </w:trPr>
        <w:tc>
          <w:tcPr>
            <w:tcW w:w="481"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 з/п</w:t>
            </w:r>
          </w:p>
        </w:tc>
        <w:tc>
          <w:tcPr>
            <w:tcW w:w="1045"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Захід</w:t>
            </w:r>
          </w:p>
        </w:tc>
        <w:tc>
          <w:tcPr>
            <w:tcW w:w="944"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Головний виконавець</w:t>
            </w:r>
          </w:p>
        </w:tc>
        <w:tc>
          <w:tcPr>
            <w:tcW w:w="1040"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Термін виконання заходу</w:t>
            </w:r>
          </w:p>
        </w:tc>
        <w:tc>
          <w:tcPr>
            <w:tcW w:w="2652" w:type="dxa"/>
            <w:gridSpan w:val="2"/>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Планові обсяги фінансування, тис. грн.</w:t>
            </w:r>
          </w:p>
        </w:tc>
        <w:tc>
          <w:tcPr>
            <w:tcW w:w="2491" w:type="dxa"/>
            <w:gridSpan w:val="2"/>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Фактичні обсяги фінансування, тис. грн.</w:t>
            </w:r>
          </w:p>
        </w:tc>
        <w:tc>
          <w:tcPr>
            <w:tcW w:w="1201"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Етап виконання</w:t>
            </w:r>
          </w:p>
        </w:tc>
      </w:tr>
      <w:tr w:rsidR="00F47FD3" w:rsidRPr="00F47FD3" w:rsidTr="009A49D3">
        <w:trPr>
          <w:trHeight w:val="322"/>
          <w:jc w:val="center"/>
        </w:trPr>
        <w:tc>
          <w:tcPr>
            <w:tcW w:w="481"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tc>
        <w:tc>
          <w:tcPr>
            <w:tcW w:w="1045"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tc>
        <w:tc>
          <w:tcPr>
            <w:tcW w:w="944"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tc>
        <w:tc>
          <w:tcPr>
            <w:tcW w:w="1040"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tc>
        <w:tc>
          <w:tcPr>
            <w:tcW w:w="2652" w:type="dxa"/>
            <w:gridSpan w:val="2"/>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tc>
        <w:tc>
          <w:tcPr>
            <w:tcW w:w="1205"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 xml:space="preserve">Селищний Бюджет </w:t>
            </w:r>
          </w:p>
        </w:tc>
        <w:tc>
          <w:tcPr>
            <w:tcW w:w="1286"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Інші джерела (зазначити)</w:t>
            </w:r>
          </w:p>
        </w:tc>
        <w:tc>
          <w:tcPr>
            <w:tcW w:w="1201"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tc>
      </w:tr>
      <w:tr w:rsidR="00F47FD3" w:rsidRPr="00F47FD3" w:rsidTr="009A49D3">
        <w:trPr>
          <w:trHeight w:val="240"/>
          <w:jc w:val="center"/>
        </w:trPr>
        <w:tc>
          <w:tcPr>
            <w:tcW w:w="481"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tc>
        <w:tc>
          <w:tcPr>
            <w:tcW w:w="1045"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tc>
        <w:tc>
          <w:tcPr>
            <w:tcW w:w="944"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tc>
        <w:tc>
          <w:tcPr>
            <w:tcW w:w="1040"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tc>
        <w:tc>
          <w:tcPr>
            <w:tcW w:w="1366"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 xml:space="preserve">Селищний Бюджет </w:t>
            </w:r>
          </w:p>
        </w:tc>
        <w:tc>
          <w:tcPr>
            <w:tcW w:w="1286"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Інші джерела (зазначити)</w:t>
            </w:r>
          </w:p>
        </w:tc>
        <w:tc>
          <w:tcPr>
            <w:tcW w:w="1205"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tc>
        <w:tc>
          <w:tcPr>
            <w:tcW w:w="1286"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tc>
        <w:tc>
          <w:tcPr>
            <w:tcW w:w="1201"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tc>
      </w:tr>
      <w:tr w:rsidR="00F47FD3" w:rsidRPr="00F47FD3" w:rsidTr="009A49D3">
        <w:trPr>
          <w:trHeight w:val="990"/>
          <w:jc w:val="center"/>
        </w:trPr>
        <w:tc>
          <w:tcPr>
            <w:tcW w:w="481"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1.</w:t>
            </w:r>
          </w:p>
        </w:tc>
        <w:tc>
          <w:tcPr>
            <w:tcW w:w="1045"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rPr>
              <w:t>Придбання подарунків до дня Святого Миколая.</w:t>
            </w:r>
          </w:p>
        </w:tc>
        <w:tc>
          <w:tcPr>
            <w:tcW w:w="944"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rPr>
              <w:t>Служба у справах дітей Ворохтянської селищної ради</w:t>
            </w:r>
          </w:p>
        </w:tc>
        <w:tc>
          <w:tcPr>
            <w:tcW w:w="1040"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1-6.12.</w:t>
            </w:r>
          </w:p>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b/>
                <w:sz w:val="20"/>
                <w:szCs w:val="20"/>
                <w:lang w:val="uk-UA" w:eastAsia="ru-RU"/>
              </w:rPr>
              <w:t xml:space="preserve">2024 </w:t>
            </w:r>
            <w:r w:rsidRPr="00F47FD3">
              <w:rPr>
                <w:rFonts w:ascii="Times New Roman" w:eastAsia="Times New Roman" w:hAnsi="Times New Roman"/>
                <w:sz w:val="20"/>
                <w:szCs w:val="20"/>
                <w:lang w:val="uk-UA" w:eastAsia="ru-RU"/>
              </w:rPr>
              <w:t>року</w:t>
            </w:r>
          </w:p>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p>
        </w:tc>
        <w:tc>
          <w:tcPr>
            <w:tcW w:w="1366" w:type="dxa"/>
          </w:tcPr>
          <w:p w:rsidR="009A49D3" w:rsidRPr="00F47FD3" w:rsidRDefault="009A49D3" w:rsidP="009A49D3">
            <w:pPr>
              <w:widowControl w:val="0"/>
              <w:autoSpaceDE w:val="0"/>
              <w:autoSpaceDN w:val="0"/>
              <w:adjustRightInd w:val="0"/>
              <w:spacing w:after="0" w:line="240" w:lineRule="auto"/>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10 000 грн.</w:t>
            </w:r>
          </w:p>
        </w:tc>
        <w:tc>
          <w:tcPr>
            <w:tcW w:w="1286"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w:t>
            </w:r>
          </w:p>
        </w:tc>
        <w:tc>
          <w:tcPr>
            <w:tcW w:w="1205"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6 480 грн.</w:t>
            </w:r>
          </w:p>
        </w:tc>
        <w:tc>
          <w:tcPr>
            <w:tcW w:w="1286"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w:t>
            </w:r>
          </w:p>
        </w:tc>
        <w:tc>
          <w:tcPr>
            <w:tcW w:w="1201"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виконано</w:t>
            </w:r>
          </w:p>
        </w:tc>
      </w:tr>
      <w:tr w:rsidR="00F47FD3" w:rsidRPr="00F47FD3" w:rsidTr="009A49D3">
        <w:trPr>
          <w:trHeight w:val="940"/>
          <w:jc w:val="center"/>
        </w:trPr>
        <w:tc>
          <w:tcPr>
            <w:tcW w:w="481"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p>
        </w:tc>
        <w:tc>
          <w:tcPr>
            <w:tcW w:w="1045"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0"/>
                <w:szCs w:val="20"/>
                <w:lang w:val="uk-UA"/>
              </w:rPr>
            </w:pPr>
          </w:p>
        </w:tc>
        <w:tc>
          <w:tcPr>
            <w:tcW w:w="944"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1040"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1-6.12.</w:t>
            </w:r>
          </w:p>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b/>
                <w:sz w:val="20"/>
                <w:szCs w:val="20"/>
                <w:lang w:val="uk-UA" w:eastAsia="ru-RU"/>
              </w:rPr>
              <w:t>2025</w:t>
            </w:r>
            <w:r w:rsidRPr="00F47FD3">
              <w:rPr>
                <w:rFonts w:ascii="Times New Roman" w:eastAsia="Times New Roman" w:hAnsi="Times New Roman"/>
                <w:sz w:val="20"/>
                <w:szCs w:val="20"/>
                <w:lang w:val="uk-UA" w:eastAsia="ru-RU"/>
              </w:rPr>
              <w:t xml:space="preserve"> року</w:t>
            </w:r>
          </w:p>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p>
        </w:tc>
        <w:tc>
          <w:tcPr>
            <w:tcW w:w="1366"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12 000</w:t>
            </w:r>
          </w:p>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грн.</w:t>
            </w:r>
          </w:p>
        </w:tc>
        <w:tc>
          <w:tcPr>
            <w:tcW w:w="1286"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w:t>
            </w:r>
          </w:p>
        </w:tc>
        <w:tc>
          <w:tcPr>
            <w:tcW w:w="1205"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rPr>
              <w:t>26 100 грн.</w:t>
            </w:r>
          </w:p>
        </w:tc>
        <w:tc>
          <w:tcPr>
            <w:tcW w:w="1286"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w:t>
            </w:r>
          </w:p>
        </w:tc>
        <w:tc>
          <w:tcPr>
            <w:tcW w:w="1201"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виконано</w:t>
            </w:r>
          </w:p>
        </w:tc>
      </w:tr>
      <w:tr w:rsidR="00F47FD3" w:rsidRPr="00F47FD3" w:rsidTr="009A49D3">
        <w:trPr>
          <w:trHeight w:val="942"/>
          <w:jc w:val="center"/>
        </w:trPr>
        <w:tc>
          <w:tcPr>
            <w:tcW w:w="481"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2.</w:t>
            </w:r>
          </w:p>
        </w:tc>
        <w:tc>
          <w:tcPr>
            <w:tcW w:w="1045"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0"/>
                <w:szCs w:val="20"/>
                <w:lang w:val="uk-UA"/>
              </w:rPr>
            </w:pPr>
            <w:r w:rsidRPr="00F47FD3">
              <w:rPr>
                <w:rFonts w:ascii="Times New Roman" w:eastAsia="Times New Roman" w:hAnsi="Times New Roman"/>
                <w:sz w:val="20"/>
                <w:szCs w:val="20"/>
                <w:lang w:val="uk-UA"/>
              </w:rPr>
              <w:t xml:space="preserve">Придбання подарунків </w:t>
            </w:r>
            <w:r w:rsidRPr="00F47FD3">
              <w:rPr>
                <w:rFonts w:ascii="Times New Roman" w:eastAsia="Times New Roman" w:hAnsi="Times New Roman"/>
                <w:sz w:val="20"/>
                <w:szCs w:val="20"/>
              </w:rPr>
              <w:t>до дня захисту дітей.</w:t>
            </w:r>
          </w:p>
        </w:tc>
        <w:tc>
          <w:tcPr>
            <w:tcW w:w="944"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rPr>
            </w:pPr>
            <w:r w:rsidRPr="00F47FD3">
              <w:rPr>
                <w:rFonts w:ascii="Times New Roman" w:eastAsia="Times New Roman" w:hAnsi="Times New Roman"/>
                <w:sz w:val="20"/>
                <w:szCs w:val="20"/>
              </w:rPr>
              <w:t>Служба у справах дітей Ворохтянської селищної ради</w:t>
            </w:r>
          </w:p>
        </w:tc>
        <w:tc>
          <w:tcPr>
            <w:tcW w:w="1040"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27-31.05.</w:t>
            </w:r>
          </w:p>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b/>
                <w:sz w:val="20"/>
                <w:szCs w:val="20"/>
                <w:lang w:val="uk-UA" w:eastAsia="ru-RU"/>
              </w:rPr>
              <w:t xml:space="preserve">2024 </w:t>
            </w:r>
            <w:r w:rsidRPr="00F47FD3">
              <w:rPr>
                <w:rFonts w:ascii="Times New Roman" w:eastAsia="Times New Roman" w:hAnsi="Times New Roman"/>
                <w:sz w:val="20"/>
                <w:szCs w:val="20"/>
                <w:lang w:val="uk-UA" w:eastAsia="ru-RU"/>
              </w:rPr>
              <w:t>року</w:t>
            </w:r>
          </w:p>
        </w:tc>
        <w:tc>
          <w:tcPr>
            <w:tcW w:w="1366"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50 000 грн.</w:t>
            </w:r>
          </w:p>
        </w:tc>
        <w:tc>
          <w:tcPr>
            <w:tcW w:w="1286"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w:t>
            </w:r>
          </w:p>
        </w:tc>
        <w:tc>
          <w:tcPr>
            <w:tcW w:w="1205"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10 598 грн</w:t>
            </w:r>
          </w:p>
        </w:tc>
        <w:tc>
          <w:tcPr>
            <w:tcW w:w="1286"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w:t>
            </w:r>
          </w:p>
        </w:tc>
        <w:tc>
          <w:tcPr>
            <w:tcW w:w="1201"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виконано</w:t>
            </w:r>
          </w:p>
        </w:tc>
      </w:tr>
      <w:tr w:rsidR="00F47FD3" w:rsidRPr="00F47FD3" w:rsidTr="009A49D3">
        <w:trPr>
          <w:trHeight w:val="980"/>
          <w:jc w:val="center"/>
        </w:trPr>
        <w:tc>
          <w:tcPr>
            <w:tcW w:w="481"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p>
        </w:tc>
        <w:tc>
          <w:tcPr>
            <w:tcW w:w="1045"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0"/>
                <w:szCs w:val="20"/>
                <w:lang w:val="uk-UA"/>
              </w:rPr>
            </w:pPr>
          </w:p>
        </w:tc>
        <w:tc>
          <w:tcPr>
            <w:tcW w:w="944"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1040"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26-30.05.</w:t>
            </w:r>
          </w:p>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b/>
                <w:sz w:val="20"/>
                <w:szCs w:val="20"/>
                <w:lang w:val="uk-UA" w:eastAsia="ru-RU"/>
              </w:rPr>
              <w:t>2025</w:t>
            </w:r>
            <w:r w:rsidRPr="00F47FD3">
              <w:rPr>
                <w:rFonts w:ascii="Times New Roman" w:eastAsia="Times New Roman" w:hAnsi="Times New Roman"/>
                <w:sz w:val="20"/>
                <w:szCs w:val="20"/>
                <w:lang w:val="uk-UA" w:eastAsia="ru-RU"/>
              </w:rPr>
              <w:t xml:space="preserve"> року</w:t>
            </w:r>
          </w:p>
        </w:tc>
        <w:tc>
          <w:tcPr>
            <w:tcW w:w="1366"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52 000 грн.</w:t>
            </w:r>
          </w:p>
        </w:tc>
        <w:tc>
          <w:tcPr>
            <w:tcW w:w="1286"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w:t>
            </w:r>
          </w:p>
        </w:tc>
        <w:tc>
          <w:tcPr>
            <w:tcW w:w="1205"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12 060 грн.</w:t>
            </w:r>
          </w:p>
        </w:tc>
        <w:tc>
          <w:tcPr>
            <w:tcW w:w="1286"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w:t>
            </w:r>
          </w:p>
        </w:tc>
        <w:tc>
          <w:tcPr>
            <w:tcW w:w="1201"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Частково виконано</w:t>
            </w:r>
          </w:p>
        </w:tc>
      </w:tr>
      <w:tr w:rsidR="00F47FD3" w:rsidRPr="00F47FD3" w:rsidTr="009A49D3">
        <w:trPr>
          <w:trHeight w:val="1306"/>
          <w:jc w:val="center"/>
        </w:trPr>
        <w:tc>
          <w:tcPr>
            <w:tcW w:w="481"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lastRenderedPageBreak/>
              <w:t>3.</w:t>
            </w:r>
          </w:p>
        </w:tc>
        <w:tc>
          <w:tcPr>
            <w:tcW w:w="1045" w:type="dxa"/>
            <w:vMerge w:val="restart"/>
          </w:tcPr>
          <w:p w:rsidR="009A49D3" w:rsidRPr="00F47FD3" w:rsidRDefault="009A49D3" w:rsidP="009A49D3">
            <w:pPr>
              <w:widowControl w:val="0"/>
              <w:autoSpaceDE w:val="0"/>
              <w:autoSpaceDN w:val="0"/>
              <w:spacing w:after="0" w:line="259" w:lineRule="exact"/>
              <w:ind w:left="5"/>
              <w:jc w:val="both"/>
              <w:rPr>
                <w:rFonts w:ascii="Times New Roman" w:eastAsia="Times New Roman" w:hAnsi="Times New Roman"/>
                <w:sz w:val="20"/>
                <w:szCs w:val="20"/>
                <w:lang w:val="uk-UA"/>
              </w:rPr>
            </w:pPr>
            <w:r w:rsidRPr="00F47FD3">
              <w:rPr>
                <w:rFonts w:ascii="Times New Roman" w:eastAsia="Times New Roman" w:hAnsi="Times New Roman"/>
                <w:sz w:val="20"/>
                <w:szCs w:val="20"/>
                <w:lang w:val="uk-UA"/>
              </w:rPr>
              <w:t>Організація та проведення</w:t>
            </w: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0"/>
                <w:szCs w:val="20"/>
                <w:lang w:val="uk-UA"/>
              </w:rPr>
            </w:pPr>
            <w:r w:rsidRPr="00F47FD3">
              <w:rPr>
                <w:rFonts w:ascii="Times New Roman" w:eastAsia="Times New Roman" w:hAnsi="Times New Roman"/>
                <w:sz w:val="20"/>
                <w:szCs w:val="20"/>
              </w:rPr>
              <w:t>екскурсійно-розважальних поїздок до різних міст України</w:t>
            </w:r>
          </w:p>
        </w:tc>
        <w:tc>
          <w:tcPr>
            <w:tcW w:w="944"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rPr>
            </w:pPr>
            <w:r w:rsidRPr="00F47FD3">
              <w:rPr>
                <w:rFonts w:ascii="Times New Roman" w:eastAsia="Times New Roman" w:hAnsi="Times New Roman"/>
                <w:sz w:val="20"/>
                <w:szCs w:val="20"/>
              </w:rPr>
              <w:t>Служба у справах дітей Ворохтянської селищної ради</w:t>
            </w:r>
          </w:p>
        </w:tc>
        <w:tc>
          <w:tcPr>
            <w:tcW w:w="1040"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Протягом 2024 року</w:t>
            </w:r>
          </w:p>
        </w:tc>
        <w:tc>
          <w:tcPr>
            <w:tcW w:w="1366" w:type="dxa"/>
          </w:tcPr>
          <w:p w:rsidR="009A49D3" w:rsidRPr="00F47FD3" w:rsidRDefault="009A49D3" w:rsidP="009A49D3">
            <w:pPr>
              <w:widowControl w:val="0"/>
              <w:autoSpaceDE w:val="0"/>
              <w:autoSpaceDN w:val="0"/>
              <w:spacing w:before="28" w:after="0" w:line="319" w:lineRule="exact"/>
              <w:ind w:left="37"/>
              <w:rPr>
                <w:rFonts w:ascii="Times New Roman" w:eastAsia="Times New Roman" w:hAnsi="Times New Roman"/>
                <w:sz w:val="20"/>
                <w:szCs w:val="20"/>
                <w:lang w:val="uk-UA"/>
              </w:rPr>
            </w:pPr>
            <w:r w:rsidRPr="00F47FD3">
              <w:rPr>
                <w:rFonts w:ascii="Times New Roman" w:eastAsia="Times New Roman" w:hAnsi="Times New Roman"/>
                <w:sz w:val="20"/>
                <w:szCs w:val="20"/>
                <w:lang w:val="uk-UA"/>
              </w:rPr>
              <w:t>65 000</w:t>
            </w:r>
            <w:r w:rsidRPr="00F47FD3">
              <w:rPr>
                <w:rFonts w:ascii="Times New Roman" w:eastAsia="Times New Roman" w:hAnsi="Times New Roman"/>
                <w:spacing w:val="-12"/>
                <w:sz w:val="20"/>
                <w:szCs w:val="20"/>
                <w:lang w:val="uk-UA"/>
              </w:rPr>
              <w:t xml:space="preserve"> </w:t>
            </w:r>
            <w:r w:rsidRPr="00F47FD3">
              <w:rPr>
                <w:rFonts w:ascii="Times New Roman" w:eastAsia="Times New Roman" w:hAnsi="Times New Roman"/>
                <w:sz w:val="20"/>
                <w:szCs w:val="20"/>
                <w:lang w:val="uk-UA"/>
              </w:rPr>
              <w:t>грн.</w:t>
            </w:r>
          </w:p>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p>
        </w:tc>
        <w:tc>
          <w:tcPr>
            <w:tcW w:w="1286"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w:t>
            </w:r>
          </w:p>
        </w:tc>
        <w:tc>
          <w:tcPr>
            <w:tcW w:w="1205"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w:t>
            </w:r>
          </w:p>
        </w:tc>
        <w:tc>
          <w:tcPr>
            <w:tcW w:w="1286"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w:t>
            </w:r>
          </w:p>
        </w:tc>
        <w:tc>
          <w:tcPr>
            <w:tcW w:w="1201"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w:t>
            </w:r>
          </w:p>
        </w:tc>
      </w:tr>
      <w:tr w:rsidR="00F47FD3" w:rsidRPr="00F47FD3" w:rsidTr="009A49D3">
        <w:trPr>
          <w:trHeight w:val="1560"/>
          <w:jc w:val="center"/>
        </w:trPr>
        <w:tc>
          <w:tcPr>
            <w:tcW w:w="481"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p>
        </w:tc>
        <w:tc>
          <w:tcPr>
            <w:tcW w:w="1045" w:type="dxa"/>
            <w:vMerge/>
          </w:tcPr>
          <w:p w:rsidR="009A49D3" w:rsidRPr="00F47FD3" w:rsidRDefault="009A49D3" w:rsidP="009A49D3">
            <w:pPr>
              <w:widowControl w:val="0"/>
              <w:autoSpaceDE w:val="0"/>
              <w:autoSpaceDN w:val="0"/>
              <w:spacing w:after="0" w:line="259" w:lineRule="exact"/>
              <w:ind w:left="5"/>
              <w:jc w:val="both"/>
              <w:rPr>
                <w:rFonts w:ascii="Times New Roman" w:eastAsia="Times New Roman" w:hAnsi="Times New Roman"/>
                <w:sz w:val="20"/>
                <w:szCs w:val="20"/>
                <w:lang w:val="uk-UA"/>
              </w:rPr>
            </w:pPr>
          </w:p>
        </w:tc>
        <w:tc>
          <w:tcPr>
            <w:tcW w:w="944"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1040"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Протягом 2025 року</w:t>
            </w:r>
          </w:p>
        </w:tc>
        <w:tc>
          <w:tcPr>
            <w:tcW w:w="1366" w:type="dxa"/>
          </w:tcPr>
          <w:p w:rsidR="009A49D3" w:rsidRPr="00F47FD3" w:rsidRDefault="009A49D3" w:rsidP="009A49D3">
            <w:pPr>
              <w:widowControl w:val="0"/>
              <w:autoSpaceDE w:val="0"/>
              <w:autoSpaceDN w:val="0"/>
              <w:spacing w:after="0" w:line="319" w:lineRule="exact"/>
              <w:ind w:left="37"/>
              <w:rPr>
                <w:rFonts w:ascii="Times New Roman" w:eastAsia="Times New Roman" w:hAnsi="Times New Roman"/>
                <w:sz w:val="20"/>
                <w:szCs w:val="20"/>
                <w:lang w:val="uk-UA"/>
              </w:rPr>
            </w:pPr>
            <w:r w:rsidRPr="00F47FD3">
              <w:rPr>
                <w:rFonts w:ascii="Times New Roman" w:eastAsia="Times New Roman" w:hAnsi="Times New Roman"/>
                <w:sz w:val="20"/>
                <w:szCs w:val="20"/>
                <w:lang w:val="uk-UA"/>
              </w:rPr>
              <w:t>70 000грн.</w:t>
            </w:r>
          </w:p>
          <w:p w:rsidR="009A49D3" w:rsidRPr="00F47FD3" w:rsidRDefault="009A49D3" w:rsidP="009A49D3">
            <w:pPr>
              <w:widowControl w:val="0"/>
              <w:autoSpaceDE w:val="0"/>
              <w:autoSpaceDN w:val="0"/>
              <w:spacing w:before="28" w:after="0" w:line="319" w:lineRule="exact"/>
              <w:ind w:left="37"/>
              <w:rPr>
                <w:rFonts w:ascii="Times New Roman" w:eastAsia="Times New Roman" w:hAnsi="Times New Roman"/>
                <w:sz w:val="20"/>
                <w:szCs w:val="20"/>
                <w:lang w:val="uk-UA"/>
              </w:rPr>
            </w:pPr>
          </w:p>
        </w:tc>
        <w:tc>
          <w:tcPr>
            <w:tcW w:w="1286"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w:t>
            </w:r>
          </w:p>
        </w:tc>
        <w:tc>
          <w:tcPr>
            <w:tcW w:w="1205"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p>
        </w:tc>
        <w:tc>
          <w:tcPr>
            <w:tcW w:w="1286"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w:t>
            </w:r>
          </w:p>
        </w:tc>
        <w:tc>
          <w:tcPr>
            <w:tcW w:w="1201"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p>
        </w:tc>
      </w:tr>
      <w:tr w:rsidR="00F47FD3" w:rsidRPr="00F47FD3" w:rsidTr="009A49D3">
        <w:trPr>
          <w:trHeight w:val="740"/>
          <w:jc w:val="center"/>
        </w:trPr>
        <w:tc>
          <w:tcPr>
            <w:tcW w:w="481"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4.</w:t>
            </w:r>
          </w:p>
        </w:tc>
        <w:tc>
          <w:tcPr>
            <w:tcW w:w="1045" w:type="dxa"/>
            <w:vMerge w:val="restart"/>
          </w:tcPr>
          <w:p w:rsidR="009A49D3" w:rsidRPr="00F47FD3" w:rsidRDefault="009A49D3" w:rsidP="009A49D3">
            <w:pPr>
              <w:widowControl w:val="0"/>
              <w:autoSpaceDE w:val="0"/>
              <w:autoSpaceDN w:val="0"/>
              <w:spacing w:after="0" w:line="259" w:lineRule="exact"/>
              <w:ind w:left="5"/>
              <w:jc w:val="both"/>
              <w:rPr>
                <w:rFonts w:ascii="Times New Roman" w:eastAsia="Times New Roman" w:hAnsi="Times New Roman"/>
                <w:sz w:val="20"/>
                <w:szCs w:val="20"/>
                <w:lang w:val="uk-UA"/>
              </w:rPr>
            </w:pPr>
            <w:r w:rsidRPr="00F47FD3">
              <w:rPr>
                <w:rFonts w:ascii="Times New Roman" w:eastAsia="Times New Roman" w:hAnsi="Times New Roman"/>
                <w:sz w:val="20"/>
                <w:szCs w:val="20"/>
                <w:lang w:val="uk-UA"/>
              </w:rPr>
              <w:t>Оздоровлення та відпочинок</w:t>
            </w:r>
          </w:p>
        </w:tc>
        <w:tc>
          <w:tcPr>
            <w:tcW w:w="944"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rPr>
            </w:pPr>
            <w:r w:rsidRPr="00F47FD3">
              <w:rPr>
                <w:rFonts w:ascii="Times New Roman" w:eastAsia="Times New Roman" w:hAnsi="Times New Roman"/>
                <w:sz w:val="20"/>
                <w:szCs w:val="20"/>
              </w:rPr>
              <w:t>Служба у справах дітей Ворохтянської селищної ради</w:t>
            </w:r>
          </w:p>
        </w:tc>
        <w:tc>
          <w:tcPr>
            <w:tcW w:w="1040"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Протягом 2024 року</w:t>
            </w:r>
          </w:p>
        </w:tc>
        <w:tc>
          <w:tcPr>
            <w:tcW w:w="1366" w:type="dxa"/>
          </w:tcPr>
          <w:p w:rsidR="009A49D3" w:rsidRPr="00F47FD3" w:rsidRDefault="009A49D3" w:rsidP="009A49D3">
            <w:pPr>
              <w:widowControl w:val="0"/>
              <w:autoSpaceDE w:val="0"/>
              <w:autoSpaceDN w:val="0"/>
              <w:spacing w:before="28" w:after="0" w:line="319" w:lineRule="exact"/>
              <w:ind w:left="37"/>
              <w:rPr>
                <w:rFonts w:ascii="Times New Roman" w:eastAsia="Times New Roman" w:hAnsi="Times New Roman"/>
                <w:sz w:val="20"/>
                <w:szCs w:val="20"/>
                <w:lang w:val="uk-UA"/>
              </w:rPr>
            </w:pPr>
            <w:r w:rsidRPr="00F47FD3">
              <w:rPr>
                <w:rFonts w:ascii="Times New Roman" w:eastAsia="Times New Roman" w:hAnsi="Times New Roman"/>
                <w:sz w:val="20"/>
                <w:szCs w:val="20"/>
                <w:lang w:val="uk-UA"/>
              </w:rPr>
              <w:t>175 000</w:t>
            </w:r>
            <w:r w:rsidRPr="00F47FD3">
              <w:rPr>
                <w:rFonts w:ascii="Times New Roman" w:eastAsia="Times New Roman" w:hAnsi="Times New Roman"/>
                <w:spacing w:val="-12"/>
                <w:sz w:val="20"/>
                <w:szCs w:val="20"/>
                <w:lang w:val="uk-UA"/>
              </w:rPr>
              <w:t xml:space="preserve"> </w:t>
            </w:r>
            <w:r w:rsidRPr="00F47FD3">
              <w:rPr>
                <w:rFonts w:ascii="Times New Roman" w:eastAsia="Times New Roman" w:hAnsi="Times New Roman"/>
                <w:sz w:val="20"/>
                <w:szCs w:val="20"/>
                <w:lang w:val="uk-UA"/>
              </w:rPr>
              <w:t>грн.</w:t>
            </w:r>
          </w:p>
          <w:p w:rsidR="009A49D3" w:rsidRPr="00F47FD3" w:rsidRDefault="009A49D3" w:rsidP="009A49D3">
            <w:pPr>
              <w:widowControl w:val="0"/>
              <w:autoSpaceDE w:val="0"/>
              <w:autoSpaceDN w:val="0"/>
              <w:spacing w:after="0" w:line="319" w:lineRule="exact"/>
              <w:ind w:left="37"/>
              <w:rPr>
                <w:rFonts w:ascii="Times New Roman" w:eastAsia="Times New Roman" w:hAnsi="Times New Roman"/>
                <w:sz w:val="20"/>
                <w:szCs w:val="20"/>
                <w:lang w:val="uk-UA"/>
              </w:rPr>
            </w:pPr>
          </w:p>
        </w:tc>
        <w:tc>
          <w:tcPr>
            <w:tcW w:w="1286"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w:t>
            </w:r>
          </w:p>
        </w:tc>
        <w:tc>
          <w:tcPr>
            <w:tcW w:w="1205"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w:t>
            </w:r>
          </w:p>
        </w:tc>
        <w:tc>
          <w:tcPr>
            <w:tcW w:w="1286"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w:t>
            </w:r>
          </w:p>
        </w:tc>
        <w:tc>
          <w:tcPr>
            <w:tcW w:w="1201"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w:t>
            </w:r>
          </w:p>
        </w:tc>
      </w:tr>
      <w:tr w:rsidR="009A49D3" w:rsidRPr="00F47FD3" w:rsidTr="009A49D3">
        <w:trPr>
          <w:trHeight w:val="810"/>
          <w:jc w:val="center"/>
        </w:trPr>
        <w:tc>
          <w:tcPr>
            <w:tcW w:w="481"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p>
        </w:tc>
        <w:tc>
          <w:tcPr>
            <w:tcW w:w="1045" w:type="dxa"/>
            <w:vMerge/>
          </w:tcPr>
          <w:p w:rsidR="009A49D3" w:rsidRPr="00F47FD3" w:rsidRDefault="009A49D3" w:rsidP="009A49D3">
            <w:pPr>
              <w:widowControl w:val="0"/>
              <w:autoSpaceDE w:val="0"/>
              <w:autoSpaceDN w:val="0"/>
              <w:spacing w:after="0" w:line="259" w:lineRule="exact"/>
              <w:ind w:left="5"/>
              <w:jc w:val="both"/>
              <w:rPr>
                <w:rFonts w:ascii="Times New Roman" w:eastAsia="Times New Roman" w:hAnsi="Times New Roman"/>
                <w:sz w:val="20"/>
                <w:szCs w:val="20"/>
                <w:lang w:val="uk-UA"/>
              </w:rPr>
            </w:pPr>
          </w:p>
        </w:tc>
        <w:tc>
          <w:tcPr>
            <w:tcW w:w="944"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rPr>
            </w:pPr>
          </w:p>
        </w:tc>
        <w:tc>
          <w:tcPr>
            <w:tcW w:w="1040"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Протягом 2025 року</w:t>
            </w:r>
          </w:p>
        </w:tc>
        <w:tc>
          <w:tcPr>
            <w:tcW w:w="1366" w:type="dxa"/>
          </w:tcPr>
          <w:p w:rsidR="009A49D3" w:rsidRPr="00F47FD3" w:rsidRDefault="009A49D3" w:rsidP="009A49D3">
            <w:pPr>
              <w:widowControl w:val="0"/>
              <w:autoSpaceDE w:val="0"/>
              <w:autoSpaceDN w:val="0"/>
              <w:spacing w:after="0" w:line="319" w:lineRule="exact"/>
              <w:ind w:left="37"/>
              <w:rPr>
                <w:rFonts w:ascii="Times New Roman" w:eastAsia="Times New Roman" w:hAnsi="Times New Roman"/>
                <w:sz w:val="20"/>
                <w:szCs w:val="20"/>
                <w:lang w:val="uk-UA"/>
              </w:rPr>
            </w:pPr>
            <w:r w:rsidRPr="00F47FD3">
              <w:rPr>
                <w:rFonts w:ascii="Times New Roman" w:eastAsia="Times New Roman" w:hAnsi="Times New Roman"/>
                <w:sz w:val="20"/>
                <w:szCs w:val="20"/>
                <w:lang w:val="uk-UA"/>
              </w:rPr>
              <w:t>180</w:t>
            </w:r>
            <w:r w:rsidRPr="00F47FD3">
              <w:rPr>
                <w:rFonts w:ascii="Times New Roman" w:eastAsia="Times New Roman" w:hAnsi="Times New Roman"/>
                <w:spacing w:val="-9"/>
                <w:sz w:val="20"/>
                <w:szCs w:val="20"/>
                <w:lang w:val="uk-UA"/>
              </w:rPr>
              <w:t> </w:t>
            </w:r>
            <w:r w:rsidRPr="00F47FD3">
              <w:rPr>
                <w:rFonts w:ascii="Times New Roman" w:eastAsia="Times New Roman" w:hAnsi="Times New Roman"/>
                <w:sz w:val="20"/>
                <w:szCs w:val="20"/>
                <w:lang w:val="uk-UA"/>
              </w:rPr>
              <w:t>000 грн.</w:t>
            </w:r>
          </w:p>
        </w:tc>
        <w:tc>
          <w:tcPr>
            <w:tcW w:w="1286"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w:t>
            </w:r>
          </w:p>
        </w:tc>
        <w:tc>
          <w:tcPr>
            <w:tcW w:w="1205"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p>
        </w:tc>
        <w:tc>
          <w:tcPr>
            <w:tcW w:w="1286"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w:t>
            </w:r>
          </w:p>
        </w:tc>
        <w:tc>
          <w:tcPr>
            <w:tcW w:w="1201"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p>
        </w:tc>
      </w:tr>
    </w:tbl>
    <w:p w:rsidR="009A49D3" w:rsidRPr="00F47FD3" w:rsidRDefault="009A49D3" w:rsidP="009A49D3">
      <w:pPr>
        <w:spacing w:after="0" w:line="240" w:lineRule="auto"/>
        <w:ind w:firstLine="851"/>
        <w:jc w:val="both"/>
        <w:rPr>
          <w:rFonts w:ascii="Times New Roman" w:eastAsia="Times New Roman" w:hAnsi="Times New Roman"/>
          <w:sz w:val="28"/>
          <w:szCs w:val="28"/>
          <w:lang w:val="uk-UA"/>
        </w:rPr>
      </w:pPr>
    </w:p>
    <w:p w:rsidR="009A49D3" w:rsidRPr="00F47FD3" w:rsidRDefault="009A49D3" w:rsidP="009A49D3">
      <w:pPr>
        <w:spacing w:after="0" w:line="240" w:lineRule="auto"/>
        <w:jc w:val="center"/>
        <w:rPr>
          <w:rFonts w:ascii="Times New Roman" w:eastAsia="Times New Roman" w:hAnsi="Times New Roman"/>
          <w:sz w:val="28"/>
          <w:szCs w:val="28"/>
          <w:u w:val="single"/>
          <w:lang w:val="uk-UA"/>
        </w:rPr>
      </w:pPr>
      <w:r w:rsidRPr="00F47FD3">
        <w:rPr>
          <w:rFonts w:ascii="Times New Roman" w:eastAsia="Times New Roman" w:hAnsi="Times New Roman"/>
          <w:b/>
          <w:bCs/>
          <w:sz w:val="28"/>
          <w:szCs w:val="28"/>
          <w:u w:val="single"/>
        </w:rPr>
        <w:t>Програма для кривдників на 2025-2027 роки</w:t>
      </w:r>
      <w:r w:rsidRPr="00F47FD3">
        <w:rPr>
          <w:rFonts w:ascii="Times New Roman" w:eastAsia="Times New Roman" w:hAnsi="Times New Roman"/>
          <w:sz w:val="28"/>
          <w:szCs w:val="28"/>
          <w:u w:val="single"/>
          <w:lang w:val="uk-UA"/>
        </w:rPr>
        <w:t xml:space="preserve"> </w:t>
      </w:r>
    </w:p>
    <w:p w:rsidR="009A49D3" w:rsidRPr="00F47FD3" w:rsidRDefault="009A49D3" w:rsidP="009A49D3">
      <w:pPr>
        <w:spacing w:after="0" w:line="240" w:lineRule="auto"/>
        <w:jc w:val="center"/>
        <w:rPr>
          <w:rFonts w:ascii="Times New Roman" w:eastAsia="Times New Roman" w:hAnsi="Times New Roman"/>
          <w:sz w:val="28"/>
          <w:szCs w:val="28"/>
          <w:u w:val="single"/>
          <w:lang w:val="uk-UA"/>
        </w:rPr>
      </w:pPr>
      <w:r w:rsidRPr="00F47FD3">
        <w:rPr>
          <w:rFonts w:ascii="Times New Roman" w:eastAsia="Times New Roman" w:hAnsi="Times New Roman"/>
          <w:sz w:val="28"/>
          <w:szCs w:val="28"/>
          <w:u w:val="single"/>
          <w:lang w:val="uk-UA"/>
        </w:rPr>
        <w:t>(назва програми)</w:t>
      </w:r>
    </w:p>
    <w:p w:rsidR="009A49D3" w:rsidRPr="00F47FD3" w:rsidRDefault="009A49D3" w:rsidP="009A49D3">
      <w:pPr>
        <w:spacing w:after="0" w:line="240" w:lineRule="auto"/>
        <w:ind w:firstLine="720"/>
        <w:rPr>
          <w:rFonts w:ascii="Times New Roman" w:eastAsia="Times New Roman" w:hAnsi="Times New Roman"/>
          <w:b/>
          <w:sz w:val="28"/>
          <w:szCs w:val="28"/>
          <w:lang w:val="uk-UA"/>
        </w:rPr>
      </w:pPr>
      <w:r w:rsidRPr="00F47FD3">
        <w:rPr>
          <w:rFonts w:ascii="Times New Roman" w:eastAsia="Times New Roman" w:hAnsi="Times New Roman"/>
          <w:b/>
          <w:sz w:val="28"/>
          <w:szCs w:val="28"/>
          <w:lang w:val="uk-UA"/>
        </w:rPr>
        <w:t>1.Основні дані</w:t>
      </w:r>
    </w:p>
    <w:p w:rsidR="009A49D3" w:rsidRPr="00F47FD3" w:rsidRDefault="009A49D3" w:rsidP="009A49D3">
      <w:pPr>
        <w:widowControl w:val="0"/>
        <w:autoSpaceDE w:val="0"/>
        <w:autoSpaceDN w:val="0"/>
        <w:spacing w:before="89" w:after="0" w:line="240" w:lineRule="auto"/>
        <w:ind w:right="-1" w:firstLine="544"/>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Мета цієї програми - корекція агресивної поведінки кривдників, формування соціально прийнятних норм, гуманістичних цінностей і ненасильницької поведінки.</w:t>
      </w:r>
    </w:p>
    <w:p w:rsidR="009A49D3" w:rsidRPr="00F47FD3" w:rsidRDefault="009A49D3" w:rsidP="009A49D3">
      <w:pPr>
        <w:spacing w:after="0" w:line="240" w:lineRule="auto"/>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Прийнята Рішенням сесії Ворохтянської селищної ради, дата прийняття 08.07.2025</w:t>
      </w:r>
      <w:r w:rsidRPr="00F47FD3">
        <w:rPr>
          <w:rFonts w:ascii="Times New Roman" w:eastAsia="Times New Roman" w:hAnsi="Times New Roman"/>
          <w:b/>
          <w:sz w:val="28"/>
          <w:szCs w:val="28"/>
          <w:lang w:val="uk-UA"/>
        </w:rPr>
        <w:t xml:space="preserve"> </w:t>
      </w:r>
      <w:r w:rsidRPr="00F47FD3">
        <w:rPr>
          <w:rFonts w:ascii="Times New Roman" w:eastAsia="Times New Roman" w:hAnsi="Times New Roman"/>
          <w:sz w:val="28"/>
          <w:szCs w:val="28"/>
          <w:lang w:val="uk-UA"/>
        </w:rPr>
        <w:t xml:space="preserve">року № 482-58/25, виконавець </w:t>
      </w:r>
      <w:r w:rsidRPr="00F47FD3">
        <w:rPr>
          <w:rFonts w:ascii="Times New Roman" w:eastAsia="Times New Roman" w:hAnsi="Times New Roman"/>
          <w:sz w:val="28"/>
          <w:lang w:val="uk-UA"/>
        </w:rPr>
        <w:t>Служба у справах дітей Ворохтянської селищної ради</w:t>
      </w:r>
      <w:r w:rsidRPr="00F47FD3">
        <w:rPr>
          <w:rFonts w:ascii="Times New Roman" w:eastAsia="Times New Roman" w:hAnsi="Times New Roman"/>
          <w:sz w:val="28"/>
          <w:szCs w:val="28"/>
          <w:lang w:val="uk-UA"/>
        </w:rPr>
        <w:t>, строк виконання протягом року.</w:t>
      </w:r>
    </w:p>
    <w:p w:rsidR="009A49D3" w:rsidRPr="00F47FD3" w:rsidRDefault="009A49D3" w:rsidP="009A49D3">
      <w:pPr>
        <w:spacing w:after="0" w:line="240" w:lineRule="auto"/>
        <w:jc w:val="both"/>
        <w:rPr>
          <w:rFonts w:ascii="Times New Roman" w:eastAsia="Times New Roman" w:hAnsi="Times New Roman"/>
          <w:sz w:val="28"/>
          <w:szCs w:val="28"/>
          <w:lang w:val="uk-UA"/>
        </w:rPr>
      </w:pPr>
    </w:p>
    <w:p w:rsidR="009A49D3" w:rsidRPr="00F47FD3" w:rsidRDefault="009A49D3" w:rsidP="009A49D3">
      <w:pPr>
        <w:spacing w:after="0" w:line="240" w:lineRule="auto"/>
        <w:ind w:firstLine="720"/>
        <w:jc w:val="both"/>
        <w:rPr>
          <w:rFonts w:ascii="Times New Roman" w:eastAsia="Times New Roman" w:hAnsi="Times New Roman"/>
          <w:b/>
          <w:sz w:val="28"/>
          <w:szCs w:val="28"/>
          <w:lang w:val="uk-UA"/>
        </w:rPr>
      </w:pPr>
      <w:r w:rsidRPr="00F47FD3">
        <w:rPr>
          <w:rFonts w:ascii="Times New Roman" w:eastAsia="Times New Roman" w:hAnsi="Times New Roman"/>
          <w:b/>
          <w:sz w:val="28"/>
          <w:szCs w:val="28"/>
          <w:lang w:val="uk-UA"/>
        </w:rPr>
        <w:t>2.Виконання завдань і заходів:</w:t>
      </w:r>
    </w:p>
    <w:p w:rsidR="009A49D3" w:rsidRPr="00F47FD3" w:rsidRDefault="009A49D3" w:rsidP="009A49D3">
      <w:pPr>
        <w:spacing w:after="0" w:line="240" w:lineRule="auto"/>
        <w:ind w:left="10800"/>
        <w:jc w:val="center"/>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
        <w:gridCol w:w="1045"/>
        <w:gridCol w:w="944"/>
        <w:gridCol w:w="1040"/>
        <w:gridCol w:w="1366"/>
        <w:gridCol w:w="1286"/>
        <w:gridCol w:w="1205"/>
        <w:gridCol w:w="1286"/>
        <w:gridCol w:w="1201"/>
      </w:tblGrid>
      <w:tr w:rsidR="00F47FD3" w:rsidRPr="00F47FD3" w:rsidTr="009A49D3">
        <w:trPr>
          <w:trHeight w:val="465"/>
          <w:jc w:val="center"/>
        </w:trPr>
        <w:tc>
          <w:tcPr>
            <w:tcW w:w="481"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 з/п</w:t>
            </w:r>
          </w:p>
        </w:tc>
        <w:tc>
          <w:tcPr>
            <w:tcW w:w="1045"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Захід</w:t>
            </w:r>
          </w:p>
        </w:tc>
        <w:tc>
          <w:tcPr>
            <w:tcW w:w="944"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Головний виконавець</w:t>
            </w:r>
          </w:p>
        </w:tc>
        <w:tc>
          <w:tcPr>
            <w:tcW w:w="1040"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Термін виконання заходу</w:t>
            </w:r>
          </w:p>
        </w:tc>
        <w:tc>
          <w:tcPr>
            <w:tcW w:w="2652" w:type="dxa"/>
            <w:gridSpan w:val="2"/>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Планові обсяги фінансування, тис. грн.</w:t>
            </w:r>
          </w:p>
        </w:tc>
        <w:tc>
          <w:tcPr>
            <w:tcW w:w="2491" w:type="dxa"/>
            <w:gridSpan w:val="2"/>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Фактичні обсяги фінансування, тис. грн.</w:t>
            </w:r>
          </w:p>
        </w:tc>
        <w:tc>
          <w:tcPr>
            <w:tcW w:w="1201"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Етап виконання</w:t>
            </w:r>
          </w:p>
        </w:tc>
      </w:tr>
      <w:tr w:rsidR="00F47FD3" w:rsidRPr="00F47FD3" w:rsidTr="009A49D3">
        <w:trPr>
          <w:trHeight w:val="322"/>
          <w:jc w:val="center"/>
        </w:trPr>
        <w:tc>
          <w:tcPr>
            <w:tcW w:w="481"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tc>
        <w:tc>
          <w:tcPr>
            <w:tcW w:w="1045"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tc>
        <w:tc>
          <w:tcPr>
            <w:tcW w:w="944"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tc>
        <w:tc>
          <w:tcPr>
            <w:tcW w:w="1040"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tc>
        <w:tc>
          <w:tcPr>
            <w:tcW w:w="2652" w:type="dxa"/>
            <w:gridSpan w:val="2"/>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tc>
        <w:tc>
          <w:tcPr>
            <w:tcW w:w="1205"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 xml:space="preserve">Селищний Бюджет </w:t>
            </w:r>
          </w:p>
        </w:tc>
        <w:tc>
          <w:tcPr>
            <w:tcW w:w="1286"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Інші джерела (зазначити)</w:t>
            </w:r>
          </w:p>
        </w:tc>
        <w:tc>
          <w:tcPr>
            <w:tcW w:w="1201"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tc>
      </w:tr>
      <w:tr w:rsidR="00F47FD3" w:rsidRPr="00F47FD3" w:rsidTr="009A49D3">
        <w:trPr>
          <w:trHeight w:val="240"/>
          <w:jc w:val="center"/>
        </w:trPr>
        <w:tc>
          <w:tcPr>
            <w:tcW w:w="481"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tc>
        <w:tc>
          <w:tcPr>
            <w:tcW w:w="1045"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tc>
        <w:tc>
          <w:tcPr>
            <w:tcW w:w="944"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tc>
        <w:tc>
          <w:tcPr>
            <w:tcW w:w="1040"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tc>
        <w:tc>
          <w:tcPr>
            <w:tcW w:w="1366"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 xml:space="preserve">Селищний Бюджет </w:t>
            </w:r>
          </w:p>
        </w:tc>
        <w:tc>
          <w:tcPr>
            <w:tcW w:w="1286"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Інші джерела (зазначити)</w:t>
            </w:r>
          </w:p>
        </w:tc>
        <w:tc>
          <w:tcPr>
            <w:tcW w:w="1205"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tc>
        <w:tc>
          <w:tcPr>
            <w:tcW w:w="1286"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tc>
        <w:tc>
          <w:tcPr>
            <w:tcW w:w="1201"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tc>
      </w:tr>
      <w:tr w:rsidR="009A49D3" w:rsidRPr="00F47FD3" w:rsidTr="009A49D3">
        <w:trPr>
          <w:trHeight w:val="240"/>
          <w:jc w:val="center"/>
        </w:trPr>
        <w:tc>
          <w:tcPr>
            <w:tcW w:w="481"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1.</w:t>
            </w:r>
          </w:p>
        </w:tc>
        <w:tc>
          <w:tcPr>
            <w:tcW w:w="1045"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Робота з кривдником</w:t>
            </w:r>
          </w:p>
        </w:tc>
        <w:tc>
          <w:tcPr>
            <w:tcW w:w="944"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shd w:val="clear" w:color="auto" w:fill="FFFFFF"/>
              </w:rPr>
              <w:t>Верховинський селищний центр соціальних служб.</w:t>
            </w:r>
          </w:p>
        </w:tc>
        <w:tc>
          <w:tcPr>
            <w:tcW w:w="1040"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Протягом року</w:t>
            </w:r>
          </w:p>
        </w:tc>
        <w:tc>
          <w:tcPr>
            <w:tcW w:w="1366"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rPr>
              <w:t>50 000 грн.</w:t>
            </w:r>
          </w:p>
        </w:tc>
        <w:tc>
          <w:tcPr>
            <w:tcW w:w="1286"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w:t>
            </w:r>
          </w:p>
        </w:tc>
        <w:tc>
          <w:tcPr>
            <w:tcW w:w="1205"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w:t>
            </w:r>
          </w:p>
        </w:tc>
        <w:tc>
          <w:tcPr>
            <w:tcW w:w="1286"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w:t>
            </w:r>
          </w:p>
        </w:tc>
        <w:tc>
          <w:tcPr>
            <w:tcW w:w="1201"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0"/>
                <w:szCs w:val="20"/>
                <w:lang w:val="uk-UA" w:eastAsia="ru-RU"/>
              </w:rPr>
            </w:pPr>
            <w:r w:rsidRPr="00F47FD3">
              <w:rPr>
                <w:rFonts w:ascii="Times New Roman" w:eastAsia="Times New Roman" w:hAnsi="Times New Roman"/>
                <w:sz w:val="20"/>
                <w:szCs w:val="20"/>
                <w:lang w:val="uk-UA" w:eastAsia="ru-RU"/>
              </w:rPr>
              <w:t>-</w:t>
            </w:r>
          </w:p>
        </w:tc>
      </w:tr>
    </w:tbl>
    <w:p w:rsidR="009A49D3" w:rsidRPr="00F47FD3" w:rsidRDefault="009A49D3" w:rsidP="009A49D3">
      <w:pPr>
        <w:spacing w:after="0" w:line="240" w:lineRule="auto"/>
        <w:ind w:firstLine="851"/>
        <w:jc w:val="both"/>
        <w:rPr>
          <w:rFonts w:ascii="Times New Roman" w:eastAsia="Times New Roman" w:hAnsi="Times New Roman"/>
          <w:sz w:val="28"/>
          <w:szCs w:val="28"/>
          <w:lang w:val="uk-UA"/>
        </w:rPr>
      </w:pPr>
    </w:p>
    <w:p w:rsidR="009A49D3" w:rsidRPr="00F47FD3" w:rsidRDefault="009A49D3" w:rsidP="009A49D3">
      <w:pPr>
        <w:spacing w:after="0" w:line="240" w:lineRule="auto"/>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Виконавець:</w:t>
      </w:r>
    </w:p>
    <w:p w:rsidR="009A49D3" w:rsidRPr="00F47FD3" w:rsidRDefault="009A49D3" w:rsidP="009A49D3">
      <w:pPr>
        <w:spacing w:after="0" w:line="240" w:lineRule="auto"/>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________________ </w:t>
      </w:r>
      <w:r w:rsidRPr="00F47FD3">
        <w:rPr>
          <w:rFonts w:ascii="Times New Roman" w:eastAsia="Times New Roman" w:hAnsi="Times New Roman"/>
          <w:sz w:val="28"/>
          <w:szCs w:val="28"/>
          <w:lang w:val="uk-UA"/>
        </w:rPr>
        <w:tab/>
      </w:r>
      <w:r w:rsidRPr="00F47FD3">
        <w:rPr>
          <w:rFonts w:ascii="Times New Roman" w:eastAsia="Times New Roman" w:hAnsi="Times New Roman"/>
          <w:sz w:val="28"/>
          <w:szCs w:val="28"/>
          <w:lang w:val="uk-UA"/>
        </w:rPr>
        <w:tab/>
        <w:t xml:space="preserve">______________ </w:t>
      </w:r>
      <w:r w:rsidRPr="00F47FD3">
        <w:rPr>
          <w:rFonts w:ascii="Times New Roman" w:eastAsia="Times New Roman" w:hAnsi="Times New Roman"/>
          <w:sz w:val="28"/>
          <w:szCs w:val="28"/>
          <w:lang w:val="uk-UA"/>
        </w:rPr>
        <w:tab/>
        <w:t>___________________________</w:t>
      </w:r>
    </w:p>
    <w:p w:rsidR="009A49D3" w:rsidRPr="00F47FD3" w:rsidRDefault="009A49D3" w:rsidP="009A49D3">
      <w:pPr>
        <w:spacing w:after="0" w:line="240" w:lineRule="auto"/>
        <w:ind w:left="589" w:firstLine="851"/>
        <w:jc w:val="both"/>
        <w:rPr>
          <w:rFonts w:ascii="Times New Roman" w:eastAsia="Times New Roman" w:hAnsi="Times New Roman"/>
          <w:sz w:val="28"/>
          <w:szCs w:val="28"/>
          <w:vertAlign w:val="superscript"/>
          <w:lang w:val="uk-UA"/>
        </w:rPr>
      </w:pPr>
      <w:r w:rsidRPr="00F47FD3">
        <w:rPr>
          <w:rFonts w:ascii="Times New Roman" w:eastAsia="Times New Roman" w:hAnsi="Times New Roman"/>
          <w:sz w:val="28"/>
          <w:szCs w:val="28"/>
          <w:vertAlign w:val="superscript"/>
          <w:lang w:val="uk-UA"/>
        </w:rPr>
        <w:t xml:space="preserve">(посада)   </w:t>
      </w:r>
      <w:r w:rsidRPr="00F47FD3">
        <w:rPr>
          <w:rFonts w:ascii="Times New Roman" w:eastAsia="Times New Roman" w:hAnsi="Times New Roman"/>
          <w:sz w:val="28"/>
          <w:szCs w:val="28"/>
          <w:vertAlign w:val="superscript"/>
          <w:lang w:val="uk-UA"/>
        </w:rPr>
        <w:tab/>
      </w:r>
      <w:r w:rsidRPr="00F47FD3">
        <w:rPr>
          <w:rFonts w:ascii="Times New Roman" w:eastAsia="Times New Roman" w:hAnsi="Times New Roman"/>
          <w:sz w:val="28"/>
          <w:szCs w:val="28"/>
          <w:vertAlign w:val="superscript"/>
          <w:lang w:val="uk-UA"/>
        </w:rPr>
        <w:tab/>
      </w:r>
      <w:r w:rsidRPr="00F47FD3">
        <w:rPr>
          <w:rFonts w:ascii="Times New Roman" w:eastAsia="Times New Roman" w:hAnsi="Times New Roman"/>
          <w:sz w:val="28"/>
          <w:szCs w:val="28"/>
          <w:vertAlign w:val="superscript"/>
          <w:lang w:val="uk-UA"/>
        </w:rPr>
        <w:tab/>
      </w:r>
      <w:r w:rsidRPr="00F47FD3">
        <w:rPr>
          <w:rFonts w:ascii="Times New Roman" w:eastAsia="Times New Roman" w:hAnsi="Times New Roman"/>
          <w:sz w:val="28"/>
          <w:szCs w:val="28"/>
          <w:vertAlign w:val="superscript"/>
          <w:lang w:val="uk-UA"/>
        </w:rPr>
        <w:tab/>
        <w:t xml:space="preserve">(підпис)     </w:t>
      </w:r>
      <w:r w:rsidRPr="00F47FD3">
        <w:rPr>
          <w:rFonts w:ascii="Times New Roman" w:eastAsia="Times New Roman" w:hAnsi="Times New Roman"/>
          <w:sz w:val="28"/>
          <w:szCs w:val="28"/>
          <w:vertAlign w:val="superscript"/>
          <w:lang w:val="uk-UA"/>
        </w:rPr>
        <w:tab/>
      </w:r>
      <w:r w:rsidRPr="00F47FD3">
        <w:rPr>
          <w:rFonts w:ascii="Times New Roman" w:eastAsia="Times New Roman" w:hAnsi="Times New Roman"/>
          <w:sz w:val="28"/>
          <w:szCs w:val="28"/>
          <w:vertAlign w:val="superscript"/>
          <w:lang w:val="uk-UA"/>
        </w:rPr>
        <w:tab/>
        <w:t>(ініціали та прізвище)</w:t>
      </w:r>
    </w:p>
    <w:p w:rsidR="009A49D3" w:rsidRPr="00F47FD3" w:rsidRDefault="009A49D3" w:rsidP="009A49D3">
      <w:pPr>
        <w:spacing w:after="200" w:line="276" w:lineRule="auto"/>
        <w:rPr>
          <w:lang w:val="uk-UA"/>
        </w:rPr>
      </w:pPr>
    </w:p>
    <w:p w:rsidR="009A49D3" w:rsidRPr="00F47FD3" w:rsidRDefault="009A49D3" w:rsidP="009A49D3">
      <w:pPr>
        <w:spacing w:after="0" w:line="240" w:lineRule="auto"/>
        <w:rPr>
          <w:rFonts w:ascii="Times New Roman" w:eastAsia="Times New Roman" w:hAnsi="Times New Roman"/>
          <w:sz w:val="28"/>
          <w:szCs w:val="28"/>
          <w:lang w:val="uk-UA" w:eastAsia="uk-UA"/>
        </w:rPr>
      </w:pPr>
    </w:p>
    <w:p w:rsidR="009A49D3" w:rsidRPr="00F47FD3" w:rsidRDefault="009A49D3" w:rsidP="009A49D3">
      <w:pPr>
        <w:suppressAutoHyphens/>
        <w:spacing w:after="0" w:line="240" w:lineRule="auto"/>
        <w:jc w:val="right"/>
        <w:rPr>
          <w:rFonts w:ascii="Times New Roman" w:hAnsi="Times New Roman"/>
          <w:bCs/>
          <w:sz w:val="28"/>
          <w:szCs w:val="28"/>
          <w:lang w:val="uk-UA" w:eastAsia="uk-UA"/>
        </w:rPr>
      </w:pPr>
      <w:r w:rsidRPr="00F47FD3">
        <w:rPr>
          <w:rFonts w:ascii="Times New Roman" w:hAnsi="Times New Roman"/>
          <w:bCs/>
          <w:sz w:val="28"/>
          <w:szCs w:val="28"/>
          <w:lang w:val="uk-UA" w:eastAsia="uk-UA"/>
        </w:rPr>
        <w:t xml:space="preserve">Додаток №10 </w:t>
      </w:r>
    </w:p>
    <w:p w:rsidR="009A49D3" w:rsidRPr="00F47FD3" w:rsidRDefault="009A49D3" w:rsidP="009A49D3">
      <w:pPr>
        <w:suppressAutoHyphens/>
        <w:spacing w:after="0" w:line="240" w:lineRule="auto"/>
        <w:jc w:val="right"/>
        <w:rPr>
          <w:rFonts w:ascii="Times New Roman" w:hAnsi="Times New Roman"/>
          <w:bCs/>
          <w:sz w:val="28"/>
          <w:szCs w:val="28"/>
          <w:lang w:val="uk-UA" w:eastAsia="uk-UA"/>
        </w:rPr>
      </w:pPr>
      <w:r w:rsidRPr="00F47FD3">
        <w:rPr>
          <w:rFonts w:ascii="Times New Roman" w:hAnsi="Times New Roman"/>
          <w:bCs/>
          <w:sz w:val="28"/>
          <w:szCs w:val="28"/>
          <w:lang w:val="uk-UA" w:eastAsia="uk-UA"/>
        </w:rPr>
        <w:t xml:space="preserve">до рішення сесії Ворохтянської селищної ради </w:t>
      </w:r>
    </w:p>
    <w:p w:rsidR="009A49D3" w:rsidRPr="00F47FD3" w:rsidRDefault="009A49D3" w:rsidP="009A49D3">
      <w:pPr>
        <w:suppressAutoHyphens/>
        <w:spacing w:after="0" w:line="240" w:lineRule="auto"/>
        <w:jc w:val="right"/>
        <w:rPr>
          <w:rFonts w:ascii="Times New Roman" w:eastAsia="Times New Roman" w:hAnsi="Times New Roman"/>
          <w:bCs/>
          <w:sz w:val="28"/>
          <w:szCs w:val="28"/>
          <w:lang w:val="uk-UA" w:eastAsia="uk-UA"/>
        </w:rPr>
      </w:pPr>
      <w:r w:rsidRPr="00F47FD3">
        <w:rPr>
          <w:rFonts w:ascii="Times New Roman" w:hAnsi="Times New Roman"/>
          <w:bCs/>
          <w:sz w:val="28"/>
          <w:szCs w:val="28"/>
          <w:lang w:val="uk-UA" w:eastAsia="uk-UA"/>
        </w:rPr>
        <w:t>від 12.02.2026 року  №____-65/2025</w:t>
      </w:r>
    </w:p>
    <w:p w:rsidR="009A49D3" w:rsidRPr="00F47FD3" w:rsidRDefault="009A49D3" w:rsidP="009A49D3">
      <w:pPr>
        <w:spacing w:after="0" w:line="240" w:lineRule="auto"/>
        <w:ind w:left="5103"/>
        <w:rPr>
          <w:rFonts w:ascii="Times New Roman" w:eastAsia="Times New Roman" w:hAnsi="Times New Roman"/>
          <w:b/>
          <w:sz w:val="28"/>
          <w:szCs w:val="28"/>
          <w:lang w:val="uk-UA"/>
        </w:rPr>
      </w:pPr>
    </w:p>
    <w:p w:rsidR="009A49D3" w:rsidRPr="00F47FD3" w:rsidRDefault="009A49D3" w:rsidP="009A49D3">
      <w:pPr>
        <w:spacing w:after="0" w:line="240" w:lineRule="auto"/>
        <w:jc w:val="center"/>
        <w:rPr>
          <w:rFonts w:ascii="Times New Roman" w:eastAsia="Times New Roman" w:hAnsi="Times New Roman"/>
          <w:b/>
          <w:sz w:val="28"/>
          <w:szCs w:val="28"/>
          <w:lang w:val="uk-UA"/>
        </w:rPr>
      </w:pPr>
      <w:r w:rsidRPr="00F47FD3">
        <w:rPr>
          <w:rFonts w:ascii="Times New Roman" w:eastAsia="Times New Roman" w:hAnsi="Times New Roman"/>
          <w:b/>
          <w:sz w:val="28"/>
          <w:szCs w:val="28"/>
          <w:lang w:val="uk-UA"/>
        </w:rPr>
        <w:t>ЗАКЛЮЧНИЙ ЗВІТ</w:t>
      </w:r>
    </w:p>
    <w:p w:rsidR="009A49D3" w:rsidRPr="00F47FD3" w:rsidRDefault="009A49D3" w:rsidP="009A49D3">
      <w:pPr>
        <w:spacing w:after="0" w:line="240" w:lineRule="auto"/>
        <w:jc w:val="center"/>
        <w:rPr>
          <w:rFonts w:ascii="Times New Roman" w:eastAsia="Times New Roman" w:hAnsi="Times New Roman"/>
          <w:b/>
          <w:sz w:val="28"/>
          <w:szCs w:val="28"/>
          <w:lang w:val="uk-UA"/>
        </w:rPr>
      </w:pPr>
      <w:r w:rsidRPr="00F47FD3">
        <w:rPr>
          <w:rFonts w:ascii="Times New Roman" w:eastAsia="Times New Roman" w:hAnsi="Times New Roman"/>
          <w:b/>
          <w:sz w:val="28"/>
          <w:szCs w:val="28"/>
          <w:lang w:val="uk-UA"/>
        </w:rPr>
        <w:t>ПРО РЕЗУЛЬТАТИ ВИКОНАННЯ</w:t>
      </w:r>
    </w:p>
    <w:p w:rsidR="009A49D3" w:rsidRPr="00F47FD3" w:rsidRDefault="009A49D3" w:rsidP="009A49D3">
      <w:pPr>
        <w:spacing w:after="0" w:line="240" w:lineRule="auto"/>
        <w:jc w:val="center"/>
        <w:rPr>
          <w:rFonts w:ascii="Times New Roman" w:eastAsia="Times New Roman" w:hAnsi="Times New Roman"/>
          <w:bCs/>
          <w:sz w:val="28"/>
          <w:szCs w:val="28"/>
          <w:lang w:val="uk-UA"/>
        </w:rPr>
      </w:pPr>
      <w:r w:rsidRPr="00F47FD3">
        <w:rPr>
          <w:rFonts w:ascii="Times New Roman" w:eastAsia="Times New Roman" w:hAnsi="Times New Roman"/>
          <w:sz w:val="28"/>
          <w:szCs w:val="28"/>
        </w:rPr>
        <w:t xml:space="preserve">Програми розвитку туризму </w:t>
      </w:r>
      <w:r w:rsidRPr="00F47FD3">
        <w:rPr>
          <w:rFonts w:ascii="Times New Roman" w:eastAsia="Times New Roman" w:hAnsi="Times New Roman"/>
          <w:bCs/>
          <w:sz w:val="28"/>
          <w:szCs w:val="28"/>
        </w:rPr>
        <w:t xml:space="preserve">у Ворохтянській селищній </w:t>
      </w:r>
    </w:p>
    <w:p w:rsidR="009A49D3" w:rsidRPr="00F47FD3" w:rsidRDefault="009A49D3" w:rsidP="009A49D3">
      <w:pPr>
        <w:spacing w:after="0" w:line="240" w:lineRule="auto"/>
        <w:jc w:val="center"/>
        <w:rPr>
          <w:rFonts w:ascii="Times New Roman" w:eastAsia="Times New Roman" w:hAnsi="Times New Roman"/>
          <w:bCs/>
          <w:sz w:val="28"/>
          <w:szCs w:val="28"/>
          <w:lang w:val="uk-UA"/>
        </w:rPr>
      </w:pPr>
      <w:r w:rsidRPr="00F47FD3">
        <w:rPr>
          <w:rFonts w:ascii="Times New Roman" w:eastAsia="Times New Roman" w:hAnsi="Times New Roman"/>
          <w:bCs/>
          <w:sz w:val="28"/>
          <w:szCs w:val="28"/>
        </w:rPr>
        <w:t>територіальній громаді на 2025 рік</w:t>
      </w:r>
    </w:p>
    <w:p w:rsidR="009A49D3" w:rsidRPr="00F47FD3" w:rsidRDefault="009A49D3" w:rsidP="009A49D3">
      <w:pPr>
        <w:spacing w:after="0" w:line="240" w:lineRule="auto"/>
        <w:jc w:val="center"/>
        <w:rPr>
          <w:rFonts w:ascii="Times New Roman" w:eastAsia="Times New Roman" w:hAnsi="Times New Roman"/>
          <w:b/>
          <w:sz w:val="28"/>
          <w:szCs w:val="28"/>
          <w:lang w:val="uk-UA"/>
        </w:rPr>
      </w:pPr>
    </w:p>
    <w:p w:rsidR="009A49D3" w:rsidRPr="00F47FD3" w:rsidRDefault="009A49D3" w:rsidP="00162FFE">
      <w:pPr>
        <w:numPr>
          <w:ilvl w:val="0"/>
          <w:numId w:val="23"/>
        </w:numPr>
        <w:spacing w:after="0" w:line="240" w:lineRule="auto"/>
        <w:jc w:val="both"/>
        <w:rPr>
          <w:rFonts w:ascii="Times New Roman" w:eastAsia="Times New Roman" w:hAnsi="Times New Roman"/>
          <w:b/>
          <w:sz w:val="28"/>
          <w:szCs w:val="28"/>
          <w:lang w:val="uk-UA"/>
        </w:rPr>
      </w:pPr>
      <w:r w:rsidRPr="00F47FD3">
        <w:rPr>
          <w:rFonts w:ascii="Times New Roman" w:eastAsia="Times New Roman" w:hAnsi="Times New Roman"/>
          <w:b/>
          <w:sz w:val="28"/>
          <w:szCs w:val="28"/>
          <w:lang w:val="uk-UA"/>
        </w:rPr>
        <w:t>Основні дані</w:t>
      </w:r>
    </w:p>
    <w:p w:rsidR="009A49D3" w:rsidRPr="00F47FD3" w:rsidRDefault="009A49D3" w:rsidP="009A49D3">
      <w:pPr>
        <w:spacing w:before="100" w:beforeAutospacing="1" w:after="100" w:afterAutospacing="1" w:line="240" w:lineRule="auto"/>
        <w:ind w:left="-284"/>
        <w:rPr>
          <w:rFonts w:ascii="Times New Roman" w:eastAsia="Times New Roman" w:hAnsi="Times New Roman"/>
          <w:sz w:val="28"/>
          <w:szCs w:val="28"/>
          <w:lang w:val="uk-UA" w:eastAsia="uk-UA"/>
        </w:rPr>
      </w:pPr>
      <w:r w:rsidRPr="00F47FD3">
        <w:rPr>
          <w:rFonts w:ascii="Times New Roman" w:eastAsia="Times New Roman" w:hAnsi="Times New Roman"/>
          <w:b/>
          <w:bCs/>
          <w:sz w:val="28"/>
          <w:szCs w:val="28"/>
          <w:lang w:val="uk-UA" w:eastAsia="uk-UA"/>
        </w:rPr>
        <w:t>Мета програми:</w:t>
      </w:r>
      <w:r w:rsidRPr="00F47FD3">
        <w:rPr>
          <w:rFonts w:ascii="Times New Roman" w:eastAsia="Times New Roman" w:hAnsi="Times New Roman"/>
          <w:sz w:val="28"/>
          <w:szCs w:val="28"/>
          <w:lang w:val="uk-UA" w:eastAsia="uk-UA"/>
        </w:rPr>
        <w:br/>
        <w:t>Створення сприятливих умов для розвитку туристичної інфраструктури, підвищення туристичної привабливості громади, підтримка місцевих ініціатив та залучення внутрішніх і зовнішніх інвестицій у сферу туризму.</w:t>
      </w:r>
    </w:p>
    <w:p w:rsidR="009A49D3" w:rsidRPr="00F47FD3" w:rsidRDefault="009A49D3" w:rsidP="009A49D3">
      <w:pPr>
        <w:spacing w:before="100" w:beforeAutospacing="1" w:after="100" w:afterAutospacing="1" w:line="240" w:lineRule="auto"/>
        <w:ind w:left="-284"/>
        <w:rPr>
          <w:rFonts w:ascii="Times New Roman" w:eastAsia="Times New Roman" w:hAnsi="Times New Roman"/>
          <w:sz w:val="28"/>
          <w:szCs w:val="28"/>
          <w:lang w:val="uk-UA" w:eastAsia="uk-UA"/>
        </w:rPr>
      </w:pPr>
      <w:r w:rsidRPr="00F47FD3">
        <w:rPr>
          <w:rFonts w:ascii="Times New Roman" w:eastAsia="Times New Roman" w:hAnsi="Times New Roman"/>
          <w:b/>
          <w:bCs/>
          <w:sz w:val="28"/>
          <w:szCs w:val="28"/>
          <w:lang w:val="uk-UA" w:eastAsia="uk-UA"/>
        </w:rPr>
        <w:t>Підстава для розроблення:</w:t>
      </w:r>
      <w:r w:rsidRPr="00F47FD3">
        <w:rPr>
          <w:rFonts w:ascii="Times New Roman" w:eastAsia="Times New Roman" w:hAnsi="Times New Roman"/>
          <w:sz w:val="28"/>
          <w:szCs w:val="28"/>
          <w:lang w:val="uk-UA" w:eastAsia="uk-UA"/>
        </w:rPr>
        <w:br/>
        <w:t>Виявлена потреба у системному підході до розвитку туризму, відповідність Стратегії розвитку громади на 2021-2027 рр.</w:t>
      </w:r>
    </w:p>
    <w:p w:rsidR="009A49D3" w:rsidRPr="00F47FD3" w:rsidRDefault="009A49D3" w:rsidP="009A49D3">
      <w:pPr>
        <w:spacing w:before="100" w:beforeAutospacing="1" w:after="100" w:afterAutospacing="1" w:line="240" w:lineRule="auto"/>
        <w:ind w:left="-284"/>
        <w:rPr>
          <w:rFonts w:ascii="Times New Roman" w:eastAsia="Times New Roman" w:hAnsi="Times New Roman"/>
          <w:sz w:val="28"/>
          <w:szCs w:val="28"/>
          <w:lang w:val="uk-UA" w:eastAsia="uk-UA"/>
        </w:rPr>
      </w:pPr>
      <w:r w:rsidRPr="00F47FD3">
        <w:rPr>
          <w:rFonts w:ascii="Times New Roman" w:eastAsia="Times New Roman" w:hAnsi="Times New Roman"/>
          <w:b/>
          <w:bCs/>
          <w:sz w:val="28"/>
          <w:szCs w:val="28"/>
          <w:lang w:val="uk-UA" w:eastAsia="uk-UA"/>
        </w:rPr>
        <w:t>Рішення про затвердження:</w:t>
      </w:r>
      <w:r w:rsidRPr="00F47FD3">
        <w:rPr>
          <w:rFonts w:ascii="Times New Roman" w:eastAsia="Times New Roman" w:hAnsi="Times New Roman"/>
          <w:sz w:val="28"/>
          <w:szCs w:val="28"/>
          <w:lang w:val="uk-UA" w:eastAsia="uk-UA"/>
        </w:rPr>
        <w:br/>
        <w:t xml:space="preserve">Рішення Ворохтянської селищної ради від </w:t>
      </w:r>
      <w:r w:rsidRPr="00F47FD3">
        <w:rPr>
          <w:rFonts w:ascii="Times New Roman" w:eastAsia="Times New Roman" w:hAnsi="Times New Roman"/>
          <w:b/>
          <w:bCs/>
          <w:sz w:val="28"/>
          <w:szCs w:val="28"/>
          <w:lang w:val="uk-UA" w:eastAsia="uk-UA"/>
        </w:rPr>
        <w:t>17 грудня 2024 року № 417-50/2024</w:t>
      </w:r>
      <w:r w:rsidRPr="00F47FD3">
        <w:rPr>
          <w:rFonts w:ascii="Times New Roman" w:eastAsia="Times New Roman" w:hAnsi="Times New Roman"/>
          <w:sz w:val="28"/>
          <w:szCs w:val="28"/>
          <w:lang w:val="uk-UA" w:eastAsia="uk-UA"/>
        </w:rPr>
        <w:br/>
        <w:t>«Про затвердження Програми розвитку туризму у Ворохтянській селищній територіальній громаді на 2025 рік».</w:t>
      </w:r>
    </w:p>
    <w:p w:rsidR="009A49D3" w:rsidRPr="00F47FD3" w:rsidRDefault="009A49D3" w:rsidP="009A49D3">
      <w:pPr>
        <w:spacing w:before="100" w:beforeAutospacing="1" w:after="100" w:afterAutospacing="1" w:line="240" w:lineRule="auto"/>
        <w:ind w:left="-284"/>
        <w:rPr>
          <w:rFonts w:ascii="Times New Roman" w:eastAsia="Times New Roman" w:hAnsi="Times New Roman"/>
          <w:sz w:val="28"/>
          <w:szCs w:val="28"/>
          <w:lang w:val="uk-UA" w:eastAsia="uk-UA"/>
        </w:rPr>
      </w:pPr>
      <w:r w:rsidRPr="00F47FD3">
        <w:rPr>
          <w:rFonts w:ascii="Times New Roman" w:eastAsia="Times New Roman" w:hAnsi="Times New Roman"/>
          <w:b/>
          <w:bCs/>
          <w:sz w:val="28"/>
          <w:szCs w:val="28"/>
          <w:lang w:val="uk-UA" w:eastAsia="uk-UA"/>
        </w:rPr>
        <w:t>Виконавці програми:</w:t>
      </w:r>
      <w:r w:rsidRPr="00F47FD3">
        <w:rPr>
          <w:rFonts w:ascii="Times New Roman" w:eastAsia="Times New Roman" w:hAnsi="Times New Roman"/>
          <w:sz w:val="28"/>
          <w:szCs w:val="28"/>
          <w:lang w:val="uk-UA" w:eastAsia="uk-UA"/>
        </w:rPr>
        <w:br/>
        <w:t>Відділ туризму, зовнішніх зв’язків та інвестицій Ворохтянської селищної ради, спільно з фінансовим відділом, комунальними підприємствами та залученими партнерами.</w:t>
      </w:r>
    </w:p>
    <w:p w:rsidR="009A49D3" w:rsidRPr="00F47FD3" w:rsidRDefault="009A49D3" w:rsidP="009A49D3">
      <w:pPr>
        <w:spacing w:before="100" w:beforeAutospacing="1" w:after="100" w:afterAutospacing="1" w:line="240" w:lineRule="auto"/>
        <w:ind w:left="-284"/>
        <w:rPr>
          <w:rFonts w:ascii="Times New Roman" w:eastAsia="Times New Roman" w:hAnsi="Times New Roman"/>
          <w:sz w:val="28"/>
          <w:szCs w:val="28"/>
          <w:lang w:val="uk-UA" w:eastAsia="uk-UA"/>
        </w:rPr>
      </w:pPr>
      <w:r w:rsidRPr="00F47FD3">
        <w:rPr>
          <w:rFonts w:ascii="Times New Roman" w:eastAsia="Times New Roman" w:hAnsi="Times New Roman"/>
          <w:b/>
          <w:bCs/>
          <w:sz w:val="28"/>
          <w:szCs w:val="28"/>
          <w:lang w:val="uk-UA" w:eastAsia="uk-UA"/>
        </w:rPr>
        <w:t>Строк виконання:</w:t>
      </w:r>
      <w:r w:rsidRPr="00F47FD3">
        <w:rPr>
          <w:rFonts w:ascii="Times New Roman" w:eastAsia="Times New Roman" w:hAnsi="Times New Roman"/>
          <w:sz w:val="28"/>
          <w:szCs w:val="28"/>
          <w:lang w:val="uk-UA" w:eastAsia="uk-UA"/>
        </w:rPr>
        <w:br/>
        <w:t>01.01.2025 – 31.12.2025.</w:t>
      </w:r>
    </w:p>
    <w:p w:rsidR="009A49D3" w:rsidRPr="00F47FD3" w:rsidRDefault="009A49D3" w:rsidP="009A49D3">
      <w:pPr>
        <w:spacing w:after="200" w:line="240" w:lineRule="auto"/>
        <w:rPr>
          <w:rFonts w:ascii="Times New Roman" w:eastAsia="Times New Roman" w:hAnsi="Times New Roman"/>
          <w:b/>
          <w:sz w:val="28"/>
          <w:szCs w:val="28"/>
          <w:lang w:val="uk-UA"/>
        </w:rPr>
      </w:pPr>
      <w:r w:rsidRPr="00F47FD3">
        <w:rPr>
          <w:rFonts w:ascii="Times New Roman" w:eastAsia="Times New Roman" w:hAnsi="Times New Roman"/>
          <w:b/>
          <w:sz w:val="28"/>
          <w:szCs w:val="28"/>
          <w:lang w:val="uk-UA"/>
        </w:rPr>
        <w:br w:type="page"/>
      </w:r>
    </w:p>
    <w:p w:rsidR="009A49D3" w:rsidRPr="00F47FD3" w:rsidRDefault="009A49D3" w:rsidP="009A49D3">
      <w:pPr>
        <w:spacing w:after="0" w:line="240" w:lineRule="auto"/>
        <w:ind w:firstLine="720"/>
        <w:jc w:val="both"/>
        <w:rPr>
          <w:rFonts w:ascii="Times New Roman" w:eastAsia="Times New Roman" w:hAnsi="Times New Roman"/>
          <w:b/>
          <w:sz w:val="28"/>
          <w:szCs w:val="28"/>
          <w:lang w:val="uk-UA"/>
        </w:rPr>
        <w:sectPr w:rsidR="009A49D3" w:rsidRPr="00F47FD3" w:rsidSect="00B9640E">
          <w:pgSz w:w="11906" w:h="16838"/>
          <w:pgMar w:top="850" w:right="850" w:bottom="709" w:left="1417" w:header="0" w:footer="0" w:gutter="0"/>
          <w:cols w:space="708"/>
          <w:docGrid w:linePitch="360"/>
        </w:sectPr>
      </w:pPr>
    </w:p>
    <w:p w:rsidR="009A49D3" w:rsidRPr="00F47FD3" w:rsidRDefault="009A49D3" w:rsidP="009A49D3">
      <w:pPr>
        <w:spacing w:after="0" w:line="240" w:lineRule="auto"/>
        <w:ind w:firstLine="720"/>
        <w:jc w:val="both"/>
        <w:rPr>
          <w:rFonts w:ascii="Times New Roman" w:eastAsia="Times New Roman" w:hAnsi="Times New Roman"/>
          <w:sz w:val="28"/>
          <w:szCs w:val="28"/>
          <w:lang w:val="uk-UA"/>
        </w:rPr>
      </w:pPr>
      <w:r w:rsidRPr="00F47FD3">
        <w:rPr>
          <w:rFonts w:ascii="Times New Roman" w:eastAsia="Times New Roman" w:hAnsi="Times New Roman"/>
          <w:b/>
          <w:sz w:val="28"/>
          <w:szCs w:val="28"/>
          <w:lang w:val="uk-UA"/>
        </w:rPr>
        <w:lastRenderedPageBreak/>
        <w:t>2.</w:t>
      </w:r>
      <w:r w:rsidRPr="00F47FD3">
        <w:rPr>
          <w:rFonts w:ascii="Times New Roman" w:eastAsia="Times New Roman" w:hAnsi="Times New Roman"/>
          <w:sz w:val="28"/>
          <w:szCs w:val="28"/>
          <w:lang w:val="uk-UA"/>
        </w:rPr>
        <w:t xml:space="preserve"> </w:t>
      </w:r>
      <w:r w:rsidRPr="00F47FD3">
        <w:rPr>
          <w:rFonts w:ascii="Times New Roman" w:eastAsia="Times New Roman" w:hAnsi="Times New Roman"/>
          <w:b/>
          <w:sz w:val="28"/>
          <w:szCs w:val="28"/>
          <w:lang w:val="uk-UA"/>
        </w:rPr>
        <w:t>Виконання завдань і заходів</w:t>
      </w:r>
    </w:p>
    <w:p w:rsidR="009A49D3" w:rsidRPr="00F47FD3" w:rsidRDefault="009A49D3" w:rsidP="009A49D3">
      <w:pPr>
        <w:spacing w:after="0" w:line="240" w:lineRule="auto"/>
        <w:ind w:firstLine="720"/>
        <w:jc w:val="both"/>
        <w:rPr>
          <w:rFonts w:ascii="Times New Roman" w:eastAsia="Times New Roman" w:hAnsi="Times New Roman"/>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2530"/>
        <w:gridCol w:w="1775"/>
        <w:gridCol w:w="1477"/>
        <w:gridCol w:w="1169"/>
        <w:gridCol w:w="1585"/>
        <w:gridCol w:w="1482"/>
        <w:gridCol w:w="1585"/>
        <w:gridCol w:w="3196"/>
      </w:tblGrid>
      <w:tr w:rsidR="00F47FD3" w:rsidRPr="00F47FD3" w:rsidTr="009A49D3">
        <w:trPr>
          <w:trHeight w:val="465"/>
          <w:jc w:val="center"/>
        </w:trPr>
        <w:tc>
          <w:tcPr>
            <w:tcW w:w="555"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 з/п</w:t>
            </w:r>
          </w:p>
        </w:tc>
        <w:tc>
          <w:tcPr>
            <w:tcW w:w="2530"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Захід</w:t>
            </w:r>
          </w:p>
        </w:tc>
        <w:tc>
          <w:tcPr>
            <w:tcW w:w="1775"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Головний виконавець</w:t>
            </w:r>
          </w:p>
        </w:tc>
        <w:tc>
          <w:tcPr>
            <w:tcW w:w="1477"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Термін виконання заходу</w:t>
            </w:r>
          </w:p>
        </w:tc>
        <w:tc>
          <w:tcPr>
            <w:tcW w:w="2754" w:type="dxa"/>
            <w:gridSpan w:val="2"/>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Планові обсяги фінансування, тис. грн.</w:t>
            </w:r>
          </w:p>
        </w:tc>
        <w:tc>
          <w:tcPr>
            <w:tcW w:w="3067" w:type="dxa"/>
            <w:gridSpan w:val="2"/>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Фактичні обсяги фінансування, тис. грн.</w:t>
            </w:r>
          </w:p>
        </w:tc>
        <w:tc>
          <w:tcPr>
            <w:tcW w:w="3196" w:type="dxa"/>
            <w:vMerge w:val="restart"/>
          </w:tcPr>
          <w:p w:rsidR="009A49D3" w:rsidRPr="00F47FD3" w:rsidRDefault="009A49D3" w:rsidP="009A49D3">
            <w:pPr>
              <w:widowControl w:val="0"/>
              <w:autoSpaceDE w:val="0"/>
              <w:autoSpaceDN w:val="0"/>
              <w:adjustRightInd w:val="0"/>
              <w:spacing w:after="0" w:line="240" w:lineRule="auto"/>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Етап виконання</w:t>
            </w:r>
          </w:p>
        </w:tc>
      </w:tr>
      <w:tr w:rsidR="00F47FD3" w:rsidRPr="00F47FD3" w:rsidTr="009A49D3">
        <w:trPr>
          <w:trHeight w:val="322"/>
          <w:jc w:val="center"/>
        </w:trPr>
        <w:tc>
          <w:tcPr>
            <w:tcW w:w="555"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tc>
        <w:tc>
          <w:tcPr>
            <w:tcW w:w="2530"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tc>
        <w:tc>
          <w:tcPr>
            <w:tcW w:w="1775"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tc>
        <w:tc>
          <w:tcPr>
            <w:tcW w:w="1477"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tc>
        <w:tc>
          <w:tcPr>
            <w:tcW w:w="2754" w:type="dxa"/>
            <w:gridSpan w:val="2"/>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p>
        </w:tc>
        <w:tc>
          <w:tcPr>
            <w:tcW w:w="1482"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Селищний Бюджет</w:t>
            </w:r>
          </w:p>
        </w:tc>
        <w:tc>
          <w:tcPr>
            <w:tcW w:w="1585"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Інші джерела (зазначити)</w:t>
            </w:r>
          </w:p>
        </w:tc>
        <w:tc>
          <w:tcPr>
            <w:tcW w:w="3196" w:type="dxa"/>
            <w:vMerge/>
          </w:tcPr>
          <w:p w:rsidR="009A49D3" w:rsidRPr="00F47FD3" w:rsidRDefault="009A49D3" w:rsidP="009A49D3">
            <w:pPr>
              <w:widowControl w:val="0"/>
              <w:autoSpaceDE w:val="0"/>
              <w:autoSpaceDN w:val="0"/>
              <w:adjustRightInd w:val="0"/>
              <w:spacing w:after="0" w:line="240" w:lineRule="auto"/>
              <w:rPr>
                <w:rFonts w:ascii="Times New Roman" w:eastAsia="Times New Roman" w:hAnsi="Times New Roman"/>
                <w:sz w:val="28"/>
                <w:szCs w:val="28"/>
                <w:lang w:val="uk-UA" w:eastAsia="ru-RU"/>
              </w:rPr>
            </w:pPr>
          </w:p>
        </w:tc>
      </w:tr>
      <w:tr w:rsidR="00F47FD3" w:rsidRPr="00F47FD3" w:rsidTr="009A49D3">
        <w:trPr>
          <w:trHeight w:val="240"/>
          <w:jc w:val="center"/>
        </w:trPr>
        <w:tc>
          <w:tcPr>
            <w:tcW w:w="555"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tc>
        <w:tc>
          <w:tcPr>
            <w:tcW w:w="2530"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tc>
        <w:tc>
          <w:tcPr>
            <w:tcW w:w="1775"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tc>
        <w:tc>
          <w:tcPr>
            <w:tcW w:w="1477"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tc>
        <w:tc>
          <w:tcPr>
            <w:tcW w:w="1169"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Бюджет міста</w:t>
            </w:r>
          </w:p>
        </w:tc>
        <w:tc>
          <w:tcPr>
            <w:tcW w:w="1585"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Інші джерела (зазначити)</w:t>
            </w:r>
          </w:p>
        </w:tc>
        <w:tc>
          <w:tcPr>
            <w:tcW w:w="148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tc>
        <w:tc>
          <w:tcPr>
            <w:tcW w:w="1585"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tc>
        <w:tc>
          <w:tcPr>
            <w:tcW w:w="3196" w:type="dxa"/>
            <w:vMerge/>
          </w:tcPr>
          <w:p w:rsidR="009A49D3" w:rsidRPr="00F47FD3" w:rsidRDefault="009A49D3" w:rsidP="009A49D3">
            <w:pPr>
              <w:widowControl w:val="0"/>
              <w:autoSpaceDE w:val="0"/>
              <w:autoSpaceDN w:val="0"/>
              <w:adjustRightInd w:val="0"/>
              <w:spacing w:after="0" w:line="240" w:lineRule="auto"/>
              <w:rPr>
                <w:rFonts w:ascii="Times New Roman" w:eastAsia="Times New Roman" w:hAnsi="Times New Roman"/>
                <w:sz w:val="28"/>
                <w:szCs w:val="28"/>
                <w:lang w:val="uk-UA" w:eastAsia="ru-RU"/>
              </w:rPr>
            </w:pPr>
          </w:p>
        </w:tc>
      </w:tr>
      <w:tr w:rsidR="00F47FD3" w:rsidRPr="00F47FD3" w:rsidTr="009A49D3">
        <w:trPr>
          <w:jc w:val="center"/>
        </w:trPr>
        <w:tc>
          <w:tcPr>
            <w:tcW w:w="555"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1.</w:t>
            </w:r>
          </w:p>
        </w:tc>
        <w:tc>
          <w:tcPr>
            <w:tcW w:w="2530" w:type="dxa"/>
          </w:tcPr>
          <w:p w:rsidR="009A49D3" w:rsidRPr="00F47FD3" w:rsidRDefault="009A49D3" w:rsidP="009A49D3">
            <w:pPr>
              <w:autoSpaceDE w:val="0"/>
              <w:autoSpaceDN w:val="0"/>
              <w:adjustRightInd w:val="0"/>
              <w:spacing w:after="0" w:line="240" w:lineRule="auto"/>
              <w:jc w:val="both"/>
              <w:rPr>
                <w:rFonts w:ascii="Times New Roman" w:hAnsi="Times New Roman"/>
                <w:sz w:val="28"/>
                <w:szCs w:val="28"/>
                <w:lang w:val="uk-UA"/>
              </w:rPr>
            </w:pPr>
            <w:r w:rsidRPr="00F47FD3">
              <w:rPr>
                <w:rFonts w:ascii="Times New Roman" w:hAnsi="Times New Roman"/>
                <w:sz w:val="28"/>
                <w:szCs w:val="28"/>
                <w:lang w:val="uk-UA"/>
              </w:rPr>
              <w:t xml:space="preserve">Сприяння реалізації грантових проектів, у т.ч. проєктів міжнародної технічної допомоги (підготовка та співфінансування проєктів розвитку громади (туризм, культура, соціальна сфера) на території Ворохтянської ТГ </w:t>
            </w: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tc>
        <w:tc>
          <w:tcPr>
            <w:tcW w:w="1775" w:type="dxa"/>
          </w:tcPr>
          <w:p w:rsidR="009A49D3" w:rsidRPr="00F47FD3" w:rsidRDefault="009A49D3" w:rsidP="009A49D3">
            <w:pPr>
              <w:autoSpaceDE w:val="0"/>
              <w:autoSpaceDN w:val="0"/>
              <w:adjustRightInd w:val="0"/>
              <w:spacing w:after="0" w:line="240" w:lineRule="auto"/>
              <w:jc w:val="both"/>
              <w:rPr>
                <w:rFonts w:ascii="Times New Roman" w:hAnsi="Times New Roman"/>
                <w:sz w:val="28"/>
                <w:szCs w:val="28"/>
                <w:lang w:val="uk-UA"/>
              </w:rPr>
            </w:pPr>
            <w:r w:rsidRPr="00F47FD3">
              <w:rPr>
                <w:rFonts w:ascii="Times New Roman" w:hAnsi="Times New Roman"/>
                <w:sz w:val="28"/>
                <w:szCs w:val="28"/>
                <w:lang w:val="uk-UA"/>
              </w:rPr>
              <w:t xml:space="preserve">Відділ туризму, зовнішніх зв’язків та інвестицій Ворохтянської селищної ради </w:t>
            </w: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tc>
        <w:tc>
          <w:tcPr>
            <w:tcW w:w="1477"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2025</w:t>
            </w:r>
          </w:p>
        </w:tc>
        <w:tc>
          <w:tcPr>
            <w:tcW w:w="1169"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250</w:t>
            </w:r>
          </w:p>
        </w:tc>
        <w:tc>
          <w:tcPr>
            <w:tcW w:w="1585"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w:t>
            </w:r>
          </w:p>
        </w:tc>
        <w:tc>
          <w:tcPr>
            <w:tcW w:w="1482"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139821</w:t>
            </w:r>
          </w:p>
        </w:tc>
        <w:tc>
          <w:tcPr>
            <w:tcW w:w="1585"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738979</w:t>
            </w: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tc>
        <w:tc>
          <w:tcPr>
            <w:tcW w:w="3196" w:type="dxa"/>
          </w:tcPr>
          <w:p w:rsidR="009A49D3" w:rsidRPr="00F47FD3" w:rsidRDefault="009A49D3" w:rsidP="009A49D3">
            <w:pPr>
              <w:widowControl w:val="0"/>
              <w:autoSpaceDE w:val="0"/>
              <w:autoSpaceDN w:val="0"/>
              <w:adjustRightInd w:val="0"/>
              <w:spacing w:after="0" w:line="240" w:lineRule="auto"/>
              <w:rPr>
                <w:rFonts w:ascii="Times New Roman" w:eastAsia="Times New Roman" w:hAnsi="Times New Roman"/>
                <w:sz w:val="28"/>
                <w:szCs w:val="28"/>
                <w:lang w:val="uk-UA"/>
              </w:rPr>
            </w:pPr>
            <w:r w:rsidRPr="00F47FD3">
              <w:rPr>
                <w:rFonts w:ascii="Times New Roman" w:eastAsia="Times New Roman" w:hAnsi="Times New Roman"/>
                <w:b/>
                <w:bCs/>
                <w:sz w:val="28"/>
                <w:szCs w:val="28"/>
              </w:rPr>
              <w:t>Виконано.</w:t>
            </w:r>
            <w:r w:rsidRPr="00F47FD3">
              <w:rPr>
                <w:rFonts w:ascii="Times New Roman" w:eastAsia="Times New Roman" w:hAnsi="Times New Roman"/>
                <w:sz w:val="28"/>
                <w:szCs w:val="28"/>
              </w:rPr>
              <w:t xml:space="preserve"> </w:t>
            </w:r>
          </w:p>
          <w:p w:rsidR="009A49D3" w:rsidRPr="00F47FD3" w:rsidRDefault="009A49D3" w:rsidP="009A49D3">
            <w:pPr>
              <w:widowControl w:val="0"/>
              <w:autoSpaceDE w:val="0"/>
              <w:autoSpaceDN w:val="0"/>
              <w:adjustRightInd w:val="0"/>
              <w:spacing w:after="0" w:line="240" w:lineRule="auto"/>
              <w:rPr>
                <w:rFonts w:ascii="Times New Roman" w:eastAsia="Times New Roman" w:hAnsi="Times New Roman"/>
                <w:sz w:val="28"/>
                <w:szCs w:val="28"/>
                <w:lang w:val="uk-UA"/>
              </w:rPr>
            </w:pPr>
            <w:r w:rsidRPr="00F47FD3">
              <w:rPr>
                <w:rFonts w:ascii="Times New Roman" w:eastAsia="Times New Roman" w:hAnsi="Times New Roman"/>
                <w:sz w:val="28"/>
                <w:szCs w:val="28"/>
              </w:rPr>
              <w:t>Реалізовано гранти</w:t>
            </w:r>
            <w:r w:rsidRPr="00F47FD3">
              <w:rPr>
                <w:rFonts w:ascii="Times New Roman" w:eastAsia="Times New Roman" w:hAnsi="Times New Roman"/>
                <w:sz w:val="28"/>
                <w:szCs w:val="28"/>
                <w:lang w:val="uk-UA"/>
              </w:rPr>
              <w:t>:</w:t>
            </w:r>
            <w:r w:rsidRPr="00F47FD3">
              <w:rPr>
                <w:rFonts w:ascii="Times New Roman" w:eastAsia="Times New Roman" w:hAnsi="Times New Roman"/>
                <w:sz w:val="28"/>
                <w:szCs w:val="28"/>
              </w:rPr>
              <w:t xml:space="preserve"> </w:t>
            </w:r>
          </w:p>
          <w:p w:rsidR="009A49D3" w:rsidRPr="00F47FD3" w:rsidRDefault="009A49D3" w:rsidP="009A49D3">
            <w:pPr>
              <w:widowControl w:val="0"/>
              <w:autoSpaceDE w:val="0"/>
              <w:autoSpaceDN w:val="0"/>
              <w:adjustRightInd w:val="0"/>
              <w:spacing w:after="0" w:line="240" w:lineRule="auto"/>
              <w:rPr>
                <w:rFonts w:ascii="Times New Roman" w:eastAsia="Times New Roman" w:hAnsi="Times New Roman"/>
                <w:sz w:val="28"/>
                <w:szCs w:val="28"/>
                <w:lang w:val="uk-UA"/>
              </w:rPr>
            </w:pPr>
            <w:r w:rsidRPr="00F47FD3">
              <w:rPr>
                <w:rFonts w:ascii="Times New Roman" w:eastAsia="Times New Roman" w:hAnsi="Times New Roman"/>
                <w:sz w:val="28"/>
                <w:szCs w:val="28"/>
              </w:rPr>
              <w:t>«Аеротерапія</w:t>
            </w:r>
            <w:r w:rsidRPr="00F47FD3">
              <w:rPr>
                <w:rFonts w:ascii="Times New Roman" w:eastAsia="Times New Roman" w:hAnsi="Times New Roman"/>
                <w:sz w:val="28"/>
                <w:szCs w:val="28"/>
                <w:lang w:val="uk-UA"/>
              </w:rPr>
              <w:t xml:space="preserve"> у Ворохті: шлях до здоров’я та спокою</w:t>
            </w:r>
            <w:r w:rsidRPr="00F47FD3">
              <w:rPr>
                <w:rFonts w:ascii="Times New Roman" w:eastAsia="Times New Roman" w:hAnsi="Times New Roman"/>
                <w:sz w:val="28"/>
                <w:szCs w:val="28"/>
              </w:rPr>
              <w:t xml:space="preserve">», </w:t>
            </w:r>
          </w:p>
          <w:p w:rsidR="009A49D3" w:rsidRPr="00F47FD3" w:rsidRDefault="009A49D3" w:rsidP="009A49D3">
            <w:pPr>
              <w:widowControl w:val="0"/>
              <w:autoSpaceDE w:val="0"/>
              <w:autoSpaceDN w:val="0"/>
              <w:adjustRightInd w:val="0"/>
              <w:spacing w:after="0" w:line="240" w:lineRule="auto"/>
              <w:rPr>
                <w:rFonts w:ascii="Times New Roman" w:eastAsia="Times New Roman" w:hAnsi="Times New Roman"/>
                <w:sz w:val="28"/>
                <w:szCs w:val="28"/>
                <w:lang w:val="uk-UA"/>
              </w:rPr>
            </w:pPr>
            <w:r w:rsidRPr="00F47FD3">
              <w:rPr>
                <w:rFonts w:ascii="Times New Roman" w:eastAsia="Times New Roman" w:hAnsi="Times New Roman"/>
                <w:sz w:val="28"/>
                <w:szCs w:val="28"/>
              </w:rPr>
              <w:t>«</w:t>
            </w:r>
            <w:r w:rsidRPr="00F47FD3">
              <w:rPr>
                <w:rFonts w:ascii="Times New Roman" w:eastAsia="Times New Roman" w:hAnsi="Times New Roman"/>
                <w:sz w:val="28"/>
                <w:szCs w:val="28"/>
                <w:lang w:val="uk-UA"/>
              </w:rPr>
              <w:t xml:space="preserve">Цифрова трансформація громади. Ворохта: </w:t>
            </w:r>
            <w:r w:rsidRPr="00F47FD3">
              <w:rPr>
                <w:rFonts w:ascii="Times New Roman" w:eastAsia="Times New Roman" w:hAnsi="Times New Roman"/>
                <w:sz w:val="28"/>
                <w:szCs w:val="28"/>
                <w:lang w:val="en-US"/>
              </w:rPr>
              <w:t>Click</w:t>
            </w:r>
            <w:r w:rsidRPr="00F47FD3">
              <w:rPr>
                <w:rFonts w:ascii="Times New Roman" w:eastAsia="Times New Roman" w:hAnsi="Times New Roman"/>
                <w:sz w:val="28"/>
                <w:szCs w:val="28"/>
              </w:rPr>
              <w:t xml:space="preserve"> </w:t>
            </w:r>
            <w:r w:rsidRPr="00F47FD3">
              <w:rPr>
                <w:rFonts w:ascii="Times New Roman" w:eastAsia="Times New Roman" w:hAnsi="Times New Roman"/>
                <w:sz w:val="28"/>
                <w:szCs w:val="28"/>
                <w:lang w:val="en-US"/>
              </w:rPr>
              <w:t>and</w:t>
            </w:r>
            <w:r w:rsidRPr="00F47FD3">
              <w:rPr>
                <w:rFonts w:ascii="Times New Roman" w:eastAsia="Times New Roman" w:hAnsi="Times New Roman"/>
                <w:sz w:val="28"/>
                <w:szCs w:val="28"/>
              </w:rPr>
              <w:t xml:space="preserve"> </w:t>
            </w:r>
            <w:r w:rsidRPr="00F47FD3">
              <w:rPr>
                <w:rFonts w:ascii="Times New Roman" w:eastAsia="Times New Roman" w:hAnsi="Times New Roman"/>
                <w:sz w:val="28"/>
                <w:szCs w:val="28"/>
                <w:lang w:val="en-US"/>
              </w:rPr>
              <w:t>Go</w:t>
            </w:r>
            <w:r w:rsidRPr="00F47FD3">
              <w:rPr>
                <w:rFonts w:ascii="Times New Roman" w:eastAsia="Times New Roman" w:hAnsi="Times New Roman"/>
                <w:sz w:val="28"/>
                <w:szCs w:val="28"/>
              </w:rPr>
              <w:t>!</w:t>
            </w:r>
            <w:r w:rsidRPr="00F47FD3">
              <w:rPr>
                <w:rFonts w:ascii="Times New Roman" w:eastAsia="Times New Roman" w:hAnsi="Times New Roman"/>
                <w:sz w:val="28"/>
                <w:szCs w:val="28"/>
                <w:lang w:val="uk-UA"/>
              </w:rPr>
              <w:t>»</w:t>
            </w:r>
          </w:p>
          <w:p w:rsidR="009A49D3" w:rsidRPr="00F47FD3" w:rsidRDefault="009A49D3" w:rsidP="009A49D3">
            <w:pPr>
              <w:widowControl w:val="0"/>
              <w:autoSpaceDE w:val="0"/>
              <w:autoSpaceDN w:val="0"/>
              <w:adjustRightInd w:val="0"/>
              <w:spacing w:after="0" w:line="240" w:lineRule="auto"/>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rPr>
              <w:t xml:space="preserve">Проєкт </w:t>
            </w:r>
            <w:r w:rsidRPr="00F47FD3">
              <w:rPr>
                <w:rFonts w:ascii="Times New Roman" w:eastAsia="Times New Roman" w:hAnsi="Times New Roman"/>
                <w:sz w:val="28"/>
                <w:szCs w:val="28"/>
              </w:rPr>
              <w:t xml:space="preserve"> </w:t>
            </w:r>
            <w:r w:rsidRPr="00F47FD3">
              <w:rPr>
                <w:rFonts w:ascii="Times New Roman" w:eastAsia="Times New Roman" w:hAnsi="Times New Roman"/>
                <w:sz w:val="28"/>
                <w:szCs w:val="28"/>
                <w:lang w:val="uk-UA"/>
              </w:rPr>
              <w:t xml:space="preserve">«Створення ТІЦ» </w:t>
            </w:r>
            <w:r w:rsidRPr="00F47FD3">
              <w:rPr>
                <w:rFonts w:ascii="Times New Roman" w:eastAsia="Times New Roman" w:hAnsi="Times New Roman"/>
                <w:sz w:val="28"/>
                <w:szCs w:val="28"/>
              </w:rPr>
              <w:t xml:space="preserve">— </w:t>
            </w:r>
            <w:r w:rsidRPr="00F47FD3">
              <w:rPr>
                <w:rFonts w:ascii="Times New Roman" w:eastAsia="Times New Roman" w:hAnsi="Times New Roman"/>
                <w:bCs/>
                <w:sz w:val="28"/>
                <w:szCs w:val="28"/>
              </w:rPr>
              <w:t>на стадії підготовки до реалізації</w:t>
            </w:r>
            <w:r w:rsidRPr="00F47FD3">
              <w:rPr>
                <w:rFonts w:ascii="Times New Roman" w:eastAsia="Times New Roman" w:hAnsi="Times New Roman"/>
                <w:b/>
                <w:sz w:val="28"/>
                <w:szCs w:val="28"/>
              </w:rPr>
              <w:t>.</w:t>
            </w:r>
          </w:p>
        </w:tc>
      </w:tr>
      <w:tr w:rsidR="00F47FD3" w:rsidRPr="00F47FD3" w:rsidTr="009A49D3">
        <w:trPr>
          <w:jc w:val="center"/>
        </w:trPr>
        <w:tc>
          <w:tcPr>
            <w:tcW w:w="555"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2.</w:t>
            </w:r>
          </w:p>
        </w:tc>
        <w:tc>
          <w:tcPr>
            <w:tcW w:w="2530" w:type="dxa"/>
          </w:tcPr>
          <w:p w:rsidR="009A49D3" w:rsidRPr="00F47FD3" w:rsidRDefault="009A49D3" w:rsidP="009A49D3">
            <w:pPr>
              <w:autoSpaceDE w:val="0"/>
              <w:autoSpaceDN w:val="0"/>
              <w:adjustRightInd w:val="0"/>
              <w:spacing w:after="0" w:line="240" w:lineRule="auto"/>
              <w:jc w:val="both"/>
              <w:rPr>
                <w:rFonts w:ascii="Times New Roman" w:hAnsi="Times New Roman"/>
                <w:sz w:val="28"/>
                <w:szCs w:val="28"/>
                <w:lang w:val="uk-UA"/>
              </w:rPr>
            </w:pPr>
            <w:r w:rsidRPr="00F47FD3">
              <w:rPr>
                <w:rFonts w:ascii="Times New Roman" w:hAnsi="Times New Roman"/>
                <w:sz w:val="28"/>
                <w:szCs w:val="28"/>
                <w:lang w:val="uk-UA"/>
              </w:rPr>
              <w:t xml:space="preserve">Налагодження міжнародного партнерства з метою впровадження </w:t>
            </w:r>
            <w:r w:rsidRPr="00F47FD3">
              <w:rPr>
                <w:rFonts w:ascii="Times New Roman" w:hAnsi="Times New Roman"/>
                <w:sz w:val="28"/>
                <w:szCs w:val="28"/>
                <w:lang w:val="uk-UA"/>
              </w:rPr>
              <w:lastRenderedPageBreak/>
              <w:t xml:space="preserve">соціальних, культурних, освітніх </w:t>
            </w:r>
          </w:p>
          <w:p w:rsidR="009A49D3" w:rsidRPr="00F47FD3" w:rsidRDefault="009A49D3" w:rsidP="009A49D3">
            <w:pPr>
              <w:autoSpaceDE w:val="0"/>
              <w:autoSpaceDN w:val="0"/>
              <w:adjustRightInd w:val="0"/>
              <w:spacing w:after="0" w:line="240" w:lineRule="auto"/>
              <w:jc w:val="both"/>
              <w:rPr>
                <w:rFonts w:ascii="Times New Roman" w:hAnsi="Times New Roman"/>
                <w:sz w:val="28"/>
                <w:szCs w:val="28"/>
                <w:lang w:val="uk-UA"/>
              </w:rPr>
            </w:pPr>
            <w:r w:rsidRPr="00F47FD3">
              <w:rPr>
                <w:rFonts w:ascii="Times New Roman" w:hAnsi="Times New Roman"/>
                <w:sz w:val="28"/>
                <w:szCs w:val="28"/>
                <w:lang w:val="uk-UA"/>
              </w:rPr>
              <w:t xml:space="preserve">програм та реалізації траснкордонних проектів (Прийом міжнародних організацій) </w:t>
            </w:r>
          </w:p>
          <w:p w:rsidR="009A49D3" w:rsidRPr="00F47FD3" w:rsidRDefault="009A49D3" w:rsidP="009A49D3">
            <w:pPr>
              <w:autoSpaceDE w:val="0"/>
              <w:autoSpaceDN w:val="0"/>
              <w:adjustRightInd w:val="0"/>
              <w:spacing w:after="0" w:line="240" w:lineRule="auto"/>
              <w:jc w:val="both"/>
              <w:rPr>
                <w:rFonts w:ascii="Times New Roman" w:hAnsi="Times New Roman"/>
                <w:sz w:val="28"/>
                <w:szCs w:val="28"/>
                <w:lang w:val="uk-UA"/>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tc>
        <w:tc>
          <w:tcPr>
            <w:tcW w:w="1775" w:type="dxa"/>
          </w:tcPr>
          <w:p w:rsidR="009A49D3" w:rsidRPr="00F47FD3" w:rsidRDefault="009A49D3" w:rsidP="009A49D3">
            <w:pPr>
              <w:autoSpaceDE w:val="0"/>
              <w:autoSpaceDN w:val="0"/>
              <w:adjustRightInd w:val="0"/>
              <w:spacing w:after="0" w:line="240" w:lineRule="auto"/>
              <w:jc w:val="both"/>
              <w:rPr>
                <w:rFonts w:ascii="Times New Roman" w:hAnsi="Times New Roman"/>
                <w:sz w:val="28"/>
                <w:szCs w:val="28"/>
                <w:lang w:val="uk-UA"/>
              </w:rPr>
            </w:pPr>
            <w:r w:rsidRPr="00F47FD3">
              <w:rPr>
                <w:rFonts w:ascii="Times New Roman" w:hAnsi="Times New Roman"/>
                <w:sz w:val="28"/>
                <w:szCs w:val="28"/>
                <w:lang w:val="uk-UA"/>
              </w:rPr>
              <w:lastRenderedPageBreak/>
              <w:t xml:space="preserve">Відділ туризму, зовнішніх зв’язків та інвестицій </w:t>
            </w:r>
            <w:r w:rsidRPr="00F47FD3">
              <w:rPr>
                <w:rFonts w:ascii="Times New Roman" w:hAnsi="Times New Roman"/>
                <w:sz w:val="28"/>
                <w:szCs w:val="28"/>
                <w:lang w:val="uk-UA"/>
              </w:rPr>
              <w:lastRenderedPageBreak/>
              <w:t xml:space="preserve">Ворохтянської селищної ради </w:t>
            </w: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tc>
        <w:tc>
          <w:tcPr>
            <w:tcW w:w="1477"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lastRenderedPageBreak/>
              <w:t>2025</w:t>
            </w:r>
          </w:p>
        </w:tc>
        <w:tc>
          <w:tcPr>
            <w:tcW w:w="1169"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200</w:t>
            </w:r>
          </w:p>
        </w:tc>
        <w:tc>
          <w:tcPr>
            <w:tcW w:w="1585"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w:t>
            </w:r>
          </w:p>
        </w:tc>
        <w:tc>
          <w:tcPr>
            <w:tcW w:w="1482"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41200</w:t>
            </w:r>
          </w:p>
        </w:tc>
        <w:tc>
          <w:tcPr>
            <w:tcW w:w="1585"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0</w:t>
            </w:r>
          </w:p>
        </w:tc>
        <w:tc>
          <w:tcPr>
            <w:tcW w:w="3196" w:type="dxa"/>
          </w:tcPr>
          <w:p w:rsidR="009A49D3" w:rsidRPr="00F47FD3" w:rsidRDefault="009A49D3" w:rsidP="009A49D3">
            <w:pPr>
              <w:widowControl w:val="0"/>
              <w:autoSpaceDE w:val="0"/>
              <w:autoSpaceDN w:val="0"/>
              <w:adjustRightInd w:val="0"/>
              <w:spacing w:after="0" w:line="240" w:lineRule="auto"/>
              <w:rPr>
                <w:rFonts w:ascii="Times New Roman" w:eastAsia="Times New Roman" w:hAnsi="Times New Roman"/>
                <w:sz w:val="28"/>
                <w:szCs w:val="28"/>
                <w:lang w:val="uk-UA"/>
              </w:rPr>
            </w:pPr>
            <w:r w:rsidRPr="00F47FD3">
              <w:rPr>
                <w:rFonts w:ascii="Times New Roman" w:eastAsia="Times New Roman" w:hAnsi="Times New Roman"/>
                <w:b/>
                <w:bCs/>
                <w:sz w:val="28"/>
                <w:szCs w:val="28"/>
              </w:rPr>
              <w:t>Виконано.</w:t>
            </w:r>
            <w:r w:rsidRPr="00F47FD3">
              <w:rPr>
                <w:rFonts w:ascii="Times New Roman" w:eastAsia="Times New Roman" w:hAnsi="Times New Roman"/>
                <w:sz w:val="28"/>
                <w:szCs w:val="28"/>
              </w:rPr>
              <w:t xml:space="preserve"> </w:t>
            </w:r>
          </w:p>
          <w:p w:rsidR="009A49D3" w:rsidRPr="00F47FD3" w:rsidRDefault="009A49D3" w:rsidP="009A49D3">
            <w:pPr>
              <w:widowControl w:val="0"/>
              <w:autoSpaceDE w:val="0"/>
              <w:autoSpaceDN w:val="0"/>
              <w:adjustRightInd w:val="0"/>
              <w:spacing w:after="0" w:line="240" w:lineRule="auto"/>
              <w:rPr>
                <w:rFonts w:ascii="Times New Roman" w:eastAsia="Times New Roman" w:hAnsi="Times New Roman"/>
                <w:sz w:val="28"/>
                <w:szCs w:val="28"/>
                <w:lang w:val="uk-UA"/>
              </w:rPr>
            </w:pPr>
            <w:r w:rsidRPr="00F47FD3">
              <w:rPr>
                <w:rFonts w:ascii="Times New Roman" w:eastAsia="Times New Roman" w:hAnsi="Times New Roman"/>
                <w:sz w:val="28"/>
                <w:szCs w:val="28"/>
              </w:rPr>
              <w:t>Підписано два партнерства</w:t>
            </w:r>
            <w:r w:rsidRPr="00F47FD3">
              <w:rPr>
                <w:rFonts w:ascii="Times New Roman" w:eastAsia="Times New Roman" w:hAnsi="Times New Roman"/>
                <w:sz w:val="28"/>
                <w:szCs w:val="28"/>
                <w:lang w:val="uk-UA"/>
              </w:rPr>
              <w:t xml:space="preserve"> з м.Любачів та м.Команча Підкарпатського </w:t>
            </w:r>
            <w:r w:rsidRPr="00F47FD3">
              <w:rPr>
                <w:rFonts w:ascii="Times New Roman" w:eastAsia="Times New Roman" w:hAnsi="Times New Roman"/>
                <w:sz w:val="28"/>
                <w:szCs w:val="28"/>
                <w:lang w:val="uk-UA"/>
              </w:rPr>
              <w:lastRenderedPageBreak/>
              <w:t>воєводства, що у Польщі.</w:t>
            </w:r>
          </w:p>
          <w:p w:rsidR="009A49D3" w:rsidRPr="00F47FD3" w:rsidRDefault="009A49D3" w:rsidP="009A49D3">
            <w:pPr>
              <w:widowControl w:val="0"/>
              <w:autoSpaceDE w:val="0"/>
              <w:autoSpaceDN w:val="0"/>
              <w:adjustRightInd w:val="0"/>
              <w:spacing w:after="0" w:line="240" w:lineRule="auto"/>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rPr>
              <w:t>П</w:t>
            </w:r>
            <w:r w:rsidRPr="00F47FD3">
              <w:rPr>
                <w:rFonts w:ascii="Times New Roman" w:eastAsia="Times New Roman" w:hAnsi="Times New Roman"/>
                <w:sz w:val="28"/>
                <w:szCs w:val="28"/>
              </w:rPr>
              <w:t>роведено зустрічі з іноземними делегаціями</w:t>
            </w:r>
            <w:r w:rsidRPr="00F47FD3">
              <w:rPr>
                <w:rFonts w:ascii="Times New Roman" w:eastAsia="Times New Roman" w:hAnsi="Times New Roman"/>
                <w:sz w:val="28"/>
                <w:szCs w:val="28"/>
                <w:lang w:val="uk-UA"/>
              </w:rPr>
              <w:t xml:space="preserve">, </w:t>
            </w:r>
            <w:r w:rsidRPr="00F47FD3">
              <w:rPr>
                <w:rFonts w:ascii="Times New Roman" w:eastAsia="Times New Roman" w:hAnsi="Times New Roman"/>
                <w:sz w:val="28"/>
                <w:szCs w:val="28"/>
              </w:rPr>
              <w:t xml:space="preserve"> придбано сувенірну продукцію для 2026 року.</w:t>
            </w:r>
          </w:p>
        </w:tc>
      </w:tr>
      <w:tr w:rsidR="00F47FD3" w:rsidRPr="00F47FD3" w:rsidTr="009A49D3">
        <w:trPr>
          <w:jc w:val="center"/>
        </w:trPr>
        <w:tc>
          <w:tcPr>
            <w:tcW w:w="555"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lastRenderedPageBreak/>
              <w:t>3.</w:t>
            </w:r>
          </w:p>
        </w:tc>
        <w:tc>
          <w:tcPr>
            <w:tcW w:w="2530" w:type="dxa"/>
          </w:tcPr>
          <w:p w:rsidR="009A49D3" w:rsidRPr="00F47FD3" w:rsidRDefault="009A49D3" w:rsidP="009A49D3">
            <w:pPr>
              <w:autoSpaceDE w:val="0"/>
              <w:autoSpaceDN w:val="0"/>
              <w:adjustRightInd w:val="0"/>
              <w:spacing w:after="0" w:line="240" w:lineRule="auto"/>
              <w:jc w:val="both"/>
              <w:rPr>
                <w:rFonts w:ascii="Times New Roman" w:hAnsi="Times New Roman"/>
                <w:sz w:val="28"/>
                <w:szCs w:val="28"/>
                <w:lang w:val="uk-UA"/>
              </w:rPr>
            </w:pPr>
            <w:r w:rsidRPr="00F47FD3">
              <w:rPr>
                <w:rFonts w:ascii="Times New Roman" w:hAnsi="Times New Roman"/>
                <w:sz w:val="28"/>
                <w:szCs w:val="28"/>
                <w:lang w:val="uk-UA"/>
              </w:rPr>
              <w:t xml:space="preserve">Розробка та підтримка цифрових продуктів Ворохтянської громади </w:t>
            </w: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tc>
        <w:tc>
          <w:tcPr>
            <w:tcW w:w="1775" w:type="dxa"/>
          </w:tcPr>
          <w:p w:rsidR="009A49D3" w:rsidRPr="00F47FD3" w:rsidRDefault="009A49D3" w:rsidP="009A49D3">
            <w:pPr>
              <w:autoSpaceDE w:val="0"/>
              <w:autoSpaceDN w:val="0"/>
              <w:adjustRightInd w:val="0"/>
              <w:spacing w:after="0" w:line="240" w:lineRule="auto"/>
              <w:jc w:val="both"/>
              <w:rPr>
                <w:rFonts w:ascii="Times New Roman" w:hAnsi="Times New Roman"/>
                <w:sz w:val="28"/>
                <w:szCs w:val="28"/>
                <w:lang w:val="uk-UA"/>
              </w:rPr>
            </w:pPr>
            <w:r w:rsidRPr="00F47FD3">
              <w:rPr>
                <w:rFonts w:ascii="Times New Roman" w:hAnsi="Times New Roman"/>
                <w:sz w:val="28"/>
                <w:szCs w:val="28"/>
                <w:lang w:val="uk-UA"/>
              </w:rPr>
              <w:t>Відділ туризму, зовнішніх зв’язків та інвестицій Ворохтянської селищної ради, КНПП</w:t>
            </w: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tc>
        <w:tc>
          <w:tcPr>
            <w:tcW w:w="1477"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2025</w:t>
            </w:r>
          </w:p>
        </w:tc>
        <w:tc>
          <w:tcPr>
            <w:tcW w:w="1169"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250</w:t>
            </w:r>
          </w:p>
        </w:tc>
        <w:tc>
          <w:tcPr>
            <w:tcW w:w="1585"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w:t>
            </w:r>
          </w:p>
        </w:tc>
        <w:tc>
          <w:tcPr>
            <w:tcW w:w="1482"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8000</w:t>
            </w:r>
          </w:p>
        </w:tc>
        <w:tc>
          <w:tcPr>
            <w:tcW w:w="1585"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en-US" w:eastAsia="ru-RU"/>
              </w:rPr>
            </w:pPr>
            <w:r w:rsidRPr="00F47FD3">
              <w:rPr>
                <w:rFonts w:ascii="Times New Roman" w:eastAsia="Times New Roman" w:hAnsi="Times New Roman"/>
                <w:sz w:val="28"/>
                <w:szCs w:val="28"/>
                <w:lang w:val="en-US" w:eastAsia="ru-RU"/>
              </w:rPr>
              <w:t>0</w:t>
            </w:r>
          </w:p>
        </w:tc>
        <w:tc>
          <w:tcPr>
            <w:tcW w:w="3196" w:type="dxa"/>
          </w:tcPr>
          <w:p w:rsidR="009A49D3" w:rsidRPr="00F47FD3" w:rsidRDefault="009A49D3" w:rsidP="009A49D3">
            <w:pPr>
              <w:widowControl w:val="0"/>
              <w:autoSpaceDE w:val="0"/>
              <w:autoSpaceDN w:val="0"/>
              <w:adjustRightInd w:val="0"/>
              <w:spacing w:after="0" w:line="240" w:lineRule="auto"/>
              <w:rPr>
                <w:rFonts w:ascii="Times New Roman" w:eastAsia="Times New Roman" w:hAnsi="Times New Roman"/>
                <w:sz w:val="28"/>
                <w:szCs w:val="28"/>
                <w:lang w:val="uk-UA"/>
              </w:rPr>
            </w:pPr>
            <w:r w:rsidRPr="00F47FD3">
              <w:rPr>
                <w:rFonts w:ascii="Times New Roman" w:eastAsia="Times New Roman" w:hAnsi="Times New Roman"/>
                <w:b/>
                <w:sz w:val="28"/>
                <w:szCs w:val="28"/>
                <w:lang w:val="uk-UA"/>
              </w:rPr>
              <w:t>Виконано.</w:t>
            </w:r>
            <w:r w:rsidRPr="00F47FD3">
              <w:rPr>
                <w:rFonts w:ascii="Times New Roman" w:eastAsia="Times New Roman" w:hAnsi="Times New Roman"/>
                <w:sz w:val="28"/>
                <w:szCs w:val="28"/>
                <w:lang w:val="uk-UA"/>
              </w:rPr>
              <w:t xml:space="preserve"> </w:t>
            </w:r>
            <w:r w:rsidRPr="00F47FD3">
              <w:rPr>
                <w:rFonts w:ascii="Times New Roman" w:eastAsia="Times New Roman" w:hAnsi="Times New Roman"/>
                <w:sz w:val="28"/>
                <w:szCs w:val="28"/>
                <w:lang w:val="uk-UA"/>
              </w:rPr>
              <w:br/>
              <w:t>Сформовано один випуск (Суспільне) та один репортаж «Ворохта: твої найкращі гуцульські канікули»  у рамках проєкту «Мандруй незвіданим Прикарпаттям».</w:t>
            </w:r>
            <w:r w:rsidRPr="00F47FD3">
              <w:rPr>
                <w:rFonts w:ascii="Times New Roman" w:eastAsia="Times New Roman" w:hAnsi="Times New Roman"/>
                <w:sz w:val="28"/>
                <w:szCs w:val="28"/>
                <w:lang w:val="uk-UA"/>
              </w:rPr>
              <w:br/>
              <w:t>Проведено екскурсію до Дня туризму.</w:t>
            </w:r>
          </w:p>
        </w:tc>
      </w:tr>
      <w:tr w:rsidR="00F47FD3" w:rsidRPr="00F47FD3" w:rsidTr="009A49D3">
        <w:trPr>
          <w:jc w:val="center"/>
        </w:trPr>
        <w:tc>
          <w:tcPr>
            <w:tcW w:w="555"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4.</w:t>
            </w:r>
          </w:p>
        </w:tc>
        <w:tc>
          <w:tcPr>
            <w:tcW w:w="2530" w:type="dxa"/>
          </w:tcPr>
          <w:p w:rsidR="009A49D3" w:rsidRPr="00F47FD3" w:rsidRDefault="009A49D3" w:rsidP="009A49D3">
            <w:pPr>
              <w:autoSpaceDE w:val="0"/>
              <w:autoSpaceDN w:val="0"/>
              <w:adjustRightInd w:val="0"/>
              <w:spacing w:after="0" w:line="240" w:lineRule="auto"/>
              <w:jc w:val="both"/>
              <w:rPr>
                <w:rFonts w:ascii="Times New Roman" w:hAnsi="Times New Roman"/>
                <w:sz w:val="28"/>
                <w:szCs w:val="28"/>
                <w:lang w:val="uk-UA"/>
              </w:rPr>
            </w:pPr>
            <w:r w:rsidRPr="00F47FD3">
              <w:rPr>
                <w:rFonts w:ascii="Times New Roman" w:hAnsi="Times New Roman"/>
                <w:sz w:val="28"/>
                <w:szCs w:val="28"/>
                <w:lang w:val="uk-UA"/>
              </w:rPr>
              <w:t xml:space="preserve">Створення та придбання промоційних матеріалів та сувенірної продукції </w:t>
            </w: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tc>
        <w:tc>
          <w:tcPr>
            <w:tcW w:w="1775" w:type="dxa"/>
          </w:tcPr>
          <w:p w:rsidR="009A49D3" w:rsidRPr="00F47FD3" w:rsidRDefault="009A49D3" w:rsidP="009A49D3">
            <w:pPr>
              <w:autoSpaceDE w:val="0"/>
              <w:autoSpaceDN w:val="0"/>
              <w:adjustRightInd w:val="0"/>
              <w:spacing w:after="0" w:line="240" w:lineRule="auto"/>
              <w:jc w:val="both"/>
              <w:rPr>
                <w:rFonts w:ascii="Times New Roman" w:hAnsi="Times New Roman"/>
                <w:sz w:val="28"/>
                <w:szCs w:val="28"/>
                <w:lang w:val="uk-UA"/>
              </w:rPr>
            </w:pPr>
            <w:r w:rsidRPr="00F47FD3">
              <w:rPr>
                <w:rFonts w:ascii="Times New Roman" w:hAnsi="Times New Roman"/>
                <w:sz w:val="28"/>
                <w:szCs w:val="28"/>
                <w:lang w:val="uk-UA"/>
              </w:rPr>
              <w:t xml:space="preserve">Відділ туризму, зовнішніх зв’язків та інвестицій Ворохтянської селищної ради </w:t>
            </w: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tc>
        <w:tc>
          <w:tcPr>
            <w:tcW w:w="1477"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lastRenderedPageBreak/>
              <w:t>2025</w:t>
            </w:r>
          </w:p>
        </w:tc>
        <w:tc>
          <w:tcPr>
            <w:tcW w:w="1169"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150</w:t>
            </w:r>
          </w:p>
        </w:tc>
        <w:tc>
          <w:tcPr>
            <w:tcW w:w="1585"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w:t>
            </w:r>
          </w:p>
        </w:tc>
        <w:tc>
          <w:tcPr>
            <w:tcW w:w="1482"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285870</w:t>
            </w:r>
          </w:p>
        </w:tc>
        <w:tc>
          <w:tcPr>
            <w:tcW w:w="1585"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0</w:t>
            </w:r>
          </w:p>
        </w:tc>
        <w:tc>
          <w:tcPr>
            <w:tcW w:w="3196" w:type="dxa"/>
          </w:tcPr>
          <w:p w:rsidR="009A49D3" w:rsidRPr="00F47FD3" w:rsidRDefault="009A49D3" w:rsidP="009A49D3">
            <w:pPr>
              <w:widowControl w:val="0"/>
              <w:autoSpaceDE w:val="0"/>
              <w:autoSpaceDN w:val="0"/>
              <w:adjustRightInd w:val="0"/>
              <w:spacing w:after="0" w:line="240" w:lineRule="auto"/>
              <w:rPr>
                <w:rFonts w:ascii="Times New Roman" w:eastAsia="Times New Roman" w:hAnsi="Times New Roman"/>
                <w:sz w:val="28"/>
                <w:szCs w:val="28"/>
                <w:lang w:val="uk-UA"/>
              </w:rPr>
            </w:pPr>
            <w:r w:rsidRPr="00F47FD3">
              <w:rPr>
                <w:rFonts w:ascii="Times New Roman" w:eastAsia="Times New Roman" w:hAnsi="Times New Roman"/>
                <w:b/>
                <w:bCs/>
                <w:sz w:val="28"/>
                <w:szCs w:val="28"/>
              </w:rPr>
              <w:t>Виконано.</w:t>
            </w:r>
            <w:r w:rsidRPr="00F47FD3">
              <w:rPr>
                <w:rFonts w:ascii="Times New Roman" w:eastAsia="Times New Roman" w:hAnsi="Times New Roman"/>
                <w:sz w:val="28"/>
                <w:szCs w:val="28"/>
              </w:rPr>
              <w:t xml:space="preserve"> </w:t>
            </w:r>
          </w:p>
          <w:p w:rsidR="009A49D3" w:rsidRPr="00F47FD3" w:rsidRDefault="009A49D3" w:rsidP="009A49D3">
            <w:pPr>
              <w:widowControl w:val="0"/>
              <w:autoSpaceDE w:val="0"/>
              <w:autoSpaceDN w:val="0"/>
              <w:adjustRightInd w:val="0"/>
              <w:spacing w:after="0" w:line="240" w:lineRule="auto"/>
              <w:rPr>
                <w:rFonts w:ascii="Times New Roman" w:eastAsia="Times New Roman" w:hAnsi="Times New Roman"/>
                <w:sz w:val="28"/>
                <w:szCs w:val="28"/>
                <w:lang w:val="uk-UA" w:eastAsia="ru-RU"/>
              </w:rPr>
            </w:pPr>
            <w:r w:rsidRPr="00F47FD3">
              <w:rPr>
                <w:rFonts w:ascii="Times New Roman" w:eastAsia="Times New Roman" w:hAnsi="Times New Roman"/>
                <w:sz w:val="28"/>
                <w:szCs w:val="28"/>
              </w:rPr>
              <w:t>Закуплено повний комплект сувенірної продукції для 2026 року</w:t>
            </w:r>
            <w:r w:rsidRPr="00F47FD3">
              <w:rPr>
                <w:rFonts w:ascii="Times New Roman" w:eastAsia="Times New Roman" w:hAnsi="Times New Roman"/>
                <w:sz w:val="28"/>
                <w:szCs w:val="28"/>
                <w:lang w:val="uk-UA"/>
              </w:rPr>
              <w:t>.</w:t>
            </w:r>
          </w:p>
        </w:tc>
      </w:tr>
      <w:tr w:rsidR="00F47FD3" w:rsidRPr="00F47FD3" w:rsidTr="009A49D3">
        <w:trPr>
          <w:jc w:val="center"/>
        </w:trPr>
        <w:tc>
          <w:tcPr>
            <w:tcW w:w="555"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lastRenderedPageBreak/>
              <w:t>5.</w:t>
            </w:r>
          </w:p>
        </w:tc>
        <w:tc>
          <w:tcPr>
            <w:tcW w:w="2530" w:type="dxa"/>
          </w:tcPr>
          <w:p w:rsidR="009A49D3" w:rsidRPr="00F47FD3" w:rsidRDefault="009A49D3" w:rsidP="009A49D3">
            <w:pPr>
              <w:autoSpaceDE w:val="0"/>
              <w:autoSpaceDN w:val="0"/>
              <w:adjustRightInd w:val="0"/>
              <w:spacing w:after="0" w:line="240" w:lineRule="auto"/>
              <w:jc w:val="both"/>
              <w:rPr>
                <w:rFonts w:ascii="Times New Roman" w:hAnsi="Times New Roman"/>
                <w:sz w:val="28"/>
                <w:szCs w:val="28"/>
                <w:lang w:val="uk-UA"/>
              </w:rPr>
            </w:pPr>
            <w:r w:rsidRPr="00F47FD3">
              <w:rPr>
                <w:rFonts w:ascii="Times New Roman" w:hAnsi="Times New Roman"/>
                <w:sz w:val="28"/>
                <w:szCs w:val="28"/>
                <w:lang w:val="uk-UA"/>
              </w:rPr>
              <w:t xml:space="preserve">Розвиток туристичних навігації, маршрутів та локацій  (встановлення нових та реконструкція пошкоджених туристично-інформаційних стендів, навігаційних стел, щитів та інших конструкцій) </w:t>
            </w: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tc>
        <w:tc>
          <w:tcPr>
            <w:tcW w:w="1775" w:type="dxa"/>
          </w:tcPr>
          <w:p w:rsidR="009A49D3" w:rsidRPr="00F47FD3" w:rsidRDefault="009A49D3" w:rsidP="009A49D3">
            <w:pPr>
              <w:autoSpaceDE w:val="0"/>
              <w:autoSpaceDN w:val="0"/>
              <w:adjustRightInd w:val="0"/>
              <w:spacing w:after="0" w:line="240" w:lineRule="auto"/>
              <w:jc w:val="both"/>
              <w:rPr>
                <w:rFonts w:ascii="Times New Roman" w:hAnsi="Times New Roman"/>
                <w:sz w:val="28"/>
                <w:szCs w:val="28"/>
                <w:lang w:val="uk-UA"/>
              </w:rPr>
            </w:pPr>
            <w:r w:rsidRPr="00F47FD3">
              <w:rPr>
                <w:rFonts w:ascii="Times New Roman" w:hAnsi="Times New Roman"/>
                <w:sz w:val="28"/>
                <w:szCs w:val="28"/>
                <w:lang w:val="uk-UA"/>
              </w:rPr>
              <w:t>Відділ туризму, зовнішніх зв’язків та інвестицій Ворохтянської селищної ради, КНПП</w:t>
            </w: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tc>
        <w:tc>
          <w:tcPr>
            <w:tcW w:w="1477"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2025</w:t>
            </w:r>
          </w:p>
        </w:tc>
        <w:tc>
          <w:tcPr>
            <w:tcW w:w="1169"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150</w:t>
            </w:r>
          </w:p>
        </w:tc>
        <w:tc>
          <w:tcPr>
            <w:tcW w:w="1585"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w:t>
            </w:r>
          </w:p>
        </w:tc>
        <w:tc>
          <w:tcPr>
            <w:tcW w:w="1482"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221078,65</w:t>
            </w:r>
          </w:p>
        </w:tc>
        <w:tc>
          <w:tcPr>
            <w:tcW w:w="1585"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250000</w:t>
            </w:r>
          </w:p>
        </w:tc>
        <w:tc>
          <w:tcPr>
            <w:tcW w:w="3196" w:type="dxa"/>
          </w:tcPr>
          <w:p w:rsidR="009A49D3" w:rsidRPr="00F47FD3" w:rsidRDefault="009A49D3" w:rsidP="009A49D3">
            <w:pPr>
              <w:widowControl w:val="0"/>
              <w:autoSpaceDE w:val="0"/>
              <w:autoSpaceDN w:val="0"/>
              <w:adjustRightInd w:val="0"/>
              <w:spacing w:after="0" w:line="240" w:lineRule="auto"/>
              <w:rPr>
                <w:rFonts w:ascii="Times New Roman" w:eastAsia="Times New Roman" w:hAnsi="Times New Roman"/>
                <w:sz w:val="28"/>
                <w:szCs w:val="28"/>
                <w:lang w:val="uk-UA"/>
              </w:rPr>
            </w:pPr>
            <w:r w:rsidRPr="00F47FD3">
              <w:rPr>
                <w:rFonts w:ascii="Times New Roman" w:eastAsia="Times New Roman" w:hAnsi="Times New Roman"/>
                <w:b/>
                <w:bCs/>
                <w:sz w:val="28"/>
                <w:szCs w:val="28"/>
              </w:rPr>
              <w:t>Виконано частково.</w:t>
            </w:r>
            <w:r w:rsidRPr="00F47FD3">
              <w:rPr>
                <w:rFonts w:ascii="Times New Roman" w:eastAsia="Times New Roman" w:hAnsi="Times New Roman"/>
                <w:sz w:val="28"/>
                <w:szCs w:val="28"/>
              </w:rPr>
              <w:t xml:space="preserve"> </w:t>
            </w:r>
          </w:p>
          <w:p w:rsidR="009A49D3" w:rsidRPr="00F47FD3" w:rsidRDefault="009A49D3" w:rsidP="009A49D3">
            <w:pPr>
              <w:widowControl w:val="0"/>
              <w:autoSpaceDE w:val="0"/>
              <w:autoSpaceDN w:val="0"/>
              <w:adjustRightInd w:val="0"/>
              <w:spacing w:after="0" w:line="240" w:lineRule="auto"/>
              <w:rPr>
                <w:rFonts w:ascii="Times New Roman" w:eastAsia="Times New Roman" w:hAnsi="Times New Roman"/>
                <w:sz w:val="28"/>
                <w:szCs w:val="28"/>
                <w:lang w:val="uk-UA"/>
              </w:rPr>
            </w:pPr>
            <w:r w:rsidRPr="00F47FD3">
              <w:rPr>
                <w:rFonts w:ascii="Times New Roman" w:eastAsia="Times New Roman" w:hAnsi="Times New Roman"/>
                <w:sz w:val="28"/>
                <w:szCs w:val="28"/>
              </w:rPr>
              <w:t>Проведено співфінансування в межах еко-гастропроєкту «Полонина Борсучина»</w:t>
            </w:r>
            <w:r w:rsidRPr="00F47FD3">
              <w:rPr>
                <w:rFonts w:ascii="Times New Roman" w:eastAsia="Times New Roman" w:hAnsi="Times New Roman"/>
                <w:sz w:val="28"/>
                <w:szCs w:val="28"/>
                <w:lang w:val="uk-UA"/>
              </w:rPr>
              <w:t>.</w:t>
            </w:r>
            <w:r w:rsidRPr="00F47FD3">
              <w:rPr>
                <w:rFonts w:ascii="Times New Roman" w:eastAsia="Times New Roman" w:hAnsi="Times New Roman"/>
                <w:sz w:val="28"/>
                <w:szCs w:val="28"/>
                <w:lang w:val="uk-UA"/>
              </w:rPr>
              <w:br/>
              <w:t xml:space="preserve">Реалізовано проєкт: </w:t>
            </w:r>
            <w:r w:rsidRPr="00F47FD3">
              <w:rPr>
                <w:rFonts w:ascii="Times New Roman" w:eastAsia="Times New Roman" w:hAnsi="Times New Roman"/>
                <w:sz w:val="28"/>
                <w:szCs w:val="28"/>
              </w:rPr>
              <w:t>«Зона для психологічної реабілітації</w:t>
            </w:r>
            <w:r w:rsidRPr="00F47FD3">
              <w:rPr>
                <w:rFonts w:ascii="Times New Roman" w:eastAsia="Times New Roman" w:hAnsi="Times New Roman"/>
                <w:sz w:val="28"/>
                <w:szCs w:val="28"/>
                <w:lang w:val="uk-UA"/>
              </w:rPr>
              <w:t xml:space="preserve"> у с.Татарів</w:t>
            </w:r>
            <w:r w:rsidRPr="00F47FD3">
              <w:rPr>
                <w:rFonts w:ascii="Times New Roman" w:eastAsia="Times New Roman" w:hAnsi="Times New Roman"/>
                <w:sz w:val="28"/>
                <w:szCs w:val="28"/>
              </w:rPr>
              <w:t>»</w:t>
            </w:r>
            <w:r w:rsidRPr="00F47FD3">
              <w:rPr>
                <w:rFonts w:ascii="Times New Roman" w:eastAsia="Times New Roman" w:hAnsi="Times New Roman"/>
                <w:sz w:val="28"/>
                <w:szCs w:val="28"/>
                <w:lang w:val="uk-UA"/>
              </w:rPr>
              <w:t>.</w:t>
            </w:r>
            <w:r w:rsidRPr="00F47FD3">
              <w:rPr>
                <w:rFonts w:ascii="Times New Roman" w:eastAsia="Times New Roman" w:hAnsi="Times New Roman"/>
                <w:sz w:val="28"/>
                <w:szCs w:val="28"/>
                <w:lang w:val="uk-UA"/>
              </w:rPr>
              <w:br/>
              <w:t>Розроблено проєкт в</w:t>
            </w:r>
            <w:r w:rsidRPr="00F47FD3">
              <w:rPr>
                <w:rFonts w:ascii="Times New Roman" w:eastAsia="Times New Roman" w:hAnsi="Times New Roman"/>
                <w:sz w:val="28"/>
                <w:szCs w:val="28"/>
              </w:rPr>
              <w:t>`</w:t>
            </w:r>
            <w:r w:rsidRPr="00F47FD3">
              <w:rPr>
                <w:rFonts w:ascii="Times New Roman" w:eastAsia="Times New Roman" w:hAnsi="Times New Roman"/>
                <w:sz w:val="28"/>
                <w:szCs w:val="28"/>
                <w:lang w:val="uk-UA"/>
              </w:rPr>
              <w:t>їзної арки, проєкт Туристично-інформаційного центру</w:t>
            </w:r>
          </w:p>
          <w:p w:rsidR="009A49D3" w:rsidRPr="00F47FD3" w:rsidRDefault="009A49D3" w:rsidP="009A49D3">
            <w:pPr>
              <w:widowControl w:val="0"/>
              <w:autoSpaceDE w:val="0"/>
              <w:autoSpaceDN w:val="0"/>
              <w:adjustRightInd w:val="0"/>
              <w:spacing w:after="0" w:line="240" w:lineRule="auto"/>
              <w:rPr>
                <w:rFonts w:ascii="Times New Roman" w:eastAsia="Times New Roman" w:hAnsi="Times New Roman"/>
                <w:sz w:val="28"/>
                <w:szCs w:val="28"/>
                <w:lang w:val="uk-UA"/>
              </w:rPr>
            </w:pPr>
            <w:r w:rsidRPr="00F47FD3">
              <w:rPr>
                <w:rFonts w:ascii="Times New Roman" w:eastAsia="Times New Roman" w:hAnsi="Times New Roman"/>
                <w:sz w:val="28"/>
                <w:szCs w:val="28"/>
                <w:lang w:val="uk-UA"/>
              </w:rPr>
              <w:br/>
            </w:r>
          </w:p>
          <w:p w:rsidR="009A49D3" w:rsidRPr="00F47FD3" w:rsidRDefault="009A49D3" w:rsidP="009A49D3">
            <w:pPr>
              <w:widowControl w:val="0"/>
              <w:autoSpaceDE w:val="0"/>
              <w:autoSpaceDN w:val="0"/>
              <w:adjustRightInd w:val="0"/>
              <w:spacing w:after="0" w:line="240" w:lineRule="auto"/>
              <w:rPr>
                <w:rFonts w:ascii="Times New Roman" w:eastAsia="Times New Roman" w:hAnsi="Times New Roman"/>
                <w:sz w:val="28"/>
                <w:szCs w:val="28"/>
                <w:lang w:val="uk-UA" w:eastAsia="ru-RU"/>
              </w:rPr>
            </w:pPr>
          </w:p>
        </w:tc>
      </w:tr>
      <w:tr w:rsidR="00F47FD3" w:rsidRPr="00F47FD3" w:rsidTr="009A49D3">
        <w:trPr>
          <w:jc w:val="center"/>
        </w:trPr>
        <w:tc>
          <w:tcPr>
            <w:tcW w:w="555"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6.</w:t>
            </w:r>
          </w:p>
        </w:tc>
        <w:tc>
          <w:tcPr>
            <w:tcW w:w="2530" w:type="dxa"/>
          </w:tcPr>
          <w:p w:rsidR="009A49D3" w:rsidRPr="00F47FD3" w:rsidRDefault="009A49D3" w:rsidP="009A49D3">
            <w:pPr>
              <w:autoSpaceDE w:val="0"/>
              <w:autoSpaceDN w:val="0"/>
              <w:adjustRightInd w:val="0"/>
              <w:spacing w:after="0" w:line="240" w:lineRule="auto"/>
              <w:jc w:val="both"/>
              <w:rPr>
                <w:rFonts w:ascii="Times New Roman" w:hAnsi="Times New Roman"/>
                <w:sz w:val="28"/>
                <w:szCs w:val="28"/>
                <w:lang w:val="uk-UA"/>
              </w:rPr>
            </w:pPr>
            <w:r w:rsidRPr="00F47FD3">
              <w:rPr>
                <w:rFonts w:ascii="Times New Roman" w:hAnsi="Times New Roman"/>
                <w:sz w:val="28"/>
                <w:szCs w:val="28"/>
                <w:lang w:val="uk-UA"/>
              </w:rPr>
              <w:t xml:space="preserve">Облаштування туристичного маршруту на г. Магура </w:t>
            </w: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tc>
        <w:tc>
          <w:tcPr>
            <w:tcW w:w="1775" w:type="dxa"/>
          </w:tcPr>
          <w:p w:rsidR="009A49D3" w:rsidRPr="00F47FD3" w:rsidRDefault="009A49D3" w:rsidP="009A49D3">
            <w:pPr>
              <w:autoSpaceDE w:val="0"/>
              <w:autoSpaceDN w:val="0"/>
              <w:adjustRightInd w:val="0"/>
              <w:spacing w:after="0" w:line="240" w:lineRule="auto"/>
              <w:jc w:val="both"/>
              <w:rPr>
                <w:rFonts w:ascii="Times New Roman" w:hAnsi="Times New Roman"/>
                <w:sz w:val="28"/>
                <w:szCs w:val="28"/>
                <w:lang w:val="uk-UA"/>
              </w:rPr>
            </w:pPr>
            <w:r w:rsidRPr="00F47FD3">
              <w:rPr>
                <w:rFonts w:ascii="Times New Roman" w:hAnsi="Times New Roman"/>
                <w:sz w:val="28"/>
                <w:szCs w:val="28"/>
                <w:lang w:val="uk-UA"/>
              </w:rPr>
              <w:t xml:space="preserve">Відділ туризму, зовнішніх зв’язків та інвестицій Ворохтянської селищної ради, КНПП </w:t>
            </w:r>
          </w:p>
        </w:tc>
        <w:tc>
          <w:tcPr>
            <w:tcW w:w="1477"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2025</w:t>
            </w:r>
          </w:p>
        </w:tc>
        <w:tc>
          <w:tcPr>
            <w:tcW w:w="1169"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300</w:t>
            </w:r>
          </w:p>
        </w:tc>
        <w:tc>
          <w:tcPr>
            <w:tcW w:w="1585"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w:t>
            </w:r>
          </w:p>
        </w:tc>
        <w:tc>
          <w:tcPr>
            <w:tcW w:w="1482"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0</w:t>
            </w:r>
          </w:p>
        </w:tc>
        <w:tc>
          <w:tcPr>
            <w:tcW w:w="1585"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0</w:t>
            </w:r>
          </w:p>
        </w:tc>
        <w:tc>
          <w:tcPr>
            <w:tcW w:w="3196" w:type="dxa"/>
          </w:tcPr>
          <w:p w:rsidR="009A49D3" w:rsidRPr="00F47FD3" w:rsidRDefault="009A49D3" w:rsidP="009A49D3">
            <w:pPr>
              <w:spacing w:after="0" w:line="240" w:lineRule="auto"/>
              <w:rPr>
                <w:rFonts w:ascii="Times New Roman" w:eastAsia="Times New Roman" w:hAnsi="Times New Roman"/>
                <w:sz w:val="28"/>
                <w:szCs w:val="28"/>
                <w:lang w:val="uk-UA"/>
              </w:rPr>
            </w:pPr>
            <w:r w:rsidRPr="00F47FD3">
              <w:rPr>
                <w:rFonts w:ascii="Times New Roman" w:eastAsia="Times New Roman" w:hAnsi="Times New Roman"/>
                <w:b/>
                <w:bCs/>
                <w:sz w:val="28"/>
                <w:szCs w:val="28"/>
              </w:rPr>
              <w:t>У процесі виконання.</w:t>
            </w:r>
            <w:r w:rsidRPr="00F47FD3">
              <w:rPr>
                <w:rFonts w:ascii="Times New Roman" w:eastAsia="Times New Roman" w:hAnsi="Times New Roman"/>
                <w:sz w:val="28"/>
                <w:szCs w:val="28"/>
              </w:rPr>
              <w:t xml:space="preserve"> Підготовлено документацію, погодження з КНП «Карпатський НПП»;</w:t>
            </w:r>
          </w:p>
        </w:tc>
      </w:tr>
    </w:tbl>
    <w:p w:rsidR="009A49D3" w:rsidRPr="00F47FD3" w:rsidRDefault="009A49D3" w:rsidP="009A49D3">
      <w:pPr>
        <w:spacing w:after="0" w:line="240" w:lineRule="auto"/>
        <w:jc w:val="both"/>
        <w:rPr>
          <w:rFonts w:ascii="Times New Roman" w:eastAsia="Times New Roman" w:hAnsi="Times New Roman"/>
          <w:b/>
          <w:sz w:val="28"/>
          <w:szCs w:val="28"/>
          <w:lang w:val="uk-UA"/>
        </w:rPr>
        <w:sectPr w:rsidR="009A49D3" w:rsidRPr="00F47FD3" w:rsidSect="009A49D3">
          <w:pgSz w:w="16838" w:h="11906" w:orient="landscape"/>
          <w:pgMar w:top="709" w:right="850" w:bottom="850" w:left="850" w:header="708" w:footer="708" w:gutter="0"/>
          <w:cols w:space="708"/>
          <w:docGrid w:linePitch="360"/>
        </w:sectPr>
      </w:pPr>
    </w:p>
    <w:p w:rsidR="009A49D3" w:rsidRPr="00F47FD3" w:rsidRDefault="009A49D3" w:rsidP="009A49D3">
      <w:pPr>
        <w:spacing w:after="0" w:line="240" w:lineRule="auto"/>
        <w:ind w:firstLine="851"/>
        <w:jc w:val="both"/>
        <w:rPr>
          <w:rFonts w:ascii="Times New Roman" w:eastAsia="Times New Roman" w:hAnsi="Times New Roman"/>
          <w:b/>
          <w:sz w:val="28"/>
          <w:szCs w:val="28"/>
          <w:lang w:val="uk-UA"/>
        </w:rPr>
      </w:pPr>
      <w:r w:rsidRPr="00F47FD3">
        <w:rPr>
          <w:rFonts w:ascii="Times New Roman" w:eastAsia="Times New Roman" w:hAnsi="Times New Roman"/>
          <w:b/>
          <w:sz w:val="28"/>
          <w:szCs w:val="28"/>
          <w:lang w:val="uk-UA"/>
        </w:rPr>
        <w:lastRenderedPageBreak/>
        <w:t xml:space="preserve">3. Оцінка ефективності виконання програми: </w:t>
      </w:r>
    </w:p>
    <w:p w:rsidR="009A49D3" w:rsidRPr="00F47FD3" w:rsidRDefault="009A49D3" w:rsidP="009A49D3">
      <w:pPr>
        <w:spacing w:after="0" w:line="240" w:lineRule="auto"/>
        <w:ind w:firstLine="851"/>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На основі аналізу кількісних та якісних показників, що досягнуті в результаті виконання завдань і заходів звітного року, дається оцінка кінцевих результатів: наводяться дані про кінцеві результати виконання програми.</w:t>
      </w:r>
    </w:p>
    <w:p w:rsidR="009A49D3" w:rsidRPr="00F47FD3" w:rsidRDefault="009A49D3" w:rsidP="009A49D3">
      <w:pPr>
        <w:spacing w:after="0" w:line="240" w:lineRule="auto"/>
        <w:ind w:firstLine="851"/>
        <w:jc w:val="both"/>
        <w:rPr>
          <w:rFonts w:ascii="Times New Roman" w:eastAsia="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4677"/>
        <w:gridCol w:w="851"/>
        <w:gridCol w:w="992"/>
        <w:gridCol w:w="1100"/>
      </w:tblGrid>
      <w:tr w:rsidR="00F47FD3" w:rsidRPr="00F47FD3" w:rsidTr="009A49D3">
        <w:tc>
          <w:tcPr>
            <w:tcW w:w="2235"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 xml:space="preserve">Показники </w:t>
            </w:r>
          </w:p>
        </w:tc>
        <w:tc>
          <w:tcPr>
            <w:tcW w:w="4677"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 xml:space="preserve">2025 рік </w:t>
            </w:r>
          </w:p>
        </w:tc>
        <w:tc>
          <w:tcPr>
            <w:tcW w:w="851"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20___ рік</w:t>
            </w:r>
          </w:p>
        </w:tc>
        <w:tc>
          <w:tcPr>
            <w:tcW w:w="992"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20___ рік</w:t>
            </w:r>
          </w:p>
        </w:tc>
        <w:tc>
          <w:tcPr>
            <w:tcW w:w="1100"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20____ рік</w:t>
            </w:r>
          </w:p>
        </w:tc>
      </w:tr>
      <w:tr w:rsidR="00F47FD3" w:rsidRPr="00F47FD3" w:rsidTr="009A49D3">
        <w:tc>
          <w:tcPr>
            <w:tcW w:w="2235"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 xml:space="preserve">Економічні </w:t>
            </w:r>
          </w:p>
        </w:tc>
        <w:tc>
          <w:tcPr>
            <w:tcW w:w="4677"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rPr>
              <w:t xml:space="preserve">Залучено </w:t>
            </w:r>
            <w:r w:rsidRPr="00F47FD3">
              <w:rPr>
                <w:rFonts w:ascii="Times New Roman" w:eastAsia="Times New Roman" w:hAnsi="Times New Roman"/>
                <w:sz w:val="28"/>
                <w:szCs w:val="28"/>
                <w:lang w:val="uk-UA"/>
              </w:rPr>
              <w:t xml:space="preserve">майже 1 </w:t>
            </w:r>
            <w:r w:rsidRPr="00F47FD3">
              <w:rPr>
                <w:rFonts w:ascii="Times New Roman" w:eastAsia="Times New Roman" w:hAnsi="Times New Roman"/>
                <w:bCs/>
                <w:sz w:val="28"/>
                <w:szCs w:val="28"/>
              </w:rPr>
              <w:t>млн грн коштів</w:t>
            </w:r>
            <w:r w:rsidRPr="00F47FD3">
              <w:rPr>
                <w:rFonts w:ascii="Times New Roman" w:eastAsia="Times New Roman" w:hAnsi="Times New Roman"/>
                <w:b/>
                <w:sz w:val="28"/>
                <w:szCs w:val="28"/>
              </w:rPr>
              <w:t xml:space="preserve"> </w:t>
            </w:r>
            <w:r w:rsidRPr="00F47FD3">
              <w:rPr>
                <w:rFonts w:ascii="Times New Roman" w:eastAsia="Times New Roman" w:hAnsi="Times New Roman"/>
                <w:sz w:val="28"/>
                <w:szCs w:val="28"/>
              </w:rPr>
              <w:t>і</w:t>
            </w:r>
            <w:r w:rsidRPr="00F47FD3">
              <w:rPr>
                <w:rFonts w:ascii="Times New Roman" w:eastAsia="Times New Roman" w:hAnsi="Times New Roman"/>
                <w:b/>
                <w:sz w:val="28"/>
                <w:szCs w:val="28"/>
              </w:rPr>
              <w:t xml:space="preserve"> </w:t>
            </w:r>
            <w:r w:rsidRPr="00F47FD3">
              <w:rPr>
                <w:rFonts w:ascii="Times New Roman" w:eastAsia="Times New Roman" w:hAnsi="Times New Roman"/>
                <w:bCs/>
                <w:sz w:val="28"/>
                <w:szCs w:val="28"/>
                <w:lang w:val="uk-UA"/>
              </w:rPr>
              <w:t>майже 700 тис</w:t>
            </w:r>
            <w:r w:rsidRPr="00F47FD3">
              <w:rPr>
                <w:rFonts w:ascii="Times New Roman" w:eastAsia="Times New Roman" w:hAnsi="Times New Roman"/>
                <w:bCs/>
                <w:sz w:val="28"/>
                <w:szCs w:val="28"/>
              </w:rPr>
              <w:t xml:space="preserve"> грн бюджетних</w:t>
            </w:r>
            <w:r w:rsidRPr="00F47FD3">
              <w:rPr>
                <w:rFonts w:ascii="Times New Roman" w:eastAsia="Times New Roman" w:hAnsi="Times New Roman"/>
                <w:b/>
                <w:sz w:val="28"/>
                <w:szCs w:val="28"/>
              </w:rPr>
              <w:t xml:space="preserve">. </w:t>
            </w:r>
            <w:r w:rsidRPr="00F47FD3">
              <w:rPr>
                <w:rFonts w:ascii="Times New Roman" w:eastAsia="Times New Roman" w:hAnsi="Times New Roman"/>
                <w:sz w:val="28"/>
                <w:szCs w:val="28"/>
              </w:rPr>
              <w:t>Створено передумови для збільшення надходжень до місцевого бюджету від туризму та малого бізнесу.</w:t>
            </w:r>
          </w:p>
        </w:tc>
        <w:tc>
          <w:tcPr>
            <w:tcW w:w="851"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tc>
        <w:tc>
          <w:tcPr>
            <w:tcW w:w="992"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tc>
        <w:tc>
          <w:tcPr>
            <w:tcW w:w="1100"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tc>
      </w:tr>
      <w:tr w:rsidR="00F47FD3" w:rsidRPr="00F47FD3" w:rsidTr="009A49D3">
        <w:tc>
          <w:tcPr>
            <w:tcW w:w="2235"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 xml:space="preserve">Соціальні </w:t>
            </w:r>
          </w:p>
        </w:tc>
        <w:tc>
          <w:tcPr>
            <w:tcW w:w="4677"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rPr>
              <w:t xml:space="preserve">Проведено </w:t>
            </w:r>
            <w:r w:rsidRPr="00F47FD3">
              <w:rPr>
                <w:rFonts w:ascii="Times New Roman" w:eastAsia="Times New Roman" w:hAnsi="Times New Roman"/>
                <w:bCs/>
                <w:sz w:val="28"/>
                <w:szCs w:val="28"/>
                <w:lang w:val="uk-UA"/>
              </w:rPr>
              <w:t>3</w:t>
            </w:r>
            <w:r w:rsidRPr="00F47FD3">
              <w:rPr>
                <w:rFonts w:ascii="Times New Roman" w:eastAsia="Times New Roman" w:hAnsi="Times New Roman"/>
                <w:bCs/>
                <w:sz w:val="28"/>
                <w:szCs w:val="28"/>
              </w:rPr>
              <w:t xml:space="preserve"> навчальн</w:t>
            </w:r>
            <w:r w:rsidRPr="00F47FD3">
              <w:rPr>
                <w:rFonts w:ascii="Times New Roman" w:eastAsia="Times New Roman" w:hAnsi="Times New Roman"/>
                <w:bCs/>
                <w:sz w:val="28"/>
                <w:szCs w:val="28"/>
                <w:lang w:val="uk-UA"/>
              </w:rPr>
              <w:t>і</w:t>
            </w:r>
            <w:r w:rsidRPr="00F47FD3">
              <w:rPr>
                <w:rFonts w:ascii="Times New Roman" w:eastAsia="Times New Roman" w:hAnsi="Times New Roman"/>
                <w:bCs/>
                <w:sz w:val="28"/>
                <w:szCs w:val="28"/>
              </w:rPr>
              <w:t xml:space="preserve"> заход</w:t>
            </w:r>
            <w:r w:rsidRPr="00F47FD3">
              <w:rPr>
                <w:rFonts w:ascii="Times New Roman" w:eastAsia="Times New Roman" w:hAnsi="Times New Roman"/>
                <w:bCs/>
                <w:sz w:val="28"/>
                <w:szCs w:val="28"/>
                <w:lang w:val="uk-UA"/>
              </w:rPr>
              <w:t>и</w:t>
            </w:r>
            <w:r w:rsidRPr="00F47FD3">
              <w:rPr>
                <w:rFonts w:ascii="Times New Roman" w:eastAsia="Times New Roman" w:hAnsi="Times New Roman"/>
                <w:sz w:val="28"/>
                <w:szCs w:val="28"/>
              </w:rPr>
              <w:t xml:space="preserve">, охоплено понад </w:t>
            </w:r>
            <w:r w:rsidRPr="00F47FD3">
              <w:rPr>
                <w:rFonts w:ascii="Times New Roman" w:eastAsia="Times New Roman" w:hAnsi="Times New Roman"/>
                <w:bCs/>
                <w:sz w:val="28"/>
                <w:szCs w:val="28"/>
                <w:lang w:val="uk-UA"/>
              </w:rPr>
              <w:t>1</w:t>
            </w:r>
            <w:r w:rsidRPr="00F47FD3">
              <w:rPr>
                <w:rFonts w:ascii="Times New Roman" w:eastAsia="Times New Roman" w:hAnsi="Times New Roman"/>
                <w:bCs/>
                <w:sz w:val="28"/>
                <w:szCs w:val="28"/>
              </w:rPr>
              <w:t>00 осіб</w:t>
            </w:r>
            <w:r w:rsidRPr="00F47FD3">
              <w:rPr>
                <w:rFonts w:ascii="Times New Roman" w:eastAsia="Times New Roman" w:hAnsi="Times New Roman"/>
                <w:sz w:val="28"/>
                <w:szCs w:val="28"/>
              </w:rPr>
              <w:t xml:space="preserve"> (мешканці, молодь, підприємці). Розширено міжнародну співпрацю — укладено </w:t>
            </w:r>
            <w:r w:rsidRPr="00F47FD3">
              <w:rPr>
                <w:rFonts w:ascii="Times New Roman" w:eastAsia="Times New Roman" w:hAnsi="Times New Roman"/>
                <w:bCs/>
                <w:sz w:val="28"/>
                <w:szCs w:val="28"/>
              </w:rPr>
              <w:t>2 нові партнерства</w:t>
            </w:r>
            <w:r w:rsidRPr="00F47FD3">
              <w:rPr>
                <w:rFonts w:ascii="Times New Roman" w:eastAsia="Times New Roman" w:hAnsi="Times New Roman"/>
                <w:sz w:val="28"/>
                <w:szCs w:val="28"/>
              </w:rPr>
              <w:t>, що сприяють культурному та освітньому обміну.</w:t>
            </w:r>
          </w:p>
        </w:tc>
        <w:tc>
          <w:tcPr>
            <w:tcW w:w="851"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tc>
        <w:tc>
          <w:tcPr>
            <w:tcW w:w="992"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tc>
        <w:tc>
          <w:tcPr>
            <w:tcW w:w="1100"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tc>
      </w:tr>
      <w:tr w:rsidR="00F47FD3" w:rsidRPr="00F47FD3" w:rsidTr="009A49D3">
        <w:tc>
          <w:tcPr>
            <w:tcW w:w="2235"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Екологічні</w:t>
            </w:r>
          </w:p>
        </w:tc>
        <w:tc>
          <w:tcPr>
            <w:tcW w:w="4677" w:type="dxa"/>
          </w:tcPr>
          <w:p w:rsidR="009A49D3" w:rsidRPr="00F47FD3" w:rsidRDefault="009A49D3" w:rsidP="009A49D3">
            <w:pPr>
              <w:widowControl w:val="0"/>
              <w:autoSpaceDE w:val="0"/>
              <w:autoSpaceDN w:val="0"/>
              <w:adjustRightInd w:val="0"/>
              <w:spacing w:after="0" w:line="240" w:lineRule="auto"/>
              <w:rPr>
                <w:rFonts w:ascii="Times New Roman" w:eastAsia="Times New Roman" w:hAnsi="Times New Roman"/>
                <w:sz w:val="28"/>
                <w:szCs w:val="28"/>
                <w:lang w:val="uk-UA"/>
              </w:rPr>
            </w:pPr>
            <w:r w:rsidRPr="00F47FD3">
              <w:rPr>
                <w:rFonts w:ascii="Times New Roman" w:eastAsia="Times New Roman" w:hAnsi="Times New Roman"/>
                <w:sz w:val="28"/>
                <w:szCs w:val="28"/>
              </w:rPr>
              <w:t xml:space="preserve">Підтримано розвиток </w:t>
            </w:r>
            <w:r w:rsidRPr="00F47FD3">
              <w:rPr>
                <w:rFonts w:ascii="Times New Roman" w:eastAsia="Times New Roman" w:hAnsi="Times New Roman"/>
                <w:bCs/>
                <w:sz w:val="28"/>
                <w:szCs w:val="28"/>
              </w:rPr>
              <w:t>еко-туризму</w:t>
            </w:r>
            <w:r w:rsidRPr="00F47FD3">
              <w:rPr>
                <w:rFonts w:ascii="Times New Roman" w:eastAsia="Times New Roman" w:hAnsi="Times New Roman"/>
                <w:sz w:val="28"/>
                <w:szCs w:val="28"/>
              </w:rPr>
              <w:t xml:space="preserve"> на локації «Полонина Борсучина». Підготовлено документацію для облаштування </w:t>
            </w:r>
            <w:r w:rsidRPr="00F47FD3">
              <w:rPr>
                <w:rFonts w:ascii="Times New Roman" w:eastAsia="Times New Roman" w:hAnsi="Times New Roman"/>
                <w:bCs/>
                <w:sz w:val="28"/>
                <w:szCs w:val="28"/>
              </w:rPr>
              <w:t>маршруту на г. Магура</w:t>
            </w:r>
            <w:r w:rsidRPr="00F47FD3">
              <w:rPr>
                <w:rFonts w:ascii="Times New Roman" w:eastAsia="Times New Roman" w:hAnsi="Times New Roman"/>
                <w:sz w:val="28"/>
                <w:szCs w:val="28"/>
              </w:rPr>
              <w:t xml:space="preserve"> з урахуванням природоохоронних вимог КНП «Карпатський НПП».</w:t>
            </w:r>
          </w:p>
          <w:p w:rsidR="009A49D3" w:rsidRPr="00F47FD3" w:rsidRDefault="009A49D3" w:rsidP="009A49D3">
            <w:pPr>
              <w:widowControl w:val="0"/>
              <w:autoSpaceDE w:val="0"/>
              <w:autoSpaceDN w:val="0"/>
              <w:adjustRightInd w:val="0"/>
              <w:spacing w:after="0" w:line="240" w:lineRule="auto"/>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rPr>
              <w:t>Реалізовано проєкт «Аеротерапія у Ворохті: шлях до спокою та здоров’я»</w:t>
            </w:r>
          </w:p>
        </w:tc>
        <w:tc>
          <w:tcPr>
            <w:tcW w:w="851"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tc>
        <w:tc>
          <w:tcPr>
            <w:tcW w:w="992"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tc>
        <w:tc>
          <w:tcPr>
            <w:tcW w:w="1100"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tc>
      </w:tr>
      <w:tr w:rsidR="00F47FD3" w:rsidRPr="00F47FD3" w:rsidTr="009A49D3">
        <w:tc>
          <w:tcPr>
            <w:tcW w:w="2235"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 xml:space="preserve">Інші </w:t>
            </w:r>
          </w:p>
        </w:tc>
        <w:tc>
          <w:tcPr>
            <w:tcW w:w="4677" w:type="dxa"/>
          </w:tcPr>
          <w:p w:rsidR="009A49D3" w:rsidRPr="00F47FD3" w:rsidRDefault="009A49D3" w:rsidP="009A49D3">
            <w:pPr>
              <w:widowControl w:val="0"/>
              <w:autoSpaceDE w:val="0"/>
              <w:autoSpaceDN w:val="0"/>
              <w:adjustRightInd w:val="0"/>
              <w:spacing w:after="0" w:line="240" w:lineRule="auto"/>
              <w:rPr>
                <w:rFonts w:ascii="Times New Roman" w:eastAsia="Times New Roman" w:hAnsi="Times New Roman"/>
                <w:sz w:val="28"/>
                <w:szCs w:val="28"/>
                <w:lang w:val="uk-UA" w:eastAsia="ru-RU"/>
              </w:rPr>
            </w:pPr>
            <w:r w:rsidRPr="00F47FD3">
              <w:rPr>
                <w:rFonts w:ascii="Times New Roman" w:eastAsia="Times New Roman" w:hAnsi="Times New Roman"/>
                <w:sz w:val="28"/>
                <w:szCs w:val="28"/>
              </w:rPr>
              <w:t xml:space="preserve">Підвищено рівень </w:t>
            </w:r>
            <w:r w:rsidRPr="00F47FD3">
              <w:rPr>
                <w:rFonts w:ascii="Times New Roman" w:eastAsia="Times New Roman" w:hAnsi="Times New Roman"/>
                <w:bCs/>
                <w:sz w:val="28"/>
                <w:szCs w:val="28"/>
              </w:rPr>
              <w:t>впізнаваності бренду громади</w:t>
            </w:r>
            <w:r w:rsidRPr="00F47FD3">
              <w:rPr>
                <w:rFonts w:ascii="Times New Roman" w:eastAsia="Times New Roman" w:hAnsi="Times New Roman"/>
                <w:sz w:val="28"/>
                <w:szCs w:val="28"/>
              </w:rPr>
              <w:t xml:space="preserve"> завдяки промоційним матеріалам і оновленому туристичному контенту. Створено </w:t>
            </w:r>
            <w:r w:rsidRPr="00F47FD3">
              <w:rPr>
                <w:rFonts w:ascii="Times New Roman" w:eastAsia="Times New Roman" w:hAnsi="Times New Roman"/>
                <w:bCs/>
                <w:sz w:val="28"/>
                <w:szCs w:val="28"/>
              </w:rPr>
              <w:t>організаційні передумови</w:t>
            </w:r>
            <w:r w:rsidRPr="00F47FD3">
              <w:rPr>
                <w:rFonts w:ascii="Times New Roman" w:eastAsia="Times New Roman" w:hAnsi="Times New Roman"/>
                <w:b/>
                <w:sz w:val="28"/>
                <w:szCs w:val="28"/>
              </w:rPr>
              <w:t xml:space="preserve"> </w:t>
            </w:r>
            <w:r w:rsidRPr="00F47FD3">
              <w:rPr>
                <w:rFonts w:ascii="Times New Roman" w:eastAsia="Times New Roman" w:hAnsi="Times New Roman"/>
                <w:sz w:val="28"/>
                <w:szCs w:val="28"/>
              </w:rPr>
              <w:t>для функціонування Туристично-інформаційного центру (ТІЦ).</w:t>
            </w:r>
          </w:p>
        </w:tc>
        <w:tc>
          <w:tcPr>
            <w:tcW w:w="851"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tc>
        <w:tc>
          <w:tcPr>
            <w:tcW w:w="992"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tc>
        <w:tc>
          <w:tcPr>
            <w:tcW w:w="1100"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tc>
      </w:tr>
    </w:tbl>
    <w:p w:rsidR="009A49D3" w:rsidRPr="00F47FD3" w:rsidRDefault="009A49D3" w:rsidP="009A49D3">
      <w:pPr>
        <w:spacing w:after="0" w:line="240" w:lineRule="auto"/>
        <w:ind w:firstLine="851"/>
        <w:jc w:val="both"/>
        <w:rPr>
          <w:rFonts w:ascii="Times New Roman" w:eastAsia="Times New Roman" w:hAnsi="Times New Roman"/>
          <w:sz w:val="28"/>
          <w:szCs w:val="28"/>
          <w:lang w:val="uk-UA"/>
        </w:rPr>
      </w:pPr>
    </w:p>
    <w:p w:rsidR="009A49D3" w:rsidRPr="00F47FD3" w:rsidRDefault="009A49D3" w:rsidP="009A49D3">
      <w:pPr>
        <w:spacing w:after="0" w:line="240" w:lineRule="auto"/>
        <w:ind w:firstLine="851"/>
        <w:jc w:val="both"/>
        <w:rPr>
          <w:rFonts w:ascii="Times New Roman" w:eastAsia="Times New Roman" w:hAnsi="Times New Roman"/>
          <w:b/>
          <w:sz w:val="28"/>
          <w:szCs w:val="28"/>
          <w:lang w:val="uk-UA"/>
        </w:rPr>
      </w:pPr>
      <w:r w:rsidRPr="00F47FD3">
        <w:rPr>
          <w:rFonts w:ascii="Times New Roman" w:eastAsia="Times New Roman" w:hAnsi="Times New Roman"/>
          <w:b/>
          <w:sz w:val="28"/>
          <w:szCs w:val="28"/>
          <w:lang w:val="uk-UA"/>
        </w:rPr>
        <w:t>4. Заключний висновок</w:t>
      </w:r>
    </w:p>
    <w:p w:rsidR="009A49D3" w:rsidRPr="00F47FD3" w:rsidRDefault="009A49D3" w:rsidP="009A49D3">
      <w:pPr>
        <w:spacing w:after="0" w:line="240" w:lineRule="auto"/>
        <w:ind w:firstLine="851"/>
        <w:jc w:val="both"/>
        <w:rPr>
          <w:rFonts w:ascii="Times New Roman" w:eastAsia="Times New Roman" w:hAnsi="Times New Roman"/>
          <w:sz w:val="28"/>
          <w:szCs w:val="28"/>
          <w:lang w:val="uk-UA"/>
        </w:rPr>
      </w:pPr>
      <w:r w:rsidRPr="00F47FD3">
        <w:rPr>
          <w:rFonts w:ascii="Times New Roman" w:eastAsia="Times New Roman" w:hAnsi="Times New Roman"/>
          <w:sz w:val="28"/>
          <w:szCs w:val="28"/>
        </w:rPr>
        <w:t xml:space="preserve">Програму розвитку туризму у Ворохтянській громаді на 2025 рік </w:t>
      </w:r>
      <w:r w:rsidRPr="00F47FD3">
        <w:rPr>
          <w:rFonts w:ascii="Times New Roman" w:eastAsia="Times New Roman" w:hAnsi="Times New Roman"/>
          <w:bCs/>
          <w:sz w:val="28"/>
          <w:szCs w:val="28"/>
        </w:rPr>
        <w:t>виконано на 80 %</w:t>
      </w:r>
      <w:r w:rsidRPr="00F47FD3">
        <w:rPr>
          <w:rFonts w:ascii="Times New Roman" w:eastAsia="Times New Roman" w:hAnsi="Times New Roman"/>
          <w:b/>
          <w:sz w:val="28"/>
          <w:szCs w:val="28"/>
        </w:rPr>
        <w:t>.</w:t>
      </w:r>
      <w:r w:rsidRPr="00F47FD3">
        <w:rPr>
          <w:rFonts w:ascii="Times New Roman" w:eastAsia="Times New Roman" w:hAnsi="Times New Roman"/>
          <w:sz w:val="28"/>
          <w:szCs w:val="28"/>
        </w:rPr>
        <w:t xml:space="preserve"> Досягнуто основної мети – посилено туристичну привабливість громади, реалізовано три грантові проєкти, налагоджено два міжнародні партнерства, оновлено промоційну продукцію та навігацію. Кошти місцевого бюджету </w:t>
      </w:r>
      <w:r w:rsidRPr="00F47FD3">
        <w:rPr>
          <w:rFonts w:ascii="Times New Roman" w:eastAsia="Times New Roman" w:hAnsi="Times New Roman"/>
          <w:bCs/>
          <w:sz w:val="28"/>
          <w:szCs w:val="28"/>
        </w:rPr>
        <w:t>використано ефективно</w:t>
      </w:r>
      <w:r w:rsidRPr="00F47FD3">
        <w:rPr>
          <w:rFonts w:ascii="Times New Roman" w:eastAsia="Times New Roman" w:hAnsi="Times New Roman"/>
          <w:sz w:val="28"/>
          <w:szCs w:val="28"/>
        </w:rPr>
        <w:t>. Частину заходів (ТІЦ, маршрут на г. Магура, цифрові продукти) перенесено на 2026 рік для завершення.</w:t>
      </w:r>
    </w:p>
    <w:p w:rsidR="009A49D3" w:rsidRPr="00F47FD3" w:rsidRDefault="009A49D3" w:rsidP="009A49D3">
      <w:pPr>
        <w:spacing w:after="0" w:line="240" w:lineRule="auto"/>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Виконавець:</w:t>
      </w:r>
    </w:p>
    <w:p w:rsidR="009A49D3" w:rsidRPr="00F47FD3" w:rsidRDefault="009A49D3" w:rsidP="009A49D3">
      <w:pPr>
        <w:spacing w:after="0" w:line="240" w:lineRule="auto"/>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________________ </w:t>
      </w:r>
      <w:r w:rsidRPr="00F47FD3">
        <w:rPr>
          <w:rFonts w:ascii="Times New Roman" w:eastAsia="Times New Roman" w:hAnsi="Times New Roman"/>
          <w:sz w:val="28"/>
          <w:szCs w:val="28"/>
          <w:lang w:val="uk-UA"/>
        </w:rPr>
        <w:tab/>
      </w:r>
      <w:r w:rsidRPr="00F47FD3">
        <w:rPr>
          <w:rFonts w:ascii="Times New Roman" w:eastAsia="Times New Roman" w:hAnsi="Times New Roman"/>
          <w:sz w:val="28"/>
          <w:szCs w:val="28"/>
          <w:lang w:val="uk-UA"/>
        </w:rPr>
        <w:tab/>
        <w:t xml:space="preserve">______________ </w:t>
      </w:r>
      <w:r w:rsidRPr="00F47FD3">
        <w:rPr>
          <w:rFonts w:ascii="Times New Roman" w:eastAsia="Times New Roman" w:hAnsi="Times New Roman"/>
          <w:sz w:val="28"/>
          <w:szCs w:val="28"/>
          <w:lang w:val="uk-UA"/>
        </w:rPr>
        <w:tab/>
        <w:t>___________________________</w:t>
      </w:r>
    </w:p>
    <w:p w:rsidR="009A49D3" w:rsidRPr="00F47FD3" w:rsidRDefault="009A49D3" w:rsidP="009A49D3">
      <w:pPr>
        <w:spacing w:after="0" w:line="240" w:lineRule="auto"/>
        <w:rPr>
          <w:rFonts w:ascii="Times New Roman" w:eastAsia="Times New Roman" w:hAnsi="Times New Roman"/>
          <w:sz w:val="28"/>
          <w:szCs w:val="28"/>
          <w:vertAlign w:val="superscript"/>
          <w:lang w:val="uk-UA"/>
        </w:rPr>
      </w:pPr>
      <w:r w:rsidRPr="00F47FD3">
        <w:rPr>
          <w:rFonts w:ascii="Times New Roman" w:eastAsia="Times New Roman" w:hAnsi="Times New Roman"/>
          <w:sz w:val="28"/>
          <w:szCs w:val="28"/>
          <w:vertAlign w:val="superscript"/>
          <w:lang w:val="uk-UA"/>
        </w:rPr>
        <w:t xml:space="preserve">Начальник відділу туризму,   </w:t>
      </w:r>
      <w:r w:rsidRPr="00F47FD3">
        <w:rPr>
          <w:rFonts w:ascii="Times New Roman" w:eastAsia="Times New Roman" w:hAnsi="Times New Roman"/>
          <w:sz w:val="28"/>
          <w:szCs w:val="28"/>
          <w:vertAlign w:val="superscript"/>
          <w:lang w:val="uk-UA"/>
        </w:rPr>
        <w:tab/>
      </w:r>
      <w:r w:rsidRPr="00F47FD3">
        <w:rPr>
          <w:rFonts w:ascii="Times New Roman" w:eastAsia="Times New Roman" w:hAnsi="Times New Roman"/>
          <w:sz w:val="28"/>
          <w:szCs w:val="28"/>
          <w:vertAlign w:val="superscript"/>
          <w:lang w:val="uk-UA"/>
        </w:rPr>
        <w:tab/>
      </w:r>
      <w:r w:rsidRPr="00F47FD3">
        <w:rPr>
          <w:rFonts w:ascii="Times New Roman" w:eastAsia="Times New Roman" w:hAnsi="Times New Roman"/>
          <w:sz w:val="28"/>
          <w:szCs w:val="28"/>
          <w:vertAlign w:val="superscript"/>
          <w:lang w:val="uk-UA"/>
        </w:rPr>
        <w:tab/>
        <w:t xml:space="preserve">(підпис)     </w:t>
      </w:r>
      <w:r w:rsidRPr="00F47FD3">
        <w:rPr>
          <w:rFonts w:ascii="Times New Roman" w:eastAsia="Times New Roman" w:hAnsi="Times New Roman"/>
          <w:sz w:val="28"/>
          <w:szCs w:val="28"/>
          <w:vertAlign w:val="superscript"/>
          <w:lang w:val="uk-UA"/>
        </w:rPr>
        <w:tab/>
      </w:r>
      <w:r w:rsidRPr="00F47FD3">
        <w:rPr>
          <w:rFonts w:ascii="Times New Roman" w:eastAsia="Times New Roman" w:hAnsi="Times New Roman"/>
          <w:sz w:val="28"/>
          <w:szCs w:val="28"/>
          <w:vertAlign w:val="superscript"/>
          <w:lang w:val="uk-UA"/>
        </w:rPr>
        <w:tab/>
        <w:t>Марина АНДРУХОВИЧ</w:t>
      </w:r>
      <w:r w:rsidRPr="00F47FD3">
        <w:rPr>
          <w:rFonts w:ascii="Times New Roman" w:eastAsia="Times New Roman" w:hAnsi="Times New Roman"/>
          <w:sz w:val="28"/>
          <w:szCs w:val="28"/>
          <w:vertAlign w:val="superscript"/>
          <w:lang w:val="uk-UA"/>
        </w:rPr>
        <w:br/>
        <w:t>зовнішніх зв’язків та інвестицій</w:t>
      </w:r>
    </w:p>
    <w:p w:rsidR="009A49D3" w:rsidRPr="00F47FD3" w:rsidRDefault="009A49D3" w:rsidP="009A49D3">
      <w:pPr>
        <w:spacing w:after="0" w:line="240" w:lineRule="auto"/>
        <w:rPr>
          <w:rFonts w:ascii="Times New Roman" w:eastAsia="Times New Roman" w:hAnsi="Times New Roman"/>
          <w:sz w:val="28"/>
          <w:szCs w:val="28"/>
          <w:lang w:val="uk-UA"/>
        </w:rPr>
      </w:pPr>
      <w:r w:rsidRPr="00F47FD3">
        <w:rPr>
          <w:rFonts w:ascii="Times New Roman" w:eastAsia="Times New Roman" w:hAnsi="Times New Roman"/>
          <w:sz w:val="28"/>
          <w:szCs w:val="28"/>
          <w:lang w:val="uk-UA"/>
        </w:rPr>
        <w:br w:type="page"/>
      </w:r>
    </w:p>
    <w:p w:rsidR="009A49D3" w:rsidRPr="00F47FD3" w:rsidRDefault="009A49D3" w:rsidP="009A49D3">
      <w:pPr>
        <w:suppressAutoHyphens/>
        <w:spacing w:after="0" w:line="240" w:lineRule="auto"/>
        <w:jc w:val="right"/>
        <w:rPr>
          <w:rFonts w:ascii="Times New Roman" w:hAnsi="Times New Roman"/>
          <w:bCs/>
          <w:sz w:val="26"/>
          <w:szCs w:val="28"/>
          <w:lang w:val="uk-UA" w:eastAsia="uk-UA"/>
        </w:rPr>
      </w:pPr>
      <w:r w:rsidRPr="00F47FD3">
        <w:rPr>
          <w:rFonts w:ascii="Times New Roman" w:hAnsi="Times New Roman"/>
          <w:bCs/>
          <w:sz w:val="26"/>
          <w:szCs w:val="28"/>
          <w:lang w:val="uk-UA" w:eastAsia="uk-UA"/>
        </w:rPr>
        <w:lastRenderedPageBreak/>
        <w:t>Додаток №11</w:t>
      </w:r>
    </w:p>
    <w:p w:rsidR="009A49D3" w:rsidRPr="00F47FD3" w:rsidRDefault="009A49D3" w:rsidP="009A49D3">
      <w:pPr>
        <w:suppressAutoHyphens/>
        <w:spacing w:after="0" w:line="240" w:lineRule="auto"/>
        <w:jc w:val="right"/>
        <w:rPr>
          <w:rFonts w:ascii="Times New Roman" w:hAnsi="Times New Roman"/>
          <w:bCs/>
          <w:sz w:val="26"/>
          <w:szCs w:val="28"/>
          <w:lang w:val="uk-UA" w:eastAsia="uk-UA"/>
        </w:rPr>
      </w:pPr>
      <w:r w:rsidRPr="00F47FD3">
        <w:rPr>
          <w:rFonts w:ascii="Times New Roman" w:hAnsi="Times New Roman"/>
          <w:bCs/>
          <w:sz w:val="26"/>
          <w:szCs w:val="28"/>
          <w:lang w:val="uk-UA" w:eastAsia="uk-UA"/>
        </w:rPr>
        <w:t xml:space="preserve">до рішення сесії Ворохтянської селищної ради </w:t>
      </w:r>
    </w:p>
    <w:p w:rsidR="009A49D3" w:rsidRPr="00F47FD3" w:rsidRDefault="009A49D3" w:rsidP="009A49D3">
      <w:pPr>
        <w:suppressAutoHyphens/>
        <w:spacing w:after="0" w:line="240" w:lineRule="auto"/>
        <w:jc w:val="right"/>
        <w:rPr>
          <w:rFonts w:ascii="Times New Roman" w:eastAsia="Times New Roman" w:hAnsi="Times New Roman"/>
          <w:bCs/>
          <w:sz w:val="26"/>
          <w:szCs w:val="28"/>
          <w:lang w:val="uk-UA" w:eastAsia="uk-UA"/>
        </w:rPr>
      </w:pPr>
      <w:r w:rsidRPr="00F47FD3">
        <w:rPr>
          <w:rFonts w:ascii="Times New Roman" w:hAnsi="Times New Roman"/>
          <w:bCs/>
          <w:sz w:val="26"/>
          <w:szCs w:val="28"/>
          <w:lang w:val="uk-UA" w:eastAsia="uk-UA"/>
        </w:rPr>
        <w:t>від 12.02.2026 року  №____-65/2025</w:t>
      </w:r>
    </w:p>
    <w:p w:rsidR="009A49D3" w:rsidRPr="00F47FD3" w:rsidRDefault="009A49D3" w:rsidP="009A49D3">
      <w:pPr>
        <w:spacing w:after="0" w:line="276" w:lineRule="auto"/>
        <w:ind w:left="5103"/>
        <w:rPr>
          <w:rFonts w:ascii="Times New Roman" w:eastAsia="Times New Roman" w:hAnsi="Times New Roman"/>
          <w:sz w:val="28"/>
          <w:szCs w:val="28"/>
          <w:lang w:val="uk-UA"/>
        </w:rPr>
      </w:pPr>
    </w:p>
    <w:p w:rsidR="009A49D3" w:rsidRPr="00F47FD3" w:rsidRDefault="009A49D3" w:rsidP="009A49D3">
      <w:pPr>
        <w:spacing w:after="0" w:line="276" w:lineRule="auto"/>
        <w:jc w:val="center"/>
        <w:rPr>
          <w:rFonts w:ascii="Times New Roman" w:eastAsia="Times New Roman" w:hAnsi="Times New Roman"/>
          <w:b/>
          <w:sz w:val="28"/>
          <w:szCs w:val="28"/>
          <w:lang w:val="uk-UA"/>
        </w:rPr>
      </w:pPr>
      <w:r w:rsidRPr="00F47FD3">
        <w:rPr>
          <w:rFonts w:ascii="Times New Roman" w:eastAsia="Times New Roman" w:hAnsi="Times New Roman"/>
          <w:b/>
          <w:sz w:val="28"/>
          <w:szCs w:val="28"/>
          <w:lang w:val="uk-UA"/>
        </w:rPr>
        <w:t>ЗАКЛЮЧНИЙ ЗВІТ</w:t>
      </w:r>
    </w:p>
    <w:p w:rsidR="009A49D3" w:rsidRPr="00F47FD3" w:rsidRDefault="009A49D3" w:rsidP="009A49D3">
      <w:pPr>
        <w:spacing w:after="0" w:line="276" w:lineRule="auto"/>
        <w:jc w:val="center"/>
        <w:rPr>
          <w:rFonts w:ascii="Times New Roman" w:eastAsia="Times New Roman" w:hAnsi="Times New Roman"/>
          <w:b/>
          <w:sz w:val="28"/>
          <w:szCs w:val="28"/>
          <w:lang w:val="uk-UA"/>
        </w:rPr>
      </w:pPr>
      <w:r w:rsidRPr="00F47FD3">
        <w:rPr>
          <w:rFonts w:ascii="Times New Roman" w:eastAsia="Times New Roman" w:hAnsi="Times New Roman"/>
          <w:b/>
          <w:sz w:val="28"/>
          <w:szCs w:val="28"/>
          <w:lang w:val="uk-UA"/>
        </w:rPr>
        <w:t>ПРО РЕЗУЛЬТАТИ ВИКОНАННЯ</w:t>
      </w:r>
    </w:p>
    <w:p w:rsidR="009A49D3" w:rsidRPr="00F47FD3" w:rsidRDefault="009A49D3" w:rsidP="009A49D3">
      <w:pPr>
        <w:spacing w:after="0" w:line="276" w:lineRule="auto"/>
        <w:jc w:val="center"/>
        <w:rPr>
          <w:rFonts w:ascii="Times New Roman" w:eastAsia="Times New Roman" w:hAnsi="Times New Roman"/>
          <w:b/>
          <w:snapToGrid w:val="0"/>
          <w:sz w:val="28"/>
          <w:szCs w:val="20"/>
          <w:lang w:eastAsia="ru-RU"/>
        </w:rPr>
      </w:pPr>
      <w:r w:rsidRPr="00F47FD3">
        <w:rPr>
          <w:rFonts w:ascii="Times New Roman" w:eastAsia="Times New Roman" w:hAnsi="Times New Roman"/>
          <w:b/>
          <w:snapToGrid w:val="0"/>
          <w:sz w:val="28"/>
          <w:szCs w:val="20"/>
          <w:lang w:eastAsia="ru-RU"/>
        </w:rPr>
        <w:t>Програми фінансової підтримки закладів охорони здоров'я, які надають реабілітацію на 2025 рік.</w:t>
      </w:r>
    </w:p>
    <w:p w:rsidR="009A49D3" w:rsidRPr="00F47FD3" w:rsidRDefault="009A49D3" w:rsidP="00162FFE">
      <w:pPr>
        <w:numPr>
          <w:ilvl w:val="0"/>
          <w:numId w:val="23"/>
        </w:numPr>
        <w:spacing w:after="0" w:line="276" w:lineRule="auto"/>
        <w:jc w:val="both"/>
        <w:rPr>
          <w:rFonts w:ascii="Times New Roman" w:eastAsia="Times New Roman" w:hAnsi="Times New Roman"/>
          <w:b/>
          <w:sz w:val="28"/>
          <w:szCs w:val="28"/>
          <w:lang w:val="uk-UA"/>
        </w:rPr>
      </w:pPr>
      <w:r w:rsidRPr="00F47FD3">
        <w:rPr>
          <w:rFonts w:ascii="Times New Roman" w:eastAsia="Times New Roman" w:hAnsi="Times New Roman"/>
          <w:b/>
          <w:sz w:val="28"/>
          <w:szCs w:val="28"/>
          <w:lang w:val="uk-UA"/>
        </w:rPr>
        <w:t>Основні дані</w:t>
      </w:r>
    </w:p>
    <w:p w:rsidR="009A49D3" w:rsidRPr="00F47FD3" w:rsidRDefault="009A49D3" w:rsidP="009A49D3">
      <w:pPr>
        <w:spacing w:after="0" w:line="276" w:lineRule="auto"/>
        <w:ind w:firstLine="567"/>
        <w:jc w:val="both"/>
        <w:rPr>
          <w:rFonts w:ascii="Times New Roman" w:hAnsi="Times New Roman"/>
          <w:b/>
          <w:sz w:val="28"/>
          <w:szCs w:val="28"/>
          <w:lang w:val="uk-UA" w:eastAsia="ru-RU"/>
        </w:rPr>
      </w:pPr>
      <w:r w:rsidRPr="00F47FD3">
        <w:rPr>
          <w:rFonts w:ascii="Times New Roman" w:hAnsi="Times New Roman"/>
          <w:sz w:val="28"/>
          <w:szCs w:val="28"/>
          <w:lang w:val="uk-UA" w:eastAsia="ru-RU"/>
        </w:rPr>
        <w:t>Метою Програми є</w:t>
      </w:r>
      <w:r w:rsidRPr="00F47FD3">
        <w:rPr>
          <w:rFonts w:ascii="Times New Roman" w:hAnsi="Times New Roman"/>
          <w:sz w:val="28"/>
          <w:szCs w:val="28"/>
          <w:lang w:val="uk-UA"/>
        </w:rPr>
        <w:t xml:space="preserve"> надання фінансової </w:t>
      </w:r>
      <w:r w:rsidRPr="00F47FD3">
        <w:rPr>
          <w:rFonts w:ascii="Times New Roman" w:hAnsi="Times New Roman"/>
          <w:sz w:val="28"/>
          <w:szCs w:val="28"/>
          <w:lang w:val="uk-UA" w:eastAsia="ru-RU"/>
        </w:rPr>
        <w:t xml:space="preserve">підтримки закладів охорони здоров'я, які надають реабілітацію </w:t>
      </w:r>
      <w:r w:rsidRPr="00F47FD3">
        <w:rPr>
          <w:rFonts w:ascii="Times New Roman" w:hAnsi="Times New Roman"/>
          <w:sz w:val="28"/>
          <w:szCs w:val="28"/>
          <w:lang w:val="uk-UA"/>
        </w:rPr>
        <w:t>для покращення якості медичних та оздоровчих послуг шляхом модернізації матеріально-технічної бази, підвищення ефективності функціонування та забезпечення сталого розвитку лікувально-оздоровчих закладів.</w:t>
      </w:r>
    </w:p>
    <w:p w:rsidR="009A49D3" w:rsidRPr="00F47FD3" w:rsidRDefault="009A49D3" w:rsidP="009A49D3">
      <w:pPr>
        <w:spacing w:after="0" w:line="276" w:lineRule="auto"/>
        <w:ind w:firstLine="567"/>
        <w:jc w:val="both"/>
        <w:rPr>
          <w:rFonts w:ascii="Times New Roman" w:hAnsi="Times New Roman"/>
          <w:sz w:val="28"/>
          <w:szCs w:val="28"/>
          <w:lang w:eastAsia="ru-RU"/>
        </w:rPr>
      </w:pPr>
      <w:r w:rsidRPr="00F47FD3">
        <w:rPr>
          <w:rFonts w:ascii="Times New Roman" w:hAnsi="Times New Roman"/>
          <w:sz w:val="28"/>
          <w:szCs w:val="28"/>
          <w:lang w:eastAsia="ru-RU"/>
        </w:rPr>
        <w:t>Основним завданням програми є фінансування у вигляді субвенції для покращення матеріально-технічної бази.</w:t>
      </w:r>
    </w:p>
    <w:p w:rsidR="009A49D3" w:rsidRPr="00F47FD3" w:rsidRDefault="009A49D3" w:rsidP="009A49D3">
      <w:pPr>
        <w:spacing w:after="0" w:line="276" w:lineRule="auto"/>
        <w:ind w:firstLine="708"/>
        <w:jc w:val="both"/>
        <w:rPr>
          <w:rFonts w:ascii="Times New Roman" w:eastAsia="Times New Roman" w:hAnsi="Times New Roman"/>
          <w:b/>
          <w:sz w:val="28"/>
          <w:szCs w:val="28"/>
          <w:lang w:val="uk-UA"/>
        </w:rPr>
      </w:pPr>
      <w:r w:rsidRPr="00F47FD3">
        <w:rPr>
          <w:rFonts w:ascii="Times New Roman" w:eastAsia="Times New Roman" w:hAnsi="Times New Roman"/>
          <w:b/>
          <w:sz w:val="28"/>
          <w:szCs w:val="28"/>
        </w:rPr>
        <w:t xml:space="preserve">Рішення про розроблення </w:t>
      </w:r>
    </w:p>
    <w:p w:rsidR="009A49D3" w:rsidRPr="00F47FD3" w:rsidRDefault="009A49D3" w:rsidP="009A49D3">
      <w:pPr>
        <w:spacing w:after="0" w:line="276" w:lineRule="auto"/>
        <w:ind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Рішення Ворохтянської селищної ради від 08.07.2025 року № 486-58/2025 Про затвердження цільової Програми фінансової підтримки закладів охорони здоров’я, які надають реабілітацію на 2025 рік.</w:t>
      </w:r>
    </w:p>
    <w:p w:rsidR="009A49D3" w:rsidRPr="00F47FD3" w:rsidRDefault="009A49D3" w:rsidP="009A49D3">
      <w:pPr>
        <w:spacing w:after="0" w:line="276" w:lineRule="auto"/>
        <w:ind w:firstLine="567"/>
        <w:jc w:val="both"/>
        <w:rPr>
          <w:rFonts w:ascii="Times New Roman" w:eastAsia="Times New Roman" w:hAnsi="Times New Roman"/>
          <w:b/>
          <w:bCs/>
          <w:sz w:val="28"/>
          <w:szCs w:val="28"/>
          <w:lang w:val="uk-UA"/>
        </w:rPr>
      </w:pPr>
      <w:r w:rsidRPr="00F47FD3">
        <w:rPr>
          <w:rFonts w:ascii="Times New Roman" w:eastAsia="Times New Roman" w:hAnsi="Times New Roman"/>
          <w:b/>
          <w:bCs/>
          <w:sz w:val="28"/>
          <w:szCs w:val="28"/>
          <w:lang w:val="uk-UA"/>
        </w:rPr>
        <w:t>Виконавці Програми:</w:t>
      </w:r>
    </w:p>
    <w:p w:rsidR="009A49D3" w:rsidRPr="00F47FD3" w:rsidRDefault="009A49D3" w:rsidP="009A49D3">
      <w:pPr>
        <w:spacing w:after="0" w:line="276" w:lineRule="auto"/>
        <w:ind w:firstLine="567"/>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Фінансовий відділ Ворохтянської селищної ради</w:t>
      </w:r>
    </w:p>
    <w:p w:rsidR="009A49D3" w:rsidRPr="00F47FD3" w:rsidRDefault="009A49D3" w:rsidP="009A49D3">
      <w:pPr>
        <w:spacing w:after="0" w:line="276" w:lineRule="auto"/>
        <w:ind w:firstLine="567"/>
        <w:rPr>
          <w:rFonts w:ascii="Times New Roman" w:eastAsia="Times New Roman" w:hAnsi="Times New Roman"/>
          <w:b/>
          <w:bCs/>
          <w:sz w:val="28"/>
          <w:szCs w:val="28"/>
          <w:lang w:val="uk-UA"/>
        </w:rPr>
      </w:pPr>
      <w:r w:rsidRPr="00F47FD3">
        <w:rPr>
          <w:rFonts w:ascii="Times New Roman" w:eastAsia="Times New Roman" w:hAnsi="Times New Roman"/>
          <w:b/>
          <w:bCs/>
          <w:sz w:val="28"/>
          <w:szCs w:val="28"/>
        </w:rPr>
        <w:t>Строк виконання Програми:</w:t>
      </w:r>
    </w:p>
    <w:p w:rsidR="009A49D3" w:rsidRPr="00F47FD3" w:rsidRDefault="009A49D3" w:rsidP="009A49D3">
      <w:pPr>
        <w:spacing w:after="0" w:line="276" w:lineRule="auto"/>
        <w:ind w:firstLine="567"/>
        <w:rPr>
          <w:rFonts w:ascii="Times New Roman" w:eastAsia="Times New Roman" w:hAnsi="Times New Roman"/>
          <w:sz w:val="28"/>
          <w:szCs w:val="28"/>
          <w:lang w:val="uk-UA"/>
        </w:rPr>
      </w:pPr>
      <w:r w:rsidRPr="00F47FD3">
        <w:rPr>
          <w:rFonts w:ascii="Times New Roman" w:eastAsia="Times New Roman" w:hAnsi="Times New Roman"/>
          <w:b/>
          <w:bCs/>
          <w:sz w:val="28"/>
          <w:szCs w:val="28"/>
          <w:lang w:val="uk-UA"/>
        </w:rPr>
        <w:t>2025 рік</w:t>
      </w:r>
    </w:p>
    <w:p w:rsidR="009A49D3" w:rsidRPr="00F47FD3" w:rsidRDefault="009A49D3" w:rsidP="009A49D3">
      <w:pPr>
        <w:spacing w:after="0" w:line="276" w:lineRule="auto"/>
        <w:ind w:firstLine="708"/>
        <w:jc w:val="both"/>
        <w:rPr>
          <w:rFonts w:ascii="Times New Roman" w:eastAsia="Times New Roman" w:hAnsi="Times New Roman"/>
          <w:b/>
          <w:sz w:val="28"/>
          <w:szCs w:val="28"/>
          <w:lang w:val="uk-UA"/>
        </w:rPr>
      </w:pPr>
    </w:p>
    <w:p w:rsidR="009A49D3" w:rsidRPr="00F47FD3" w:rsidRDefault="009A49D3" w:rsidP="00162FFE">
      <w:pPr>
        <w:numPr>
          <w:ilvl w:val="0"/>
          <w:numId w:val="23"/>
        </w:numPr>
        <w:spacing w:after="0" w:line="276" w:lineRule="auto"/>
        <w:contextualSpacing/>
        <w:jc w:val="both"/>
        <w:rPr>
          <w:rFonts w:ascii="Times New Roman" w:eastAsia="Times New Roman" w:hAnsi="Times New Roman"/>
          <w:sz w:val="28"/>
          <w:szCs w:val="28"/>
          <w:lang w:val="uk-UA"/>
        </w:rPr>
      </w:pPr>
      <w:r w:rsidRPr="00F47FD3">
        <w:rPr>
          <w:rFonts w:ascii="Times New Roman" w:eastAsia="Times New Roman" w:hAnsi="Times New Roman"/>
          <w:b/>
          <w:sz w:val="28"/>
          <w:szCs w:val="28"/>
          <w:lang w:val="uk-UA"/>
        </w:rPr>
        <w:t>Виконання завдань і заходів</w:t>
      </w:r>
    </w:p>
    <w:p w:rsidR="009A49D3" w:rsidRPr="00F47FD3" w:rsidRDefault="009A49D3" w:rsidP="009A49D3">
      <w:pPr>
        <w:spacing w:after="0" w:line="276" w:lineRule="auto"/>
        <w:ind w:firstLine="720"/>
        <w:jc w:val="both"/>
        <w:rPr>
          <w:rFonts w:ascii="Times New Roman" w:eastAsia="Times New Roman" w:hAnsi="Times New Roman"/>
          <w:sz w:val="26"/>
          <w:szCs w:val="26"/>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1513"/>
        <w:gridCol w:w="1386"/>
        <w:gridCol w:w="1048"/>
        <w:gridCol w:w="1130"/>
        <w:gridCol w:w="1120"/>
        <w:gridCol w:w="1052"/>
        <w:gridCol w:w="1120"/>
        <w:gridCol w:w="1048"/>
      </w:tblGrid>
      <w:tr w:rsidR="00F47FD3" w:rsidRPr="00F47FD3" w:rsidTr="009A49D3">
        <w:trPr>
          <w:trHeight w:val="465"/>
          <w:jc w:val="center"/>
        </w:trPr>
        <w:tc>
          <w:tcPr>
            <w:tcW w:w="438"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lang w:val="uk-UA" w:eastAsia="ru-RU"/>
              </w:rPr>
            </w:pPr>
            <w:r w:rsidRPr="00F47FD3">
              <w:rPr>
                <w:rFonts w:ascii="Times New Roman" w:eastAsia="Times New Roman" w:hAnsi="Times New Roman"/>
                <w:lang w:val="uk-UA" w:eastAsia="ru-RU"/>
              </w:rPr>
              <w:t>№ з/п</w:t>
            </w:r>
          </w:p>
        </w:tc>
        <w:tc>
          <w:tcPr>
            <w:tcW w:w="1513"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lang w:val="uk-UA" w:eastAsia="ru-RU"/>
              </w:rPr>
            </w:pPr>
            <w:r w:rsidRPr="00F47FD3">
              <w:rPr>
                <w:rFonts w:ascii="Times New Roman" w:eastAsia="Times New Roman" w:hAnsi="Times New Roman"/>
                <w:lang w:val="uk-UA" w:eastAsia="ru-RU"/>
              </w:rPr>
              <w:t>Захід</w:t>
            </w:r>
          </w:p>
        </w:tc>
        <w:tc>
          <w:tcPr>
            <w:tcW w:w="1386"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lang w:val="uk-UA" w:eastAsia="ru-RU"/>
              </w:rPr>
            </w:pPr>
            <w:r w:rsidRPr="00F47FD3">
              <w:rPr>
                <w:rFonts w:ascii="Times New Roman" w:eastAsia="Times New Roman" w:hAnsi="Times New Roman"/>
                <w:lang w:val="uk-UA" w:eastAsia="ru-RU"/>
              </w:rPr>
              <w:t>Головний виконавець</w:t>
            </w:r>
          </w:p>
        </w:tc>
        <w:tc>
          <w:tcPr>
            <w:tcW w:w="1048"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lang w:val="uk-UA" w:eastAsia="ru-RU"/>
              </w:rPr>
            </w:pPr>
            <w:r w:rsidRPr="00F47FD3">
              <w:rPr>
                <w:rFonts w:ascii="Times New Roman" w:eastAsia="Times New Roman" w:hAnsi="Times New Roman"/>
                <w:lang w:val="uk-UA" w:eastAsia="ru-RU"/>
              </w:rPr>
              <w:t>Термін виконання заходу</w:t>
            </w:r>
          </w:p>
        </w:tc>
        <w:tc>
          <w:tcPr>
            <w:tcW w:w="2250" w:type="dxa"/>
            <w:gridSpan w:val="2"/>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lang w:val="uk-UA" w:eastAsia="ru-RU"/>
              </w:rPr>
            </w:pPr>
            <w:r w:rsidRPr="00F47FD3">
              <w:rPr>
                <w:rFonts w:ascii="Times New Roman" w:eastAsia="Times New Roman" w:hAnsi="Times New Roman"/>
                <w:lang w:val="uk-UA" w:eastAsia="ru-RU"/>
              </w:rPr>
              <w:t>Планові обсяги фінансування, тис. грн.</w:t>
            </w:r>
          </w:p>
        </w:tc>
        <w:tc>
          <w:tcPr>
            <w:tcW w:w="2172" w:type="dxa"/>
            <w:gridSpan w:val="2"/>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lang w:val="uk-UA" w:eastAsia="ru-RU"/>
              </w:rPr>
            </w:pPr>
            <w:r w:rsidRPr="00F47FD3">
              <w:rPr>
                <w:rFonts w:ascii="Times New Roman" w:eastAsia="Times New Roman" w:hAnsi="Times New Roman"/>
                <w:lang w:val="uk-UA" w:eastAsia="ru-RU"/>
              </w:rPr>
              <w:t>Фактичні обсяги фінансування, тис. грн.</w:t>
            </w:r>
          </w:p>
        </w:tc>
        <w:tc>
          <w:tcPr>
            <w:tcW w:w="1048"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lang w:val="uk-UA" w:eastAsia="ru-RU"/>
              </w:rPr>
            </w:pPr>
            <w:r w:rsidRPr="00F47FD3">
              <w:rPr>
                <w:rFonts w:ascii="Times New Roman" w:eastAsia="Times New Roman" w:hAnsi="Times New Roman"/>
                <w:lang w:val="uk-UA" w:eastAsia="ru-RU"/>
              </w:rPr>
              <w:t>Етап виконання</w:t>
            </w:r>
          </w:p>
        </w:tc>
      </w:tr>
      <w:tr w:rsidR="00F47FD3" w:rsidRPr="00F47FD3" w:rsidTr="009A49D3">
        <w:trPr>
          <w:trHeight w:val="300"/>
          <w:jc w:val="center"/>
        </w:trPr>
        <w:tc>
          <w:tcPr>
            <w:tcW w:w="438"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lang w:val="uk-UA" w:eastAsia="ru-RU"/>
              </w:rPr>
            </w:pPr>
          </w:p>
        </w:tc>
        <w:tc>
          <w:tcPr>
            <w:tcW w:w="1513"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lang w:val="uk-UA" w:eastAsia="ru-RU"/>
              </w:rPr>
            </w:pPr>
          </w:p>
        </w:tc>
        <w:tc>
          <w:tcPr>
            <w:tcW w:w="1386"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lang w:val="uk-UA" w:eastAsia="ru-RU"/>
              </w:rPr>
            </w:pPr>
          </w:p>
        </w:tc>
        <w:tc>
          <w:tcPr>
            <w:tcW w:w="1048"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lang w:val="uk-UA" w:eastAsia="ru-RU"/>
              </w:rPr>
            </w:pPr>
          </w:p>
        </w:tc>
        <w:tc>
          <w:tcPr>
            <w:tcW w:w="2250" w:type="dxa"/>
            <w:gridSpan w:val="2"/>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lang w:val="uk-UA" w:eastAsia="ru-RU"/>
              </w:rPr>
            </w:pPr>
          </w:p>
        </w:tc>
        <w:tc>
          <w:tcPr>
            <w:tcW w:w="1052"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lang w:val="uk-UA" w:eastAsia="ru-RU"/>
              </w:rPr>
            </w:pPr>
            <w:r w:rsidRPr="00F47FD3">
              <w:rPr>
                <w:rFonts w:ascii="Times New Roman" w:eastAsia="Times New Roman" w:hAnsi="Times New Roman"/>
                <w:lang w:val="uk-UA" w:eastAsia="ru-RU"/>
              </w:rPr>
              <w:t>Селищний Бюджет</w:t>
            </w:r>
          </w:p>
        </w:tc>
        <w:tc>
          <w:tcPr>
            <w:tcW w:w="1120"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lang w:val="uk-UA" w:eastAsia="ru-RU"/>
              </w:rPr>
            </w:pPr>
            <w:r w:rsidRPr="00F47FD3">
              <w:rPr>
                <w:rFonts w:ascii="Times New Roman" w:eastAsia="Times New Roman" w:hAnsi="Times New Roman"/>
                <w:lang w:val="uk-UA" w:eastAsia="ru-RU"/>
              </w:rPr>
              <w:t>Інші джерела (зазначити)</w:t>
            </w:r>
          </w:p>
        </w:tc>
        <w:tc>
          <w:tcPr>
            <w:tcW w:w="1048"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lang w:val="uk-UA" w:eastAsia="ru-RU"/>
              </w:rPr>
            </w:pPr>
          </w:p>
        </w:tc>
      </w:tr>
      <w:tr w:rsidR="00F47FD3" w:rsidRPr="00F47FD3" w:rsidTr="009A49D3">
        <w:trPr>
          <w:trHeight w:val="240"/>
          <w:jc w:val="center"/>
        </w:trPr>
        <w:tc>
          <w:tcPr>
            <w:tcW w:w="438"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lang w:val="uk-UA" w:eastAsia="ru-RU"/>
              </w:rPr>
            </w:pPr>
          </w:p>
        </w:tc>
        <w:tc>
          <w:tcPr>
            <w:tcW w:w="1513"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lang w:val="uk-UA" w:eastAsia="ru-RU"/>
              </w:rPr>
            </w:pPr>
          </w:p>
        </w:tc>
        <w:tc>
          <w:tcPr>
            <w:tcW w:w="1386"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lang w:val="uk-UA" w:eastAsia="ru-RU"/>
              </w:rPr>
            </w:pPr>
          </w:p>
        </w:tc>
        <w:tc>
          <w:tcPr>
            <w:tcW w:w="1048"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lang w:val="uk-UA" w:eastAsia="ru-RU"/>
              </w:rPr>
            </w:pPr>
          </w:p>
        </w:tc>
        <w:tc>
          <w:tcPr>
            <w:tcW w:w="1130"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lang w:val="uk-UA" w:eastAsia="ru-RU"/>
              </w:rPr>
            </w:pPr>
            <w:r w:rsidRPr="00F47FD3">
              <w:rPr>
                <w:rFonts w:ascii="Times New Roman" w:eastAsia="Times New Roman" w:hAnsi="Times New Roman"/>
                <w:lang w:val="uk-UA" w:eastAsia="ru-RU"/>
              </w:rPr>
              <w:t>Бюджет міста</w:t>
            </w:r>
          </w:p>
        </w:tc>
        <w:tc>
          <w:tcPr>
            <w:tcW w:w="1120"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lang w:val="uk-UA" w:eastAsia="ru-RU"/>
              </w:rPr>
            </w:pPr>
            <w:r w:rsidRPr="00F47FD3">
              <w:rPr>
                <w:rFonts w:ascii="Times New Roman" w:eastAsia="Times New Roman" w:hAnsi="Times New Roman"/>
                <w:lang w:val="uk-UA" w:eastAsia="ru-RU"/>
              </w:rPr>
              <w:t>Інші джерела (зазначити)</w:t>
            </w:r>
          </w:p>
        </w:tc>
        <w:tc>
          <w:tcPr>
            <w:tcW w:w="10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lang w:val="uk-UA" w:eastAsia="ru-RU"/>
              </w:rPr>
            </w:pPr>
          </w:p>
        </w:tc>
        <w:tc>
          <w:tcPr>
            <w:tcW w:w="1120"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lang w:val="uk-UA" w:eastAsia="ru-RU"/>
              </w:rPr>
            </w:pPr>
          </w:p>
        </w:tc>
        <w:tc>
          <w:tcPr>
            <w:tcW w:w="1048"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lang w:val="uk-UA" w:eastAsia="ru-RU"/>
              </w:rPr>
            </w:pPr>
          </w:p>
        </w:tc>
      </w:tr>
      <w:tr w:rsidR="00F47FD3" w:rsidRPr="00F47FD3" w:rsidTr="009A49D3">
        <w:trPr>
          <w:jc w:val="center"/>
        </w:trPr>
        <w:tc>
          <w:tcPr>
            <w:tcW w:w="438"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6"/>
                <w:szCs w:val="26"/>
                <w:lang w:val="uk-UA" w:eastAsia="ru-RU"/>
              </w:rPr>
            </w:pPr>
            <w:r w:rsidRPr="00F47FD3">
              <w:rPr>
                <w:rFonts w:ascii="Times New Roman" w:eastAsia="Times New Roman" w:hAnsi="Times New Roman"/>
                <w:sz w:val="26"/>
                <w:szCs w:val="26"/>
                <w:lang w:val="uk-UA" w:eastAsia="ru-RU"/>
              </w:rPr>
              <w:t>1</w:t>
            </w:r>
          </w:p>
        </w:tc>
        <w:tc>
          <w:tcPr>
            <w:tcW w:w="1513" w:type="dxa"/>
          </w:tcPr>
          <w:p w:rsidR="009A49D3" w:rsidRPr="00F47FD3" w:rsidRDefault="009A49D3" w:rsidP="009A49D3">
            <w:pPr>
              <w:spacing w:after="0" w:line="276" w:lineRule="auto"/>
              <w:ind w:firstLine="15"/>
              <w:rPr>
                <w:rFonts w:ascii="Times New Roman" w:hAnsi="Times New Roman"/>
                <w:sz w:val="28"/>
                <w:szCs w:val="28"/>
                <w:lang w:eastAsia="ru-RU"/>
              </w:rPr>
            </w:pPr>
            <w:r w:rsidRPr="00F47FD3">
              <w:rPr>
                <w:rFonts w:ascii="Times New Roman" w:hAnsi="Times New Roman"/>
                <w:sz w:val="24"/>
                <w:szCs w:val="24"/>
                <w:lang w:val="uk-UA" w:eastAsia="ru-RU"/>
              </w:rPr>
              <w:t>Ф</w:t>
            </w:r>
            <w:r w:rsidRPr="00F47FD3">
              <w:rPr>
                <w:rFonts w:ascii="Times New Roman" w:hAnsi="Times New Roman"/>
                <w:sz w:val="24"/>
                <w:szCs w:val="24"/>
                <w:lang w:eastAsia="ru-RU"/>
              </w:rPr>
              <w:t>інансування у вигляді субвенції для покращення матеріально-технічної бази.</w:t>
            </w:r>
          </w:p>
          <w:p w:rsidR="009A49D3" w:rsidRPr="00F47FD3" w:rsidRDefault="009A49D3" w:rsidP="009A49D3">
            <w:pPr>
              <w:widowControl w:val="0"/>
              <w:autoSpaceDE w:val="0"/>
              <w:autoSpaceDN w:val="0"/>
              <w:adjustRightInd w:val="0"/>
              <w:spacing w:after="0" w:line="240" w:lineRule="auto"/>
              <w:rPr>
                <w:rFonts w:ascii="Times New Roman" w:eastAsia="Times New Roman" w:hAnsi="Times New Roman"/>
                <w:sz w:val="26"/>
                <w:szCs w:val="26"/>
                <w:lang w:val="uk-UA" w:eastAsia="ru-RU"/>
              </w:rPr>
            </w:pPr>
          </w:p>
        </w:tc>
        <w:tc>
          <w:tcPr>
            <w:tcW w:w="1386" w:type="dxa"/>
          </w:tcPr>
          <w:p w:rsidR="009A49D3" w:rsidRPr="00F47FD3" w:rsidRDefault="009A49D3" w:rsidP="009A49D3">
            <w:pPr>
              <w:spacing w:after="0" w:line="276" w:lineRule="auto"/>
              <w:jc w:val="center"/>
              <w:rPr>
                <w:rFonts w:ascii="Times New Roman" w:eastAsia="Times New Roman" w:hAnsi="Times New Roman"/>
                <w:sz w:val="24"/>
                <w:szCs w:val="24"/>
                <w:lang w:val="uk-UA"/>
              </w:rPr>
            </w:pPr>
            <w:r w:rsidRPr="00F47FD3">
              <w:rPr>
                <w:rFonts w:ascii="Times New Roman" w:eastAsia="Times New Roman" w:hAnsi="Times New Roman"/>
                <w:sz w:val="24"/>
                <w:szCs w:val="24"/>
                <w:lang w:val="uk-UA"/>
              </w:rPr>
              <w:t>Фінансовий відділ Ворохтянської селищної ради</w:t>
            </w: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6"/>
                <w:szCs w:val="26"/>
                <w:lang w:val="uk-UA" w:eastAsia="ru-RU"/>
              </w:rPr>
            </w:pPr>
          </w:p>
        </w:tc>
        <w:tc>
          <w:tcPr>
            <w:tcW w:w="1048"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F47FD3">
              <w:rPr>
                <w:rFonts w:ascii="Times New Roman" w:eastAsia="Times New Roman" w:hAnsi="Times New Roman"/>
                <w:sz w:val="24"/>
                <w:szCs w:val="24"/>
                <w:lang w:val="uk-UA" w:eastAsia="ru-RU"/>
              </w:rPr>
              <w:t>2025 рік</w:t>
            </w:r>
          </w:p>
        </w:tc>
        <w:tc>
          <w:tcPr>
            <w:tcW w:w="1130"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lang w:val="uk-UA" w:eastAsia="ru-RU"/>
              </w:rPr>
            </w:pPr>
            <w:r w:rsidRPr="00F47FD3">
              <w:rPr>
                <w:rFonts w:ascii="Times New Roman" w:eastAsia="Times New Roman" w:hAnsi="Times New Roman"/>
                <w:lang w:val="uk-UA" w:eastAsia="ru-RU"/>
              </w:rPr>
              <w:t>500 000грн.</w:t>
            </w:r>
          </w:p>
        </w:tc>
        <w:tc>
          <w:tcPr>
            <w:tcW w:w="1120"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lang w:val="uk-UA" w:eastAsia="ru-RU"/>
              </w:rPr>
            </w:pPr>
            <w:r w:rsidRPr="00F47FD3">
              <w:rPr>
                <w:rFonts w:ascii="Times New Roman" w:eastAsia="Times New Roman" w:hAnsi="Times New Roman"/>
                <w:lang w:val="uk-UA" w:eastAsia="ru-RU"/>
              </w:rPr>
              <w:t>-</w:t>
            </w:r>
          </w:p>
        </w:tc>
        <w:tc>
          <w:tcPr>
            <w:tcW w:w="1052"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lang w:val="uk-UA" w:eastAsia="ru-RU"/>
              </w:rPr>
            </w:pPr>
            <w:r w:rsidRPr="00F47FD3">
              <w:rPr>
                <w:rFonts w:ascii="Times New Roman" w:eastAsia="Times New Roman" w:hAnsi="Times New Roman"/>
                <w:lang w:val="uk-UA" w:eastAsia="ru-RU"/>
              </w:rPr>
              <w:t>100 000 грн.</w:t>
            </w:r>
          </w:p>
        </w:tc>
        <w:tc>
          <w:tcPr>
            <w:tcW w:w="1120" w:type="dxa"/>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6"/>
                <w:szCs w:val="26"/>
                <w:lang w:val="uk-UA" w:eastAsia="ru-RU"/>
              </w:rPr>
            </w:pPr>
            <w:r w:rsidRPr="00F47FD3">
              <w:rPr>
                <w:rFonts w:ascii="Times New Roman" w:eastAsia="Times New Roman" w:hAnsi="Times New Roman"/>
                <w:sz w:val="26"/>
                <w:szCs w:val="26"/>
                <w:lang w:val="uk-UA" w:eastAsia="ru-RU"/>
              </w:rPr>
              <w:t>-</w:t>
            </w:r>
          </w:p>
        </w:tc>
        <w:tc>
          <w:tcPr>
            <w:tcW w:w="1048"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lang w:val="uk-UA" w:eastAsia="ru-RU"/>
              </w:rPr>
            </w:pPr>
            <w:r w:rsidRPr="00F47FD3">
              <w:rPr>
                <w:rFonts w:ascii="Times New Roman" w:eastAsia="Times New Roman" w:hAnsi="Times New Roman"/>
                <w:lang w:val="uk-UA" w:eastAsia="ru-RU"/>
              </w:rPr>
              <w:t>2025 рік</w:t>
            </w:r>
          </w:p>
        </w:tc>
      </w:tr>
    </w:tbl>
    <w:p w:rsidR="009A49D3" w:rsidRPr="00F47FD3" w:rsidRDefault="009A49D3" w:rsidP="009A49D3">
      <w:pPr>
        <w:spacing w:line="278" w:lineRule="auto"/>
        <w:rPr>
          <w:rFonts w:ascii="Times New Roman" w:eastAsia="Times New Roman" w:hAnsi="Times New Roman"/>
          <w:b/>
          <w:sz w:val="28"/>
          <w:szCs w:val="28"/>
          <w:lang w:val="uk-UA"/>
        </w:rPr>
      </w:pPr>
      <w:r w:rsidRPr="00F47FD3">
        <w:rPr>
          <w:rFonts w:ascii="Times New Roman" w:eastAsia="Times New Roman" w:hAnsi="Times New Roman"/>
          <w:b/>
          <w:sz w:val="28"/>
          <w:szCs w:val="28"/>
          <w:lang w:val="uk-UA"/>
        </w:rPr>
        <w:br w:type="page"/>
      </w:r>
      <w:r w:rsidRPr="00F47FD3">
        <w:rPr>
          <w:rFonts w:ascii="Times New Roman" w:eastAsia="Times New Roman" w:hAnsi="Times New Roman"/>
          <w:b/>
          <w:sz w:val="28"/>
          <w:szCs w:val="28"/>
          <w:lang w:val="uk-UA"/>
        </w:rPr>
        <w:lastRenderedPageBreak/>
        <w:t>3. Заключний висновок</w:t>
      </w:r>
    </w:p>
    <w:p w:rsidR="009A49D3" w:rsidRPr="00F47FD3" w:rsidRDefault="009A49D3" w:rsidP="009A49D3">
      <w:pPr>
        <w:spacing w:after="0" w:line="276" w:lineRule="auto"/>
        <w:ind w:firstLine="851"/>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Програма дала можливість для </w:t>
      </w:r>
      <w:r w:rsidRPr="00F47FD3">
        <w:rPr>
          <w:rFonts w:ascii="Times New Roman" w:hAnsi="Times New Roman"/>
          <w:sz w:val="28"/>
          <w:szCs w:val="28"/>
          <w:lang w:val="uk-UA" w:eastAsia="ru-RU"/>
        </w:rPr>
        <w:t xml:space="preserve">створення належних умов перебування та надання медичної допомоги нашим Захисникам/Захисницям в КНП «Обласний госпіталь ветеранів війни» Івано-Франківської обласної ради. </w:t>
      </w:r>
    </w:p>
    <w:p w:rsidR="009A49D3" w:rsidRPr="00F47FD3" w:rsidRDefault="009A49D3" w:rsidP="009A49D3">
      <w:pPr>
        <w:spacing w:after="0" w:line="276" w:lineRule="auto"/>
        <w:ind w:firstLine="851"/>
        <w:jc w:val="both"/>
        <w:rPr>
          <w:rFonts w:ascii="Times New Roman" w:eastAsia="Times New Roman" w:hAnsi="Times New Roman"/>
          <w:sz w:val="28"/>
          <w:szCs w:val="28"/>
        </w:rPr>
      </w:pPr>
    </w:p>
    <w:p w:rsidR="009A49D3" w:rsidRPr="00F47FD3" w:rsidRDefault="009A49D3" w:rsidP="009A49D3">
      <w:pPr>
        <w:spacing w:after="0" w:line="276" w:lineRule="auto"/>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Виконавець:</w:t>
      </w:r>
    </w:p>
    <w:p w:rsidR="009A49D3" w:rsidRPr="00F47FD3" w:rsidRDefault="009A49D3" w:rsidP="009A49D3">
      <w:pPr>
        <w:spacing w:after="0" w:line="276" w:lineRule="auto"/>
        <w:jc w:val="both"/>
        <w:rPr>
          <w:rFonts w:ascii="Times New Roman" w:eastAsia="Times New Roman" w:hAnsi="Times New Roman"/>
          <w:sz w:val="26"/>
          <w:szCs w:val="26"/>
          <w:lang w:val="uk-UA"/>
        </w:rPr>
      </w:pPr>
      <w:r w:rsidRPr="00F47FD3">
        <w:rPr>
          <w:rFonts w:ascii="Times New Roman" w:eastAsia="Times New Roman" w:hAnsi="Times New Roman"/>
          <w:sz w:val="26"/>
          <w:szCs w:val="26"/>
          <w:lang w:val="uk-UA"/>
        </w:rPr>
        <w:t xml:space="preserve">________________ </w:t>
      </w:r>
      <w:r w:rsidRPr="00F47FD3">
        <w:rPr>
          <w:rFonts w:ascii="Times New Roman" w:eastAsia="Times New Roman" w:hAnsi="Times New Roman"/>
          <w:sz w:val="26"/>
          <w:szCs w:val="26"/>
          <w:lang w:val="uk-UA"/>
        </w:rPr>
        <w:tab/>
      </w:r>
      <w:r w:rsidRPr="00F47FD3">
        <w:rPr>
          <w:rFonts w:ascii="Times New Roman" w:eastAsia="Times New Roman" w:hAnsi="Times New Roman"/>
          <w:sz w:val="26"/>
          <w:szCs w:val="26"/>
          <w:lang w:val="uk-UA"/>
        </w:rPr>
        <w:tab/>
        <w:t xml:space="preserve">______________ </w:t>
      </w:r>
      <w:r w:rsidRPr="00F47FD3">
        <w:rPr>
          <w:rFonts w:ascii="Times New Roman" w:eastAsia="Times New Roman" w:hAnsi="Times New Roman"/>
          <w:sz w:val="26"/>
          <w:szCs w:val="26"/>
          <w:lang w:val="uk-UA"/>
        </w:rPr>
        <w:tab/>
        <w:t>___________________________</w:t>
      </w:r>
    </w:p>
    <w:p w:rsidR="009A49D3" w:rsidRPr="00F47FD3" w:rsidRDefault="009A49D3" w:rsidP="009A49D3">
      <w:pPr>
        <w:spacing w:after="0" w:line="276" w:lineRule="auto"/>
        <w:ind w:firstLine="720"/>
        <w:rPr>
          <w:rFonts w:ascii="Times New Roman" w:eastAsia="Times New Roman" w:hAnsi="Times New Roman"/>
          <w:sz w:val="26"/>
          <w:szCs w:val="26"/>
          <w:vertAlign w:val="superscript"/>
          <w:lang w:val="uk-UA"/>
        </w:rPr>
      </w:pPr>
      <w:r w:rsidRPr="00F47FD3">
        <w:rPr>
          <w:rFonts w:ascii="Times New Roman" w:eastAsia="Times New Roman" w:hAnsi="Times New Roman"/>
          <w:sz w:val="26"/>
          <w:szCs w:val="26"/>
          <w:vertAlign w:val="superscript"/>
          <w:lang w:val="uk-UA"/>
        </w:rPr>
        <w:t xml:space="preserve">(посада)   </w:t>
      </w:r>
      <w:r w:rsidRPr="00F47FD3">
        <w:rPr>
          <w:rFonts w:ascii="Times New Roman" w:eastAsia="Times New Roman" w:hAnsi="Times New Roman"/>
          <w:sz w:val="26"/>
          <w:szCs w:val="26"/>
          <w:vertAlign w:val="superscript"/>
          <w:lang w:val="uk-UA"/>
        </w:rPr>
        <w:tab/>
      </w:r>
      <w:r w:rsidRPr="00F47FD3">
        <w:rPr>
          <w:rFonts w:ascii="Times New Roman" w:eastAsia="Times New Roman" w:hAnsi="Times New Roman"/>
          <w:sz w:val="26"/>
          <w:szCs w:val="26"/>
          <w:vertAlign w:val="superscript"/>
          <w:lang w:val="uk-UA"/>
        </w:rPr>
        <w:tab/>
      </w:r>
      <w:r w:rsidRPr="00F47FD3">
        <w:rPr>
          <w:rFonts w:ascii="Times New Roman" w:eastAsia="Times New Roman" w:hAnsi="Times New Roman"/>
          <w:sz w:val="26"/>
          <w:szCs w:val="26"/>
          <w:vertAlign w:val="superscript"/>
          <w:lang w:val="uk-UA"/>
        </w:rPr>
        <w:tab/>
        <w:t xml:space="preserve">(підпис)     </w:t>
      </w:r>
      <w:r w:rsidRPr="00F47FD3">
        <w:rPr>
          <w:rFonts w:ascii="Times New Roman" w:eastAsia="Times New Roman" w:hAnsi="Times New Roman"/>
          <w:sz w:val="26"/>
          <w:szCs w:val="26"/>
          <w:vertAlign w:val="superscript"/>
          <w:lang w:val="uk-UA"/>
        </w:rPr>
        <w:tab/>
      </w:r>
      <w:r w:rsidRPr="00F47FD3">
        <w:rPr>
          <w:rFonts w:ascii="Times New Roman" w:eastAsia="Times New Roman" w:hAnsi="Times New Roman"/>
          <w:sz w:val="26"/>
          <w:szCs w:val="26"/>
          <w:vertAlign w:val="superscript"/>
          <w:lang w:val="uk-UA"/>
        </w:rPr>
        <w:tab/>
        <w:t>(ініціали та прізвище)</w:t>
      </w:r>
    </w:p>
    <w:p w:rsidR="009A49D3" w:rsidRPr="00F47FD3" w:rsidRDefault="009A49D3" w:rsidP="009A49D3">
      <w:pPr>
        <w:spacing w:after="0" w:line="240" w:lineRule="auto"/>
        <w:rPr>
          <w:rFonts w:ascii="Times New Roman" w:eastAsia="Times New Roman" w:hAnsi="Times New Roman"/>
          <w:sz w:val="28"/>
          <w:szCs w:val="28"/>
          <w:lang w:val="uk-UA"/>
        </w:rPr>
      </w:pPr>
      <w:r w:rsidRPr="00F47FD3">
        <w:rPr>
          <w:rFonts w:ascii="Times New Roman" w:eastAsia="Times New Roman" w:hAnsi="Times New Roman"/>
          <w:sz w:val="28"/>
          <w:szCs w:val="28"/>
          <w:lang w:val="uk-UA"/>
        </w:rPr>
        <w:br w:type="page"/>
      </w:r>
    </w:p>
    <w:p w:rsidR="009A49D3" w:rsidRPr="00F47FD3" w:rsidRDefault="009A49D3" w:rsidP="009A49D3">
      <w:pPr>
        <w:suppressAutoHyphens/>
        <w:spacing w:after="0" w:line="240" w:lineRule="auto"/>
        <w:jc w:val="right"/>
        <w:rPr>
          <w:rFonts w:ascii="Times New Roman" w:hAnsi="Times New Roman"/>
          <w:bCs/>
          <w:sz w:val="26"/>
          <w:szCs w:val="28"/>
          <w:lang w:val="uk-UA" w:eastAsia="uk-UA"/>
        </w:rPr>
      </w:pPr>
      <w:r w:rsidRPr="00F47FD3">
        <w:rPr>
          <w:rFonts w:ascii="Times New Roman" w:hAnsi="Times New Roman"/>
          <w:bCs/>
          <w:sz w:val="26"/>
          <w:szCs w:val="28"/>
          <w:lang w:val="uk-UA" w:eastAsia="uk-UA"/>
        </w:rPr>
        <w:lastRenderedPageBreak/>
        <w:t>Додаток №11</w:t>
      </w:r>
    </w:p>
    <w:p w:rsidR="009A49D3" w:rsidRPr="00F47FD3" w:rsidRDefault="009A49D3" w:rsidP="009A49D3">
      <w:pPr>
        <w:suppressAutoHyphens/>
        <w:spacing w:after="0" w:line="240" w:lineRule="auto"/>
        <w:jc w:val="right"/>
        <w:rPr>
          <w:rFonts w:ascii="Times New Roman" w:hAnsi="Times New Roman"/>
          <w:bCs/>
          <w:sz w:val="26"/>
          <w:szCs w:val="28"/>
          <w:lang w:val="uk-UA" w:eastAsia="uk-UA"/>
        </w:rPr>
      </w:pPr>
      <w:r w:rsidRPr="00F47FD3">
        <w:rPr>
          <w:rFonts w:ascii="Times New Roman" w:hAnsi="Times New Roman"/>
          <w:bCs/>
          <w:sz w:val="26"/>
          <w:szCs w:val="28"/>
          <w:lang w:val="uk-UA" w:eastAsia="uk-UA"/>
        </w:rPr>
        <w:t xml:space="preserve">до рішення сесії Ворохтянської селищної ради </w:t>
      </w:r>
    </w:p>
    <w:p w:rsidR="009A49D3" w:rsidRPr="00F47FD3" w:rsidRDefault="009A49D3" w:rsidP="009A49D3">
      <w:pPr>
        <w:suppressAutoHyphens/>
        <w:spacing w:after="0" w:line="240" w:lineRule="auto"/>
        <w:jc w:val="right"/>
        <w:rPr>
          <w:rFonts w:ascii="Times New Roman" w:eastAsia="Times New Roman" w:hAnsi="Times New Roman"/>
          <w:bCs/>
          <w:sz w:val="26"/>
          <w:szCs w:val="28"/>
          <w:lang w:val="uk-UA" w:eastAsia="uk-UA"/>
        </w:rPr>
      </w:pPr>
      <w:r w:rsidRPr="00F47FD3">
        <w:rPr>
          <w:rFonts w:ascii="Times New Roman" w:hAnsi="Times New Roman"/>
          <w:bCs/>
          <w:sz w:val="26"/>
          <w:szCs w:val="28"/>
          <w:lang w:val="uk-UA" w:eastAsia="uk-UA"/>
        </w:rPr>
        <w:t>від 12.02.2026 року  №____-65/2025</w:t>
      </w:r>
    </w:p>
    <w:p w:rsidR="009A49D3" w:rsidRPr="00F47FD3" w:rsidRDefault="009A49D3" w:rsidP="009A49D3">
      <w:pPr>
        <w:spacing w:after="0" w:line="240" w:lineRule="auto"/>
        <w:jc w:val="center"/>
        <w:rPr>
          <w:rFonts w:ascii="Times New Roman" w:hAnsi="Times New Roman"/>
          <w:b/>
          <w:sz w:val="28"/>
          <w:szCs w:val="28"/>
          <w:lang w:val="uk-UA"/>
        </w:rPr>
      </w:pPr>
    </w:p>
    <w:p w:rsidR="009A49D3" w:rsidRPr="00F47FD3" w:rsidRDefault="009A49D3" w:rsidP="009A49D3">
      <w:pPr>
        <w:spacing w:after="0" w:line="240" w:lineRule="auto"/>
        <w:jc w:val="center"/>
        <w:rPr>
          <w:rFonts w:ascii="Times New Roman" w:hAnsi="Times New Roman"/>
          <w:b/>
          <w:sz w:val="28"/>
          <w:szCs w:val="28"/>
          <w:lang w:val="uk-UA"/>
        </w:rPr>
      </w:pPr>
      <w:r w:rsidRPr="00F47FD3">
        <w:rPr>
          <w:rFonts w:ascii="Times New Roman" w:hAnsi="Times New Roman"/>
          <w:b/>
          <w:sz w:val="28"/>
          <w:szCs w:val="28"/>
          <w:lang w:val="uk-UA"/>
        </w:rPr>
        <w:t>Заключний звіт</w:t>
      </w:r>
    </w:p>
    <w:p w:rsidR="009A49D3" w:rsidRPr="00F47FD3" w:rsidRDefault="009A49D3" w:rsidP="009A49D3">
      <w:pPr>
        <w:spacing w:after="0" w:line="240" w:lineRule="auto"/>
        <w:jc w:val="center"/>
        <w:rPr>
          <w:rFonts w:ascii="Times New Roman" w:hAnsi="Times New Roman"/>
          <w:b/>
          <w:sz w:val="28"/>
          <w:szCs w:val="28"/>
        </w:rPr>
      </w:pPr>
      <w:r w:rsidRPr="00F47FD3">
        <w:rPr>
          <w:rFonts w:ascii="Times New Roman" w:hAnsi="Times New Roman"/>
          <w:b/>
          <w:sz w:val="28"/>
          <w:szCs w:val="28"/>
          <w:lang w:val="uk-UA"/>
        </w:rPr>
        <w:t xml:space="preserve">про результати виконання </w:t>
      </w:r>
      <w:r w:rsidRPr="00F47FD3">
        <w:rPr>
          <w:rFonts w:ascii="Times New Roman" w:eastAsia="Times New Roman" w:hAnsi="Times New Roman"/>
          <w:sz w:val="28"/>
          <w:szCs w:val="28"/>
          <w:lang w:val="uk-UA" w:eastAsia="zh-CN"/>
        </w:rPr>
        <w:t xml:space="preserve">селищної  комплексної програми соціального захисту населення Ворохтянської селищної ради  на 2023 - 2025 роки </w:t>
      </w:r>
    </w:p>
    <w:p w:rsidR="009A49D3" w:rsidRPr="00F47FD3" w:rsidRDefault="009A49D3" w:rsidP="009A49D3">
      <w:pPr>
        <w:spacing w:before="100" w:beforeAutospacing="1" w:after="100" w:afterAutospacing="1" w:line="240" w:lineRule="auto"/>
        <w:ind w:firstLine="708"/>
        <w:jc w:val="both"/>
        <w:rPr>
          <w:rFonts w:ascii="Times New Roman" w:eastAsia="Times New Roman" w:hAnsi="Times New Roman"/>
          <w:sz w:val="27"/>
          <w:szCs w:val="27"/>
          <w:lang w:val="uk-UA" w:eastAsia="uk-UA"/>
        </w:rPr>
      </w:pPr>
      <w:r w:rsidRPr="00F47FD3">
        <w:rPr>
          <w:rFonts w:ascii="Times New Roman" w:eastAsia="Times New Roman" w:hAnsi="Times New Roman"/>
          <w:sz w:val="27"/>
          <w:szCs w:val="27"/>
          <w:lang w:val="uk-UA" w:eastAsia="uk-UA"/>
        </w:rPr>
        <w:t>Основною метою Програми є визначення пріоритетів надання соціальних допомог та послуг найбільш незахищеним верствам населення Ворохтянської селищної ради, які перебувають у складних життєвих обставинах та неспроможні їх самостійно подолати. Через соціальну допомогу виконується функція, яка полягає в тому, щоб допомогти людям, які потрапили в скрутну життєву ситуацію, вийти з цього стану і не опинитись на узбіччі суспільства. Найбільшу увагу звернено до проблем старшого покоління,</w:t>
      </w:r>
      <w:r w:rsidRPr="00F47FD3">
        <w:rPr>
          <w:rFonts w:ascii="Times New Roman" w:eastAsia="Times New Roman" w:hAnsi="Times New Roman"/>
          <w:sz w:val="28"/>
          <w:szCs w:val="28"/>
          <w:lang w:val="uk-UA" w:eastAsia="zh-CN"/>
        </w:rPr>
        <w:t xml:space="preserve"> </w:t>
      </w:r>
      <w:r w:rsidRPr="00F47FD3">
        <w:rPr>
          <w:rFonts w:ascii="Times New Roman" w:hAnsi="Times New Roman"/>
          <w:sz w:val="28"/>
          <w:szCs w:val="28"/>
          <w:lang w:val="uk-UA"/>
        </w:rPr>
        <w:t>соціальної підтримки ветеранів, військовослужбовців, сімей загиблих (померлих), зниклих безвісти, військовополонених Захисників/Захисниць та інтеграцію їх у громаду,</w:t>
      </w:r>
      <w:r w:rsidRPr="00F47FD3">
        <w:rPr>
          <w:rFonts w:ascii="Times New Roman" w:eastAsia="Times New Roman" w:hAnsi="Times New Roman"/>
          <w:sz w:val="27"/>
          <w:szCs w:val="27"/>
          <w:lang w:val="uk-UA" w:eastAsia="uk-UA"/>
        </w:rPr>
        <w:t xml:space="preserve"> осіб з інвалідністю, осіб постраждалих від катастрофи на ЧАЕС, воїнів Афганістану, багатодітних сімей, одиноких громадян, дітей-сиріт, онкохворих, одиноко проживаючих громадян та інших категорій населення.</w:t>
      </w:r>
    </w:p>
    <w:p w:rsidR="009A49D3" w:rsidRPr="00F47FD3" w:rsidRDefault="009A49D3" w:rsidP="009A49D3">
      <w:pPr>
        <w:spacing w:after="0" w:line="240" w:lineRule="auto"/>
        <w:ind w:firstLine="708"/>
        <w:jc w:val="both"/>
        <w:rPr>
          <w:rFonts w:ascii="Times New Roman" w:hAnsi="Times New Roman"/>
          <w:b/>
          <w:sz w:val="28"/>
          <w:szCs w:val="28"/>
          <w:lang w:val="uk-UA"/>
        </w:rPr>
      </w:pPr>
      <w:r w:rsidRPr="00F47FD3">
        <w:rPr>
          <w:rFonts w:ascii="Times New Roman" w:hAnsi="Times New Roman"/>
          <w:b/>
          <w:sz w:val="28"/>
          <w:szCs w:val="28"/>
          <w:lang w:val="uk-UA"/>
        </w:rPr>
        <w:t xml:space="preserve">Рішення про розроблення </w:t>
      </w:r>
    </w:p>
    <w:p w:rsidR="009A49D3" w:rsidRPr="00F47FD3" w:rsidRDefault="009A49D3" w:rsidP="009A49D3">
      <w:pPr>
        <w:suppressAutoHyphens/>
        <w:spacing w:after="0" w:line="240" w:lineRule="auto"/>
        <w:contextualSpacing/>
        <w:rPr>
          <w:rFonts w:ascii="Times New Roman" w:eastAsia="Times New Roman" w:hAnsi="Times New Roman"/>
          <w:b/>
          <w:bCs/>
          <w:sz w:val="24"/>
          <w:szCs w:val="24"/>
          <w:lang w:val="uk-UA" w:eastAsia="zh-CN"/>
        </w:rPr>
      </w:pPr>
      <w:r w:rsidRPr="00F47FD3">
        <w:rPr>
          <w:rFonts w:ascii="Times New Roman" w:hAnsi="Times New Roman"/>
          <w:sz w:val="28"/>
          <w:szCs w:val="28"/>
          <w:lang w:val="uk-UA"/>
        </w:rPr>
        <w:t xml:space="preserve">Рішення Ворохтянської селищної ради від </w:t>
      </w:r>
      <w:r w:rsidRPr="00F47FD3">
        <w:rPr>
          <w:rFonts w:ascii="Times New Roman" w:eastAsia="Times New Roman" w:hAnsi="Times New Roman"/>
          <w:sz w:val="28"/>
          <w:szCs w:val="28"/>
          <w:lang w:val="uk-UA" w:eastAsia="ru-RU"/>
        </w:rPr>
        <w:t>від 21.12.2023  року № 335 - 33/2023</w:t>
      </w:r>
    </w:p>
    <w:p w:rsidR="009A49D3" w:rsidRPr="00F47FD3" w:rsidRDefault="009A49D3" w:rsidP="009A49D3">
      <w:pPr>
        <w:tabs>
          <w:tab w:val="left" w:pos="1365"/>
        </w:tabs>
        <w:suppressAutoHyphens/>
        <w:spacing w:after="0" w:line="240" w:lineRule="auto"/>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eastAsia="zh-CN"/>
        </w:rPr>
        <w:t>Про затвердження «Селищної комплексної програми соціального захисту</w:t>
      </w:r>
      <w:r w:rsidRPr="00F47FD3">
        <w:rPr>
          <w:rFonts w:ascii="Times New Roman" w:eastAsia="Times New Roman" w:hAnsi="Times New Roman"/>
          <w:sz w:val="28"/>
          <w:szCs w:val="28"/>
          <w:lang w:val="uk-UA" w:eastAsia="zh-CN"/>
        </w:rPr>
        <w:t xml:space="preserve"> </w:t>
      </w:r>
      <w:r w:rsidRPr="00F47FD3">
        <w:rPr>
          <w:rFonts w:ascii="Times New Roman" w:eastAsia="Times New Roman" w:hAnsi="Times New Roman"/>
          <w:sz w:val="28"/>
          <w:szCs w:val="28"/>
          <w:lang w:eastAsia="zh-CN"/>
        </w:rPr>
        <w:t xml:space="preserve">населення Ворохтянської селищної ради </w:t>
      </w:r>
      <w:r w:rsidRPr="00F47FD3">
        <w:rPr>
          <w:rFonts w:ascii="Times New Roman" w:eastAsia="Times New Roman" w:hAnsi="Times New Roman"/>
          <w:sz w:val="28"/>
          <w:szCs w:val="28"/>
          <w:lang w:val="uk-UA" w:eastAsia="zh-CN"/>
        </w:rPr>
        <w:t>на 2023-2025 роки»</w:t>
      </w:r>
    </w:p>
    <w:p w:rsidR="009A49D3" w:rsidRPr="00F47FD3" w:rsidRDefault="009A49D3" w:rsidP="009A49D3">
      <w:pPr>
        <w:spacing w:before="100" w:beforeAutospacing="1" w:after="100" w:afterAutospacing="1" w:line="240" w:lineRule="auto"/>
        <w:ind w:firstLine="708"/>
        <w:rPr>
          <w:rFonts w:ascii="Times New Roman" w:eastAsia="Times New Roman" w:hAnsi="Times New Roman"/>
          <w:sz w:val="28"/>
          <w:szCs w:val="28"/>
          <w:lang w:val="uk-UA" w:eastAsia="uk-UA"/>
        </w:rPr>
      </w:pPr>
      <w:r w:rsidRPr="00F47FD3">
        <w:rPr>
          <w:rFonts w:ascii="Times New Roman" w:eastAsia="Times New Roman" w:hAnsi="Times New Roman"/>
          <w:b/>
          <w:bCs/>
          <w:sz w:val="28"/>
          <w:szCs w:val="28"/>
          <w:lang w:val="uk-UA" w:eastAsia="uk-UA"/>
        </w:rPr>
        <w:t>Виконавці Програми:</w:t>
      </w:r>
      <w:r w:rsidRPr="00F47FD3">
        <w:rPr>
          <w:rFonts w:ascii="Times New Roman" w:eastAsia="Times New Roman" w:hAnsi="Times New Roman"/>
          <w:sz w:val="28"/>
          <w:szCs w:val="28"/>
          <w:lang w:val="uk-UA" w:eastAsia="uk-UA"/>
        </w:rPr>
        <w:br/>
        <w:t>Відділ соціального захисту населення Ворохтянської селищної ради.</w:t>
      </w:r>
    </w:p>
    <w:p w:rsidR="009A49D3" w:rsidRPr="00F47FD3" w:rsidRDefault="009A49D3" w:rsidP="009A49D3">
      <w:pPr>
        <w:spacing w:before="100" w:beforeAutospacing="1" w:after="100" w:afterAutospacing="1" w:line="240" w:lineRule="auto"/>
        <w:ind w:firstLine="708"/>
        <w:rPr>
          <w:rFonts w:ascii="Times New Roman" w:eastAsia="Times New Roman" w:hAnsi="Times New Roman"/>
          <w:sz w:val="28"/>
          <w:szCs w:val="28"/>
          <w:lang w:val="uk-UA" w:eastAsia="uk-UA"/>
        </w:rPr>
      </w:pPr>
      <w:r w:rsidRPr="00F47FD3">
        <w:rPr>
          <w:rFonts w:ascii="Times New Roman" w:eastAsia="Times New Roman" w:hAnsi="Times New Roman"/>
          <w:b/>
          <w:bCs/>
          <w:sz w:val="28"/>
          <w:szCs w:val="28"/>
          <w:lang w:val="uk-UA" w:eastAsia="uk-UA"/>
        </w:rPr>
        <w:t>Строк виконання Програми:</w:t>
      </w:r>
      <w:r w:rsidRPr="00F47FD3">
        <w:rPr>
          <w:rFonts w:ascii="Times New Roman" w:eastAsia="Times New Roman" w:hAnsi="Times New Roman"/>
          <w:sz w:val="28"/>
          <w:szCs w:val="28"/>
          <w:lang w:val="uk-UA" w:eastAsia="uk-UA"/>
        </w:rPr>
        <w:br/>
        <w:t>2023–2025 роки.</w:t>
      </w:r>
    </w:p>
    <w:p w:rsidR="009A49D3" w:rsidRPr="00F47FD3" w:rsidRDefault="009A49D3" w:rsidP="009A49D3">
      <w:pPr>
        <w:spacing w:before="100" w:beforeAutospacing="1" w:after="100" w:afterAutospacing="1" w:line="240" w:lineRule="auto"/>
        <w:ind w:firstLine="708"/>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t>Завдання і заходи Програми:</w:t>
      </w:r>
    </w:p>
    <w:p w:rsidR="009A49D3" w:rsidRPr="00F47FD3" w:rsidRDefault="009A49D3" w:rsidP="009A49D3">
      <w:pPr>
        <w:spacing w:before="100" w:beforeAutospacing="1" w:after="100" w:afterAutospacing="1" w:line="240" w:lineRule="auto"/>
        <w:jc w:val="both"/>
        <w:rPr>
          <w:rFonts w:ascii="Times New Roman" w:eastAsia="Times New Roman" w:hAnsi="Times New Roman"/>
          <w:sz w:val="27"/>
          <w:szCs w:val="27"/>
          <w:lang w:val="uk-UA" w:eastAsia="uk-UA"/>
        </w:rPr>
      </w:pPr>
      <w:r w:rsidRPr="00F47FD3">
        <w:rPr>
          <w:rFonts w:ascii="Times New Roman" w:eastAsia="Times New Roman" w:hAnsi="Times New Roman"/>
          <w:sz w:val="27"/>
          <w:szCs w:val="27"/>
          <w:lang w:val="uk-UA" w:eastAsia="uk-UA"/>
        </w:rPr>
        <w:t>- забезпечення реалізації механізму надання соціальної допомоги за принципами адресності, індивідуального підходу, доступності, відкритості та добровільності;    - формування комплексної системи соціального захисту громадян, які потребують соціальної</w:t>
      </w:r>
      <w:r w:rsidRPr="00F47FD3">
        <w:rPr>
          <w:rFonts w:ascii="Times New Roman" w:eastAsia="Times New Roman" w:hAnsi="Times New Roman"/>
          <w:sz w:val="27"/>
          <w:szCs w:val="27"/>
          <w:lang w:val="uk-UA" w:eastAsia="uk-UA"/>
        </w:rPr>
        <w:tab/>
        <w:t>підтримки;                                                                                                         - удосконалення системи надання соціальної допомоги найбільш вразливим верствам</w:t>
      </w:r>
      <w:r w:rsidRPr="00F47FD3">
        <w:rPr>
          <w:rFonts w:ascii="Times New Roman" w:eastAsia="Times New Roman" w:hAnsi="Times New Roman"/>
          <w:sz w:val="27"/>
          <w:szCs w:val="27"/>
          <w:lang w:val="uk-UA" w:eastAsia="uk-UA"/>
        </w:rPr>
        <w:tab/>
        <w:t>населення,</w:t>
      </w:r>
      <w:r w:rsidRPr="00F47FD3">
        <w:rPr>
          <w:rFonts w:ascii="Times New Roman" w:eastAsia="Times New Roman" w:hAnsi="Times New Roman"/>
          <w:sz w:val="27"/>
          <w:szCs w:val="27"/>
          <w:lang w:val="uk-UA" w:eastAsia="uk-UA"/>
        </w:rPr>
        <w:tab/>
        <w:t>посилення</w:t>
      </w:r>
      <w:r w:rsidRPr="00F47FD3">
        <w:rPr>
          <w:rFonts w:ascii="Times New Roman" w:eastAsia="Times New Roman" w:hAnsi="Times New Roman"/>
          <w:sz w:val="27"/>
          <w:szCs w:val="27"/>
          <w:lang w:val="uk-UA" w:eastAsia="uk-UA"/>
        </w:rPr>
        <w:tab/>
        <w:t>адресної</w:t>
      </w:r>
      <w:r w:rsidRPr="00F47FD3">
        <w:rPr>
          <w:rFonts w:ascii="Times New Roman" w:eastAsia="Times New Roman" w:hAnsi="Times New Roman"/>
          <w:sz w:val="27"/>
          <w:szCs w:val="27"/>
          <w:lang w:val="uk-UA" w:eastAsia="uk-UA"/>
        </w:rPr>
        <w:tab/>
        <w:t>спрямованості;                                               - підвищення якості соціального обслуговування громадян, які перебувають у складних</w:t>
      </w:r>
      <w:r w:rsidRPr="00F47FD3">
        <w:rPr>
          <w:rFonts w:ascii="Times New Roman" w:eastAsia="Times New Roman" w:hAnsi="Times New Roman"/>
          <w:sz w:val="27"/>
          <w:szCs w:val="27"/>
          <w:lang w:val="uk-UA" w:eastAsia="uk-UA"/>
        </w:rPr>
        <w:tab/>
        <w:t>життєвих</w:t>
      </w:r>
      <w:r w:rsidRPr="00F47FD3">
        <w:rPr>
          <w:rFonts w:ascii="Times New Roman" w:eastAsia="Times New Roman" w:hAnsi="Times New Roman"/>
          <w:sz w:val="27"/>
          <w:szCs w:val="27"/>
          <w:lang w:val="uk-UA" w:eastAsia="uk-UA"/>
        </w:rPr>
        <w:tab/>
        <w:t>обставинах;                                                                                        - створення умов для максимально раціонального та економного використання коштів місцевого бюджету, спрямованих на сферу соціальної допомоги.</w:t>
      </w:r>
    </w:p>
    <w:p w:rsidR="009A49D3" w:rsidRPr="00F47FD3" w:rsidRDefault="009A49D3" w:rsidP="009A49D3">
      <w:pPr>
        <w:spacing w:before="100" w:beforeAutospacing="1" w:after="100" w:afterAutospacing="1" w:line="240" w:lineRule="auto"/>
        <w:ind w:firstLine="708"/>
        <w:rPr>
          <w:rFonts w:ascii="Times New Roman" w:eastAsia="Times New Roman" w:hAnsi="Times New Roman"/>
          <w:sz w:val="28"/>
          <w:szCs w:val="28"/>
          <w:lang w:val="uk-UA" w:eastAsia="uk-UA"/>
        </w:rPr>
      </w:pPr>
    </w:p>
    <w:p w:rsidR="009A49D3" w:rsidRPr="00F47FD3" w:rsidRDefault="009A49D3" w:rsidP="009A49D3">
      <w:pPr>
        <w:spacing w:before="100" w:beforeAutospacing="1" w:after="100" w:afterAutospacing="1" w:line="240" w:lineRule="auto"/>
        <w:ind w:firstLine="708"/>
        <w:rPr>
          <w:rFonts w:ascii="Times New Roman" w:eastAsia="Times New Roman" w:hAnsi="Times New Roman"/>
          <w:sz w:val="28"/>
          <w:szCs w:val="28"/>
          <w:lang w:val="uk-UA" w:eastAsia="uk-UA"/>
        </w:rPr>
      </w:pPr>
    </w:p>
    <w:p w:rsidR="009A49D3" w:rsidRPr="00F47FD3" w:rsidRDefault="009A49D3" w:rsidP="009A49D3">
      <w:pPr>
        <w:spacing w:before="100" w:beforeAutospacing="1" w:after="100" w:afterAutospacing="1" w:line="240" w:lineRule="auto"/>
        <w:ind w:firstLine="708"/>
        <w:rPr>
          <w:rFonts w:ascii="Times New Roman" w:eastAsia="Times New Roman" w:hAnsi="Times New Roman"/>
          <w:sz w:val="28"/>
          <w:szCs w:val="28"/>
          <w:lang w:val="uk-UA" w:eastAsia="uk-UA"/>
        </w:rPr>
      </w:pPr>
    </w:p>
    <w:p w:rsidR="009A49D3" w:rsidRPr="00F47FD3" w:rsidRDefault="009A49D3" w:rsidP="009A49D3">
      <w:pPr>
        <w:spacing w:after="0" w:line="240" w:lineRule="auto"/>
        <w:jc w:val="both"/>
        <w:rPr>
          <w:rFonts w:ascii="Times New Roman" w:hAnsi="Times New Roman"/>
          <w:sz w:val="28"/>
          <w:szCs w:val="28"/>
          <w:lang w:val="uk-UA"/>
        </w:rPr>
      </w:pPr>
      <w:r w:rsidRPr="00F47FD3">
        <w:rPr>
          <w:rFonts w:ascii="Times New Roman" w:hAnsi="Times New Roman"/>
          <w:b/>
          <w:bCs/>
          <w:sz w:val="28"/>
          <w:szCs w:val="28"/>
          <w:lang w:val="uk-UA"/>
        </w:rPr>
        <w:lastRenderedPageBreak/>
        <w:t>Заключний висновок</w:t>
      </w:r>
    </w:p>
    <w:p w:rsidR="009A49D3" w:rsidRPr="00F47FD3" w:rsidRDefault="009A49D3" w:rsidP="009A49D3">
      <w:pPr>
        <w:spacing w:after="0" w:line="240" w:lineRule="auto"/>
        <w:ind w:firstLine="708"/>
        <w:jc w:val="both"/>
        <w:rPr>
          <w:rFonts w:ascii="Times New Roman" w:hAnsi="Times New Roman"/>
          <w:sz w:val="32"/>
          <w:szCs w:val="28"/>
          <w:lang w:val="uk-UA"/>
        </w:rPr>
      </w:pPr>
      <w:r w:rsidRPr="00F47FD3">
        <w:rPr>
          <w:rFonts w:ascii="Times New Roman" w:eastAsia="Times New Roman" w:hAnsi="Times New Roman"/>
          <w:sz w:val="28"/>
          <w:szCs w:val="27"/>
          <w:lang w:val="uk-UA" w:eastAsia="uk-UA"/>
        </w:rPr>
        <w:t>Програма дала можливість отримати соціально незахищеним громадянам  громади додаткову соціальну допомогу, що дозволило пом’якшити соціальну напругу, пов'язану з негативним впливом фінансово-економічної кризи та воєнного стану і відчути реальну допомогу з боку Ворохтянської селищної ради. Загалом реалізація Програми сприяла:</w:t>
      </w:r>
      <w:r w:rsidRPr="00F47FD3">
        <w:rPr>
          <w:rFonts w:ascii="Times New Roman" w:eastAsia="Times New Roman" w:hAnsi="Times New Roman"/>
          <w:sz w:val="28"/>
          <w:szCs w:val="27"/>
          <w:lang w:val="uk-UA" w:eastAsia="uk-UA"/>
        </w:rPr>
        <w:tab/>
      </w:r>
      <w:r w:rsidRPr="00F47FD3">
        <w:rPr>
          <w:rFonts w:ascii="Times New Roman" w:eastAsia="Times New Roman" w:hAnsi="Times New Roman"/>
          <w:sz w:val="28"/>
          <w:szCs w:val="27"/>
          <w:lang w:val="uk-UA" w:eastAsia="uk-UA"/>
        </w:rPr>
        <w:tab/>
      </w:r>
      <w:r w:rsidRPr="00F47FD3">
        <w:rPr>
          <w:rFonts w:ascii="Times New Roman" w:eastAsia="Times New Roman" w:hAnsi="Times New Roman"/>
          <w:sz w:val="28"/>
          <w:szCs w:val="27"/>
          <w:lang w:val="uk-UA" w:eastAsia="uk-UA"/>
        </w:rPr>
        <w:tab/>
      </w:r>
      <w:r w:rsidRPr="00F47FD3">
        <w:rPr>
          <w:rFonts w:ascii="Times New Roman" w:eastAsia="Times New Roman" w:hAnsi="Times New Roman"/>
          <w:sz w:val="28"/>
          <w:szCs w:val="27"/>
          <w:lang w:val="uk-UA" w:eastAsia="uk-UA"/>
        </w:rPr>
        <w:tab/>
      </w:r>
      <w:r w:rsidRPr="00F47FD3">
        <w:rPr>
          <w:rFonts w:ascii="Times New Roman" w:eastAsia="Times New Roman" w:hAnsi="Times New Roman"/>
          <w:sz w:val="28"/>
          <w:szCs w:val="27"/>
          <w:lang w:val="uk-UA" w:eastAsia="uk-UA"/>
        </w:rPr>
        <w:tab/>
      </w:r>
      <w:r w:rsidRPr="00F47FD3">
        <w:rPr>
          <w:rFonts w:ascii="Times New Roman" w:eastAsia="Times New Roman" w:hAnsi="Times New Roman"/>
          <w:sz w:val="28"/>
          <w:szCs w:val="27"/>
          <w:lang w:val="uk-UA" w:eastAsia="uk-UA"/>
        </w:rPr>
        <w:tab/>
      </w:r>
      <w:r w:rsidRPr="00F47FD3">
        <w:rPr>
          <w:rFonts w:ascii="Times New Roman" w:eastAsia="Times New Roman" w:hAnsi="Times New Roman"/>
          <w:sz w:val="28"/>
          <w:szCs w:val="27"/>
          <w:lang w:val="uk-UA" w:eastAsia="uk-UA"/>
        </w:rPr>
        <w:tab/>
        <w:t>- знизити рівень бідності на території Ворохтянської територіальної громади;</w:t>
      </w:r>
      <w:r w:rsidRPr="00F47FD3">
        <w:rPr>
          <w:rFonts w:ascii="Times New Roman" w:eastAsia="Times New Roman" w:hAnsi="Times New Roman"/>
          <w:sz w:val="28"/>
          <w:szCs w:val="27"/>
          <w:lang w:val="uk-UA" w:eastAsia="uk-UA"/>
        </w:rPr>
        <w:tab/>
      </w:r>
      <w:r w:rsidRPr="00F47FD3">
        <w:rPr>
          <w:rFonts w:ascii="Times New Roman" w:eastAsia="Times New Roman" w:hAnsi="Times New Roman"/>
          <w:sz w:val="28"/>
          <w:szCs w:val="27"/>
          <w:lang w:val="uk-UA" w:eastAsia="uk-UA"/>
        </w:rPr>
        <w:tab/>
      </w:r>
      <w:r w:rsidRPr="00F47FD3">
        <w:rPr>
          <w:rFonts w:ascii="Times New Roman" w:eastAsia="Times New Roman" w:hAnsi="Times New Roman"/>
          <w:sz w:val="28"/>
          <w:szCs w:val="27"/>
          <w:lang w:val="uk-UA" w:eastAsia="uk-UA"/>
        </w:rPr>
        <w:tab/>
      </w:r>
      <w:r w:rsidRPr="00F47FD3">
        <w:rPr>
          <w:rFonts w:ascii="Times New Roman" w:eastAsia="Times New Roman" w:hAnsi="Times New Roman"/>
          <w:sz w:val="28"/>
          <w:szCs w:val="27"/>
          <w:lang w:val="uk-UA" w:eastAsia="uk-UA"/>
        </w:rPr>
        <w:tab/>
      </w:r>
      <w:r w:rsidRPr="00F47FD3">
        <w:rPr>
          <w:rFonts w:ascii="Times New Roman" w:eastAsia="Times New Roman" w:hAnsi="Times New Roman"/>
          <w:sz w:val="28"/>
          <w:szCs w:val="27"/>
          <w:lang w:val="uk-UA" w:eastAsia="uk-UA"/>
        </w:rPr>
        <w:tab/>
      </w:r>
      <w:r w:rsidRPr="00F47FD3">
        <w:rPr>
          <w:rFonts w:ascii="Times New Roman" w:eastAsia="Times New Roman" w:hAnsi="Times New Roman"/>
          <w:sz w:val="28"/>
          <w:szCs w:val="27"/>
          <w:lang w:val="uk-UA" w:eastAsia="uk-UA"/>
        </w:rPr>
        <w:tab/>
      </w:r>
      <w:r w:rsidRPr="00F47FD3">
        <w:rPr>
          <w:rFonts w:ascii="Times New Roman" w:eastAsia="Times New Roman" w:hAnsi="Times New Roman"/>
          <w:sz w:val="28"/>
          <w:szCs w:val="27"/>
          <w:lang w:val="uk-UA" w:eastAsia="uk-UA"/>
        </w:rPr>
        <w:tab/>
      </w:r>
      <w:r w:rsidRPr="00F47FD3">
        <w:rPr>
          <w:rFonts w:ascii="Times New Roman" w:eastAsia="Times New Roman" w:hAnsi="Times New Roman"/>
          <w:sz w:val="28"/>
          <w:szCs w:val="27"/>
          <w:lang w:val="uk-UA" w:eastAsia="uk-UA"/>
        </w:rPr>
        <w:tab/>
      </w:r>
      <w:r w:rsidRPr="00F47FD3">
        <w:rPr>
          <w:rFonts w:ascii="Times New Roman" w:eastAsia="Times New Roman" w:hAnsi="Times New Roman"/>
          <w:sz w:val="28"/>
          <w:szCs w:val="27"/>
          <w:lang w:val="uk-UA" w:eastAsia="uk-UA"/>
        </w:rPr>
        <w:tab/>
      </w:r>
      <w:r w:rsidRPr="00F47FD3">
        <w:rPr>
          <w:rFonts w:ascii="Times New Roman" w:eastAsia="Times New Roman" w:hAnsi="Times New Roman"/>
          <w:sz w:val="28"/>
          <w:szCs w:val="27"/>
          <w:lang w:val="uk-UA" w:eastAsia="uk-UA"/>
        </w:rPr>
        <w:tab/>
      </w:r>
      <w:r w:rsidRPr="00F47FD3">
        <w:rPr>
          <w:rFonts w:ascii="Times New Roman" w:eastAsia="Times New Roman" w:hAnsi="Times New Roman"/>
          <w:sz w:val="28"/>
          <w:szCs w:val="27"/>
          <w:lang w:val="uk-UA" w:eastAsia="uk-UA"/>
        </w:rPr>
        <w:tab/>
      </w:r>
      <w:r w:rsidRPr="00F47FD3">
        <w:rPr>
          <w:rFonts w:ascii="Times New Roman" w:eastAsia="Times New Roman" w:hAnsi="Times New Roman"/>
          <w:sz w:val="28"/>
          <w:szCs w:val="27"/>
          <w:lang w:val="uk-UA" w:eastAsia="uk-UA"/>
        </w:rPr>
        <w:tab/>
      </w:r>
      <w:r w:rsidRPr="00F47FD3">
        <w:rPr>
          <w:rFonts w:ascii="Times New Roman" w:eastAsia="Times New Roman" w:hAnsi="Times New Roman"/>
          <w:sz w:val="28"/>
          <w:szCs w:val="27"/>
          <w:lang w:val="uk-UA" w:eastAsia="uk-UA"/>
        </w:rPr>
        <w:tab/>
        <w:t>- підвищити рівень охоплення найбільш нужденних верств населення соціальними виплатами і послугами;</w:t>
      </w:r>
      <w:r w:rsidRPr="00F47FD3">
        <w:rPr>
          <w:rFonts w:ascii="Times New Roman" w:eastAsia="Times New Roman" w:hAnsi="Times New Roman"/>
          <w:sz w:val="28"/>
          <w:szCs w:val="27"/>
          <w:lang w:val="uk-UA" w:eastAsia="uk-UA"/>
        </w:rPr>
        <w:tab/>
      </w:r>
      <w:r w:rsidRPr="00F47FD3">
        <w:rPr>
          <w:rFonts w:ascii="Times New Roman" w:eastAsia="Times New Roman" w:hAnsi="Times New Roman"/>
          <w:sz w:val="28"/>
          <w:szCs w:val="27"/>
          <w:lang w:val="uk-UA" w:eastAsia="uk-UA"/>
        </w:rPr>
        <w:tab/>
      </w:r>
      <w:r w:rsidRPr="00F47FD3">
        <w:rPr>
          <w:rFonts w:ascii="Times New Roman" w:eastAsia="Times New Roman" w:hAnsi="Times New Roman"/>
          <w:sz w:val="28"/>
          <w:szCs w:val="27"/>
          <w:lang w:val="uk-UA" w:eastAsia="uk-UA"/>
        </w:rPr>
        <w:tab/>
      </w:r>
      <w:r w:rsidRPr="00F47FD3">
        <w:rPr>
          <w:rFonts w:ascii="Times New Roman" w:eastAsia="Times New Roman" w:hAnsi="Times New Roman"/>
          <w:sz w:val="28"/>
          <w:szCs w:val="27"/>
          <w:lang w:val="uk-UA" w:eastAsia="uk-UA"/>
        </w:rPr>
        <w:tab/>
      </w:r>
      <w:r w:rsidRPr="00F47FD3">
        <w:rPr>
          <w:rFonts w:ascii="Times New Roman" w:eastAsia="Times New Roman" w:hAnsi="Times New Roman"/>
          <w:sz w:val="28"/>
          <w:szCs w:val="27"/>
          <w:lang w:val="uk-UA" w:eastAsia="uk-UA"/>
        </w:rPr>
        <w:tab/>
      </w:r>
      <w:r w:rsidRPr="00F47FD3">
        <w:rPr>
          <w:rFonts w:ascii="Times New Roman" w:eastAsia="Times New Roman" w:hAnsi="Times New Roman"/>
          <w:sz w:val="28"/>
          <w:szCs w:val="27"/>
          <w:lang w:val="uk-UA" w:eastAsia="uk-UA"/>
        </w:rPr>
        <w:tab/>
      </w:r>
      <w:r w:rsidRPr="00F47FD3">
        <w:rPr>
          <w:rFonts w:ascii="Times New Roman" w:eastAsia="Times New Roman" w:hAnsi="Times New Roman"/>
          <w:sz w:val="28"/>
          <w:szCs w:val="27"/>
          <w:lang w:val="uk-UA" w:eastAsia="uk-UA"/>
        </w:rPr>
        <w:tab/>
      </w:r>
      <w:r w:rsidRPr="00F47FD3">
        <w:rPr>
          <w:rFonts w:ascii="Times New Roman" w:eastAsia="Times New Roman" w:hAnsi="Times New Roman"/>
          <w:sz w:val="28"/>
          <w:szCs w:val="27"/>
          <w:lang w:val="uk-UA" w:eastAsia="uk-UA"/>
        </w:rPr>
        <w:tab/>
        <w:t>- створити систему своєчасного реагування та надання необхідної допомоги громадянам, які її потребують.</w:t>
      </w:r>
    </w:p>
    <w:p w:rsidR="009A49D3" w:rsidRPr="00F47FD3" w:rsidRDefault="009A49D3" w:rsidP="009A49D3">
      <w:pPr>
        <w:spacing w:after="200" w:line="240" w:lineRule="auto"/>
        <w:jc w:val="both"/>
        <w:rPr>
          <w:rFonts w:ascii="Times New Roman" w:hAnsi="Times New Roman"/>
          <w:sz w:val="28"/>
          <w:szCs w:val="28"/>
          <w:lang w:val="uk-UA"/>
        </w:rPr>
      </w:pPr>
      <w:r w:rsidRPr="00F47FD3">
        <w:rPr>
          <w:lang w:val="uk-UA"/>
        </w:rPr>
        <w:tab/>
      </w:r>
      <w:r w:rsidRPr="00F47FD3">
        <w:rPr>
          <w:rFonts w:ascii="Times New Roman" w:hAnsi="Times New Roman"/>
          <w:sz w:val="28"/>
          <w:szCs w:val="28"/>
          <w:lang w:val="uk-UA"/>
        </w:rPr>
        <w:t xml:space="preserve">Упродовж дії Програми щорічно виплачувалась грошова допомога зокрема таким категоріям населення Ворохтянської селищної ради </w:t>
      </w:r>
      <w:r w:rsidRPr="00F47FD3">
        <w:rPr>
          <w:rFonts w:ascii="Times New Roman" w:hAnsi="Times New Roman"/>
          <w:b/>
          <w:sz w:val="28"/>
          <w:szCs w:val="28"/>
          <w:lang w:val="uk-UA"/>
        </w:rPr>
        <w:t>у 2023 році:</w:t>
      </w:r>
    </w:p>
    <w:p w:rsidR="009A49D3" w:rsidRPr="00F47FD3" w:rsidRDefault="009A49D3" w:rsidP="00162FFE">
      <w:pPr>
        <w:numPr>
          <w:ilvl w:val="0"/>
          <w:numId w:val="24"/>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lang w:val="uk-UA"/>
        </w:rPr>
        <w:t>Жителям громади, допомога на лікування 276 000,00 грн.</w:t>
      </w:r>
    </w:p>
    <w:p w:rsidR="009A49D3" w:rsidRPr="00F47FD3" w:rsidRDefault="009A49D3" w:rsidP="00162FFE">
      <w:pPr>
        <w:numPr>
          <w:ilvl w:val="0"/>
          <w:numId w:val="24"/>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lang w:val="uk-UA"/>
        </w:rPr>
        <w:t>Жителям громади, допомога на покращення матеріально-побутових умов 33 000,00 грн.</w:t>
      </w:r>
    </w:p>
    <w:p w:rsidR="009A49D3" w:rsidRPr="00F47FD3" w:rsidRDefault="009A49D3" w:rsidP="00162FFE">
      <w:pPr>
        <w:numPr>
          <w:ilvl w:val="0"/>
          <w:numId w:val="24"/>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lang w:val="uk-UA"/>
        </w:rPr>
        <w:t>Учасникам бойових дій, та їх сім’ям 5 280 000,00 грн</w:t>
      </w:r>
    </w:p>
    <w:p w:rsidR="009A49D3" w:rsidRPr="00F47FD3" w:rsidRDefault="009A49D3" w:rsidP="00162FFE">
      <w:pPr>
        <w:numPr>
          <w:ilvl w:val="0"/>
          <w:numId w:val="24"/>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lang w:val="uk-UA"/>
        </w:rPr>
        <w:t>На ліквідацію наслідків від пожежі 280 000,00 грн</w:t>
      </w:r>
    </w:p>
    <w:p w:rsidR="009A49D3" w:rsidRPr="00F47FD3" w:rsidRDefault="009A49D3" w:rsidP="00162FFE">
      <w:pPr>
        <w:numPr>
          <w:ilvl w:val="0"/>
          <w:numId w:val="24"/>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lang w:val="uk-UA"/>
        </w:rPr>
        <w:t>На поховання 30 000,00 грн</w:t>
      </w:r>
    </w:p>
    <w:p w:rsidR="009A49D3" w:rsidRPr="00F47FD3" w:rsidRDefault="009A49D3" w:rsidP="00162FFE">
      <w:pPr>
        <w:numPr>
          <w:ilvl w:val="0"/>
          <w:numId w:val="24"/>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lang w:val="uk-UA"/>
        </w:rPr>
        <w:t>Пільги на медичне обслуговування громадян, які постраждали внаслідок Чорнобильської катастрофи 18 000,00 грн</w:t>
      </w:r>
    </w:p>
    <w:p w:rsidR="009A49D3" w:rsidRPr="00F47FD3" w:rsidRDefault="009A49D3" w:rsidP="00162FFE">
      <w:pPr>
        <w:numPr>
          <w:ilvl w:val="0"/>
          <w:numId w:val="24"/>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lang w:val="uk-UA"/>
        </w:rPr>
        <w:t>Надання пільг особам з інвалідністю по зору І-ІІ гр. та дітям з інвалідністю по зору 31 378 грн.</w:t>
      </w:r>
    </w:p>
    <w:p w:rsidR="009A49D3" w:rsidRPr="00F47FD3" w:rsidRDefault="009A49D3" w:rsidP="00162FFE">
      <w:pPr>
        <w:numPr>
          <w:ilvl w:val="0"/>
          <w:numId w:val="24"/>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lang w:val="uk-UA"/>
        </w:rPr>
        <w:t>До Дня народження особам, яким виповнилося 90 і більше років 37 500 грн.</w:t>
      </w:r>
    </w:p>
    <w:p w:rsidR="009A49D3" w:rsidRPr="00F47FD3" w:rsidRDefault="009A49D3" w:rsidP="00162FFE">
      <w:pPr>
        <w:numPr>
          <w:ilvl w:val="0"/>
          <w:numId w:val="24"/>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lang w:val="uk-UA"/>
        </w:rPr>
        <w:t>Додаткові виплати  ветеранам ОУН-УПА 18 000 грн.</w:t>
      </w:r>
    </w:p>
    <w:p w:rsidR="009A49D3" w:rsidRPr="00F47FD3" w:rsidRDefault="009A49D3" w:rsidP="00162FFE">
      <w:pPr>
        <w:numPr>
          <w:ilvl w:val="0"/>
          <w:numId w:val="24"/>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rPr>
        <w:t xml:space="preserve"> </w:t>
      </w:r>
      <w:r w:rsidRPr="00F47FD3">
        <w:rPr>
          <w:rFonts w:ascii="Times New Roman" w:hAnsi="Times New Roman"/>
          <w:sz w:val="28"/>
          <w:szCs w:val="28"/>
          <w:lang w:val="uk-UA"/>
        </w:rPr>
        <w:t>Надання соціальних гарантій фізичним особам, які надають соціальні послуги на непрофесійній основі 20 610 грн.</w:t>
      </w:r>
    </w:p>
    <w:p w:rsidR="009A49D3" w:rsidRPr="00F47FD3" w:rsidRDefault="009A49D3" w:rsidP="00162FFE">
      <w:pPr>
        <w:numPr>
          <w:ilvl w:val="0"/>
          <w:numId w:val="24"/>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lang w:val="uk-UA"/>
        </w:rPr>
        <w:t xml:space="preserve"> Придбання Великодніх кошиків 100 000 грн.</w:t>
      </w:r>
    </w:p>
    <w:p w:rsidR="009A49D3" w:rsidRPr="00F47FD3" w:rsidRDefault="009A49D3" w:rsidP="009A49D3">
      <w:pPr>
        <w:spacing w:after="200" w:line="240" w:lineRule="auto"/>
        <w:jc w:val="both"/>
        <w:rPr>
          <w:rFonts w:ascii="Times New Roman" w:hAnsi="Times New Roman"/>
          <w:sz w:val="28"/>
          <w:szCs w:val="28"/>
          <w:lang w:val="uk-UA"/>
        </w:rPr>
      </w:pPr>
      <w:r w:rsidRPr="00F47FD3">
        <w:rPr>
          <w:rFonts w:ascii="Times New Roman" w:hAnsi="Times New Roman"/>
          <w:b/>
          <w:sz w:val="28"/>
          <w:szCs w:val="28"/>
          <w:lang w:val="uk-UA"/>
        </w:rPr>
        <w:t>у 2024 році:</w:t>
      </w:r>
    </w:p>
    <w:p w:rsidR="009A49D3" w:rsidRPr="00F47FD3" w:rsidRDefault="009A49D3" w:rsidP="00162FFE">
      <w:pPr>
        <w:numPr>
          <w:ilvl w:val="0"/>
          <w:numId w:val="25"/>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lang w:val="uk-UA"/>
        </w:rPr>
        <w:t>Жителям громади, допомога на лікування 614 000,00 грн.</w:t>
      </w:r>
    </w:p>
    <w:p w:rsidR="009A49D3" w:rsidRPr="00F47FD3" w:rsidRDefault="009A49D3" w:rsidP="00162FFE">
      <w:pPr>
        <w:numPr>
          <w:ilvl w:val="0"/>
          <w:numId w:val="25"/>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lang w:val="uk-UA"/>
        </w:rPr>
        <w:t>Жителям громади, допомога на покращення матеріально-побутових умов 57 000,00 грн.</w:t>
      </w:r>
    </w:p>
    <w:p w:rsidR="009A49D3" w:rsidRPr="00F47FD3" w:rsidRDefault="009A49D3" w:rsidP="00162FFE">
      <w:pPr>
        <w:numPr>
          <w:ilvl w:val="0"/>
          <w:numId w:val="25"/>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lang w:val="uk-UA"/>
        </w:rPr>
        <w:t>Учасникам бойових дій, та їх сім’ям 7 360 000,00 грн</w:t>
      </w:r>
    </w:p>
    <w:p w:rsidR="009A49D3" w:rsidRPr="00F47FD3" w:rsidRDefault="009A49D3" w:rsidP="00162FFE">
      <w:pPr>
        <w:numPr>
          <w:ilvl w:val="0"/>
          <w:numId w:val="25"/>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lang w:val="uk-UA"/>
        </w:rPr>
        <w:t>На ліквідацію наслідків від пожежі 125 000,00 грн</w:t>
      </w:r>
    </w:p>
    <w:p w:rsidR="009A49D3" w:rsidRPr="00F47FD3" w:rsidRDefault="009A49D3" w:rsidP="00162FFE">
      <w:pPr>
        <w:numPr>
          <w:ilvl w:val="0"/>
          <w:numId w:val="25"/>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lang w:val="uk-UA"/>
        </w:rPr>
        <w:t>На поховання 35 000,00 грн</w:t>
      </w:r>
    </w:p>
    <w:p w:rsidR="009A49D3" w:rsidRPr="00F47FD3" w:rsidRDefault="009A49D3" w:rsidP="00162FFE">
      <w:pPr>
        <w:numPr>
          <w:ilvl w:val="0"/>
          <w:numId w:val="25"/>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lang w:val="uk-UA"/>
        </w:rPr>
        <w:t>Пільги на медичне обслуговування громадян, які постраждали внаслідок Чорнобильської катастрофи 18 000,00 грн</w:t>
      </w:r>
    </w:p>
    <w:p w:rsidR="009A49D3" w:rsidRPr="00F47FD3" w:rsidRDefault="009A49D3" w:rsidP="00162FFE">
      <w:pPr>
        <w:numPr>
          <w:ilvl w:val="0"/>
          <w:numId w:val="25"/>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lang w:val="uk-UA"/>
        </w:rPr>
        <w:t>Надання пільг особам з інвалідністю по зору І-ІІ гр. та дітям з інвалідністю по зору 34 416 грн.</w:t>
      </w:r>
    </w:p>
    <w:p w:rsidR="009A49D3" w:rsidRPr="00F47FD3" w:rsidRDefault="009A49D3" w:rsidP="00162FFE">
      <w:pPr>
        <w:numPr>
          <w:ilvl w:val="0"/>
          <w:numId w:val="25"/>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lang w:val="uk-UA"/>
        </w:rPr>
        <w:t>До Дня народження особам, яким виповнилося 90 і більше років 50 000 грн.</w:t>
      </w:r>
    </w:p>
    <w:p w:rsidR="009A49D3" w:rsidRPr="00F47FD3" w:rsidRDefault="009A49D3" w:rsidP="00162FFE">
      <w:pPr>
        <w:numPr>
          <w:ilvl w:val="0"/>
          <w:numId w:val="25"/>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lang w:val="uk-UA"/>
        </w:rPr>
        <w:t>Додаткові виплати  ветеранам ОУН-УПА 18 000 грн.</w:t>
      </w:r>
    </w:p>
    <w:p w:rsidR="009A49D3" w:rsidRPr="00F47FD3" w:rsidRDefault="009A49D3" w:rsidP="00162FFE">
      <w:pPr>
        <w:numPr>
          <w:ilvl w:val="0"/>
          <w:numId w:val="25"/>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rPr>
        <w:t xml:space="preserve"> </w:t>
      </w:r>
      <w:r w:rsidRPr="00F47FD3">
        <w:rPr>
          <w:rFonts w:ascii="Times New Roman" w:hAnsi="Times New Roman"/>
          <w:sz w:val="28"/>
          <w:szCs w:val="28"/>
          <w:lang w:val="uk-UA"/>
        </w:rPr>
        <w:t>Надання соціальних гарантій фізичним особам, які надають соціальні послуги на непрофесійній основі 150 119 грн.</w:t>
      </w:r>
    </w:p>
    <w:p w:rsidR="009A49D3" w:rsidRPr="00F47FD3" w:rsidRDefault="009A49D3" w:rsidP="00162FFE">
      <w:pPr>
        <w:numPr>
          <w:ilvl w:val="0"/>
          <w:numId w:val="25"/>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lang w:val="uk-UA"/>
        </w:rPr>
        <w:t xml:space="preserve"> Придбання Великодніх кошиків 100 000 грн.</w:t>
      </w:r>
    </w:p>
    <w:p w:rsidR="009A49D3" w:rsidRPr="00F47FD3" w:rsidRDefault="009A49D3" w:rsidP="009A49D3">
      <w:pPr>
        <w:spacing w:after="200" w:line="240" w:lineRule="auto"/>
        <w:jc w:val="both"/>
        <w:rPr>
          <w:rFonts w:ascii="Times New Roman" w:hAnsi="Times New Roman"/>
          <w:sz w:val="28"/>
          <w:szCs w:val="28"/>
          <w:lang w:val="uk-UA"/>
        </w:rPr>
      </w:pPr>
      <w:r w:rsidRPr="00F47FD3">
        <w:rPr>
          <w:rFonts w:ascii="Times New Roman" w:hAnsi="Times New Roman"/>
          <w:b/>
          <w:sz w:val="28"/>
          <w:szCs w:val="28"/>
          <w:lang w:val="uk-UA"/>
        </w:rPr>
        <w:t>у 2025 році:</w:t>
      </w:r>
    </w:p>
    <w:p w:rsidR="009A49D3" w:rsidRPr="00F47FD3" w:rsidRDefault="009A49D3" w:rsidP="00162FFE">
      <w:pPr>
        <w:numPr>
          <w:ilvl w:val="0"/>
          <w:numId w:val="26"/>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lang w:val="uk-UA"/>
        </w:rPr>
        <w:t>Жителям громади, допомога на лікування 1 466 000,00 грн.</w:t>
      </w:r>
    </w:p>
    <w:p w:rsidR="009A49D3" w:rsidRPr="00F47FD3" w:rsidRDefault="009A49D3" w:rsidP="00162FFE">
      <w:pPr>
        <w:numPr>
          <w:ilvl w:val="0"/>
          <w:numId w:val="26"/>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lang w:val="uk-UA"/>
        </w:rPr>
        <w:lastRenderedPageBreak/>
        <w:t>Жителям громади, допомога на покращення матеріально-побутових умов 287 000,00 грн.</w:t>
      </w:r>
    </w:p>
    <w:p w:rsidR="009A49D3" w:rsidRPr="00F47FD3" w:rsidRDefault="009A49D3" w:rsidP="00162FFE">
      <w:pPr>
        <w:numPr>
          <w:ilvl w:val="0"/>
          <w:numId w:val="26"/>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lang w:val="uk-UA"/>
        </w:rPr>
        <w:t>Учасникам бойових дій, та їх сім’ям 6 275 000,00 грн</w:t>
      </w:r>
    </w:p>
    <w:p w:rsidR="009A49D3" w:rsidRPr="00F47FD3" w:rsidRDefault="009A49D3" w:rsidP="00162FFE">
      <w:pPr>
        <w:numPr>
          <w:ilvl w:val="0"/>
          <w:numId w:val="26"/>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lang w:val="uk-UA"/>
        </w:rPr>
        <w:t>На ліквідацію наслідків від пожежі 690 000,00 грн</w:t>
      </w:r>
    </w:p>
    <w:p w:rsidR="009A49D3" w:rsidRPr="00F47FD3" w:rsidRDefault="009A49D3" w:rsidP="00162FFE">
      <w:pPr>
        <w:numPr>
          <w:ilvl w:val="0"/>
          <w:numId w:val="26"/>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lang w:val="uk-UA"/>
        </w:rPr>
        <w:t>На поховання 40 000,00 грн</w:t>
      </w:r>
    </w:p>
    <w:p w:rsidR="009A49D3" w:rsidRPr="00F47FD3" w:rsidRDefault="009A49D3" w:rsidP="00162FFE">
      <w:pPr>
        <w:numPr>
          <w:ilvl w:val="0"/>
          <w:numId w:val="26"/>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lang w:val="uk-UA"/>
        </w:rPr>
        <w:t>Пільги на медичне обслуговування громадян, які постраждали внаслідок Чорнобильської катастрофи 18 000,00 грн</w:t>
      </w:r>
    </w:p>
    <w:p w:rsidR="009A49D3" w:rsidRPr="00F47FD3" w:rsidRDefault="009A49D3" w:rsidP="00162FFE">
      <w:pPr>
        <w:numPr>
          <w:ilvl w:val="0"/>
          <w:numId w:val="26"/>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lang w:val="uk-UA"/>
        </w:rPr>
        <w:t>Надання пільг особам з інвалідністю по зору І-ІІ гр. та дітям з інвалідністю по зору 37 692 грн.</w:t>
      </w:r>
    </w:p>
    <w:p w:rsidR="009A49D3" w:rsidRPr="00F47FD3" w:rsidRDefault="009A49D3" w:rsidP="00162FFE">
      <w:pPr>
        <w:numPr>
          <w:ilvl w:val="0"/>
          <w:numId w:val="26"/>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lang w:val="uk-UA"/>
        </w:rPr>
        <w:t>До Дня народження особам, яким виповнилося 90 і більше років 60 000 грн.</w:t>
      </w:r>
    </w:p>
    <w:p w:rsidR="009A49D3" w:rsidRPr="00F47FD3" w:rsidRDefault="009A49D3" w:rsidP="00162FFE">
      <w:pPr>
        <w:numPr>
          <w:ilvl w:val="0"/>
          <w:numId w:val="26"/>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lang w:val="uk-UA"/>
        </w:rPr>
        <w:t>Додаткові виплати  ветеранам ОУН-УПА 18 000 грн.</w:t>
      </w:r>
    </w:p>
    <w:p w:rsidR="009A49D3" w:rsidRPr="00F47FD3" w:rsidRDefault="009A49D3" w:rsidP="00162FFE">
      <w:pPr>
        <w:numPr>
          <w:ilvl w:val="0"/>
          <w:numId w:val="26"/>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rPr>
        <w:t xml:space="preserve"> </w:t>
      </w:r>
      <w:r w:rsidRPr="00F47FD3">
        <w:rPr>
          <w:rFonts w:ascii="Times New Roman" w:hAnsi="Times New Roman"/>
          <w:sz w:val="28"/>
          <w:szCs w:val="28"/>
          <w:lang w:val="uk-UA"/>
        </w:rPr>
        <w:t>Надання соціальних гарантій фізичним особам, які надають соціальні послуги на непрофесійній основі 114 198 грн.</w:t>
      </w:r>
    </w:p>
    <w:p w:rsidR="009A49D3" w:rsidRPr="00F47FD3" w:rsidRDefault="009A49D3" w:rsidP="00162FFE">
      <w:pPr>
        <w:numPr>
          <w:ilvl w:val="0"/>
          <w:numId w:val="26"/>
        </w:numPr>
        <w:spacing w:after="200" w:line="240" w:lineRule="auto"/>
        <w:contextualSpacing/>
        <w:jc w:val="both"/>
        <w:rPr>
          <w:rFonts w:ascii="Times New Roman" w:hAnsi="Times New Roman"/>
          <w:sz w:val="28"/>
          <w:szCs w:val="28"/>
          <w:lang w:val="uk-UA"/>
        </w:rPr>
      </w:pPr>
      <w:r w:rsidRPr="00F47FD3">
        <w:rPr>
          <w:rFonts w:ascii="Times New Roman" w:hAnsi="Times New Roman"/>
          <w:sz w:val="28"/>
          <w:szCs w:val="28"/>
          <w:lang w:val="uk-UA"/>
        </w:rPr>
        <w:t xml:space="preserve"> Придбання Великодніх кошиків 100 000 грн.</w:t>
      </w:r>
    </w:p>
    <w:p w:rsidR="009A49D3" w:rsidRPr="00F47FD3" w:rsidRDefault="009A49D3" w:rsidP="009A49D3">
      <w:pPr>
        <w:spacing w:after="200" w:line="240" w:lineRule="auto"/>
        <w:jc w:val="both"/>
        <w:rPr>
          <w:rFonts w:ascii="Times New Roman" w:hAnsi="Times New Roman"/>
          <w:sz w:val="28"/>
          <w:szCs w:val="28"/>
          <w:lang w:val="uk-UA"/>
        </w:rPr>
      </w:pPr>
    </w:p>
    <w:p w:rsidR="009A49D3" w:rsidRPr="00F47FD3" w:rsidRDefault="009A49D3" w:rsidP="009A49D3">
      <w:pPr>
        <w:spacing w:after="200" w:line="240" w:lineRule="auto"/>
        <w:rPr>
          <w:lang w:val="uk-UA"/>
        </w:rPr>
      </w:pPr>
    </w:p>
    <w:p w:rsidR="009A49D3" w:rsidRPr="00F47FD3" w:rsidRDefault="009A49D3" w:rsidP="009A49D3">
      <w:pPr>
        <w:spacing w:after="200" w:line="240" w:lineRule="auto"/>
        <w:rPr>
          <w:lang w:val="uk-UA"/>
        </w:rPr>
      </w:pPr>
    </w:p>
    <w:p w:rsidR="009A49D3" w:rsidRPr="00F47FD3" w:rsidRDefault="009A49D3" w:rsidP="009A49D3">
      <w:pPr>
        <w:spacing w:after="200" w:line="240" w:lineRule="auto"/>
        <w:rPr>
          <w:lang w:val="uk-UA"/>
        </w:rPr>
      </w:pPr>
    </w:p>
    <w:p w:rsidR="009A49D3" w:rsidRPr="00F47FD3" w:rsidRDefault="009A49D3" w:rsidP="009A49D3">
      <w:pPr>
        <w:spacing w:after="200" w:line="240" w:lineRule="auto"/>
        <w:rPr>
          <w:lang w:val="uk-UA"/>
        </w:rPr>
      </w:pPr>
    </w:p>
    <w:p w:rsidR="009A49D3" w:rsidRPr="00F47FD3" w:rsidRDefault="009A49D3" w:rsidP="009A49D3">
      <w:pPr>
        <w:spacing w:after="200" w:line="240" w:lineRule="auto"/>
        <w:rPr>
          <w:lang w:val="uk-UA"/>
        </w:rPr>
      </w:pPr>
    </w:p>
    <w:p w:rsidR="009A49D3" w:rsidRPr="00F47FD3" w:rsidRDefault="009A49D3" w:rsidP="009A49D3">
      <w:pPr>
        <w:spacing w:after="200" w:line="240" w:lineRule="auto"/>
        <w:rPr>
          <w:lang w:val="uk-UA"/>
        </w:rPr>
      </w:pPr>
    </w:p>
    <w:p w:rsidR="009A49D3" w:rsidRPr="00F47FD3" w:rsidRDefault="009A49D3" w:rsidP="009A49D3">
      <w:pPr>
        <w:spacing w:after="200" w:line="240" w:lineRule="auto"/>
        <w:rPr>
          <w:lang w:val="uk-UA"/>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sectPr w:rsidR="009A49D3" w:rsidRPr="00F47FD3" w:rsidSect="009A49D3">
          <w:pgSz w:w="11906" w:h="16838"/>
          <w:pgMar w:top="567" w:right="707" w:bottom="284" w:left="1134" w:header="0" w:footer="0" w:gutter="0"/>
          <w:cols w:space="720"/>
          <w:docGrid w:linePitch="381"/>
        </w:sectPr>
      </w:pPr>
    </w:p>
    <w:tbl>
      <w:tblPr>
        <w:tblW w:w="13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2"/>
        <w:gridCol w:w="2127"/>
        <w:gridCol w:w="1559"/>
        <w:gridCol w:w="993"/>
        <w:gridCol w:w="1559"/>
        <w:gridCol w:w="1374"/>
        <w:gridCol w:w="1701"/>
        <w:gridCol w:w="1843"/>
        <w:gridCol w:w="1898"/>
      </w:tblGrid>
      <w:tr w:rsidR="00F47FD3" w:rsidRPr="00F47FD3" w:rsidTr="009A49D3">
        <w:trPr>
          <w:trHeight w:val="465"/>
          <w:jc w:val="center"/>
        </w:trPr>
        <w:tc>
          <w:tcPr>
            <w:tcW w:w="752"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lastRenderedPageBreak/>
              <w:t>№ з/п</w:t>
            </w:r>
          </w:p>
        </w:tc>
        <w:tc>
          <w:tcPr>
            <w:tcW w:w="2127"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Захід</w:t>
            </w:r>
          </w:p>
        </w:tc>
        <w:tc>
          <w:tcPr>
            <w:tcW w:w="1559"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Головний виконавець</w:t>
            </w:r>
          </w:p>
        </w:tc>
        <w:tc>
          <w:tcPr>
            <w:tcW w:w="993"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Термін виконання заходу</w:t>
            </w:r>
          </w:p>
        </w:tc>
        <w:tc>
          <w:tcPr>
            <w:tcW w:w="2933" w:type="dxa"/>
            <w:gridSpan w:val="2"/>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Планові обсяги фінансування, тис. грн.</w:t>
            </w:r>
          </w:p>
        </w:tc>
        <w:tc>
          <w:tcPr>
            <w:tcW w:w="3544" w:type="dxa"/>
            <w:gridSpan w:val="2"/>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Фактичні обсяги фінансування, тис. грн.</w:t>
            </w:r>
          </w:p>
        </w:tc>
        <w:tc>
          <w:tcPr>
            <w:tcW w:w="1898"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Етап виконання</w:t>
            </w:r>
          </w:p>
        </w:tc>
      </w:tr>
      <w:tr w:rsidR="00F47FD3" w:rsidRPr="00F47FD3" w:rsidTr="009A49D3">
        <w:trPr>
          <w:trHeight w:val="322"/>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1559"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993" w:type="dxa"/>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2933" w:type="dxa"/>
            <w:gridSpan w:val="2"/>
            <w:vMerge/>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p>
        </w:tc>
        <w:tc>
          <w:tcPr>
            <w:tcW w:w="1701" w:type="dxa"/>
            <w:vMerge w:val="restart"/>
          </w:tcPr>
          <w:p w:rsidR="009A49D3" w:rsidRPr="00F47FD3" w:rsidRDefault="009A49D3" w:rsidP="009A49D3">
            <w:pPr>
              <w:widowControl w:val="0"/>
              <w:autoSpaceDE w:val="0"/>
              <w:autoSpaceDN w:val="0"/>
              <w:adjustRightInd w:val="0"/>
              <w:spacing w:after="0" w:line="240" w:lineRule="auto"/>
              <w:jc w:val="center"/>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Селищний Бюджет</w:t>
            </w:r>
          </w:p>
        </w:tc>
        <w:tc>
          <w:tcPr>
            <w:tcW w:w="1843"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Інші джерела (зазначити)</w:t>
            </w:r>
          </w:p>
        </w:tc>
        <w:tc>
          <w:tcPr>
            <w:tcW w:w="1898"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r w:rsidR="00F47FD3" w:rsidRPr="00F47FD3" w:rsidTr="009A49D3">
        <w:trPr>
          <w:trHeight w:val="240"/>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993"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Бюджет селищний</w:t>
            </w:r>
          </w:p>
        </w:tc>
        <w:tc>
          <w:tcPr>
            <w:tcW w:w="1374"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Cs w:val="28"/>
                <w:lang w:val="uk-UA" w:eastAsia="ru-RU"/>
              </w:rPr>
              <w:t>Інші джерела (зазначити)</w:t>
            </w:r>
          </w:p>
        </w:tc>
        <w:tc>
          <w:tcPr>
            <w:tcW w:w="1701"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98"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r w:rsidR="00F47FD3" w:rsidRPr="00F47FD3" w:rsidTr="009A49D3">
        <w:trPr>
          <w:jc w:val="center"/>
        </w:trPr>
        <w:tc>
          <w:tcPr>
            <w:tcW w:w="752"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1</w:t>
            </w:r>
          </w:p>
        </w:tc>
        <w:tc>
          <w:tcPr>
            <w:tcW w:w="2127"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hAnsi="Times New Roman"/>
                <w:sz w:val="24"/>
                <w:lang w:val="uk-UA"/>
              </w:rPr>
              <w:t xml:space="preserve">Втілення заходів </w:t>
            </w:r>
            <w:r w:rsidRPr="00F47FD3">
              <w:rPr>
                <w:rFonts w:ascii="Times New Roman" w:eastAsia="Times New Roman" w:hAnsi="Times New Roman"/>
                <w:sz w:val="24"/>
                <w:szCs w:val="28"/>
                <w:lang w:val="uk-UA" w:eastAsia="zh-CN"/>
              </w:rPr>
              <w:t xml:space="preserve">селищної  комплексної програми соціального захисту населення Ворохтянської селищної ради  на 2023 - 2025 роки </w:t>
            </w:r>
          </w:p>
        </w:tc>
        <w:tc>
          <w:tcPr>
            <w:tcW w:w="1559"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Відділ соціального захисту населення Ворохтянської селищної ради</w:t>
            </w:r>
          </w:p>
        </w:tc>
        <w:tc>
          <w:tcPr>
            <w:tcW w:w="993"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2023-2025</w:t>
            </w:r>
          </w:p>
        </w:tc>
        <w:tc>
          <w:tcPr>
            <w:tcW w:w="1559"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Cs w:val="28"/>
                <w:lang w:val="uk-UA" w:eastAsia="ru-RU"/>
              </w:rPr>
            </w:pPr>
            <w:r w:rsidRPr="00F47FD3">
              <w:rPr>
                <w:rFonts w:ascii="Times New Roman" w:eastAsia="Times New Roman" w:hAnsi="Times New Roman"/>
                <w:szCs w:val="28"/>
                <w:lang w:val="uk-UA" w:eastAsia="ru-RU"/>
              </w:rPr>
              <w:t>7 089 000,00</w:t>
            </w: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Cs w:val="28"/>
                <w:lang w:val="uk-UA" w:eastAsia="ru-RU"/>
              </w:rPr>
            </w:pPr>
            <w:r w:rsidRPr="00F47FD3">
              <w:rPr>
                <w:rFonts w:ascii="Times New Roman" w:eastAsia="Times New Roman" w:hAnsi="Times New Roman"/>
                <w:szCs w:val="28"/>
                <w:lang w:val="uk-UA" w:eastAsia="ru-RU"/>
              </w:rPr>
              <w:t>9 180 000,00</w:t>
            </w: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Cs w:val="28"/>
                <w:lang w:val="uk-UA" w:eastAsia="ru-RU"/>
              </w:rPr>
            </w:pPr>
            <w:r w:rsidRPr="00F47FD3">
              <w:rPr>
                <w:rFonts w:ascii="Times New Roman" w:eastAsia="Times New Roman" w:hAnsi="Times New Roman"/>
                <w:szCs w:val="28"/>
                <w:lang w:val="uk-UA" w:eastAsia="ru-RU"/>
              </w:rPr>
              <w:t>8 295 000,00</w:t>
            </w:r>
          </w:p>
        </w:tc>
        <w:tc>
          <w:tcPr>
            <w:tcW w:w="1374" w:type="dxa"/>
          </w:tcPr>
          <w:p w:rsidR="009A49D3" w:rsidRPr="00F47FD3" w:rsidRDefault="009A49D3" w:rsidP="009A49D3">
            <w:pPr>
              <w:spacing w:after="200" w:line="240" w:lineRule="auto"/>
              <w:rPr>
                <w:lang w:val="uk-UA"/>
              </w:rPr>
            </w:pPr>
            <w:r w:rsidRPr="00F47FD3">
              <w:rPr>
                <w:rFonts w:ascii="Times New Roman" w:eastAsia="Times New Roman" w:hAnsi="Times New Roman"/>
                <w:sz w:val="24"/>
                <w:szCs w:val="28"/>
                <w:lang w:val="uk-UA" w:eastAsia="ru-RU"/>
              </w:rPr>
              <w:t>Відсутні</w:t>
            </w:r>
          </w:p>
        </w:tc>
        <w:tc>
          <w:tcPr>
            <w:tcW w:w="1701" w:type="dxa"/>
            <w:vMerge w:val="restart"/>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6 807 878,00</w:t>
            </w: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8 650 109,00</w:t>
            </w: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9 169 007,00</w:t>
            </w:r>
          </w:p>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 xml:space="preserve">Відсутні </w:t>
            </w:r>
          </w:p>
        </w:tc>
        <w:tc>
          <w:tcPr>
            <w:tcW w:w="1898"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 xml:space="preserve">Виконано </w:t>
            </w:r>
          </w:p>
        </w:tc>
      </w:tr>
      <w:tr w:rsidR="00F47FD3" w:rsidRPr="00F47FD3" w:rsidTr="009A49D3">
        <w:trPr>
          <w:trHeight w:val="1035"/>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both"/>
              <w:rPr>
                <w:rFonts w:ascii="Times New Roman" w:hAnsi="Times New Roman"/>
                <w:sz w:val="24"/>
                <w:lang w:val="uk-UA"/>
              </w:rPr>
            </w:pPr>
          </w:p>
        </w:tc>
        <w:tc>
          <w:tcPr>
            <w:tcW w:w="1559"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993"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374" w:type="dxa"/>
          </w:tcPr>
          <w:p w:rsidR="009A49D3" w:rsidRPr="00F47FD3" w:rsidRDefault="009A49D3" w:rsidP="009A49D3">
            <w:pPr>
              <w:spacing w:after="200" w:line="240" w:lineRule="auto"/>
              <w:rPr>
                <w:lang w:val="uk-UA"/>
              </w:rPr>
            </w:pPr>
          </w:p>
          <w:p w:rsidR="009A49D3" w:rsidRPr="00F47FD3" w:rsidRDefault="009A49D3" w:rsidP="009A49D3">
            <w:pPr>
              <w:spacing w:after="200" w:line="240" w:lineRule="auto"/>
              <w:rPr>
                <w:lang w:val="uk-UA"/>
              </w:rPr>
            </w:pPr>
            <w:r w:rsidRPr="00F47FD3">
              <w:rPr>
                <w:rFonts w:ascii="Times New Roman" w:eastAsia="Times New Roman" w:hAnsi="Times New Roman"/>
                <w:sz w:val="24"/>
                <w:szCs w:val="28"/>
                <w:lang w:val="uk-UA" w:eastAsia="ru-RU"/>
              </w:rPr>
              <w:t>Відсутні</w:t>
            </w:r>
          </w:p>
        </w:tc>
        <w:tc>
          <w:tcPr>
            <w:tcW w:w="1701"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tcPr>
          <w:p w:rsidR="009A49D3" w:rsidRPr="00F47FD3" w:rsidRDefault="009A49D3" w:rsidP="009A49D3">
            <w:pPr>
              <w:spacing w:after="200" w:line="240" w:lineRule="auto"/>
              <w:rPr>
                <w:lang w:val="uk-UA"/>
              </w:rPr>
            </w:pPr>
            <w:r w:rsidRPr="00F47FD3">
              <w:rPr>
                <w:rFonts w:ascii="Times New Roman" w:eastAsia="Times New Roman" w:hAnsi="Times New Roman"/>
                <w:sz w:val="24"/>
                <w:szCs w:val="28"/>
                <w:lang w:val="uk-UA" w:eastAsia="ru-RU"/>
              </w:rPr>
              <w:t>Відсутні</w:t>
            </w:r>
          </w:p>
          <w:p w:rsidR="009A49D3" w:rsidRPr="00F47FD3" w:rsidRDefault="009A49D3" w:rsidP="009A49D3">
            <w:pPr>
              <w:spacing w:after="200" w:line="240" w:lineRule="auto"/>
              <w:rPr>
                <w:lang w:val="uk-UA"/>
              </w:rPr>
            </w:pPr>
          </w:p>
        </w:tc>
        <w:tc>
          <w:tcPr>
            <w:tcW w:w="1898"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Виконано</w:t>
            </w:r>
          </w:p>
        </w:tc>
      </w:tr>
      <w:tr w:rsidR="00F47FD3" w:rsidRPr="00F47FD3" w:rsidTr="009A49D3">
        <w:trPr>
          <w:trHeight w:val="1035"/>
          <w:jc w:val="center"/>
        </w:trPr>
        <w:tc>
          <w:tcPr>
            <w:tcW w:w="752"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vMerge/>
          </w:tcPr>
          <w:p w:rsidR="009A49D3" w:rsidRPr="00F47FD3" w:rsidRDefault="009A49D3" w:rsidP="009A49D3">
            <w:pPr>
              <w:widowControl w:val="0"/>
              <w:autoSpaceDE w:val="0"/>
              <w:autoSpaceDN w:val="0"/>
              <w:adjustRightInd w:val="0"/>
              <w:spacing w:after="0" w:line="240" w:lineRule="auto"/>
              <w:jc w:val="both"/>
              <w:rPr>
                <w:rFonts w:ascii="Times New Roman" w:hAnsi="Times New Roman"/>
                <w:sz w:val="24"/>
                <w:lang w:val="uk-UA"/>
              </w:rPr>
            </w:pPr>
          </w:p>
        </w:tc>
        <w:tc>
          <w:tcPr>
            <w:tcW w:w="1559"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993"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374" w:type="dxa"/>
          </w:tcPr>
          <w:p w:rsidR="009A49D3" w:rsidRPr="00F47FD3" w:rsidRDefault="009A49D3" w:rsidP="009A49D3">
            <w:pPr>
              <w:spacing w:after="200" w:line="240" w:lineRule="auto"/>
              <w:rPr>
                <w:lang w:val="uk-UA"/>
              </w:rPr>
            </w:pPr>
            <w:r w:rsidRPr="00F47FD3">
              <w:rPr>
                <w:rFonts w:ascii="Times New Roman" w:eastAsia="Times New Roman" w:hAnsi="Times New Roman"/>
                <w:sz w:val="24"/>
                <w:szCs w:val="28"/>
                <w:lang w:val="uk-UA" w:eastAsia="ru-RU"/>
              </w:rPr>
              <w:t>Відсутні</w:t>
            </w:r>
          </w:p>
          <w:p w:rsidR="009A49D3" w:rsidRPr="00F47FD3" w:rsidRDefault="009A49D3" w:rsidP="009A49D3">
            <w:pPr>
              <w:spacing w:after="200" w:line="240" w:lineRule="auto"/>
              <w:rPr>
                <w:lang w:val="uk-UA"/>
              </w:rPr>
            </w:pPr>
          </w:p>
        </w:tc>
        <w:tc>
          <w:tcPr>
            <w:tcW w:w="1701" w:type="dxa"/>
            <w:vMerge/>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843" w:type="dxa"/>
          </w:tcPr>
          <w:p w:rsidR="009A49D3" w:rsidRPr="00F47FD3" w:rsidRDefault="009A49D3" w:rsidP="009A49D3">
            <w:pPr>
              <w:spacing w:after="200" w:line="240" w:lineRule="auto"/>
              <w:rPr>
                <w:lang w:val="uk-UA"/>
              </w:rPr>
            </w:pPr>
            <w:r w:rsidRPr="00F47FD3">
              <w:rPr>
                <w:rFonts w:ascii="Times New Roman" w:eastAsia="Times New Roman" w:hAnsi="Times New Roman"/>
                <w:sz w:val="24"/>
                <w:szCs w:val="28"/>
                <w:lang w:val="uk-UA" w:eastAsia="ru-RU"/>
              </w:rPr>
              <w:t>Відсутні</w:t>
            </w:r>
          </w:p>
        </w:tc>
        <w:tc>
          <w:tcPr>
            <w:tcW w:w="1898"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Виконано</w:t>
            </w:r>
          </w:p>
        </w:tc>
      </w:tr>
      <w:tr w:rsidR="00F47FD3" w:rsidRPr="00F47FD3" w:rsidTr="009A49D3">
        <w:trPr>
          <w:trHeight w:val="1035"/>
          <w:jc w:val="center"/>
        </w:trPr>
        <w:tc>
          <w:tcPr>
            <w:tcW w:w="752"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2127" w:type="dxa"/>
          </w:tcPr>
          <w:p w:rsidR="009A49D3" w:rsidRPr="00F47FD3" w:rsidRDefault="009A49D3" w:rsidP="009A49D3">
            <w:pPr>
              <w:widowControl w:val="0"/>
              <w:autoSpaceDE w:val="0"/>
              <w:autoSpaceDN w:val="0"/>
              <w:adjustRightInd w:val="0"/>
              <w:spacing w:after="0" w:line="240" w:lineRule="auto"/>
              <w:jc w:val="both"/>
              <w:rPr>
                <w:rFonts w:ascii="Times New Roman" w:hAnsi="Times New Roman"/>
                <w:sz w:val="24"/>
                <w:lang w:val="uk-UA"/>
              </w:rPr>
            </w:pPr>
          </w:p>
        </w:tc>
        <w:tc>
          <w:tcPr>
            <w:tcW w:w="1559"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993"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c>
          <w:tcPr>
            <w:tcW w:w="1559"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Cs w:val="28"/>
                <w:lang w:val="uk-UA" w:eastAsia="ru-RU"/>
              </w:rPr>
              <w:t>24 564 000,00</w:t>
            </w:r>
          </w:p>
        </w:tc>
        <w:tc>
          <w:tcPr>
            <w:tcW w:w="1374" w:type="dxa"/>
          </w:tcPr>
          <w:p w:rsidR="009A49D3" w:rsidRPr="00F47FD3" w:rsidRDefault="009A49D3" w:rsidP="009A49D3">
            <w:pPr>
              <w:spacing w:after="200" w:line="240" w:lineRule="auto"/>
              <w:rPr>
                <w:rFonts w:ascii="Times New Roman" w:eastAsia="Times New Roman" w:hAnsi="Times New Roman"/>
                <w:sz w:val="24"/>
                <w:szCs w:val="28"/>
                <w:lang w:val="uk-UA" w:eastAsia="ru-RU"/>
              </w:rPr>
            </w:pPr>
          </w:p>
        </w:tc>
        <w:tc>
          <w:tcPr>
            <w:tcW w:w="1701"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r w:rsidRPr="00F47FD3">
              <w:rPr>
                <w:rFonts w:ascii="Times New Roman" w:eastAsia="Times New Roman" w:hAnsi="Times New Roman"/>
                <w:sz w:val="24"/>
                <w:szCs w:val="28"/>
                <w:lang w:val="uk-UA" w:eastAsia="ru-RU"/>
              </w:rPr>
              <w:t>26 626 994,00</w:t>
            </w:r>
          </w:p>
        </w:tc>
        <w:tc>
          <w:tcPr>
            <w:tcW w:w="1843" w:type="dxa"/>
          </w:tcPr>
          <w:p w:rsidR="009A49D3" w:rsidRPr="00F47FD3" w:rsidRDefault="009A49D3" w:rsidP="009A49D3">
            <w:pPr>
              <w:spacing w:after="200" w:line="240" w:lineRule="auto"/>
              <w:rPr>
                <w:rFonts w:ascii="Times New Roman" w:eastAsia="Times New Roman" w:hAnsi="Times New Roman"/>
                <w:sz w:val="24"/>
                <w:szCs w:val="28"/>
                <w:lang w:val="uk-UA" w:eastAsia="ru-RU"/>
              </w:rPr>
            </w:pPr>
          </w:p>
        </w:tc>
        <w:tc>
          <w:tcPr>
            <w:tcW w:w="1898" w:type="dxa"/>
          </w:tcPr>
          <w:p w:rsidR="009A49D3" w:rsidRPr="00F47FD3" w:rsidRDefault="009A49D3" w:rsidP="009A49D3">
            <w:pPr>
              <w:widowControl w:val="0"/>
              <w:autoSpaceDE w:val="0"/>
              <w:autoSpaceDN w:val="0"/>
              <w:adjustRightInd w:val="0"/>
              <w:spacing w:after="0" w:line="240" w:lineRule="auto"/>
              <w:jc w:val="both"/>
              <w:rPr>
                <w:rFonts w:ascii="Times New Roman" w:eastAsia="Times New Roman" w:hAnsi="Times New Roman"/>
                <w:sz w:val="24"/>
                <w:szCs w:val="28"/>
                <w:lang w:val="uk-UA" w:eastAsia="ru-RU"/>
              </w:rPr>
            </w:pPr>
          </w:p>
        </w:tc>
      </w:tr>
    </w:tbl>
    <w:p w:rsidR="009A49D3" w:rsidRPr="00F47FD3" w:rsidRDefault="009A49D3" w:rsidP="009A49D3">
      <w:pPr>
        <w:spacing w:after="200" w:line="240" w:lineRule="auto"/>
        <w:rPr>
          <w:lang w:val="uk-UA"/>
        </w:rPr>
        <w:sectPr w:rsidR="009A49D3" w:rsidRPr="00F47FD3" w:rsidSect="009A49D3">
          <w:pgSz w:w="16838" w:h="11906" w:orient="landscape"/>
          <w:pgMar w:top="1134" w:right="567" w:bottom="709" w:left="284" w:header="0" w:footer="0" w:gutter="0"/>
          <w:cols w:space="720"/>
          <w:docGrid w:linePitch="381"/>
        </w:sectPr>
      </w:pPr>
    </w:p>
    <w:p w:rsidR="009A49D3" w:rsidRPr="00F47FD3" w:rsidRDefault="009A49D3" w:rsidP="009A49D3">
      <w:pPr>
        <w:autoSpaceDE w:val="0"/>
        <w:autoSpaceDN w:val="0"/>
        <w:adjustRightInd w:val="0"/>
        <w:spacing w:after="0" w:line="240" w:lineRule="auto"/>
        <w:jc w:val="center"/>
        <w:rPr>
          <w:rFonts w:ascii="Times New Roman" w:eastAsia="Times New Roman" w:hAnsi="Times New Roman"/>
          <w:sz w:val="28"/>
          <w:szCs w:val="28"/>
          <w:lang w:val="uk-UA" w:eastAsia="uk-UA"/>
        </w:rPr>
      </w:pPr>
      <w:r w:rsidRPr="00F47FD3">
        <w:rPr>
          <w:rFonts w:ascii="Times New Roman" w:eastAsia="Times New Roman" w:hAnsi="Times New Roman"/>
          <w:noProof/>
          <w:sz w:val="28"/>
          <w:szCs w:val="28"/>
          <w:lang w:val="uk-UA" w:eastAsia="uk-UA"/>
        </w:rPr>
        <w:lastRenderedPageBreak/>
        <w:drawing>
          <wp:inline distT="0" distB="0" distL="0" distR="0" wp14:anchorId="38376B5D" wp14:editId="411EA135">
            <wp:extent cx="466725" cy="5619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blipFill dpi="0" rotWithShape="0">
                      <a:blip/>
                      <a:srcRect/>
                      <a:stretch>
                        <a:fillRect/>
                      </a:stretch>
                    </a:blipFill>
                    <a:ln>
                      <a:noFill/>
                    </a:ln>
                  </pic:spPr>
                </pic:pic>
              </a:graphicData>
            </a:graphic>
          </wp:inline>
        </w:drawing>
      </w:r>
    </w:p>
    <w:p w:rsidR="009A49D3" w:rsidRPr="00F47FD3" w:rsidRDefault="009A49D3" w:rsidP="009A49D3">
      <w:pPr>
        <w:autoSpaceDE w:val="0"/>
        <w:autoSpaceDN w:val="0"/>
        <w:adjustRightInd w:val="0"/>
        <w:spacing w:after="0" w:line="240" w:lineRule="auto"/>
        <w:jc w:val="center"/>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t>УКРАЇНА</w:t>
      </w:r>
    </w:p>
    <w:p w:rsidR="009A49D3" w:rsidRPr="00F47FD3" w:rsidRDefault="009A49D3" w:rsidP="009A49D3">
      <w:pPr>
        <w:tabs>
          <w:tab w:val="left" w:leader="underscore" w:pos="8240"/>
        </w:tabs>
        <w:autoSpaceDE w:val="0"/>
        <w:autoSpaceDN w:val="0"/>
        <w:adjustRightInd w:val="0"/>
        <w:spacing w:before="57" w:after="0" w:line="240" w:lineRule="auto"/>
        <w:jc w:val="center"/>
        <w:rPr>
          <w:rFonts w:ascii="Times New Roman" w:eastAsia="Times New Roman" w:hAnsi="Times New Roman"/>
          <w:b/>
          <w:bCs/>
          <w:sz w:val="28"/>
          <w:szCs w:val="28"/>
          <w:lang w:val="uk-UA" w:eastAsia="uk-UA"/>
        </w:rPr>
      </w:pPr>
      <w:r w:rsidRPr="00F47FD3">
        <w:rPr>
          <w:rFonts w:ascii="Times New Roman" w:eastAsia="Times New Roman" w:hAnsi="Times New Roman"/>
          <w:b/>
          <w:sz w:val="28"/>
          <w:szCs w:val="28"/>
          <w:lang w:val="uk-UA" w:eastAsia="uk-UA"/>
        </w:rPr>
        <w:t>ВОРОХТЯНСЬКА СЕЛИЩНА РАДА</w:t>
      </w:r>
    </w:p>
    <w:p w:rsidR="009A49D3" w:rsidRPr="00F47FD3" w:rsidRDefault="009A49D3" w:rsidP="009A49D3">
      <w:pPr>
        <w:pBdr>
          <w:bottom w:val="single" w:sz="12" w:space="4" w:color="auto"/>
        </w:pBd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НАДВІРНЯНСЬКОГО РАЙОНУ ІВАНО-ФРАНКІВСЬКОЇ ОБЛАСТІ</w:t>
      </w: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Восьме демократичне скликання</w:t>
      </w: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Шістдесят п’ята сесія</w:t>
      </w: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РІШЕННЯ</w:t>
      </w:r>
      <w:bookmarkStart w:id="0" w:name="_Hlk173236623"/>
      <w:r w:rsidRPr="00F47FD3">
        <w:rPr>
          <w:rFonts w:ascii="Times New Roman" w:eastAsia="Times New Roman" w:hAnsi="Times New Roman"/>
          <w:b/>
          <w:sz w:val="28"/>
          <w:szCs w:val="28"/>
          <w:lang w:val="uk-UA" w:eastAsia="uk-UA"/>
        </w:rPr>
        <w:t xml:space="preserve"> (ПРОЄКТ)</w:t>
      </w:r>
    </w:p>
    <w:bookmarkEnd w:id="0"/>
    <w:p w:rsidR="009A49D3" w:rsidRPr="00F47FD3" w:rsidRDefault="009A49D3" w:rsidP="009A49D3">
      <w:pPr>
        <w:spacing w:after="0" w:line="240" w:lineRule="auto"/>
        <w:ind w:right="-283" w:firstLine="284"/>
        <w:jc w:val="center"/>
        <w:rPr>
          <w:rFonts w:ascii="Times New Roman" w:eastAsia="Times New Roman" w:hAnsi="Times New Roman"/>
          <w:b/>
          <w:sz w:val="16"/>
          <w:szCs w:val="16"/>
          <w:lang w:val="uk-UA" w:eastAsia="uk-UA"/>
        </w:rPr>
      </w:pPr>
    </w:p>
    <w:p w:rsidR="009A49D3" w:rsidRPr="00F47FD3" w:rsidRDefault="009A49D3" w:rsidP="009A49D3">
      <w:pPr>
        <w:spacing w:after="0" w:line="276" w:lineRule="auto"/>
        <w:ind w:right="284"/>
        <w:rPr>
          <w:rFonts w:ascii="Times New Roman" w:eastAsia="Times New Roman" w:hAnsi="Times New Roman"/>
          <w:b/>
          <w:sz w:val="28"/>
          <w:szCs w:val="28"/>
          <w:lang w:eastAsia="uk-UA"/>
        </w:rPr>
      </w:pPr>
      <w:r w:rsidRPr="00F47FD3">
        <w:rPr>
          <w:rFonts w:ascii="Times New Roman" w:eastAsia="Times New Roman" w:hAnsi="Times New Roman"/>
          <w:b/>
          <w:sz w:val="28"/>
          <w:szCs w:val="28"/>
          <w:lang w:val="uk-UA" w:eastAsia="uk-UA"/>
        </w:rPr>
        <w:t>від 12.02.2026 року</w:t>
      </w:r>
      <w:r w:rsidRPr="00F47FD3">
        <w:rPr>
          <w:rFonts w:ascii="Times New Roman" w:eastAsia="Times New Roman" w:hAnsi="Times New Roman"/>
          <w:b/>
          <w:sz w:val="28"/>
          <w:szCs w:val="28"/>
          <w:lang w:val="uk-UA" w:eastAsia="uk-UA"/>
        </w:rPr>
        <w:tab/>
      </w:r>
      <w:r w:rsidRPr="00F47FD3">
        <w:rPr>
          <w:rFonts w:ascii="Times New Roman" w:eastAsia="Times New Roman" w:hAnsi="Times New Roman"/>
          <w:b/>
          <w:sz w:val="28"/>
          <w:szCs w:val="28"/>
          <w:lang w:val="uk-UA" w:eastAsia="uk-UA"/>
        </w:rPr>
        <w:tab/>
        <w:t xml:space="preserve">   селище Ворохта </w:t>
      </w:r>
      <w:r w:rsidRPr="00F47FD3">
        <w:rPr>
          <w:rFonts w:ascii="Times New Roman" w:eastAsia="Times New Roman" w:hAnsi="Times New Roman"/>
          <w:b/>
          <w:sz w:val="28"/>
          <w:szCs w:val="28"/>
          <w:lang w:val="uk-UA" w:eastAsia="uk-UA"/>
        </w:rPr>
        <w:tab/>
      </w:r>
      <w:r w:rsidRPr="00F47FD3">
        <w:rPr>
          <w:rFonts w:ascii="Times New Roman" w:eastAsia="Times New Roman" w:hAnsi="Times New Roman"/>
          <w:b/>
          <w:sz w:val="28"/>
          <w:szCs w:val="28"/>
          <w:lang w:val="uk-UA" w:eastAsia="uk-UA"/>
        </w:rPr>
        <w:tab/>
        <w:t>№____ -65</w:t>
      </w:r>
      <w:r w:rsidRPr="00F47FD3">
        <w:rPr>
          <w:rFonts w:ascii="Times New Roman" w:eastAsia="Times New Roman" w:hAnsi="Times New Roman"/>
          <w:b/>
          <w:sz w:val="28"/>
          <w:szCs w:val="28"/>
          <w:lang w:eastAsia="uk-UA"/>
        </w:rPr>
        <w:t>/2026</w:t>
      </w:r>
    </w:p>
    <w:p w:rsidR="009A49D3" w:rsidRPr="00F47FD3" w:rsidRDefault="009A49D3" w:rsidP="009A49D3">
      <w:pPr>
        <w:tabs>
          <w:tab w:val="left" w:pos="3750"/>
        </w:tabs>
        <w:spacing w:after="0" w:line="240" w:lineRule="auto"/>
        <w:ind w:right="-283" w:firstLine="284"/>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ab/>
      </w:r>
    </w:p>
    <w:p w:rsidR="009A49D3" w:rsidRPr="00F47FD3" w:rsidRDefault="009A49D3" w:rsidP="009A49D3">
      <w:pPr>
        <w:tabs>
          <w:tab w:val="left" w:pos="600"/>
          <w:tab w:val="left" w:pos="1830"/>
          <w:tab w:val="left" w:pos="3165"/>
        </w:tabs>
        <w:spacing w:after="0" w:line="240" w:lineRule="auto"/>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t xml:space="preserve">Про затвердження звіту про </w:t>
      </w:r>
    </w:p>
    <w:p w:rsidR="009A49D3" w:rsidRPr="00F47FD3" w:rsidRDefault="009A49D3" w:rsidP="009A49D3">
      <w:pPr>
        <w:tabs>
          <w:tab w:val="left" w:pos="600"/>
          <w:tab w:val="left" w:pos="1830"/>
          <w:tab w:val="left" w:pos="3165"/>
        </w:tabs>
        <w:spacing w:after="0" w:line="240" w:lineRule="auto"/>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t xml:space="preserve">виконання бюджету Ворохтянської </w:t>
      </w:r>
    </w:p>
    <w:p w:rsidR="009A49D3" w:rsidRPr="00F47FD3" w:rsidRDefault="009A49D3" w:rsidP="009A49D3">
      <w:pPr>
        <w:tabs>
          <w:tab w:val="left" w:pos="600"/>
          <w:tab w:val="left" w:pos="1830"/>
          <w:tab w:val="left" w:pos="3165"/>
        </w:tabs>
        <w:spacing w:after="0" w:line="240" w:lineRule="auto"/>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t>селищної територіальної громади</w:t>
      </w:r>
    </w:p>
    <w:p w:rsidR="009A49D3" w:rsidRPr="00F47FD3" w:rsidRDefault="009A49D3" w:rsidP="009A49D3">
      <w:pPr>
        <w:tabs>
          <w:tab w:val="left" w:pos="600"/>
          <w:tab w:val="left" w:pos="1830"/>
          <w:tab w:val="left" w:pos="3165"/>
        </w:tabs>
        <w:spacing w:after="0" w:line="240" w:lineRule="auto"/>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t>за 2025 рік</w:t>
      </w:r>
    </w:p>
    <w:p w:rsidR="009A49D3" w:rsidRPr="00F47FD3" w:rsidRDefault="009A49D3" w:rsidP="009A49D3">
      <w:pPr>
        <w:spacing w:after="0" w:line="240" w:lineRule="auto"/>
        <w:ind w:right="708" w:firstLine="851"/>
        <w:jc w:val="both"/>
        <w:rPr>
          <w:rFonts w:ascii="Times New Roman" w:eastAsia="Times New Roman" w:hAnsi="Times New Roman"/>
          <w:sz w:val="28"/>
          <w:szCs w:val="28"/>
          <w:lang w:val="uk-UA" w:eastAsia="uk-UA"/>
        </w:rPr>
      </w:pPr>
    </w:p>
    <w:p w:rsidR="009A49D3" w:rsidRPr="00F47FD3" w:rsidRDefault="009A49D3" w:rsidP="009A49D3">
      <w:pPr>
        <w:spacing w:after="0" w:line="240" w:lineRule="auto"/>
        <w:ind w:firstLine="284"/>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Керуючись статтями 4 статті 80 Бюджетного кодексу України,  та пунктом 17 частини 1 статті 43 Закону України «Про місцеве самоврядування в Україні», селищна рада</w:t>
      </w:r>
    </w:p>
    <w:p w:rsidR="009A49D3" w:rsidRPr="00F47FD3" w:rsidRDefault="009A49D3" w:rsidP="009A49D3">
      <w:pPr>
        <w:spacing w:after="0" w:line="240" w:lineRule="auto"/>
        <w:jc w:val="both"/>
        <w:rPr>
          <w:rFonts w:ascii="Times New Roman" w:eastAsia="Times New Roman" w:hAnsi="Times New Roman"/>
          <w:sz w:val="28"/>
          <w:szCs w:val="28"/>
          <w:lang w:val="uk-UA" w:eastAsia="uk-UA"/>
        </w:rPr>
      </w:pPr>
    </w:p>
    <w:p w:rsidR="009A49D3" w:rsidRPr="00F47FD3" w:rsidRDefault="009A49D3" w:rsidP="009A49D3">
      <w:pPr>
        <w:tabs>
          <w:tab w:val="center" w:pos="4960"/>
          <w:tab w:val="left" w:pos="6465"/>
        </w:tabs>
        <w:spacing w:after="0" w:line="276" w:lineRule="auto"/>
        <w:ind w:right="708" w:firstLine="851"/>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ab/>
        <w:t>В И Р І Ш И Л А:</w:t>
      </w:r>
    </w:p>
    <w:p w:rsidR="009A49D3" w:rsidRPr="00F47FD3" w:rsidRDefault="009A49D3" w:rsidP="00162FFE">
      <w:pPr>
        <w:numPr>
          <w:ilvl w:val="0"/>
          <w:numId w:val="17"/>
        </w:numPr>
        <w:tabs>
          <w:tab w:val="left" w:pos="600"/>
          <w:tab w:val="left" w:pos="1830"/>
          <w:tab w:val="left" w:pos="3165"/>
        </w:tabs>
        <w:spacing w:after="0" w:line="240" w:lineRule="auto"/>
        <w:ind w:left="0" w:firstLine="0"/>
        <w:contextualSpacing/>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Затвердити звіт про виконання бюджету Ворохтянської селищної територіальної громади за 2025 рік, згідно додатків 1,2 та пояснювальної записки.</w:t>
      </w:r>
    </w:p>
    <w:p w:rsidR="009A49D3" w:rsidRPr="00F47FD3" w:rsidRDefault="009A49D3" w:rsidP="00162FFE">
      <w:pPr>
        <w:numPr>
          <w:ilvl w:val="0"/>
          <w:numId w:val="17"/>
        </w:numPr>
        <w:shd w:val="clear" w:color="auto" w:fill="FFFFFF"/>
        <w:spacing w:after="0" w:line="240" w:lineRule="auto"/>
        <w:ind w:left="0" w:firstLine="0"/>
        <w:contextualSpacing/>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Оприлюднити дане рішення в десятиденний строк з дня його прийняття відповідно до частини четвертої статті 28 Бюджетного кодексу України.</w:t>
      </w:r>
    </w:p>
    <w:p w:rsidR="009A49D3" w:rsidRPr="00F47FD3" w:rsidRDefault="009A49D3" w:rsidP="00162FFE">
      <w:pPr>
        <w:numPr>
          <w:ilvl w:val="0"/>
          <w:numId w:val="17"/>
        </w:numPr>
        <w:shd w:val="clear" w:color="auto" w:fill="FFFFFF"/>
        <w:spacing w:after="0" w:line="240" w:lineRule="auto"/>
        <w:ind w:left="0" w:firstLine="0"/>
        <w:contextualSpacing/>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xml:space="preserve">Контроль за виконанням рішення  покласти на постійну комісію селищної ради з питань економіки , фінансів та бюджету (Івана МАТІЙЧУКА). </w:t>
      </w:r>
    </w:p>
    <w:p w:rsidR="009A49D3" w:rsidRPr="00F47FD3" w:rsidRDefault="009A49D3" w:rsidP="009A49D3">
      <w:pPr>
        <w:tabs>
          <w:tab w:val="left" w:pos="567"/>
        </w:tabs>
        <w:spacing w:after="0" w:line="276" w:lineRule="auto"/>
        <w:ind w:left="284" w:right="284"/>
        <w:contextualSpacing/>
        <w:jc w:val="both"/>
        <w:rPr>
          <w:rFonts w:ascii="Times New Roman" w:eastAsia="Times New Roman" w:hAnsi="Times New Roman"/>
          <w:sz w:val="28"/>
          <w:szCs w:val="28"/>
          <w:lang w:val="uk-UA" w:eastAsia="uk-UA"/>
        </w:rPr>
      </w:pPr>
    </w:p>
    <w:p w:rsidR="009A49D3" w:rsidRPr="00F47FD3" w:rsidRDefault="009A49D3" w:rsidP="009A49D3">
      <w:pPr>
        <w:tabs>
          <w:tab w:val="left" w:pos="567"/>
        </w:tabs>
        <w:spacing w:after="0" w:line="276" w:lineRule="auto"/>
        <w:ind w:left="360" w:right="708"/>
        <w:contextualSpacing/>
        <w:jc w:val="both"/>
        <w:rPr>
          <w:rFonts w:ascii="Times New Roman" w:eastAsia="Times New Roman" w:hAnsi="Times New Roman"/>
          <w:sz w:val="24"/>
          <w:szCs w:val="24"/>
          <w:lang w:val="uk-UA" w:eastAsia="uk-UA"/>
        </w:rPr>
      </w:pPr>
    </w:p>
    <w:p w:rsidR="009A49D3" w:rsidRPr="00F47FD3" w:rsidRDefault="009A49D3" w:rsidP="009A49D3">
      <w:pPr>
        <w:tabs>
          <w:tab w:val="left" w:pos="567"/>
          <w:tab w:val="left" w:pos="9354"/>
        </w:tabs>
        <w:spacing w:after="0" w:line="276" w:lineRule="auto"/>
        <w:ind w:right="-2"/>
        <w:jc w:val="both"/>
        <w:rPr>
          <w:rFonts w:ascii="Times New Roman" w:eastAsia="Times New Roman" w:hAnsi="Times New Roman"/>
          <w:sz w:val="28"/>
          <w:szCs w:val="28"/>
          <w:lang w:val="uk-UA" w:eastAsia="uk-UA"/>
        </w:rPr>
      </w:pPr>
      <w:r w:rsidRPr="00F47FD3">
        <w:rPr>
          <w:rFonts w:ascii="Times New Roman" w:eastAsia="Times New Roman" w:hAnsi="Times New Roman"/>
          <w:b/>
          <w:sz w:val="28"/>
          <w:szCs w:val="28"/>
          <w:lang w:val="uk-UA" w:eastAsia="uk-UA"/>
        </w:rPr>
        <w:t>Селищний голова                                                                Олег ДЗЕМ’ЮК</w:t>
      </w:r>
    </w:p>
    <w:p w:rsidR="009A49D3" w:rsidRPr="00F47FD3" w:rsidRDefault="009A49D3" w:rsidP="009A49D3">
      <w:pPr>
        <w:spacing w:after="0" w:line="240" w:lineRule="auto"/>
        <w:rPr>
          <w:rFonts w:ascii="Times New Roman" w:eastAsia="Times New Roman" w:hAnsi="Times New Roman"/>
          <w:sz w:val="28"/>
          <w:szCs w:val="28"/>
          <w:lang w:val="uk-UA" w:eastAsia="uk-UA"/>
        </w:rPr>
      </w:pPr>
    </w:p>
    <w:p w:rsidR="009A49D3" w:rsidRPr="00F47FD3" w:rsidRDefault="009A49D3" w:rsidP="009A49D3">
      <w:pPr>
        <w:spacing w:after="0" w:line="240" w:lineRule="auto"/>
        <w:rPr>
          <w:rFonts w:ascii="Times New Roman" w:eastAsia="Times New Roman" w:hAnsi="Times New Roman"/>
          <w:sz w:val="28"/>
          <w:szCs w:val="28"/>
          <w:lang w:val="uk-UA" w:eastAsia="uk-UA"/>
        </w:rPr>
      </w:pPr>
    </w:p>
    <w:p w:rsidR="009A49D3" w:rsidRPr="00F47FD3" w:rsidRDefault="009A49D3" w:rsidP="009A49D3">
      <w:pPr>
        <w:spacing w:after="0" w:line="240" w:lineRule="auto"/>
        <w:rPr>
          <w:rFonts w:ascii="Times New Roman" w:eastAsia="Times New Roman" w:hAnsi="Times New Roman"/>
          <w:sz w:val="28"/>
          <w:szCs w:val="28"/>
          <w:lang w:val="uk-UA" w:eastAsia="uk-UA"/>
        </w:rPr>
      </w:pPr>
    </w:p>
    <w:p w:rsidR="009A49D3" w:rsidRPr="00F47FD3" w:rsidRDefault="009A49D3" w:rsidP="009A49D3">
      <w:pPr>
        <w:spacing w:after="0" w:line="240" w:lineRule="auto"/>
        <w:rPr>
          <w:rFonts w:ascii="Times New Roman" w:eastAsia="Times New Roman" w:hAnsi="Times New Roman"/>
          <w:sz w:val="28"/>
          <w:szCs w:val="28"/>
          <w:lang w:val="uk-UA" w:eastAsia="uk-UA"/>
        </w:rPr>
      </w:pPr>
    </w:p>
    <w:p w:rsidR="009A49D3" w:rsidRPr="00F47FD3" w:rsidRDefault="009A49D3" w:rsidP="009A49D3">
      <w:pPr>
        <w:spacing w:after="0" w:line="240" w:lineRule="auto"/>
        <w:rPr>
          <w:rFonts w:ascii="Times New Roman" w:eastAsia="Times New Roman" w:hAnsi="Times New Roman"/>
          <w:sz w:val="28"/>
          <w:szCs w:val="28"/>
          <w:lang w:val="uk-UA" w:eastAsia="uk-UA"/>
        </w:rPr>
      </w:pPr>
    </w:p>
    <w:p w:rsidR="009A49D3" w:rsidRPr="00F47FD3" w:rsidRDefault="009A49D3" w:rsidP="009A49D3">
      <w:pPr>
        <w:spacing w:after="0" w:line="240" w:lineRule="auto"/>
        <w:rPr>
          <w:rFonts w:ascii="Times New Roman" w:eastAsia="Times New Roman" w:hAnsi="Times New Roman"/>
          <w:sz w:val="28"/>
          <w:szCs w:val="28"/>
          <w:lang w:val="uk-UA" w:eastAsia="uk-UA"/>
        </w:rPr>
      </w:pPr>
    </w:p>
    <w:p w:rsidR="009A49D3" w:rsidRPr="00F47FD3" w:rsidRDefault="009A49D3" w:rsidP="009A49D3">
      <w:pPr>
        <w:spacing w:after="0" w:line="240" w:lineRule="auto"/>
        <w:rPr>
          <w:rFonts w:ascii="Times New Roman" w:eastAsia="Times New Roman" w:hAnsi="Times New Roman"/>
          <w:sz w:val="28"/>
          <w:szCs w:val="28"/>
          <w:lang w:val="uk-UA" w:eastAsia="uk-UA"/>
        </w:rPr>
      </w:pPr>
    </w:p>
    <w:p w:rsidR="009A49D3" w:rsidRPr="00F47FD3" w:rsidRDefault="009A49D3" w:rsidP="009A49D3">
      <w:pPr>
        <w:spacing w:after="0" w:line="240" w:lineRule="auto"/>
        <w:rPr>
          <w:rFonts w:ascii="Times New Roman" w:eastAsia="Times New Roman" w:hAnsi="Times New Roman"/>
          <w:sz w:val="28"/>
          <w:szCs w:val="28"/>
          <w:lang w:val="uk-UA" w:eastAsia="uk-UA"/>
        </w:rPr>
      </w:pPr>
    </w:p>
    <w:p w:rsidR="009A49D3" w:rsidRPr="00F47FD3" w:rsidRDefault="009A49D3" w:rsidP="009A49D3">
      <w:pPr>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br w:type="page"/>
      </w:r>
    </w:p>
    <w:p w:rsidR="009A49D3" w:rsidRPr="00F47FD3" w:rsidRDefault="009A49D3" w:rsidP="009A49D3">
      <w:pPr>
        <w:autoSpaceDE w:val="0"/>
        <w:autoSpaceDN w:val="0"/>
        <w:adjustRightInd w:val="0"/>
        <w:spacing w:after="0" w:line="240" w:lineRule="auto"/>
        <w:ind w:left="-993" w:right="-284" w:firstLine="426"/>
        <w:rPr>
          <w:rFonts w:ascii="Times New Roman" w:eastAsia="Times New Roman" w:hAnsi="Times New Roman"/>
          <w:sz w:val="28"/>
          <w:szCs w:val="28"/>
          <w:lang w:val="uk-UA" w:eastAsia="uk-UA"/>
        </w:rPr>
      </w:pPr>
      <w:r w:rsidRPr="00F47FD3">
        <w:rPr>
          <w:rFonts w:ascii="Times New Roman" w:eastAsia="Times New Roman" w:hAnsi="Times New Roman"/>
          <w:b/>
          <w:bCs/>
          <w:sz w:val="28"/>
          <w:szCs w:val="28"/>
          <w:lang w:val="uk-UA" w:eastAsia="uk-UA"/>
        </w:rPr>
        <w:lastRenderedPageBreak/>
        <w:t xml:space="preserve">                                                            </w:t>
      </w:r>
      <w:r w:rsidRPr="00F47FD3">
        <w:rPr>
          <w:rFonts w:ascii="Times New Roman" w:eastAsia="Times New Roman" w:hAnsi="Times New Roman"/>
          <w:sz w:val="28"/>
          <w:szCs w:val="28"/>
          <w:lang w:val="uk-UA" w:eastAsia="uk-UA"/>
        </w:rPr>
        <w:t xml:space="preserve">        </w:t>
      </w:r>
      <w:r w:rsidRPr="00F47FD3">
        <w:rPr>
          <w:rFonts w:ascii="Times New Roman" w:eastAsia="Times New Roman" w:hAnsi="Times New Roman"/>
          <w:noProof/>
          <w:sz w:val="28"/>
          <w:szCs w:val="28"/>
          <w:lang w:val="uk-UA" w:eastAsia="uk-UA"/>
        </w:rPr>
        <w:drawing>
          <wp:inline distT="0" distB="0" distL="0" distR="0" wp14:anchorId="5BDA5C27" wp14:editId="630E1B3C">
            <wp:extent cx="466725" cy="5524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52450"/>
                    </a:xfrm>
                    <a:prstGeom prst="rect">
                      <a:avLst/>
                    </a:prstGeom>
                    <a:blipFill dpi="0" rotWithShape="0">
                      <a:blip/>
                      <a:srcRect/>
                      <a:stretch>
                        <a:fillRect/>
                      </a:stretch>
                    </a:blipFill>
                    <a:ln>
                      <a:noFill/>
                    </a:ln>
                  </pic:spPr>
                </pic:pic>
              </a:graphicData>
            </a:graphic>
          </wp:inline>
        </w:drawing>
      </w:r>
    </w:p>
    <w:p w:rsidR="009A49D3" w:rsidRPr="00F47FD3" w:rsidRDefault="009A49D3" w:rsidP="009A49D3">
      <w:pPr>
        <w:autoSpaceDE w:val="0"/>
        <w:autoSpaceDN w:val="0"/>
        <w:adjustRightInd w:val="0"/>
        <w:spacing w:after="0" w:line="240" w:lineRule="auto"/>
        <w:ind w:left="-993" w:right="-284" w:firstLine="426"/>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t xml:space="preserve">                                                                УКРАЇНА</w:t>
      </w:r>
    </w:p>
    <w:p w:rsidR="009A49D3" w:rsidRPr="00F47FD3" w:rsidRDefault="009A49D3" w:rsidP="009A49D3">
      <w:pPr>
        <w:tabs>
          <w:tab w:val="left" w:leader="underscore" w:pos="8240"/>
        </w:tabs>
        <w:autoSpaceDE w:val="0"/>
        <w:autoSpaceDN w:val="0"/>
        <w:adjustRightInd w:val="0"/>
        <w:spacing w:before="57" w:after="0" w:line="240" w:lineRule="auto"/>
        <w:ind w:left="-993" w:right="-284" w:firstLine="426"/>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 xml:space="preserve">ФІНАНСОВИЙ ВІДДІЛ  </w:t>
      </w:r>
    </w:p>
    <w:p w:rsidR="009A49D3" w:rsidRPr="00F47FD3" w:rsidRDefault="009A49D3" w:rsidP="009A49D3">
      <w:pPr>
        <w:pBdr>
          <w:bottom w:val="single" w:sz="12" w:space="4" w:color="auto"/>
        </w:pBdr>
        <w:spacing w:after="0" w:line="240" w:lineRule="auto"/>
        <w:ind w:right="-284"/>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ВОРОХТЯНСЬКОЇ СЕЛИЩНОЇ РАДИ НАДВІРНЯНСЬКОГО РАЙОНУ ІВАНО-ФРАНКІВСЬКОЇ ОБЛАСТІ</w:t>
      </w:r>
    </w:p>
    <w:p w:rsidR="009A49D3" w:rsidRPr="00F47FD3" w:rsidRDefault="009A49D3" w:rsidP="009A49D3">
      <w:pPr>
        <w:spacing w:after="0" w:line="240" w:lineRule="auto"/>
        <w:ind w:left="-851"/>
        <w:jc w:val="center"/>
        <w:rPr>
          <w:rFonts w:ascii="Times New Roman" w:eastAsia="Times New Roman" w:hAnsi="Times New Roman"/>
          <w:b/>
          <w:sz w:val="24"/>
          <w:szCs w:val="24"/>
          <w:lang w:val="uk-UA" w:eastAsia="uk-UA"/>
        </w:rPr>
      </w:pPr>
      <w:r w:rsidRPr="00F47FD3">
        <w:rPr>
          <w:rFonts w:ascii="Times New Roman" w:eastAsia="Times New Roman" w:hAnsi="Times New Roman"/>
          <w:b/>
          <w:sz w:val="24"/>
          <w:szCs w:val="24"/>
          <w:lang w:val="uk-UA" w:eastAsia="uk-UA"/>
        </w:rPr>
        <w:t>78595, вул. Д.Галицького, 41, смт. Ворохта, код ЄДРПОУ 44013699,</w:t>
      </w:r>
    </w:p>
    <w:p w:rsidR="009A49D3" w:rsidRPr="00F47FD3" w:rsidRDefault="009A49D3" w:rsidP="009A49D3">
      <w:pPr>
        <w:spacing w:after="0" w:line="240" w:lineRule="auto"/>
        <w:ind w:left="-851"/>
        <w:jc w:val="center"/>
        <w:rPr>
          <w:rFonts w:ascii="Times New Roman" w:eastAsia="Times New Roman" w:hAnsi="Times New Roman"/>
          <w:b/>
          <w:sz w:val="28"/>
          <w:szCs w:val="28"/>
          <w:u w:val="single"/>
          <w:lang w:val="uk-UA" w:eastAsia="uk-UA"/>
        </w:rPr>
      </w:pPr>
      <w:r w:rsidRPr="00F47FD3">
        <w:rPr>
          <w:rFonts w:ascii="Times New Roman" w:eastAsia="Times New Roman" w:hAnsi="Times New Roman"/>
          <w:b/>
          <w:sz w:val="24"/>
          <w:szCs w:val="24"/>
          <w:lang w:val="uk-UA" w:eastAsia="uk-UA"/>
        </w:rPr>
        <w:t xml:space="preserve"> тел. </w:t>
      </w:r>
      <w:r w:rsidRPr="00F47FD3">
        <w:rPr>
          <w:rFonts w:ascii="Times New Roman" w:eastAsia="Times New Roman" w:hAnsi="Times New Roman"/>
          <w:b/>
          <w:sz w:val="24"/>
          <w:szCs w:val="24"/>
          <w:shd w:val="clear" w:color="auto" w:fill="FBFBFB"/>
          <w:lang w:val="uk-UA" w:eastAsia="uk-UA"/>
        </w:rPr>
        <w:t>(03434)-41910, (03434)-41455</w:t>
      </w:r>
      <w:r w:rsidRPr="00F47FD3">
        <w:rPr>
          <w:rFonts w:ascii="Times New Roman" w:eastAsia="Times New Roman" w:hAnsi="Times New Roman"/>
          <w:b/>
          <w:sz w:val="24"/>
          <w:szCs w:val="24"/>
          <w:lang w:val="uk-UA" w:eastAsia="uk-UA"/>
        </w:rPr>
        <w:t xml:space="preserve">,  е-mail: </w:t>
      </w:r>
      <w:r w:rsidRPr="00F47FD3">
        <w:rPr>
          <w:rFonts w:ascii="Times New Roman" w:eastAsia="Times New Roman" w:hAnsi="Times New Roman"/>
          <w:b/>
          <w:sz w:val="28"/>
          <w:szCs w:val="28"/>
          <w:lang w:val="en-US" w:eastAsia="uk-UA"/>
        </w:rPr>
        <w:t>FinviddilVorochta</w:t>
      </w:r>
      <w:r w:rsidRPr="00F47FD3">
        <w:rPr>
          <w:rFonts w:ascii="Times New Roman" w:eastAsia="Times New Roman" w:hAnsi="Times New Roman"/>
          <w:b/>
          <w:sz w:val="28"/>
          <w:szCs w:val="28"/>
          <w:lang w:val="uk-UA" w:eastAsia="uk-UA"/>
        </w:rPr>
        <w:t>@</w:t>
      </w:r>
      <w:r w:rsidRPr="00F47FD3">
        <w:rPr>
          <w:rFonts w:ascii="Times New Roman" w:eastAsia="Times New Roman" w:hAnsi="Times New Roman"/>
          <w:b/>
          <w:sz w:val="28"/>
          <w:szCs w:val="28"/>
          <w:lang w:val="en-US" w:eastAsia="uk-UA"/>
        </w:rPr>
        <w:t>i</w:t>
      </w:r>
      <w:r w:rsidRPr="00F47FD3">
        <w:rPr>
          <w:rFonts w:ascii="Times New Roman" w:eastAsia="Times New Roman" w:hAnsi="Times New Roman"/>
          <w:b/>
          <w:sz w:val="28"/>
          <w:szCs w:val="28"/>
          <w:lang w:val="uk-UA" w:eastAsia="uk-UA"/>
        </w:rPr>
        <w:t>.</w:t>
      </w:r>
      <w:r w:rsidRPr="00F47FD3">
        <w:rPr>
          <w:rFonts w:ascii="Times New Roman" w:eastAsia="Times New Roman" w:hAnsi="Times New Roman"/>
          <w:b/>
          <w:sz w:val="28"/>
          <w:szCs w:val="28"/>
          <w:lang w:val="en-US" w:eastAsia="uk-UA"/>
        </w:rPr>
        <w:t>ua</w:t>
      </w:r>
    </w:p>
    <w:p w:rsidR="009A49D3" w:rsidRPr="00F47FD3" w:rsidRDefault="009A49D3" w:rsidP="009A49D3">
      <w:pPr>
        <w:tabs>
          <w:tab w:val="left" w:pos="360"/>
          <w:tab w:val="left" w:pos="540"/>
          <w:tab w:val="left" w:pos="1080"/>
        </w:tabs>
        <w:spacing w:after="0" w:line="240" w:lineRule="auto"/>
        <w:jc w:val="both"/>
        <w:rPr>
          <w:rFonts w:ascii="Times New Roman" w:eastAsia="Times New Roman" w:hAnsi="Times New Roman"/>
          <w:b/>
          <w:sz w:val="36"/>
          <w:szCs w:val="36"/>
          <w:lang w:val="uk-UA" w:eastAsia="uk-UA"/>
        </w:rPr>
      </w:pPr>
      <w:r w:rsidRPr="00F47FD3">
        <w:rPr>
          <w:rFonts w:ascii="Times New Roman" w:eastAsia="Times New Roman" w:hAnsi="Times New Roman"/>
          <w:sz w:val="32"/>
          <w:szCs w:val="32"/>
          <w:lang w:val="uk-UA" w:eastAsia="uk-UA"/>
        </w:rPr>
        <w:tab/>
      </w:r>
      <w:r w:rsidRPr="00F47FD3">
        <w:rPr>
          <w:rFonts w:ascii="Times New Roman" w:eastAsia="Times New Roman" w:hAnsi="Times New Roman"/>
          <w:sz w:val="32"/>
          <w:szCs w:val="32"/>
          <w:lang w:val="uk-UA" w:eastAsia="uk-UA"/>
        </w:rPr>
        <w:tab/>
      </w:r>
      <w:r w:rsidRPr="00F47FD3">
        <w:rPr>
          <w:rFonts w:ascii="Times New Roman" w:eastAsia="Times New Roman" w:hAnsi="Times New Roman"/>
          <w:sz w:val="32"/>
          <w:szCs w:val="32"/>
          <w:lang w:val="uk-UA" w:eastAsia="uk-UA"/>
        </w:rPr>
        <w:tab/>
      </w:r>
      <w:r w:rsidRPr="00F47FD3">
        <w:rPr>
          <w:rFonts w:ascii="Times New Roman" w:eastAsia="Times New Roman" w:hAnsi="Times New Roman"/>
          <w:sz w:val="32"/>
          <w:szCs w:val="32"/>
          <w:lang w:val="uk-UA" w:eastAsia="uk-UA"/>
        </w:rPr>
        <w:tab/>
      </w:r>
      <w:r w:rsidRPr="00F47FD3">
        <w:rPr>
          <w:rFonts w:ascii="Times New Roman" w:eastAsia="Times New Roman" w:hAnsi="Times New Roman"/>
          <w:sz w:val="32"/>
          <w:szCs w:val="32"/>
          <w:lang w:val="uk-UA" w:eastAsia="uk-UA"/>
        </w:rPr>
        <w:tab/>
      </w:r>
      <w:r w:rsidRPr="00F47FD3">
        <w:rPr>
          <w:rFonts w:ascii="Times New Roman" w:eastAsia="Times New Roman" w:hAnsi="Times New Roman"/>
          <w:sz w:val="32"/>
          <w:szCs w:val="32"/>
          <w:lang w:val="uk-UA" w:eastAsia="uk-UA"/>
        </w:rPr>
        <w:tab/>
      </w:r>
      <w:r w:rsidRPr="00F47FD3">
        <w:rPr>
          <w:rFonts w:ascii="Times New Roman" w:eastAsia="Times New Roman" w:hAnsi="Times New Roman"/>
          <w:b/>
          <w:sz w:val="36"/>
          <w:szCs w:val="36"/>
          <w:lang w:val="uk-UA" w:eastAsia="uk-UA"/>
        </w:rPr>
        <w:t>Пояснювальна записка</w:t>
      </w:r>
    </w:p>
    <w:p w:rsidR="009A49D3" w:rsidRPr="00F47FD3" w:rsidRDefault="009A49D3" w:rsidP="009A49D3">
      <w:pPr>
        <w:spacing w:after="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 xml:space="preserve">Про виконання бюджету  </w:t>
      </w:r>
    </w:p>
    <w:p w:rsidR="009A49D3" w:rsidRPr="00F47FD3" w:rsidRDefault="009A49D3" w:rsidP="009A49D3">
      <w:pPr>
        <w:spacing w:after="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 xml:space="preserve">Ворохтянської селищної </w:t>
      </w:r>
    </w:p>
    <w:p w:rsidR="009A49D3" w:rsidRPr="00F47FD3" w:rsidRDefault="009A49D3" w:rsidP="009A49D3">
      <w:pPr>
        <w:spacing w:after="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 xml:space="preserve">територіальної  громади  </w:t>
      </w:r>
    </w:p>
    <w:p w:rsidR="009A49D3" w:rsidRPr="00F47FD3" w:rsidRDefault="009A49D3" w:rsidP="009A49D3">
      <w:pPr>
        <w:spacing w:after="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за 2025 рік</w:t>
      </w:r>
    </w:p>
    <w:p w:rsidR="009A49D3" w:rsidRPr="00F47FD3" w:rsidRDefault="009A49D3" w:rsidP="009A49D3">
      <w:pPr>
        <w:spacing w:after="0" w:line="240" w:lineRule="auto"/>
        <w:jc w:val="both"/>
        <w:rPr>
          <w:rFonts w:ascii="Times New Roman" w:eastAsia="Times New Roman" w:hAnsi="Times New Roman"/>
          <w:b/>
          <w:sz w:val="28"/>
          <w:szCs w:val="28"/>
          <w:lang w:val="uk-UA" w:eastAsia="uk-UA"/>
        </w:rPr>
      </w:pPr>
    </w:p>
    <w:p w:rsidR="009A49D3" w:rsidRPr="00F47FD3" w:rsidRDefault="009A49D3" w:rsidP="009A49D3">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ЗАГАЛЬНА ХАРАКТЕРИСТИКА ВИКОНАННЯ БЮДЖЕТУ</w:t>
      </w:r>
    </w:p>
    <w:p w:rsidR="009A49D3" w:rsidRPr="00F47FD3" w:rsidRDefault="009A49D3" w:rsidP="009A49D3">
      <w:pPr>
        <w:tabs>
          <w:tab w:val="num" w:pos="0"/>
          <w:tab w:val="left" w:pos="900"/>
        </w:tabs>
        <w:spacing w:after="0" w:line="240" w:lineRule="auto"/>
        <w:jc w:val="both"/>
        <w:rPr>
          <w:rFonts w:ascii="Times New Roman" w:eastAsia="Times New Roman" w:hAnsi="Times New Roman"/>
          <w:sz w:val="28"/>
          <w:szCs w:val="24"/>
          <w:lang w:val="uk-UA" w:eastAsia="ru-RU"/>
        </w:rPr>
      </w:pPr>
      <w:r w:rsidRPr="00F47FD3">
        <w:rPr>
          <w:rFonts w:ascii="Times New Roman" w:eastAsia="Times New Roman" w:hAnsi="Times New Roman"/>
          <w:sz w:val="28"/>
          <w:szCs w:val="24"/>
          <w:lang w:val="uk-UA" w:eastAsia="ru-RU"/>
        </w:rPr>
        <w:tab/>
        <w:t>Бюджет</w:t>
      </w:r>
      <w:r w:rsidRPr="00F47FD3">
        <w:rPr>
          <w:rFonts w:ascii="Times New Roman" w:eastAsia="Times New Roman" w:hAnsi="Times New Roman"/>
          <w:spacing w:val="67"/>
          <w:sz w:val="28"/>
          <w:szCs w:val="24"/>
          <w:lang w:val="uk-UA" w:eastAsia="ru-RU"/>
        </w:rPr>
        <w:t xml:space="preserve"> </w:t>
      </w:r>
      <w:r w:rsidRPr="00F47FD3">
        <w:rPr>
          <w:rFonts w:ascii="Times New Roman" w:eastAsia="Times New Roman" w:hAnsi="Times New Roman"/>
          <w:sz w:val="28"/>
          <w:szCs w:val="24"/>
          <w:lang w:val="uk-UA" w:eastAsia="ru-RU"/>
        </w:rPr>
        <w:t>Ворохтянської селищної територіальної</w:t>
      </w:r>
      <w:r w:rsidRPr="00F47FD3">
        <w:rPr>
          <w:rFonts w:ascii="Times New Roman" w:eastAsia="Times New Roman" w:hAnsi="Times New Roman"/>
          <w:spacing w:val="68"/>
          <w:sz w:val="28"/>
          <w:szCs w:val="24"/>
          <w:lang w:val="uk-UA" w:eastAsia="ru-RU"/>
        </w:rPr>
        <w:t xml:space="preserve"> </w:t>
      </w:r>
      <w:r w:rsidRPr="00F47FD3">
        <w:rPr>
          <w:rFonts w:ascii="Times New Roman" w:eastAsia="Times New Roman" w:hAnsi="Times New Roman"/>
          <w:sz w:val="28"/>
          <w:szCs w:val="24"/>
          <w:lang w:val="uk-UA" w:eastAsia="ru-RU"/>
        </w:rPr>
        <w:t>громади</w:t>
      </w:r>
      <w:r w:rsidRPr="00F47FD3">
        <w:rPr>
          <w:rFonts w:ascii="Times New Roman" w:eastAsia="Times New Roman" w:hAnsi="Times New Roman"/>
          <w:spacing w:val="67"/>
          <w:sz w:val="28"/>
          <w:szCs w:val="24"/>
          <w:lang w:val="uk-UA" w:eastAsia="ru-RU"/>
        </w:rPr>
        <w:t xml:space="preserve"> </w:t>
      </w:r>
      <w:r w:rsidRPr="00F47FD3">
        <w:rPr>
          <w:rFonts w:ascii="Times New Roman" w:eastAsia="Times New Roman" w:hAnsi="Times New Roman"/>
          <w:sz w:val="28"/>
          <w:szCs w:val="24"/>
          <w:lang w:val="uk-UA" w:eastAsia="ru-RU"/>
        </w:rPr>
        <w:t>складається</w:t>
      </w:r>
      <w:r w:rsidRPr="00F47FD3">
        <w:rPr>
          <w:rFonts w:ascii="Times New Roman" w:eastAsia="Times New Roman" w:hAnsi="Times New Roman"/>
          <w:spacing w:val="1"/>
          <w:sz w:val="28"/>
          <w:szCs w:val="24"/>
          <w:lang w:val="uk-UA" w:eastAsia="ru-RU"/>
        </w:rPr>
        <w:t xml:space="preserve"> </w:t>
      </w:r>
      <w:r w:rsidRPr="00F47FD3">
        <w:rPr>
          <w:rFonts w:ascii="Times New Roman" w:eastAsia="Times New Roman" w:hAnsi="Times New Roman"/>
          <w:sz w:val="28"/>
          <w:szCs w:val="24"/>
          <w:lang w:val="uk-UA" w:eastAsia="ru-RU"/>
        </w:rPr>
        <w:t>із</w:t>
      </w:r>
      <w:r w:rsidRPr="00F47FD3">
        <w:rPr>
          <w:rFonts w:ascii="Times New Roman" w:eastAsia="Times New Roman" w:hAnsi="Times New Roman"/>
          <w:spacing w:val="10"/>
          <w:sz w:val="28"/>
          <w:szCs w:val="24"/>
          <w:lang w:val="uk-UA" w:eastAsia="ru-RU"/>
        </w:rPr>
        <w:t xml:space="preserve"> </w:t>
      </w:r>
      <w:r w:rsidRPr="00F47FD3">
        <w:rPr>
          <w:rFonts w:ascii="Times New Roman" w:eastAsia="Times New Roman" w:hAnsi="Times New Roman"/>
          <w:sz w:val="28"/>
          <w:szCs w:val="24"/>
          <w:lang w:val="uk-UA" w:eastAsia="ru-RU"/>
        </w:rPr>
        <w:t>загального</w:t>
      </w:r>
      <w:r w:rsidRPr="00F47FD3">
        <w:rPr>
          <w:rFonts w:ascii="Times New Roman" w:eastAsia="Times New Roman" w:hAnsi="Times New Roman"/>
          <w:spacing w:val="33"/>
          <w:sz w:val="28"/>
          <w:szCs w:val="24"/>
          <w:lang w:val="uk-UA" w:eastAsia="ru-RU"/>
        </w:rPr>
        <w:t xml:space="preserve"> </w:t>
      </w:r>
      <w:r w:rsidRPr="00F47FD3">
        <w:rPr>
          <w:rFonts w:ascii="Times New Roman" w:eastAsia="Times New Roman" w:hAnsi="Times New Roman"/>
          <w:sz w:val="28"/>
          <w:szCs w:val="24"/>
          <w:lang w:val="uk-UA" w:eastAsia="ru-RU"/>
        </w:rPr>
        <w:t>фонду</w:t>
      </w:r>
      <w:r w:rsidRPr="00F47FD3">
        <w:rPr>
          <w:rFonts w:ascii="Times New Roman" w:eastAsia="Times New Roman" w:hAnsi="Times New Roman"/>
          <w:spacing w:val="27"/>
          <w:sz w:val="28"/>
          <w:szCs w:val="24"/>
          <w:lang w:val="uk-UA" w:eastAsia="ru-RU"/>
        </w:rPr>
        <w:t xml:space="preserve"> </w:t>
      </w:r>
      <w:r w:rsidRPr="00F47FD3">
        <w:rPr>
          <w:rFonts w:ascii="Times New Roman" w:eastAsia="Times New Roman" w:hAnsi="Times New Roman"/>
          <w:sz w:val="28"/>
          <w:szCs w:val="24"/>
          <w:lang w:val="uk-UA" w:eastAsia="ru-RU"/>
        </w:rPr>
        <w:t>та</w:t>
      </w:r>
      <w:r w:rsidRPr="00F47FD3">
        <w:rPr>
          <w:rFonts w:ascii="Times New Roman" w:eastAsia="Times New Roman" w:hAnsi="Times New Roman"/>
          <w:spacing w:val="13"/>
          <w:sz w:val="28"/>
          <w:szCs w:val="24"/>
          <w:lang w:val="uk-UA" w:eastAsia="ru-RU"/>
        </w:rPr>
        <w:t xml:space="preserve"> </w:t>
      </w:r>
      <w:r w:rsidRPr="00F47FD3">
        <w:rPr>
          <w:rFonts w:ascii="Times New Roman" w:eastAsia="Times New Roman" w:hAnsi="Times New Roman"/>
          <w:sz w:val="28"/>
          <w:szCs w:val="24"/>
          <w:lang w:val="uk-UA" w:eastAsia="ru-RU"/>
        </w:rPr>
        <w:t>спеціального</w:t>
      </w:r>
      <w:r w:rsidRPr="00F47FD3">
        <w:rPr>
          <w:rFonts w:ascii="Times New Roman" w:eastAsia="Times New Roman" w:hAnsi="Times New Roman"/>
          <w:spacing w:val="38"/>
          <w:sz w:val="28"/>
          <w:szCs w:val="24"/>
          <w:lang w:val="uk-UA" w:eastAsia="ru-RU"/>
        </w:rPr>
        <w:t xml:space="preserve"> </w:t>
      </w:r>
      <w:r w:rsidRPr="00F47FD3">
        <w:rPr>
          <w:rFonts w:ascii="Times New Roman" w:eastAsia="Times New Roman" w:hAnsi="Times New Roman"/>
          <w:sz w:val="28"/>
          <w:szCs w:val="24"/>
          <w:lang w:val="uk-UA" w:eastAsia="ru-RU"/>
        </w:rPr>
        <w:t>фонду.</w:t>
      </w:r>
    </w:p>
    <w:p w:rsidR="009A49D3" w:rsidRPr="00F47FD3" w:rsidRDefault="009A49D3" w:rsidP="009A49D3">
      <w:pPr>
        <w:tabs>
          <w:tab w:val="num" w:pos="0"/>
          <w:tab w:val="left" w:pos="900"/>
        </w:tabs>
        <w:spacing w:after="0" w:line="240" w:lineRule="auto"/>
        <w:jc w:val="both"/>
        <w:rPr>
          <w:rFonts w:ascii="Times New Roman" w:eastAsia="Times New Roman" w:hAnsi="Times New Roman"/>
          <w:sz w:val="28"/>
          <w:szCs w:val="24"/>
          <w:lang w:val="uk-UA" w:eastAsia="ru-RU"/>
        </w:rPr>
      </w:pPr>
      <w:r w:rsidRPr="00F47FD3">
        <w:rPr>
          <w:rFonts w:ascii="Times New Roman" w:eastAsia="Times New Roman" w:hAnsi="Times New Roman"/>
          <w:sz w:val="28"/>
          <w:szCs w:val="24"/>
          <w:lang w:val="uk-UA" w:eastAsia="ru-RU"/>
        </w:rPr>
        <w:tab/>
        <w:t>Як</w:t>
      </w:r>
      <w:r w:rsidRPr="00F47FD3">
        <w:rPr>
          <w:rFonts w:ascii="Times New Roman" w:eastAsia="Times New Roman" w:hAnsi="Times New Roman"/>
          <w:spacing w:val="19"/>
          <w:sz w:val="28"/>
          <w:szCs w:val="24"/>
          <w:lang w:val="uk-UA" w:eastAsia="ru-RU"/>
        </w:rPr>
        <w:t xml:space="preserve"> </w:t>
      </w:r>
      <w:r w:rsidRPr="00F47FD3">
        <w:rPr>
          <w:rFonts w:ascii="Times New Roman" w:eastAsia="Times New Roman" w:hAnsi="Times New Roman"/>
          <w:sz w:val="28"/>
          <w:szCs w:val="24"/>
          <w:lang w:val="uk-UA" w:eastAsia="ru-RU"/>
        </w:rPr>
        <w:t>загальний</w:t>
      </w:r>
      <w:r w:rsidRPr="00F47FD3">
        <w:rPr>
          <w:rFonts w:ascii="Times New Roman" w:eastAsia="Times New Roman" w:hAnsi="Times New Roman"/>
          <w:spacing w:val="30"/>
          <w:sz w:val="28"/>
          <w:szCs w:val="24"/>
          <w:lang w:val="uk-UA" w:eastAsia="ru-RU"/>
        </w:rPr>
        <w:t xml:space="preserve"> </w:t>
      </w:r>
      <w:r w:rsidRPr="00F47FD3">
        <w:rPr>
          <w:rFonts w:ascii="Times New Roman" w:eastAsia="Times New Roman" w:hAnsi="Times New Roman"/>
          <w:sz w:val="28"/>
          <w:szCs w:val="24"/>
          <w:lang w:val="uk-UA" w:eastAsia="ru-RU"/>
        </w:rPr>
        <w:t>так</w:t>
      </w:r>
      <w:r w:rsidRPr="00F47FD3">
        <w:rPr>
          <w:rFonts w:ascii="Times New Roman" w:eastAsia="Times New Roman" w:hAnsi="Times New Roman"/>
          <w:spacing w:val="20"/>
          <w:sz w:val="28"/>
          <w:szCs w:val="24"/>
          <w:lang w:val="uk-UA" w:eastAsia="ru-RU"/>
        </w:rPr>
        <w:t xml:space="preserve"> </w:t>
      </w:r>
      <w:r w:rsidRPr="00F47FD3">
        <w:rPr>
          <w:rFonts w:ascii="Times New Roman" w:eastAsia="Times New Roman" w:hAnsi="Times New Roman"/>
          <w:sz w:val="28"/>
          <w:szCs w:val="24"/>
          <w:lang w:val="uk-UA" w:eastAsia="ru-RU"/>
        </w:rPr>
        <w:t>i</w:t>
      </w:r>
      <w:r w:rsidRPr="00F47FD3">
        <w:rPr>
          <w:rFonts w:ascii="Times New Roman" w:eastAsia="Times New Roman" w:hAnsi="Times New Roman"/>
          <w:spacing w:val="28"/>
          <w:sz w:val="28"/>
          <w:szCs w:val="24"/>
          <w:lang w:val="uk-UA" w:eastAsia="ru-RU"/>
        </w:rPr>
        <w:t xml:space="preserve"> </w:t>
      </w:r>
      <w:r w:rsidRPr="00F47FD3">
        <w:rPr>
          <w:rFonts w:ascii="Times New Roman" w:eastAsia="Times New Roman" w:hAnsi="Times New Roman"/>
          <w:sz w:val="28"/>
          <w:szCs w:val="24"/>
          <w:lang w:val="uk-UA" w:eastAsia="ru-RU"/>
        </w:rPr>
        <w:t>спеціальний</w:t>
      </w:r>
      <w:r w:rsidRPr="00F47FD3">
        <w:rPr>
          <w:rFonts w:ascii="Times New Roman" w:eastAsia="Times New Roman" w:hAnsi="Times New Roman"/>
          <w:spacing w:val="38"/>
          <w:sz w:val="28"/>
          <w:szCs w:val="24"/>
          <w:lang w:val="uk-UA" w:eastAsia="ru-RU"/>
        </w:rPr>
        <w:t xml:space="preserve"> </w:t>
      </w:r>
      <w:r w:rsidRPr="00F47FD3">
        <w:rPr>
          <w:rFonts w:ascii="Times New Roman" w:eastAsia="Times New Roman" w:hAnsi="Times New Roman"/>
          <w:sz w:val="28"/>
          <w:szCs w:val="24"/>
          <w:lang w:val="uk-UA" w:eastAsia="ru-RU"/>
        </w:rPr>
        <w:t>фонди</w:t>
      </w:r>
      <w:r w:rsidRPr="00F47FD3">
        <w:rPr>
          <w:rFonts w:ascii="Times New Roman" w:eastAsia="Times New Roman" w:hAnsi="Times New Roman"/>
          <w:spacing w:val="21"/>
          <w:sz w:val="28"/>
          <w:szCs w:val="24"/>
          <w:lang w:val="uk-UA" w:eastAsia="ru-RU"/>
        </w:rPr>
        <w:t xml:space="preserve"> </w:t>
      </w:r>
      <w:r w:rsidRPr="00F47FD3">
        <w:rPr>
          <w:rFonts w:ascii="Times New Roman" w:eastAsia="Times New Roman" w:hAnsi="Times New Roman"/>
          <w:sz w:val="28"/>
          <w:szCs w:val="24"/>
          <w:lang w:val="uk-UA" w:eastAsia="ru-RU"/>
        </w:rPr>
        <w:t>складаються</w:t>
      </w:r>
      <w:r w:rsidRPr="00F47FD3">
        <w:rPr>
          <w:rFonts w:ascii="Times New Roman" w:eastAsia="Times New Roman" w:hAnsi="Times New Roman"/>
          <w:spacing w:val="43"/>
          <w:sz w:val="28"/>
          <w:szCs w:val="24"/>
          <w:lang w:val="uk-UA" w:eastAsia="ru-RU"/>
        </w:rPr>
        <w:t xml:space="preserve"> </w:t>
      </w:r>
      <w:r w:rsidRPr="00F47FD3">
        <w:rPr>
          <w:rFonts w:ascii="Times New Roman" w:eastAsia="Times New Roman" w:hAnsi="Times New Roman"/>
          <w:sz w:val="28"/>
          <w:szCs w:val="24"/>
          <w:lang w:val="uk-UA" w:eastAsia="ru-RU"/>
        </w:rPr>
        <w:t>з</w:t>
      </w:r>
      <w:r w:rsidRPr="00F47FD3">
        <w:rPr>
          <w:rFonts w:ascii="Times New Roman" w:eastAsia="Times New Roman" w:hAnsi="Times New Roman"/>
          <w:spacing w:val="10"/>
          <w:sz w:val="28"/>
          <w:szCs w:val="24"/>
          <w:lang w:val="uk-UA" w:eastAsia="ru-RU"/>
        </w:rPr>
        <w:t xml:space="preserve"> </w:t>
      </w:r>
      <w:r w:rsidRPr="00F47FD3">
        <w:rPr>
          <w:rFonts w:ascii="Times New Roman" w:eastAsia="Times New Roman" w:hAnsi="Times New Roman"/>
          <w:sz w:val="28"/>
          <w:szCs w:val="24"/>
          <w:lang w:val="uk-UA" w:eastAsia="ru-RU"/>
        </w:rPr>
        <w:t>надходжень</w:t>
      </w:r>
      <w:r w:rsidRPr="00F47FD3">
        <w:rPr>
          <w:rFonts w:ascii="Times New Roman" w:eastAsia="Times New Roman" w:hAnsi="Times New Roman"/>
          <w:spacing w:val="23"/>
          <w:sz w:val="28"/>
          <w:szCs w:val="24"/>
          <w:lang w:val="uk-UA" w:eastAsia="ru-RU"/>
        </w:rPr>
        <w:t xml:space="preserve"> </w:t>
      </w:r>
      <w:r w:rsidRPr="00F47FD3">
        <w:rPr>
          <w:rFonts w:ascii="Times New Roman" w:eastAsia="Times New Roman" w:hAnsi="Times New Roman"/>
          <w:sz w:val="28"/>
          <w:szCs w:val="24"/>
          <w:lang w:val="uk-UA" w:eastAsia="ru-RU"/>
        </w:rPr>
        <w:t>та</w:t>
      </w:r>
      <w:r w:rsidRPr="00F47FD3">
        <w:rPr>
          <w:rFonts w:ascii="Times New Roman" w:eastAsia="Times New Roman" w:hAnsi="Times New Roman"/>
          <w:spacing w:val="15"/>
          <w:sz w:val="28"/>
          <w:szCs w:val="24"/>
          <w:lang w:val="uk-UA" w:eastAsia="ru-RU"/>
        </w:rPr>
        <w:t xml:space="preserve"> </w:t>
      </w:r>
      <w:r w:rsidRPr="00F47FD3">
        <w:rPr>
          <w:rFonts w:ascii="Times New Roman" w:eastAsia="Times New Roman" w:hAnsi="Times New Roman"/>
          <w:sz w:val="28"/>
          <w:szCs w:val="24"/>
          <w:lang w:val="uk-UA" w:eastAsia="ru-RU"/>
        </w:rPr>
        <w:t>видатків.</w:t>
      </w:r>
    </w:p>
    <w:p w:rsidR="009A49D3" w:rsidRPr="00F47FD3" w:rsidRDefault="009A49D3" w:rsidP="009A49D3">
      <w:pPr>
        <w:tabs>
          <w:tab w:val="num" w:pos="0"/>
          <w:tab w:val="left" w:pos="900"/>
        </w:tabs>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4"/>
          <w:lang w:val="uk-UA" w:eastAsia="ru-RU"/>
        </w:rPr>
        <w:tab/>
      </w:r>
      <w:r w:rsidRPr="00F47FD3">
        <w:rPr>
          <w:rFonts w:ascii="Times New Roman" w:eastAsia="Times New Roman" w:hAnsi="Times New Roman"/>
          <w:sz w:val="28"/>
          <w:szCs w:val="28"/>
          <w:lang w:val="uk-UA" w:eastAsia="ru-RU"/>
        </w:rPr>
        <w:t xml:space="preserve">Обсяг </w:t>
      </w:r>
      <w:r w:rsidRPr="00F47FD3">
        <w:rPr>
          <w:rFonts w:ascii="Times New Roman" w:eastAsia="Times New Roman" w:hAnsi="Times New Roman"/>
          <w:b/>
          <w:bCs/>
          <w:sz w:val="28"/>
          <w:szCs w:val="28"/>
          <w:lang w:val="uk-UA" w:eastAsia="ru-RU"/>
        </w:rPr>
        <w:t>доходів</w:t>
      </w:r>
      <w:r w:rsidRPr="00F47FD3">
        <w:rPr>
          <w:rFonts w:ascii="Times New Roman" w:eastAsia="Times New Roman" w:hAnsi="Times New Roman"/>
          <w:sz w:val="28"/>
          <w:szCs w:val="28"/>
          <w:lang w:val="uk-UA" w:eastAsia="ru-RU"/>
        </w:rPr>
        <w:t xml:space="preserve"> бюджету Ворохтянської селищної територіальної громади за 2025 рік виконано в розмірі  – </w:t>
      </w:r>
      <w:r w:rsidRPr="00F47FD3">
        <w:rPr>
          <w:rFonts w:ascii="Times New Roman" w:eastAsia="Times New Roman" w:hAnsi="Times New Roman"/>
          <w:b/>
          <w:bCs/>
          <w:sz w:val="28"/>
          <w:szCs w:val="28"/>
          <w:lang w:val="uk-UA" w:eastAsia="ru-RU"/>
        </w:rPr>
        <w:t>155 300 134,31 грн,</w:t>
      </w:r>
      <w:r w:rsidRPr="00F47FD3">
        <w:rPr>
          <w:rFonts w:ascii="Times New Roman" w:eastAsia="Times New Roman" w:hAnsi="Times New Roman"/>
          <w:sz w:val="28"/>
          <w:szCs w:val="28"/>
          <w:lang w:val="uk-UA" w:eastAsia="ru-RU"/>
        </w:rPr>
        <w:t xml:space="preserve"> що становить 108,05 % до запланованого показника, у тому числі: </w:t>
      </w:r>
    </w:p>
    <w:p w:rsidR="009A49D3" w:rsidRPr="00F47FD3" w:rsidRDefault="009A49D3" w:rsidP="00162FFE">
      <w:pPr>
        <w:widowControl w:val="0"/>
        <w:numPr>
          <w:ilvl w:val="0"/>
          <w:numId w:val="18"/>
        </w:numPr>
        <w:suppressAutoHyphen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xml:space="preserve">доходи </w:t>
      </w:r>
      <w:r w:rsidRPr="00F47FD3">
        <w:rPr>
          <w:rFonts w:ascii="Times New Roman" w:eastAsia="Times New Roman" w:hAnsi="Times New Roman"/>
          <w:b/>
          <w:bCs/>
          <w:sz w:val="28"/>
          <w:szCs w:val="28"/>
          <w:lang w:val="uk-UA" w:eastAsia="uk-UA"/>
        </w:rPr>
        <w:t>загального</w:t>
      </w:r>
      <w:r w:rsidRPr="00F47FD3">
        <w:rPr>
          <w:rFonts w:ascii="Times New Roman" w:eastAsia="Times New Roman" w:hAnsi="Times New Roman"/>
          <w:sz w:val="28"/>
          <w:szCs w:val="28"/>
          <w:lang w:val="uk-UA" w:eastAsia="uk-UA"/>
        </w:rPr>
        <w:t xml:space="preserve"> фонду селищного бюджету –   </w:t>
      </w:r>
      <w:r w:rsidRPr="00F47FD3">
        <w:rPr>
          <w:rFonts w:ascii="Times New Roman" w:eastAsia="Times New Roman" w:hAnsi="Times New Roman"/>
          <w:b/>
          <w:bCs/>
          <w:sz w:val="28"/>
          <w:szCs w:val="28"/>
          <w:lang w:val="uk-UA" w:eastAsia="uk-UA"/>
        </w:rPr>
        <w:t>153 023 251,99 грн</w:t>
      </w:r>
      <w:r w:rsidRPr="00F47FD3">
        <w:rPr>
          <w:rFonts w:ascii="Times New Roman" w:eastAsia="Times New Roman" w:hAnsi="Times New Roman"/>
          <w:sz w:val="28"/>
          <w:szCs w:val="28"/>
          <w:lang w:val="uk-UA" w:eastAsia="uk-UA"/>
        </w:rPr>
        <w:t>;</w:t>
      </w:r>
    </w:p>
    <w:p w:rsidR="009A49D3" w:rsidRPr="00F47FD3" w:rsidRDefault="009A49D3" w:rsidP="00162FFE">
      <w:pPr>
        <w:widowControl w:val="0"/>
        <w:numPr>
          <w:ilvl w:val="0"/>
          <w:numId w:val="18"/>
        </w:numPr>
        <w:suppressAutoHyphen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xml:space="preserve">доходи </w:t>
      </w:r>
      <w:r w:rsidRPr="00F47FD3">
        <w:rPr>
          <w:rFonts w:ascii="Times New Roman" w:eastAsia="Times New Roman" w:hAnsi="Times New Roman"/>
          <w:b/>
          <w:bCs/>
          <w:sz w:val="28"/>
          <w:szCs w:val="28"/>
          <w:lang w:val="uk-UA" w:eastAsia="uk-UA"/>
        </w:rPr>
        <w:t>спеціального</w:t>
      </w:r>
      <w:r w:rsidRPr="00F47FD3">
        <w:rPr>
          <w:rFonts w:ascii="Times New Roman" w:eastAsia="Times New Roman" w:hAnsi="Times New Roman"/>
          <w:sz w:val="28"/>
          <w:szCs w:val="28"/>
          <w:lang w:val="uk-UA" w:eastAsia="uk-UA"/>
        </w:rPr>
        <w:t xml:space="preserve"> фонду селищного     бюджету –   </w:t>
      </w:r>
      <w:r w:rsidRPr="00F47FD3">
        <w:rPr>
          <w:rFonts w:ascii="Times New Roman" w:eastAsia="Times New Roman" w:hAnsi="Times New Roman"/>
          <w:b/>
          <w:bCs/>
          <w:sz w:val="28"/>
          <w:szCs w:val="28"/>
          <w:lang w:val="uk-UA" w:eastAsia="uk-UA"/>
        </w:rPr>
        <w:t xml:space="preserve">2 276 882,32 </w:t>
      </w:r>
      <w:r w:rsidRPr="00F47FD3">
        <w:rPr>
          <w:rFonts w:ascii="Times New Roman" w:eastAsia="Times New Roman" w:hAnsi="Times New Roman"/>
          <w:b/>
          <w:sz w:val="28"/>
          <w:szCs w:val="28"/>
          <w:lang w:val="uk-UA" w:eastAsia="uk-UA"/>
        </w:rPr>
        <w:t>грн.</w:t>
      </w:r>
      <w:r w:rsidRPr="00F47FD3">
        <w:rPr>
          <w:rFonts w:ascii="Times New Roman" w:eastAsia="Times New Roman" w:hAnsi="Times New Roman"/>
          <w:sz w:val="28"/>
          <w:szCs w:val="28"/>
          <w:lang w:val="uk-UA" w:eastAsia="uk-UA"/>
        </w:rPr>
        <w:t xml:space="preserve">  </w:t>
      </w:r>
    </w:p>
    <w:p w:rsidR="009A49D3" w:rsidRPr="00F47FD3" w:rsidRDefault="009A49D3" w:rsidP="009A49D3">
      <w:pPr>
        <w:widowControl w:val="0"/>
        <w:suppressAutoHyphens/>
        <w:overflowPunct w:val="0"/>
        <w:autoSpaceDE w:val="0"/>
        <w:autoSpaceDN w:val="0"/>
        <w:adjustRightInd w:val="0"/>
        <w:spacing w:after="0" w:line="240" w:lineRule="auto"/>
        <w:ind w:firstLine="708"/>
        <w:jc w:val="both"/>
        <w:textAlignment w:val="baseline"/>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xml:space="preserve">Доходи бюджету Ворохтянської селищної територіальної громади (без урахування трансфертів з державного бюджету) за 2025 рік виконано в розмірі – </w:t>
      </w:r>
      <w:r w:rsidRPr="00F47FD3">
        <w:rPr>
          <w:rFonts w:ascii="Times New Roman" w:eastAsia="Times New Roman" w:hAnsi="Times New Roman"/>
          <w:b/>
          <w:bCs/>
          <w:sz w:val="28"/>
          <w:szCs w:val="28"/>
          <w:lang w:val="uk-UA" w:eastAsia="uk-UA"/>
        </w:rPr>
        <w:t xml:space="preserve">115 321 444,1 </w:t>
      </w:r>
      <w:r w:rsidRPr="00F47FD3">
        <w:rPr>
          <w:rFonts w:ascii="Times New Roman" w:eastAsia="Times New Roman" w:hAnsi="Times New Roman"/>
          <w:b/>
          <w:sz w:val="28"/>
          <w:szCs w:val="28"/>
          <w:lang w:val="uk-UA" w:eastAsia="uk-UA"/>
        </w:rPr>
        <w:t>грн,</w:t>
      </w:r>
      <w:r w:rsidRPr="00F47FD3">
        <w:rPr>
          <w:rFonts w:ascii="Times New Roman" w:eastAsia="Times New Roman" w:hAnsi="Times New Roman"/>
          <w:sz w:val="28"/>
          <w:szCs w:val="28"/>
          <w:lang w:val="uk-UA" w:eastAsia="uk-UA"/>
        </w:rPr>
        <w:t xml:space="preserve"> у тому числі: </w:t>
      </w:r>
    </w:p>
    <w:p w:rsidR="009A49D3" w:rsidRPr="00F47FD3" w:rsidRDefault="009A49D3" w:rsidP="00162FFE">
      <w:pPr>
        <w:widowControl w:val="0"/>
        <w:numPr>
          <w:ilvl w:val="0"/>
          <w:numId w:val="19"/>
        </w:numPr>
        <w:suppressAutoHyphen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xml:space="preserve">по загальному фонду – </w:t>
      </w:r>
      <w:r w:rsidRPr="00F47FD3">
        <w:rPr>
          <w:rFonts w:ascii="Times New Roman" w:eastAsia="Times New Roman" w:hAnsi="Times New Roman"/>
          <w:b/>
          <w:bCs/>
          <w:sz w:val="28"/>
          <w:szCs w:val="28"/>
          <w:lang w:val="uk-UA" w:eastAsia="uk-UA"/>
        </w:rPr>
        <w:t>113 874 683,78 грн</w:t>
      </w:r>
      <w:r w:rsidRPr="00F47FD3">
        <w:rPr>
          <w:rFonts w:ascii="Times New Roman" w:eastAsia="Times New Roman" w:hAnsi="Times New Roman"/>
          <w:sz w:val="28"/>
          <w:szCs w:val="28"/>
          <w:lang w:val="uk-UA" w:eastAsia="uk-UA"/>
        </w:rPr>
        <w:t>;</w:t>
      </w:r>
      <w:r w:rsidRPr="00F47FD3">
        <w:rPr>
          <w:rFonts w:ascii="Times New Roman" w:eastAsia="Times New Roman" w:hAnsi="Times New Roman"/>
          <w:b/>
          <w:bCs/>
          <w:sz w:val="28"/>
          <w:szCs w:val="28"/>
          <w:lang w:val="uk-UA" w:eastAsia="uk-UA"/>
        </w:rPr>
        <w:t xml:space="preserve"> </w:t>
      </w:r>
      <w:r w:rsidRPr="00F47FD3">
        <w:rPr>
          <w:rFonts w:ascii="Times New Roman" w:eastAsia="Times New Roman" w:hAnsi="Times New Roman"/>
          <w:sz w:val="28"/>
          <w:szCs w:val="28"/>
          <w:lang w:val="uk-UA" w:eastAsia="uk-UA"/>
        </w:rPr>
        <w:t xml:space="preserve"> </w:t>
      </w:r>
    </w:p>
    <w:p w:rsidR="009A49D3" w:rsidRPr="00F47FD3" w:rsidRDefault="009A49D3" w:rsidP="00162FFE">
      <w:pPr>
        <w:widowControl w:val="0"/>
        <w:numPr>
          <w:ilvl w:val="0"/>
          <w:numId w:val="19"/>
        </w:numPr>
        <w:suppressAutoHyphen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xml:space="preserve">по спеціальному фонду – </w:t>
      </w:r>
      <w:r w:rsidRPr="00F47FD3">
        <w:rPr>
          <w:rFonts w:ascii="Times New Roman" w:eastAsia="Times New Roman" w:hAnsi="Times New Roman"/>
          <w:b/>
          <w:bCs/>
          <w:sz w:val="28"/>
          <w:szCs w:val="28"/>
          <w:lang w:val="uk-UA" w:eastAsia="uk-UA"/>
        </w:rPr>
        <w:t xml:space="preserve">1 446 760,32 грн. </w:t>
      </w:r>
    </w:p>
    <w:p w:rsidR="009A49D3" w:rsidRPr="00F47FD3" w:rsidRDefault="009A49D3" w:rsidP="009A49D3">
      <w:pPr>
        <w:spacing w:after="0" w:line="240" w:lineRule="auto"/>
        <w:ind w:firstLine="708"/>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Обсяг</w:t>
      </w:r>
      <w:r w:rsidRPr="00F47FD3">
        <w:rPr>
          <w:rFonts w:ascii="Times New Roman" w:eastAsia="Times New Roman" w:hAnsi="Times New Roman"/>
          <w:sz w:val="24"/>
          <w:szCs w:val="24"/>
          <w:lang w:val="uk-UA" w:eastAsia="uk-UA"/>
        </w:rPr>
        <w:t xml:space="preserve"> </w:t>
      </w:r>
      <w:r w:rsidRPr="00F47FD3">
        <w:rPr>
          <w:rFonts w:ascii="Times New Roman" w:eastAsia="Times New Roman" w:hAnsi="Times New Roman"/>
          <w:b/>
          <w:bCs/>
          <w:sz w:val="28"/>
          <w:szCs w:val="28"/>
          <w:lang w:val="uk-UA" w:eastAsia="uk-UA"/>
        </w:rPr>
        <w:t>видатків</w:t>
      </w:r>
      <w:r w:rsidRPr="00F47FD3">
        <w:rPr>
          <w:rFonts w:ascii="Times New Roman" w:eastAsia="Times New Roman" w:hAnsi="Times New Roman"/>
          <w:sz w:val="28"/>
          <w:szCs w:val="28"/>
          <w:lang w:val="uk-UA" w:eastAsia="uk-UA"/>
        </w:rPr>
        <w:t xml:space="preserve"> бюджету Ворохтянської селищної територіальної громади виконано в розмірі – </w:t>
      </w:r>
      <w:r w:rsidRPr="00F47FD3">
        <w:rPr>
          <w:rFonts w:ascii="Times New Roman" w:eastAsia="Times New Roman" w:hAnsi="Times New Roman"/>
          <w:b/>
          <w:bCs/>
          <w:sz w:val="28"/>
          <w:szCs w:val="28"/>
          <w:lang w:val="uk-UA" w:eastAsia="uk-UA"/>
        </w:rPr>
        <w:t>134 565 209,82 грн,</w:t>
      </w:r>
      <w:r w:rsidRPr="00F47FD3">
        <w:rPr>
          <w:rFonts w:ascii="Times New Roman" w:eastAsia="Times New Roman" w:hAnsi="Times New Roman"/>
          <w:sz w:val="28"/>
          <w:szCs w:val="28"/>
          <w:lang w:val="uk-UA" w:eastAsia="uk-UA"/>
        </w:rPr>
        <w:t xml:space="preserve"> у тому числі: </w:t>
      </w:r>
    </w:p>
    <w:p w:rsidR="009A49D3" w:rsidRPr="00F47FD3" w:rsidRDefault="009A49D3" w:rsidP="00162FFE">
      <w:pPr>
        <w:widowControl w:val="0"/>
        <w:numPr>
          <w:ilvl w:val="0"/>
          <w:numId w:val="18"/>
        </w:numPr>
        <w:suppressAutoHyphens/>
        <w:overflowPunct w:val="0"/>
        <w:autoSpaceDE w:val="0"/>
        <w:autoSpaceDN w:val="0"/>
        <w:adjustRightInd w:val="0"/>
        <w:spacing w:after="0" w:line="240" w:lineRule="auto"/>
        <w:ind w:left="0" w:firstLine="0"/>
        <w:jc w:val="both"/>
        <w:textAlignment w:val="baseline"/>
        <w:rPr>
          <w:rFonts w:ascii="Times New Roman" w:eastAsia="Times New Roman" w:hAnsi="Times New Roman"/>
          <w:b/>
          <w:bCs/>
          <w:sz w:val="28"/>
          <w:szCs w:val="28"/>
          <w:lang w:val="uk-UA" w:eastAsia="uk-UA"/>
        </w:rPr>
      </w:pPr>
      <w:r w:rsidRPr="00F47FD3">
        <w:rPr>
          <w:rFonts w:ascii="Times New Roman" w:eastAsia="Times New Roman" w:hAnsi="Times New Roman"/>
          <w:sz w:val="28"/>
          <w:szCs w:val="28"/>
          <w:lang w:val="uk-UA" w:eastAsia="uk-UA"/>
        </w:rPr>
        <w:t xml:space="preserve">видатки загального фонду селищного бюджету – </w:t>
      </w:r>
      <w:r w:rsidRPr="00F47FD3">
        <w:rPr>
          <w:rFonts w:ascii="Times New Roman" w:eastAsia="Times New Roman" w:hAnsi="Times New Roman"/>
          <w:b/>
          <w:bCs/>
          <w:sz w:val="28"/>
          <w:szCs w:val="28"/>
          <w:lang w:val="uk-UA" w:eastAsia="uk-UA"/>
        </w:rPr>
        <w:t>118 556 555,91грн;</w:t>
      </w:r>
    </w:p>
    <w:p w:rsidR="009A49D3" w:rsidRPr="00F47FD3" w:rsidRDefault="009A49D3" w:rsidP="00162FFE">
      <w:pPr>
        <w:widowControl w:val="0"/>
        <w:numPr>
          <w:ilvl w:val="0"/>
          <w:numId w:val="18"/>
        </w:numPr>
        <w:suppressAutoHyphens/>
        <w:overflowPunct w:val="0"/>
        <w:autoSpaceDE w:val="0"/>
        <w:autoSpaceDN w:val="0"/>
        <w:adjustRightInd w:val="0"/>
        <w:spacing w:after="0" w:line="240" w:lineRule="auto"/>
        <w:ind w:left="0" w:firstLine="0"/>
        <w:jc w:val="both"/>
        <w:textAlignment w:val="baseline"/>
        <w:rPr>
          <w:rFonts w:ascii="Times New Roman" w:eastAsia="Times New Roman" w:hAnsi="Times New Roman"/>
          <w:bCs/>
          <w:sz w:val="24"/>
          <w:szCs w:val="24"/>
          <w:lang w:val="uk-UA" w:eastAsia="uk-UA"/>
        </w:rPr>
      </w:pPr>
      <w:r w:rsidRPr="00F47FD3">
        <w:rPr>
          <w:rFonts w:ascii="Times New Roman" w:eastAsia="Times New Roman" w:hAnsi="Times New Roman"/>
          <w:sz w:val="28"/>
          <w:szCs w:val="28"/>
          <w:lang w:val="uk-UA" w:eastAsia="uk-UA"/>
        </w:rPr>
        <w:t xml:space="preserve">видатки спеціального фонду селищного бюджету – </w:t>
      </w:r>
      <w:r w:rsidRPr="00F47FD3">
        <w:rPr>
          <w:rFonts w:ascii="Times New Roman" w:eastAsia="Times New Roman" w:hAnsi="Times New Roman"/>
          <w:b/>
          <w:bCs/>
          <w:sz w:val="28"/>
          <w:szCs w:val="28"/>
          <w:lang w:val="uk-UA" w:eastAsia="uk-UA"/>
        </w:rPr>
        <w:t>16 008 653,91</w:t>
      </w:r>
      <w:r w:rsidRPr="00F47FD3">
        <w:rPr>
          <w:rFonts w:ascii="Times New Roman" w:eastAsia="Times New Roman" w:hAnsi="Times New Roman"/>
          <w:b/>
          <w:sz w:val="28"/>
          <w:szCs w:val="28"/>
          <w:lang w:val="uk-UA" w:eastAsia="uk-UA"/>
        </w:rPr>
        <w:t xml:space="preserve">грн </w:t>
      </w:r>
    </w:p>
    <w:p w:rsidR="009A49D3" w:rsidRPr="00F47FD3" w:rsidRDefault="009A49D3" w:rsidP="009A49D3">
      <w:pPr>
        <w:spacing w:after="0" w:line="240" w:lineRule="auto"/>
        <w:jc w:val="center"/>
        <w:rPr>
          <w:rFonts w:ascii="Times New Roman" w:eastAsia="Times New Roman" w:hAnsi="Times New Roman"/>
          <w:b/>
          <w:bCs/>
          <w:sz w:val="28"/>
          <w:szCs w:val="28"/>
          <w:u w:val="single"/>
          <w:lang w:val="uk-UA" w:eastAsia="uk-UA"/>
        </w:rPr>
      </w:pPr>
      <w:r w:rsidRPr="00F47FD3">
        <w:rPr>
          <w:rFonts w:ascii="Times New Roman" w:eastAsia="Times New Roman" w:hAnsi="Times New Roman"/>
          <w:b/>
          <w:bCs/>
          <w:sz w:val="28"/>
          <w:szCs w:val="28"/>
          <w:u w:val="single"/>
          <w:lang w:val="uk-UA" w:eastAsia="uk-UA"/>
        </w:rPr>
        <w:t>ДОХОДИ</w:t>
      </w:r>
    </w:p>
    <w:p w:rsidR="009A49D3" w:rsidRPr="00F47FD3" w:rsidRDefault="009A49D3" w:rsidP="009A49D3">
      <w:pPr>
        <w:spacing w:after="0" w:line="240" w:lineRule="auto"/>
        <w:jc w:val="center"/>
        <w:rPr>
          <w:rFonts w:ascii="Times New Roman" w:eastAsia="Times New Roman" w:hAnsi="Times New Roman"/>
          <w:b/>
          <w:bCs/>
          <w:sz w:val="28"/>
          <w:szCs w:val="28"/>
          <w:u w:val="single"/>
          <w:lang w:val="uk-UA" w:eastAsia="uk-UA"/>
        </w:rPr>
      </w:pPr>
      <w:r w:rsidRPr="00F47FD3">
        <w:rPr>
          <w:rFonts w:ascii="Times New Roman" w:eastAsia="Times New Roman" w:hAnsi="Times New Roman"/>
          <w:b/>
          <w:bCs/>
          <w:sz w:val="28"/>
          <w:szCs w:val="28"/>
          <w:u w:val="single"/>
          <w:lang w:val="uk-UA" w:eastAsia="uk-UA"/>
        </w:rPr>
        <w:t>ЗАГАЛЬНИЙ ФОНД</w:t>
      </w:r>
    </w:p>
    <w:p w:rsidR="009A49D3" w:rsidRPr="00F47FD3" w:rsidRDefault="009A49D3" w:rsidP="009A49D3">
      <w:pPr>
        <w:widowControl w:val="0"/>
        <w:suppressAutoHyphens/>
        <w:overflowPunct w:val="0"/>
        <w:autoSpaceDE w:val="0"/>
        <w:autoSpaceDN w:val="0"/>
        <w:adjustRightInd w:val="0"/>
        <w:spacing w:after="0" w:line="240" w:lineRule="auto"/>
        <w:ind w:firstLine="708"/>
        <w:jc w:val="both"/>
        <w:textAlignment w:val="baseline"/>
        <w:rPr>
          <w:rFonts w:ascii="Times New Roman" w:eastAsia="Times New Roman" w:hAnsi="Times New Roman"/>
          <w:bCs/>
          <w:sz w:val="28"/>
          <w:szCs w:val="28"/>
          <w:lang w:val="uk-UA" w:eastAsia="x-none"/>
        </w:rPr>
      </w:pPr>
      <w:r w:rsidRPr="00F47FD3">
        <w:rPr>
          <w:rFonts w:ascii="Times New Roman" w:eastAsia="Times New Roman" w:hAnsi="Times New Roman"/>
          <w:bCs/>
          <w:sz w:val="28"/>
          <w:szCs w:val="28"/>
          <w:lang w:val="x-none" w:eastAsia="x-none"/>
        </w:rPr>
        <w:t xml:space="preserve">Найбільшими бюджетоутворюючими надходженнями є </w:t>
      </w:r>
      <w:r w:rsidRPr="00F47FD3">
        <w:rPr>
          <w:rFonts w:ascii="Times New Roman" w:eastAsia="Times New Roman" w:hAnsi="Times New Roman"/>
          <w:bCs/>
          <w:sz w:val="28"/>
          <w:szCs w:val="28"/>
          <w:lang w:val="uk-UA" w:eastAsia="x-none"/>
        </w:rPr>
        <w:t xml:space="preserve">земельний податок з юридичних осіб, </w:t>
      </w:r>
      <w:r w:rsidRPr="00F47FD3">
        <w:rPr>
          <w:rFonts w:ascii="Times New Roman" w:eastAsia="Times New Roman" w:hAnsi="Times New Roman"/>
          <w:bCs/>
          <w:sz w:val="28"/>
          <w:szCs w:val="28"/>
          <w:lang w:val="x-none" w:eastAsia="x-none"/>
        </w:rPr>
        <w:t>податок та збір на доходи фізичних осіб</w:t>
      </w:r>
      <w:r w:rsidRPr="00F47FD3">
        <w:rPr>
          <w:rFonts w:ascii="Times New Roman" w:eastAsia="Times New Roman" w:hAnsi="Times New Roman"/>
          <w:bCs/>
          <w:sz w:val="28"/>
          <w:szCs w:val="28"/>
          <w:lang w:val="uk-UA" w:eastAsia="x-none"/>
        </w:rPr>
        <w:t>, акцизний податок.</w:t>
      </w:r>
    </w:p>
    <w:p w:rsidR="009A49D3" w:rsidRPr="00F47FD3" w:rsidRDefault="009A49D3" w:rsidP="009A49D3">
      <w:pPr>
        <w:widowControl w:val="0"/>
        <w:suppressAutoHyphens/>
        <w:overflowPunct w:val="0"/>
        <w:autoSpaceDE w:val="0"/>
        <w:autoSpaceDN w:val="0"/>
        <w:adjustRightInd w:val="0"/>
        <w:spacing w:after="0" w:line="240" w:lineRule="auto"/>
        <w:ind w:firstLine="708"/>
        <w:jc w:val="both"/>
        <w:textAlignment w:val="baseline"/>
        <w:rPr>
          <w:rFonts w:ascii="Times New Roman" w:eastAsia="Times New Roman" w:hAnsi="Times New Roman"/>
          <w:bCs/>
          <w:sz w:val="28"/>
          <w:szCs w:val="28"/>
          <w:lang w:val="uk-UA" w:eastAsia="x-none"/>
        </w:rPr>
      </w:pPr>
      <w:r w:rsidRPr="00F47FD3">
        <w:rPr>
          <w:rFonts w:ascii="Times New Roman" w:eastAsia="Times New Roman" w:hAnsi="Times New Roman"/>
          <w:b/>
          <w:sz w:val="28"/>
          <w:szCs w:val="28"/>
          <w:u w:val="single"/>
          <w:lang w:val="x-none" w:eastAsia="x-none"/>
        </w:rPr>
        <w:t>Податок та збір на доходи фізичних осіб</w:t>
      </w:r>
      <w:r w:rsidRPr="00F47FD3">
        <w:rPr>
          <w:rFonts w:ascii="Times New Roman" w:eastAsia="Times New Roman" w:hAnsi="Times New Roman"/>
          <w:b/>
          <w:sz w:val="28"/>
          <w:szCs w:val="28"/>
          <w:u w:val="single"/>
          <w:lang w:val="uk-UA" w:eastAsia="x-none"/>
        </w:rPr>
        <w:t xml:space="preserve"> (11010000)</w:t>
      </w:r>
      <w:r w:rsidRPr="00F47FD3">
        <w:rPr>
          <w:rFonts w:ascii="Times New Roman" w:eastAsia="Times New Roman" w:hAnsi="Times New Roman"/>
          <w:bCs/>
          <w:sz w:val="28"/>
          <w:szCs w:val="28"/>
          <w:u w:val="single"/>
          <w:lang w:val="uk-UA" w:eastAsia="x-none"/>
        </w:rPr>
        <w:t xml:space="preserve"> </w:t>
      </w:r>
      <w:r w:rsidRPr="00F47FD3">
        <w:rPr>
          <w:rFonts w:ascii="Times New Roman" w:eastAsia="Times New Roman" w:hAnsi="Times New Roman"/>
          <w:bCs/>
          <w:sz w:val="28"/>
          <w:szCs w:val="28"/>
          <w:lang w:val="x-none" w:eastAsia="x-none"/>
        </w:rPr>
        <w:t xml:space="preserve">в структурі загального фонду бюджету Ворохтянської селищної територіальної громади за 2025 рік </w:t>
      </w:r>
      <w:r w:rsidRPr="00F47FD3">
        <w:rPr>
          <w:rFonts w:ascii="Times New Roman" w:eastAsia="Times New Roman" w:hAnsi="Times New Roman"/>
          <w:bCs/>
          <w:sz w:val="28"/>
          <w:szCs w:val="28"/>
          <w:lang w:val="uk-UA" w:eastAsia="x-none"/>
        </w:rPr>
        <w:t xml:space="preserve">виконано в розмірі – </w:t>
      </w:r>
      <w:r w:rsidRPr="00F47FD3">
        <w:rPr>
          <w:rFonts w:ascii="Times New Roman" w:eastAsia="Times New Roman" w:hAnsi="Times New Roman"/>
          <w:b/>
          <w:sz w:val="28"/>
          <w:szCs w:val="28"/>
          <w:lang w:val="uk-UA" w:eastAsia="x-none"/>
        </w:rPr>
        <w:t xml:space="preserve">27 123 486,14 грн </w:t>
      </w:r>
      <w:r w:rsidRPr="00F47FD3">
        <w:rPr>
          <w:rFonts w:ascii="Times New Roman" w:eastAsia="Times New Roman" w:hAnsi="Times New Roman"/>
          <w:bCs/>
          <w:sz w:val="28"/>
          <w:szCs w:val="28"/>
          <w:lang w:val="uk-UA" w:eastAsia="x-none"/>
        </w:rPr>
        <w:t xml:space="preserve">(виконання складає – 98,51%). </w:t>
      </w:r>
    </w:p>
    <w:p w:rsidR="009A49D3" w:rsidRPr="00F47FD3" w:rsidRDefault="009A49D3" w:rsidP="009A49D3">
      <w:pPr>
        <w:widowControl w:val="0"/>
        <w:suppressAutoHyphens/>
        <w:overflowPunct w:val="0"/>
        <w:autoSpaceDE w:val="0"/>
        <w:autoSpaceDN w:val="0"/>
        <w:adjustRightInd w:val="0"/>
        <w:spacing w:after="0" w:line="240" w:lineRule="auto"/>
        <w:ind w:firstLine="708"/>
        <w:jc w:val="both"/>
        <w:textAlignment w:val="baseline"/>
        <w:rPr>
          <w:rFonts w:ascii="Times New Roman" w:eastAsia="Times New Roman" w:hAnsi="Times New Roman"/>
          <w:bCs/>
          <w:sz w:val="28"/>
          <w:szCs w:val="28"/>
          <w:lang w:val="uk-UA" w:eastAsia="x-none"/>
        </w:rPr>
      </w:pPr>
      <w:r w:rsidRPr="00F47FD3">
        <w:rPr>
          <w:rFonts w:ascii="Times New Roman" w:eastAsia="Times New Roman" w:hAnsi="Times New Roman"/>
          <w:b/>
          <w:bCs/>
          <w:sz w:val="28"/>
          <w:szCs w:val="28"/>
          <w:u w:val="single"/>
          <w:lang w:val="x-none" w:eastAsia="x-none"/>
        </w:rPr>
        <w:t>Рентна плата та плата за використання</w:t>
      </w:r>
      <w:r w:rsidRPr="00F47FD3">
        <w:rPr>
          <w:rFonts w:ascii="Times New Roman" w:eastAsia="Times New Roman" w:hAnsi="Times New Roman"/>
          <w:b/>
          <w:bCs/>
          <w:sz w:val="28"/>
          <w:szCs w:val="28"/>
          <w:u w:val="single"/>
          <w:lang w:val="uk-UA" w:eastAsia="x-none"/>
        </w:rPr>
        <w:t xml:space="preserve"> </w:t>
      </w:r>
      <w:r w:rsidRPr="00F47FD3">
        <w:rPr>
          <w:rFonts w:ascii="Times New Roman" w:eastAsia="Times New Roman" w:hAnsi="Times New Roman"/>
          <w:b/>
          <w:bCs/>
          <w:sz w:val="28"/>
          <w:szCs w:val="28"/>
          <w:u w:val="single"/>
          <w:lang w:val="x-none" w:eastAsia="x-none"/>
        </w:rPr>
        <w:t>інших природних ресурсів (130000000)</w:t>
      </w:r>
      <w:r w:rsidRPr="00F47FD3">
        <w:rPr>
          <w:rFonts w:ascii="Times New Roman" w:eastAsia="Times New Roman" w:hAnsi="Times New Roman"/>
          <w:b/>
          <w:bCs/>
          <w:sz w:val="28"/>
          <w:szCs w:val="28"/>
          <w:u w:val="single"/>
          <w:lang w:val="uk-UA" w:eastAsia="x-none"/>
        </w:rPr>
        <w:t xml:space="preserve"> за 2025 рік </w:t>
      </w:r>
      <w:r w:rsidRPr="00F47FD3">
        <w:rPr>
          <w:rFonts w:ascii="Times New Roman" w:eastAsia="Times New Roman" w:hAnsi="Times New Roman"/>
          <w:bCs/>
          <w:sz w:val="28"/>
          <w:szCs w:val="28"/>
          <w:lang w:val="uk-UA" w:eastAsia="x-none"/>
        </w:rPr>
        <w:t xml:space="preserve">виконано в розмірі – </w:t>
      </w:r>
      <w:r w:rsidRPr="00F47FD3">
        <w:rPr>
          <w:rFonts w:ascii="Times New Roman" w:eastAsia="Times New Roman" w:hAnsi="Times New Roman"/>
          <w:b/>
          <w:sz w:val="28"/>
          <w:szCs w:val="28"/>
          <w:lang w:val="uk-UA" w:eastAsia="x-none"/>
        </w:rPr>
        <w:t>2 956 635,61 грн</w:t>
      </w:r>
      <w:r w:rsidRPr="00F47FD3">
        <w:rPr>
          <w:rFonts w:ascii="Times New Roman" w:eastAsia="Times New Roman" w:hAnsi="Times New Roman"/>
          <w:bCs/>
          <w:sz w:val="28"/>
          <w:szCs w:val="28"/>
          <w:lang w:val="uk-UA" w:eastAsia="x-none"/>
        </w:rPr>
        <w:t xml:space="preserve"> (виконання складає – 86,96%).</w:t>
      </w:r>
    </w:p>
    <w:p w:rsidR="009A49D3" w:rsidRPr="00F47FD3" w:rsidRDefault="009A49D3" w:rsidP="009A49D3">
      <w:pPr>
        <w:spacing w:after="0" w:line="240" w:lineRule="auto"/>
        <w:ind w:firstLine="708"/>
        <w:jc w:val="both"/>
        <w:rPr>
          <w:rFonts w:ascii="Times New Roman" w:eastAsia="Times New Roman" w:hAnsi="Times New Roman"/>
          <w:b/>
          <w:sz w:val="28"/>
          <w:szCs w:val="28"/>
          <w:u w:val="single"/>
          <w:lang w:val="uk-UA" w:eastAsia="uk-UA"/>
        </w:rPr>
      </w:pPr>
      <w:r w:rsidRPr="00F47FD3">
        <w:rPr>
          <w:rFonts w:ascii="Times New Roman" w:eastAsia="Times New Roman" w:hAnsi="Times New Roman"/>
          <w:b/>
          <w:sz w:val="28"/>
          <w:szCs w:val="28"/>
          <w:u w:val="single"/>
          <w:lang w:val="uk-UA" w:eastAsia="uk-UA"/>
        </w:rPr>
        <w:t>Внутрішні податки на товари та послуги (14000000)</w:t>
      </w:r>
    </w:p>
    <w:p w:rsidR="009A49D3" w:rsidRPr="00F47FD3" w:rsidRDefault="009A49D3" w:rsidP="009A49D3">
      <w:pPr>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lastRenderedPageBreak/>
        <w:tab/>
        <w:t xml:space="preserve">Надходження </w:t>
      </w:r>
      <w:r w:rsidRPr="00F47FD3">
        <w:rPr>
          <w:rFonts w:ascii="Times New Roman" w:eastAsia="Times New Roman" w:hAnsi="Times New Roman"/>
          <w:b/>
          <w:sz w:val="28"/>
          <w:szCs w:val="28"/>
          <w:lang w:val="uk-UA" w:eastAsia="uk-UA"/>
        </w:rPr>
        <w:t>акцизного податку</w:t>
      </w:r>
      <w:r w:rsidRPr="00F47FD3">
        <w:rPr>
          <w:rFonts w:ascii="Times New Roman" w:eastAsia="Times New Roman" w:hAnsi="Times New Roman"/>
          <w:sz w:val="28"/>
          <w:szCs w:val="28"/>
          <w:lang w:val="uk-UA" w:eastAsia="uk-UA"/>
        </w:rPr>
        <w:t xml:space="preserve"> визначені по діючому законодавству і за 2025 рік отримано в сумі –</w:t>
      </w:r>
      <w:r w:rsidRPr="00F47FD3">
        <w:rPr>
          <w:rFonts w:ascii="Times New Roman" w:eastAsia="Times New Roman" w:hAnsi="Times New Roman"/>
          <w:b/>
          <w:bCs/>
          <w:sz w:val="28"/>
          <w:szCs w:val="28"/>
          <w:lang w:val="uk-UA" w:eastAsia="uk-UA"/>
        </w:rPr>
        <w:t xml:space="preserve"> 23 051 277,73 грн , </w:t>
      </w:r>
      <w:r w:rsidRPr="00F47FD3">
        <w:rPr>
          <w:rFonts w:ascii="Times New Roman" w:eastAsia="Times New Roman" w:hAnsi="Times New Roman"/>
          <w:sz w:val="28"/>
          <w:szCs w:val="28"/>
          <w:lang w:val="uk-UA" w:eastAsia="uk-UA"/>
        </w:rPr>
        <w:t xml:space="preserve">що становить 111,48 % до запланованого показника в тому числі: </w:t>
      </w:r>
    </w:p>
    <w:p w:rsidR="009A49D3" w:rsidRPr="00F47FD3" w:rsidRDefault="009A49D3" w:rsidP="00162FFE">
      <w:pPr>
        <w:widowControl w:val="0"/>
        <w:numPr>
          <w:ilvl w:val="0"/>
          <w:numId w:val="20"/>
        </w:numPr>
        <w:suppressAutoHyphens/>
        <w:overflowPunct w:val="0"/>
        <w:autoSpaceDE w:val="0"/>
        <w:autoSpaceDN w:val="0"/>
        <w:adjustRightInd w:val="0"/>
        <w:spacing w:after="0" w:line="240" w:lineRule="auto"/>
        <w:ind w:left="0" w:firstLine="0"/>
        <w:jc w:val="both"/>
        <w:textAlignment w:val="baseline"/>
        <w:rPr>
          <w:rFonts w:ascii="Times New Roman" w:eastAsia="Times New Roman" w:hAnsi="Times New Roman"/>
          <w:sz w:val="24"/>
          <w:szCs w:val="24"/>
          <w:lang w:val="uk-UA" w:eastAsia="uk-UA"/>
        </w:rPr>
      </w:pPr>
      <w:r w:rsidRPr="00F47FD3">
        <w:rPr>
          <w:rFonts w:ascii="Times New Roman" w:eastAsia="Times New Roman" w:hAnsi="Times New Roman"/>
          <w:sz w:val="28"/>
          <w:szCs w:val="28"/>
          <w:lang w:val="uk-UA" w:eastAsia="uk-UA"/>
        </w:rPr>
        <w:t xml:space="preserve">акцизний податок (пальне) з вироблених в Україні та ввезених на митну територію України підакцизних товарів  відповідно до норми щодо зарахування 13,44% акцизного податку з пального до місцевих бюджетів та становить – </w:t>
      </w:r>
      <w:r w:rsidRPr="00F47FD3">
        <w:rPr>
          <w:rFonts w:ascii="Times New Roman" w:eastAsia="Times New Roman" w:hAnsi="Times New Roman"/>
          <w:b/>
          <w:bCs/>
          <w:sz w:val="28"/>
          <w:szCs w:val="28"/>
          <w:lang w:val="uk-UA" w:eastAsia="uk-UA"/>
        </w:rPr>
        <w:t>16 175 486,06 грн</w:t>
      </w:r>
      <w:r w:rsidRPr="00F47FD3">
        <w:rPr>
          <w:rFonts w:ascii="Times New Roman" w:eastAsia="Times New Roman" w:hAnsi="Times New Roman"/>
          <w:b/>
          <w:sz w:val="28"/>
          <w:szCs w:val="28"/>
          <w:lang w:val="uk-UA" w:eastAsia="uk-UA"/>
        </w:rPr>
        <w:t xml:space="preserve"> </w:t>
      </w:r>
    </w:p>
    <w:p w:rsidR="009A49D3" w:rsidRPr="00F47FD3" w:rsidRDefault="009A49D3" w:rsidP="00162FFE">
      <w:pPr>
        <w:widowControl w:val="0"/>
        <w:numPr>
          <w:ilvl w:val="0"/>
          <w:numId w:val="20"/>
        </w:numPr>
        <w:suppressAutoHyphens/>
        <w:overflowPunct w:val="0"/>
        <w:autoSpaceDE w:val="0"/>
        <w:autoSpaceDN w:val="0"/>
        <w:adjustRightInd w:val="0"/>
        <w:spacing w:after="0" w:line="240" w:lineRule="auto"/>
        <w:ind w:left="0" w:firstLine="0"/>
        <w:jc w:val="both"/>
        <w:textAlignment w:val="baseline"/>
        <w:rPr>
          <w:rFonts w:ascii="Times New Roman" w:eastAsia="Times New Roman" w:hAnsi="Times New Roman"/>
          <w:sz w:val="24"/>
          <w:szCs w:val="24"/>
          <w:lang w:val="uk-UA" w:eastAsia="uk-UA"/>
        </w:rPr>
      </w:pPr>
      <w:r w:rsidRPr="00F47FD3">
        <w:rPr>
          <w:rFonts w:ascii="Times New Roman" w:eastAsia="Times New Roman" w:hAnsi="Times New Roman"/>
          <w:sz w:val="28"/>
          <w:szCs w:val="28"/>
          <w:lang w:val="uk-UA" w:eastAsia="uk-UA"/>
        </w:rPr>
        <w:t xml:space="preserve">акцизний податок з реалізації суб’єктами господарювання роздрібної торгівлі підакцизних товарів визначений по діючому законодавству і за 2025 рік отримано в обсязі –   </w:t>
      </w:r>
      <w:r w:rsidRPr="00F47FD3">
        <w:rPr>
          <w:rFonts w:ascii="Times New Roman" w:eastAsia="Times New Roman" w:hAnsi="Times New Roman"/>
          <w:b/>
          <w:bCs/>
          <w:sz w:val="28"/>
          <w:szCs w:val="28"/>
          <w:lang w:val="uk-UA" w:eastAsia="uk-UA"/>
        </w:rPr>
        <w:t xml:space="preserve">6 875 791,67 грн </w:t>
      </w:r>
    </w:p>
    <w:p w:rsidR="009A49D3" w:rsidRPr="00F47FD3" w:rsidRDefault="009A49D3" w:rsidP="009A49D3">
      <w:pPr>
        <w:widowControl w:val="0"/>
        <w:suppressAutoHyphens/>
        <w:overflowPunct w:val="0"/>
        <w:autoSpaceDE w:val="0"/>
        <w:autoSpaceDN w:val="0"/>
        <w:adjustRightInd w:val="0"/>
        <w:spacing w:after="0" w:line="240" w:lineRule="auto"/>
        <w:ind w:firstLine="708"/>
        <w:jc w:val="both"/>
        <w:textAlignment w:val="baseline"/>
        <w:rPr>
          <w:rFonts w:ascii="Times New Roman" w:eastAsia="Times New Roman" w:hAnsi="Times New Roman"/>
          <w:b/>
          <w:sz w:val="24"/>
          <w:szCs w:val="24"/>
          <w:lang w:val="uk-UA" w:eastAsia="uk-UA"/>
        </w:rPr>
      </w:pPr>
      <w:r w:rsidRPr="00F47FD3">
        <w:rPr>
          <w:rFonts w:ascii="Times New Roman" w:eastAsia="Times New Roman" w:hAnsi="Times New Roman"/>
          <w:b/>
          <w:sz w:val="28"/>
          <w:szCs w:val="28"/>
          <w:u w:val="single"/>
          <w:lang w:val="uk-UA" w:eastAsia="uk-UA"/>
        </w:rPr>
        <w:t>Місцеві податки та збори, що сплачуються (перераховуються) згідно з Податковим кодексом України (18000000)</w:t>
      </w:r>
    </w:p>
    <w:p w:rsidR="009A49D3" w:rsidRPr="00F47FD3" w:rsidRDefault="009A49D3" w:rsidP="009A49D3">
      <w:pPr>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xml:space="preserve">До складу місцевих податків, згідно податкового та бюджетного законодавства, належать: </w:t>
      </w:r>
    </w:p>
    <w:p w:rsidR="009A49D3" w:rsidRPr="00F47FD3" w:rsidRDefault="009A49D3" w:rsidP="00162FFE">
      <w:pPr>
        <w:numPr>
          <w:ilvl w:val="0"/>
          <w:numId w:val="21"/>
        </w:numPr>
        <w:spacing w:after="0" w:line="240" w:lineRule="auto"/>
        <w:ind w:left="0" w:firstLine="0"/>
        <w:jc w:val="both"/>
        <w:rPr>
          <w:rFonts w:ascii="Times New Roman" w:eastAsia="Times New Roman" w:hAnsi="Times New Roman"/>
          <w:b/>
          <w:sz w:val="28"/>
          <w:szCs w:val="28"/>
          <w:lang w:val="uk-UA" w:eastAsia="uk-UA"/>
        </w:rPr>
      </w:pPr>
      <w:r w:rsidRPr="00F47FD3">
        <w:rPr>
          <w:rFonts w:ascii="Times New Roman" w:eastAsia="Times New Roman" w:hAnsi="Times New Roman"/>
          <w:sz w:val="28"/>
          <w:szCs w:val="28"/>
          <w:lang w:val="uk-UA" w:eastAsia="uk-UA"/>
        </w:rPr>
        <w:t>податок на майно (в частині: податку на нерухоме майно, відмінне від земельної ділянки та плати за землю (18010000)</w:t>
      </w:r>
      <w:r w:rsidRPr="00F47FD3">
        <w:rPr>
          <w:rFonts w:ascii="Times New Roman" w:eastAsia="Times New Roman" w:hAnsi="Times New Roman"/>
          <w:b/>
          <w:sz w:val="28"/>
          <w:szCs w:val="28"/>
          <w:lang w:val="uk-UA" w:eastAsia="uk-UA"/>
        </w:rPr>
        <w:t xml:space="preserve"> </w:t>
      </w:r>
      <w:r w:rsidRPr="00F47FD3">
        <w:rPr>
          <w:rFonts w:ascii="Times New Roman" w:eastAsia="Times New Roman" w:hAnsi="Times New Roman"/>
          <w:bCs/>
          <w:sz w:val="28"/>
          <w:szCs w:val="28"/>
          <w:lang w:val="uk-UA" w:eastAsia="uk-UA"/>
        </w:rPr>
        <w:t xml:space="preserve">виконано      в  розмірі –    </w:t>
      </w:r>
      <w:r w:rsidRPr="00F47FD3">
        <w:rPr>
          <w:rFonts w:ascii="Times New Roman" w:eastAsia="Times New Roman" w:hAnsi="Times New Roman"/>
          <w:b/>
          <w:sz w:val="28"/>
          <w:szCs w:val="28"/>
          <w:lang w:val="uk-UA" w:eastAsia="uk-UA"/>
        </w:rPr>
        <w:t xml:space="preserve">46 915 874,55 грн; </w:t>
      </w:r>
    </w:p>
    <w:p w:rsidR="009A49D3" w:rsidRPr="00F47FD3" w:rsidRDefault="009A49D3" w:rsidP="00162FFE">
      <w:pPr>
        <w:widowControl w:val="0"/>
        <w:numPr>
          <w:ilvl w:val="0"/>
          <w:numId w:val="21"/>
        </w:numPr>
        <w:suppressAutoHyphen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туристичний збір (180300000)</w:t>
      </w:r>
      <w:r w:rsidRPr="00F47FD3">
        <w:rPr>
          <w:rFonts w:ascii="Times New Roman" w:eastAsia="Times New Roman" w:hAnsi="Times New Roman"/>
          <w:sz w:val="28"/>
          <w:szCs w:val="28"/>
          <w:lang w:val="en-US" w:eastAsia="uk-UA"/>
        </w:rPr>
        <w:t>;</w:t>
      </w:r>
    </w:p>
    <w:p w:rsidR="009A49D3" w:rsidRPr="00F47FD3" w:rsidRDefault="009A49D3" w:rsidP="00162FFE">
      <w:pPr>
        <w:widowControl w:val="0"/>
        <w:numPr>
          <w:ilvl w:val="0"/>
          <w:numId w:val="21"/>
        </w:numPr>
        <w:suppressAutoHyphen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єдиний податок (18050000)</w:t>
      </w:r>
      <w:r w:rsidRPr="00F47FD3">
        <w:rPr>
          <w:rFonts w:ascii="Times New Roman" w:eastAsia="Times New Roman" w:hAnsi="Times New Roman"/>
          <w:sz w:val="28"/>
          <w:szCs w:val="28"/>
          <w:lang w:val="en-US" w:eastAsia="uk-UA"/>
        </w:rPr>
        <w:t>;</w:t>
      </w:r>
    </w:p>
    <w:p w:rsidR="009A49D3" w:rsidRPr="00F47FD3" w:rsidRDefault="009A49D3" w:rsidP="009A49D3">
      <w:pPr>
        <w:tabs>
          <w:tab w:val="left" w:pos="1440"/>
        </w:tabs>
        <w:spacing w:after="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ab/>
        <w:t xml:space="preserve">Перевиконання затверджених планових показників по земельному податку з юридичних осіб, виникло в зв’язку з сплатою  Карпатським національним природним парком  податкового зобов’язання. </w:t>
      </w:r>
    </w:p>
    <w:p w:rsidR="009A49D3" w:rsidRPr="00F47FD3" w:rsidRDefault="009A49D3" w:rsidP="009A49D3">
      <w:pPr>
        <w:spacing w:after="0" w:line="240" w:lineRule="auto"/>
        <w:ind w:firstLine="708"/>
        <w:jc w:val="both"/>
        <w:rPr>
          <w:rFonts w:ascii="Times New Roman" w:eastAsia="Times New Roman" w:hAnsi="Times New Roman"/>
          <w:sz w:val="28"/>
          <w:szCs w:val="28"/>
          <w:lang w:val="uk-UA" w:eastAsia="uk-UA"/>
        </w:rPr>
      </w:pPr>
      <w:r w:rsidRPr="00F47FD3">
        <w:rPr>
          <w:rFonts w:ascii="Times New Roman" w:eastAsia="Times New Roman" w:hAnsi="Times New Roman"/>
          <w:b/>
          <w:sz w:val="28"/>
          <w:szCs w:val="28"/>
          <w:u w:val="single"/>
          <w:lang w:val="uk-UA" w:eastAsia="uk-UA"/>
        </w:rPr>
        <w:t xml:space="preserve">Туристичний збір   </w:t>
      </w:r>
      <w:r w:rsidRPr="00F47FD3">
        <w:rPr>
          <w:rFonts w:ascii="Times New Roman" w:eastAsia="Times New Roman" w:hAnsi="Times New Roman"/>
          <w:sz w:val="28"/>
          <w:szCs w:val="28"/>
          <w:lang w:val="uk-UA" w:eastAsia="uk-UA"/>
        </w:rPr>
        <w:t xml:space="preserve">(180300000)   за 2025 рік    виконано   в     розмірі   – </w:t>
      </w:r>
      <w:r w:rsidRPr="00F47FD3">
        <w:rPr>
          <w:rFonts w:ascii="Times New Roman" w:eastAsia="Times New Roman" w:hAnsi="Times New Roman"/>
          <w:b/>
          <w:bCs/>
          <w:sz w:val="28"/>
          <w:szCs w:val="28"/>
          <w:lang w:val="uk-UA" w:eastAsia="uk-UA"/>
        </w:rPr>
        <w:t>1 817 814,67 грн</w:t>
      </w:r>
      <w:r w:rsidRPr="00F47FD3">
        <w:rPr>
          <w:rFonts w:ascii="Times New Roman" w:eastAsia="Times New Roman" w:hAnsi="Times New Roman"/>
          <w:sz w:val="28"/>
          <w:szCs w:val="28"/>
          <w:lang w:val="uk-UA" w:eastAsia="uk-UA"/>
        </w:rPr>
        <w:t xml:space="preserve"> (виконання складає – 105,63%)</w:t>
      </w:r>
      <w:r w:rsidRPr="00F47FD3">
        <w:rPr>
          <w:rFonts w:ascii="Times New Roman" w:eastAsia="Times New Roman" w:hAnsi="Times New Roman"/>
          <w:b/>
          <w:bCs/>
          <w:sz w:val="28"/>
          <w:szCs w:val="28"/>
          <w:lang w:val="uk-UA" w:eastAsia="uk-UA"/>
        </w:rPr>
        <w:t xml:space="preserve"> </w:t>
      </w:r>
      <w:r w:rsidRPr="00F47FD3">
        <w:rPr>
          <w:rFonts w:ascii="Times New Roman" w:eastAsia="Times New Roman" w:hAnsi="Times New Roman"/>
          <w:sz w:val="28"/>
          <w:szCs w:val="28"/>
          <w:lang w:val="uk-UA" w:eastAsia="uk-UA"/>
        </w:rPr>
        <w:t xml:space="preserve">з яких: </w:t>
      </w:r>
    </w:p>
    <w:p w:rsidR="009A49D3" w:rsidRPr="00F47FD3" w:rsidRDefault="009A49D3" w:rsidP="00162FFE">
      <w:pPr>
        <w:widowControl w:val="0"/>
        <w:numPr>
          <w:ilvl w:val="0"/>
          <w:numId w:val="22"/>
        </w:numPr>
        <w:suppressAutoHyphen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xml:space="preserve">юридичні – </w:t>
      </w:r>
      <w:r w:rsidRPr="00F47FD3">
        <w:rPr>
          <w:rFonts w:ascii="Times New Roman" w:eastAsia="Times New Roman" w:hAnsi="Times New Roman"/>
          <w:b/>
          <w:bCs/>
          <w:sz w:val="28"/>
          <w:szCs w:val="28"/>
          <w:lang w:val="uk-UA" w:eastAsia="uk-UA"/>
        </w:rPr>
        <w:t>433 066,23 грн (виконання складає – 134,95%).</w:t>
      </w:r>
      <w:r w:rsidRPr="00F47FD3">
        <w:rPr>
          <w:rFonts w:ascii="Times New Roman" w:eastAsia="Times New Roman" w:hAnsi="Times New Roman"/>
          <w:sz w:val="28"/>
          <w:szCs w:val="28"/>
          <w:lang w:val="uk-UA" w:eastAsia="uk-UA"/>
        </w:rPr>
        <w:t>;</w:t>
      </w:r>
    </w:p>
    <w:p w:rsidR="009A49D3" w:rsidRPr="00F47FD3" w:rsidRDefault="009A49D3" w:rsidP="00162FFE">
      <w:pPr>
        <w:widowControl w:val="0"/>
        <w:numPr>
          <w:ilvl w:val="0"/>
          <w:numId w:val="22"/>
        </w:numPr>
        <w:suppressAutoHyphen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xml:space="preserve">фізичні – </w:t>
      </w:r>
      <w:r w:rsidRPr="00F47FD3">
        <w:rPr>
          <w:rFonts w:ascii="Times New Roman" w:eastAsia="Times New Roman" w:hAnsi="Times New Roman"/>
          <w:b/>
          <w:bCs/>
          <w:sz w:val="28"/>
          <w:szCs w:val="28"/>
          <w:lang w:val="uk-UA" w:eastAsia="uk-UA"/>
        </w:rPr>
        <w:t>1 384 748,44 грн</w:t>
      </w:r>
      <w:r w:rsidRPr="00F47FD3">
        <w:rPr>
          <w:rFonts w:ascii="Times New Roman" w:eastAsia="Times New Roman" w:hAnsi="Times New Roman"/>
          <w:b/>
          <w:bCs/>
          <w:sz w:val="28"/>
          <w:szCs w:val="28"/>
          <w:lang w:val="en-US" w:eastAsia="uk-UA"/>
        </w:rPr>
        <w:t xml:space="preserve"> </w:t>
      </w:r>
      <w:r w:rsidRPr="00F47FD3">
        <w:rPr>
          <w:rFonts w:ascii="Times New Roman" w:eastAsia="Times New Roman" w:hAnsi="Times New Roman"/>
          <w:b/>
          <w:bCs/>
          <w:sz w:val="28"/>
          <w:szCs w:val="28"/>
          <w:lang w:val="uk-UA" w:eastAsia="uk-UA"/>
        </w:rPr>
        <w:t>(виконання складає – 98,91%).</w:t>
      </w:r>
    </w:p>
    <w:p w:rsidR="009A49D3" w:rsidRPr="00F47FD3" w:rsidRDefault="009A49D3" w:rsidP="009A49D3">
      <w:pPr>
        <w:spacing w:after="0" w:line="240" w:lineRule="auto"/>
        <w:ind w:firstLine="708"/>
        <w:jc w:val="both"/>
        <w:rPr>
          <w:rFonts w:ascii="Times New Roman" w:eastAsia="Times New Roman" w:hAnsi="Times New Roman"/>
          <w:snapToGrid w:val="0"/>
          <w:sz w:val="28"/>
          <w:szCs w:val="28"/>
          <w:lang w:val="uk-UA" w:eastAsia="uk-UA"/>
        </w:rPr>
      </w:pPr>
      <w:r w:rsidRPr="00F47FD3">
        <w:rPr>
          <w:rFonts w:ascii="Times New Roman" w:eastAsia="Times New Roman" w:hAnsi="Times New Roman"/>
          <w:b/>
          <w:sz w:val="28"/>
          <w:szCs w:val="28"/>
          <w:u w:val="single"/>
          <w:lang w:val="uk-UA" w:eastAsia="uk-UA"/>
        </w:rPr>
        <w:t xml:space="preserve">Єдиний податок </w:t>
      </w:r>
      <w:r w:rsidRPr="00F47FD3">
        <w:rPr>
          <w:rFonts w:ascii="Times New Roman" w:eastAsia="Times New Roman" w:hAnsi="Times New Roman"/>
          <w:sz w:val="28"/>
          <w:szCs w:val="28"/>
          <w:lang w:val="uk-UA" w:eastAsia="uk-UA"/>
        </w:rPr>
        <w:t xml:space="preserve">(18050000) </w:t>
      </w:r>
      <w:r w:rsidRPr="00F47FD3">
        <w:rPr>
          <w:rFonts w:ascii="Times New Roman" w:eastAsia="Times New Roman" w:hAnsi="Times New Roman"/>
          <w:bCs/>
          <w:sz w:val="28"/>
          <w:szCs w:val="28"/>
          <w:lang w:val="uk-UA" w:eastAsia="uk-UA"/>
        </w:rPr>
        <w:t>за 2025 рік</w:t>
      </w:r>
      <w:r w:rsidRPr="00F47FD3">
        <w:rPr>
          <w:rFonts w:ascii="Times New Roman" w:eastAsia="Times New Roman" w:hAnsi="Times New Roman"/>
          <w:snapToGrid w:val="0"/>
          <w:sz w:val="28"/>
          <w:szCs w:val="28"/>
          <w:lang w:val="uk-UA" w:eastAsia="uk-UA"/>
        </w:rPr>
        <w:t xml:space="preserve"> виконано в розмірі  – </w:t>
      </w:r>
      <w:r w:rsidRPr="00F47FD3">
        <w:rPr>
          <w:rFonts w:ascii="Times New Roman" w:eastAsia="Times New Roman" w:hAnsi="Times New Roman"/>
          <w:b/>
          <w:bCs/>
          <w:snapToGrid w:val="0"/>
          <w:sz w:val="28"/>
          <w:szCs w:val="28"/>
          <w:lang w:val="uk-UA" w:eastAsia="uk-UA"/>
        </w:rPr>
        <w:t xml:space="preserve">11092286,1 грн </w:t>
      </w:r>
      <w:r w:rsidRPr="00F47FD3">
        <w:rPr>
          <w:rFonts w:ascii="Times New Roman" w:eastAsia="Times New Roman" w:hAnsi="Times New Roman"/>
          <w:sz w:val="28"/>
          <w:szCs w:val="28"/>
          <w:lang w:val="uk-UA" w:eastAsia="uk-UA"/>
        </w:rPr>
        <w:t>(виконання складає – 105,49%)</w:t>
      </w:r>
      <w:r w:rsidRPr="00F47FD3">
        <w:rPr>
          <w:rFonts w:ascii="Times New Roman" w:eastAsia="Times New Roman" w:hAnsi="Times New Roman"/>
          <w:b/>
          <w:bCs/>
          <w:sz w:val="28"/>
          <w:szCs w:val="28"/>
          <w:lang w:val="uk-UA" w:eastAsia="uk-UA"/>
        </w:rPr>
        <w:t xml:space="preserve"> </w:t>
      </w:r>
      <w:r w:rsidRPr="00F47FD3">
        <w:rPr>
          <w:rFonts w:ascii="Times New Roman" w:eastAsia="Times New Roman" w:hAnsi="Times New Roman"/>
          <w:snapToGrid w:val="0"/>
          <w:sz w:val="28"/>
          <w:szCs w:val="28"/>
          <w:lang w:val="uk-UA" w:eastAsia="uk-UA"/>
        </w:rPr>
        <w:t>з яких:</w:t>
      </w:r>
    </w:p>
    <w:p w:rsidR="009A49D3" w:rsidRPr="00F47FD3" w:rsidRDefault="009A49D3" w:rsidP="009A49D3">
      <w:pPr>
        <w:spacing w:after="0" w:line="240" w:lineRule="auto"/>
        <w:jc w:val="both"/>
        <w:rPr>
          <w:rFonts w:ascii="Times New Roman" w:eastAsia="Times New Roman" w:hAnsi="Times New Roman"/>
          <w:snapToGrid w:val="0"/>
          <w:sz w:val="28"/>
          <w:szCs w:val="28"/>
          <w:lang w:val="uk-UA" w:eastAsia="uk-UA"/>
        </w:rPr>
      </w:pPr>
      <w:r w:rsidRPr="00F47FD3">
        <w:rPr>
          <w:rFonts w:ascii="Times New Roman" w:eastAsia="Times New Roman" w:hAnsi="Times New Roman"/>
          <w:snapToGrid w:val="0"/>
          <w:sz w:val="28"/>
          <w:szCs w:val="28"/>
          <w:lang w:val="uk-UA" w:eastAsia="uk-UA"/>
        </w:rPr>
        <w:t xml:space="preserve">єдиний податок з юридичних осіб – </w:t>
      </w:r>
      <w:r w:rsidRPr="00F47FD3">
        <w:rPr>
          <w:rFonts w:ascii="Times New Roman" w:eastAsia="Times New Roman" w:hAnsi="Times New Roman"/>
          <w:b/>
          <w:bCs/>
          <w:snapToGrid w:val="0"/>
          <w:sz w:val="28"/>
          <w:szCs w:val="28"/>
          <w:lang w:val="uk-UA" w:eastAsia="uk-UA"/>
        </w:rPr>
        <w:t>1 582 839,27 грн</w:t>
      </w:r>
      <w:r w:rsidRPr="00F47FD3">
        <w:rPr>
          <w:rFonts w:ascii="Times New Roman" w:eastAsia="Times New Roman" w:hAnsi="Times New Roman"/>
          <w:snapToGrid w:val="0"/>
          <w:sz w:val="28"/>
          <w:szCs w:val="28"/>
          <w:lang w:val="uk-UA" w:eastAsia="uk-UA"/>
        </w:rPr>
        <w:t xml:space="preserve">, </w:t>
      </w:r>
      <w:r w:rsidRPr="00F47FD3">
        <w:rPr>
          <w:rFonts w:ascii="Times New Roman" w:eastAsia="Times New Roman" w:hAnsi="Times New Roman"/>
          <w:sz w:val="28"/>
          <w:szCs w:val="28"/>
          <w:lang w:val="uk-UA" w:eastAsia="uk-UA"/>
        </w:rPr>
        <w:t>(виконання складає – 104,46%);</w:t>
      </w:r>
    </w:p>
    <w:p w:rsidR="009A49D3" w:rsidRPr="00F47FD3" w:rsidRDefault="009A49D3" w:rsidP="009A49D3">
      <w:pPr>
        <w:spacing w:after="0" w:line="240" w:lineRule="auto"/>
        <w:jc w:val="both"/>
        <w:rPr>
          <w:rFonts w:ascii="Times New Roman" w:eastAsia="Times New Roman" w:hAnsi="Times New Roman"/>
          <w:snapToGrid w:val="0"/>
          <w:sz w:val="28"/>
          <w:szCs w:val="28"/>
          <w:lang w:val="uk-UA" w:eastAsia="uk-UA"/>
        </w:rPr>
      </w:pPr>
      <w:r w:rsidRPr="00F47FD3">
        <w:rPr>
          <w:rFonts w:ascii="Times New Roman" w:eastAsia="Times New Roman" w:hAnsi="Times New Roman"/>
          <w:snapToGrid w:val="0"/>
          <w:sz w:val="28"/>
          <w:szCs w:val="28"/>
          <w:lang w:val="uk-UA" w:eastAsia="uk-UA"/>
        </w:rPr>
        <w:t xml:space="preserve">єдиний податок з фізичних осіб – </w:t>
      </w:r>
      <w:r w:rsidRPr="00F47FD3">
        <w:rPr>
          <w:rFonts w:ascii="Times New Roman" w:eastAsia="Times New Roman" w:hAnsi="Times New Roman"/>
          <w:b/>
          <w:bCs/>
          <w:snapToGrid w:val="0"/>
          <w:sz w:val="28"/>
          <w:szCs w:val="28"/>
          <w:lang w:val="uk-UA" w:eastAsia="uk-UA"/>
        </w:rPr>
        <w:t>9 509 446,83 грн</w:t>
      </w:r>
      <w:r w:rsidRPr="00F47FD3">
        <w:rPr>
          <w:rFonts w:ascii="Times New Roman" w:eastAsia="Times New Roman" w:hAnsi="Times New Roman"/>
          <w:b/>
          <w:bCs/>
          <w:sz w:val="28"/>
          <w:szCs w:val="28"/>
          <w:lang w:val="uk-UA" w:eastAsia="uk-UA"/>
        </w:rPr>
        <w:t xml:space="preserve"> </w:t>
      </w:r>
      <w:r w:rsidRPr="00F47FD3">
        <w:rPr>
          <w:rFonts w:ascii="Times New Roman" w:eastAsia="Times New Roman" w:hAnsi="Times New Roman"/>
          <w:sz w:val="28"/>
          <w:szCs w:val="28"/>
          <w:lang w:val="uk-UA" w:eastAsia="uk-UA"/>
        </w:rPr>
        <w:t>(виконання складає – 105,66%).</w:t>
      </w:r>
    </w:p>
    <w:p w:rsidR="009A49D3" w:rsidRPr="00F47FD3" w:rsidRDefault="009A49D3" w:rsidP="009A49D3">
      <w:pPr>
        <w:spacing w:after="0" w:line="240" w:lineRule="auto"/>
        <w:ind w:firstLine="708"/>
        <w:jc w:val="both"/>
        <w:rPr>
          <w:rFonts w:ascii="Times New Roman" w:eastAsia="Times New Roman" w:hAnsi="Times New Roman"/>
          <w:b/>
          <w:sz w:val="28"/>
          <w:szCs w:val="28"/>
          <w:u w:val="single"/>
          <w:lang w:val="uk-UA" w:eastAsia="uk-UA"/>
        </w:rPr>
      </w:pPr>
      <w:r w:rsidRPr="00F47FD3">
        <w:rPr>
          <w:rFonts w:ascii="Times New Roman" w:eastAsia="Times New Roman" w:hAnsi="Times New Roman"/>
          <w:b/>
          <w:sz w:val="28"/>
          <w:szCs w:val="28"/>
          <w:u w:val="single"/>
          <w:lang w:val="uk-UA" w:eastAsia="uk-UA"/>
        </w:rPr>
        <w:t>Неподаткові надходження</w:t>
      </w:r>
      <w:r w:rsidRPr="00F47FD3">
        <w:rPr>
          <w:rFonts w:eastAsia="Times New Roman" w:cs="Calibri"/>
          <w:lang w:val="uk-UA" w:eastAsia="uk-UA"/>
        </w:rPr>
        <w:t xml:space="preserve"> </w:t>
      </w:r>
      <w:r w:rsidRPr="00F47FD3">
        <w:rPr>
          <w:rFonts w:ascii="Times New Roman" w:eastAsia="Times New Roman" w:hAnsi="Times New Roman"/>
          <w:b/>
          <w:sz w:val="28"/>
          <w:szCs w:val="28"/>
          <w:u w:val="single"/>
          <w:lang w:val="uk-UA" w:eastAsia="uk-UA"/>
        </w:rPr>
        <w:t>(20000000)</w:t>
      </w:r>
    </w:p>
    <w:p w:rsidR="009A49D3" w:rsidRPr="00F47FD3" w:rsidRDefault="009A49D3" w:rsidP="009A49D3">
      <w:pPr>
        <w:spacing w:after="0" w:line="240" w:lineRule="auto"/>
        <w:ind w:firstLine="708"/>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xml:space="preserve">Неподаткові надходження включають адміністративний збір за державну реєстрацію речових прав на нерухоме майно та їх обтяжень, адміністративний збір за проведення державної реєстрації юридичних осіб, фізичних осіб – підприємців та громадських формувань, плати за надання інших адміністративних послуг, інших надходжень. За 2025 рік до бюджету надійшло  надходжень      в розмірі – </w:t>
      </w:r>
      <w:r w:rsidRPr="00F47FD3">
        <w:rPr>
          <w:rFonts w:ascii="Times New Roman" w:eastAsia="Times New Roman" w:hAnsi="Times New Roman"/>
          <w:b/>
          <w:bCs/>
          <w:sz w:val="28"/>
          <w:szCs w:val="28"/>
          <w:lang w:val="uk-UA" w:eastAsia="uk-UA"/>
        </w:rPr>
        <w:t xml:space="preserve">899 541,98грн </w:t>
      </w:r>
      <w:r w:rsidRPr="00F47FD3">
        <w:rPr>
          <w:rFonts w:ascii="Times New Roman" w:eastAsia="Times New Roman" w:hAnsi="Times New Roman"/>
          <w:sz w:val="28"/>
          <w:szCs w:val="28"/>
          <w:lang w:val="uk-UA" w:eastAsia="uk-UA"/>
        </w:rPr>
        <w:t>(виконання складає – 145,09%).</w:t>
      </w:r>
    </w:p>
    <w:p w:rsidR="009A49D3" w:rsidRPr="00F47FD3" w:rsidRDefault="009A49D3" w:rsidP="009A49D3">
      <w:pPr>
        <w:spacing w:after="0" w:line="240" w:lineRule="auto"/>
        <w:jc w:val="center"/>
        <w:rPr>
          <w:rFonts w:ascii="Times New Roman" w:eastAsia="Times New Roman" w:hAnsi="Times New Roman"/>
          <w:b/>
          <w:sz w:val="28"/>
          <w:szCs w:val="28"/>
          <w:u w:val="single"/>
          <w:lang w:val="uk-UA" w:eastAsia="uk-UA"/>
        </w:rPr>
      </w:pPr>
      <w:r w:rsidRPr="00F47FD3">
        <w:rPr>
          <w:rFonts w:ascii="Times New Roman" w:eastAsia="Times New Roman" w:hAnsi="Times New Roman"/>
          <w:b/>
          <w:sz w:val="28"/>
          <w:szCs w:val="28"/>
          <w:u w:val="single"/>
          <w:lang w:val="uk-UA" w:eastAsia="uk-UA"/>
        </w:rPr>
        <w:t>СПЕЦІАЛЬНИЙ ФОНД</w:t>
      </w:r>
    </w:p>
    <w:p w:rsidR="009A49D3" w:rsidRPr="00F47FD3" w:rsidRDefault="009A49D3" w:rsidP="009A49D3">
      <w:pPr>
        <w:tabs>
          <w:tab w:val="num" w:pos="0"/>
          <w:tab w:val="left" w:pos="900"/>
        </w:tabs>
        <w:spacing w:after="0" w:line="240" w:lineRule="auto"/>
        <w:jc w:val="both"/>
        <w:rPr>
          <w:rFonts w:ascii="Times New Roman" w:eastAsia="Times New Roman" w:hAnsi="Times New Roman"/>
          <w:bCs/>
          <w:spacing w:val="-1"/>
          <w:sz w:val="28"/>
          <w:szCs w:val="28"/>
          <w:lang w:val="uk-UA" w:eastAsia="ru-RU"/>
        </w:rPr>
      </w:pPr>
      <w:r w:rsidRPr="00F47FD3">
        <w:rPr>
          <w:rFonts w:ascii="Times New Roman" w:eastAsia="Times New Roman" w:hAnsi="Times New Roman"/>
          <w:bCs/>
          <w:spacing w:val="-1"/>
          <w:sz w:val="28"/>
          <w:szCs w:val="28"/>
          <w:lang w:val="uk-UA" w:eastAsia="ru-RU"/>
        </w:rPr>
        <w:tab/>
        <w:t xml:space="preserve">Доходи спеціального фонду з урахуванням трансфертів виконано в розмірі – </w:t>
      </w:r>
      <w:r w:rsidRPr="00F47FD3">
        <w:rPr>
          <w:rFonts w:ascii="Times New Roman" w:eastAsia="Times New Roman" w:hAnsi="Times New Roman"/>
          <w:b/>
          <w:spacing w:val="-1"/>
          <w:sz w:val="28"/>
          <w:szCs w:val="28"/>
          <w:lang w:val="uk-UA" w:eastAsia="ru-RU"/>
        </w:rPr>
        <w:t>2 276 882,32 грн</w:t>
      </w:r>
      <w:r w:rsidRPr="00F47FD3">
        <w:rPr>
          <w:rFonts w:ascii="Times New Roman" w:eastAsia="Times New Roman" w:hAnsi="Times New Roman"/>
          <w:b/>
          <w:bCs/>
          <w:sz w:val="28"/>
          <w:szCs w:val="28"/>
          <w:lang w:val="uk-UA" w:eastAsia="ru-RU"/>
        </w:rPr>
        <w:t xml:space="preserve"> </w:t>
      </w:r>
      <w:r w:rsidRPr="00F47FD3">
        <w:rPr>
          <w:rFonts w:ascii="Times New Roman" w:eastAsia="Times New Roman" w:hAnsi="Times New Roman"/>
          <w:sz w:val="28"/>
          <w:szCs w:val="28"/>
          <w:lang w:val="uk-UA" w:eastAsia="ru-RU"/>
        </w:rPr>
        <w:t>(виконання складає – 192,89%).</w:t>
      </w:r>
    </w:p>
    <w:p w:rsidR="009A49D3" w:rsidRPr="00F47FD3" w:rsidRDefault="009A49D3" w:rsidP="009A49D3">
      <w:pPr>
        <w:tabs>
          <w:tab w:val="left" w:pos="0"/>
          <w:tab w:val="left" w:pos="900"/>
        </w:tabs>
        <w:spacing w:after="0" w:line="240" w:lineRule="auto"/>
        <w:jc w:val="both"/>
        <w:rPr>
          <w:rFonts w:ascii="Times New Roman" w:eastAsia="Times New Roman" w:hAnsi="Times New Roman"/>
          <w:b/>
          <w:bCs/>
          <w:sz w:val="28"/>
          <w:szCs w:val="28"/>
          <w:u w:val="single"/>
          <w:lang w:val="uk-UA" w:eastAsia="x-none"/>
        </w:rPr>
      </w:pPr>
    </w:p>
    <w:p w:rsidR="009A49D3" w:rsidRPr="00F47FD3" w:rsidRDefault="009A49D3" w:rsidP="009A49D3">
      <w:pPr>
        <w:rPr>
          <w:rFonts w:ascii="Times New Roman" w:eastAsia="Times New Roman" w:hAnsi="Times New Roman"/>
          <w:b/>
          <w:bCs/>
          <w:sz w:val="28"/>
          <w:szCs w:val="28"/>
          <w:u w:val="single"/>
          <w:lang w:val="uk-UA" w:eastAsia="x-none"/>
        </w:rPr>
      </w:pPr>
      <w:r w:rsidRPr="00F47FD3">
        <w:rPr>
          <w:rFonts w:ascii="Times New Roman" w:eastAsia="Times New Roman" w:hAnsi="Times New Roman"/>
          <w:b/>
          <w:bCs/>
          <w:sz w:val="24"/>
          <w:szCs w:val="24"/>
          <w:u w:val="single"/>
          <w:lang w:val="uk-UA" w:eastAsia="uk-UA"/>
        </w:rPr>
        <w:br w:type="page"/>
      </w:r>
    </w:p>
    <w:p w:rsidR="009A49D3" w:rsidRPr="00F47FD3" w:rsidRDefault="009A49D3" w:rsidP="009A49D3">
      <w:pPr>
        <w:tabs>
          <w:tab w:val="left" w:pos="0"/>
          <w:tab w:val="left" w:pos="900"/>
        </w:tabs>
        <w:spacing w:after="0" w:line="240" w:lineRule="auto"/>
        <w:jc w:val="center"/>
        <w:rPr>
          <w:rFonts w:ascii="Times New Roman" w:eastAsia="Times New Roman" w:hAnsi="Times New Roman"/>
          <w:b/>
          <w:bCs/>
          <w:sz w:val="28"/>
          <w:szCs w:val="28"/>
          <w:u w:val="single"/>
          <w:lang w:val="uk-UA" w:eastAsia="x-none"/>
        </w:rPr>
      </w:pPr>
      <w:r w:rsidRPr="00F47FD3">
        <w:rPr>
          <w:rFonts w:ascii="Times New Roman" w:eastAsia="Times New Roman" w:hAnsi="Times New Roman"/>
          <w:b/>
          <w:bCs/>
          <w:sz w:val="28"/>
          <w:szCs w:val="28"/>
          <w:u w:val="single"/>
          <w:lang w:val="uk-UA" w:eastAsia="x-none"/>
        </w:rPr>
        <w:lastRenderedPageBreak/>
        <w:t>ВИДАТКИ</w:t>
      </w:r>
    </w:p>
    <w:p w:rsidR="009A49D3" w:rsidRPr="00F47FD3" w:rsidRDefault="009A49D3" w:rsidP="009A49D3">
      <w:pPr>
        <w:spacing w:after="0" w:line="240" w:lineRule="auto"/>
        <w:ind w:firstLine="708"/>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xml:space="preserve">Обсяг видаткової частини бюджету Ворохтянської селищної територіальної громади (з урахуванням субвенцій з державного та місцевих бюджетів)  виконано в розмірі – </w:t>
      </w:r>
      <w:r w:rsidRPr="00F47FD3">
        <w:rPr>
          <w:rFonts w:ascii="Times New Roman" w:eastAsia="Times New Roman" w:hAnsi="Times New Roman"/>
          <w:b/>
          <w:bCs/>
          <w:sz w:val="28"/>
          <w:szCs w:val="28"/>
          <w:lang w:val="uk-UA" w:eastAsia="uk-UA"/>
        </w:rPr>
        <w:t>134 565 209,82 грн,</w:t>
      </w:r>
      <w:r w:rsidRPr="00F47FD3">
        <w:rPr>
          <w:rFonts w:ascii="Times New Roman" w:eastAsia="Times New Roman" w:hAnsi="Times New Roman"/>
          <w:sz w:val="28"/>
          <w:szCs w:val="28"/>
          <w:lang w:val="uk-UA" w:eastAsia="uk-UA"/>
        </w:rPr>
        <w:t xml:space="preserve"> у тому числі: </w:t>
      </w:r>
    </w:p>
    <w:p w:rsidR="009A49D3" w:rsidRPr="00F47FD3" w:rsidRDefault="009A49D3" w:rsidP="00162FFE">
      <w:pPr>
        <w:widowControl w:val="0"/>
        <w:numPr>
          <w:ilvl w:val="0"/>
          <w:numId w:val="18"/>
        </w:numPr>
        <w:suppressAutoHyphens/>
        <w:overflowPunct w:val="0"/>
        <w:autoSpaceDE w:val="0"/>
        <w:autoSpaceDN w:val="0"/>
        <w:adjustRightInd w:val="0"/>
        <w:spacing w:after="0" w:line="240" w:lineRule="auto"/>
        <w:ind w:left="0" w:firstLine="0"/>
        <w:jc w:val="both"/>
        <w:textAlignment w:val="baseline"/>
        <w:rPr>
          <w:rFonts w:ascii="Times New Roman" w:eastAsia="Times New Roman" w:hAnsi="Times New Roman"/>
          <w:b/>
          <w:bCs/>
          <w:sz w:val="28"/>
          <w:szCs w:val="28"/>
          <w:lang w:val="uk-UA" w:eastAsia="uk-UA"/>
        </w:rPr>
      </w:pPr>
      <w:r w:rsidRPr="00F47FD3">
        <w:rPr>
          <w:rFonts w:ascii="Times New Roman" w:eastAsia="Times New Roman" w:hAnsi="Times New Roman"/>
          <w:sz w:val="28"/>
          <w:szCs w:val="28"/>
          <w:lang w:val="uk-UA" w:eastAsia="uk-UA"/>
        </w:rPr>
        <w:t xml:space="preserve">видатки загального фонду селищного бюджету – </w:t>
      </w:r>
      <w:r w:rsidRPr="00F47FD3">
        <w:rPr>
          <w:rFonts w:ascii="Times New Roman" w:eastAsia="Times New Roman" w:hAnsi="Times New Roman"/>
          <w:b/>
          <w:bCs/>
          <w:sz w:val="28"/>
          <w:szCs w:val="28"/>
          <w:lang w:val="uk-UA" w:eastAsia="uk-UA"/>
        </w:rPr>
        <w:t>118 556 555,91 грн;</w:t>
      </w:r>
    </w:p>
    <w:p w:rsidR="009A49D3" w:rsidRPr="00F47FD3" w:rsidRDefault="009A49D3" w:rsidP="00162FFE">
      <w:pPr>
        <w:widowControl w:val="0"/>
        <w:numPr>
          <w:ilvl w:val="0"/>
          <w:numId w:val="18"/>
        </w:numPr>
        <w:suppressAutoHyphens/>
        <w:overflowPunct w:val="0"/>
        <w:autoSpaceDE w:val="0"/>
        <w:autoSpaceDN w:val="0"/>
        <w:adjustRightInd w:val="0"/>
        <w:spacing w:after="0" w:line="240" w:lineRule="auto"/>
        <w:ind w:left="0" w:firstLine="0"/>
        <w:jc w:val="both"/>
        <w:textAlignment w:val="baseline"/>
        <w:rPr>
          <w:rFonts w:ascii="Times New Roman" w:eastAsia="Times New Roman" w:hAnsi="Times New Roman"/>
          <w:b/>
          <w:sz w:val="28"/>
          <w:szCs w:val="28"/>
          <w:lang w:val="uk-UA" w:eastAsia="uk-UA"/>
        </w:rPr>
      </w:pPr>
      <w:r w:rsidRPr="00F47FD3">
        <w:rPr>
          <w:rFonts w:ascii="Times New Roman" w:eastAsia="Times New Roman" w:hAnsi="Times New Roman"/>
          <w:sz w:val="28"/>
          <w:szCs w:val="28"/>
          <w:lang w:val="uk-UA" w:eastAsia="uk-UA"/>
        </w:rPr>
        <w:t xml:space="preserve">видатки спеціального фонду селищного бюджету –  </w:t>
      </w:r>
      <w:r w:rsidRPr="00F47FD3">
        <w:rPr>
          <w:rFonts w:ascii="Times New Roman" w:eastAsia="Times New Roman" w:hAnsi="Times New Roman"/>
          <w:b/>
          <w:bCs/>
          <w:sz w:val="28"/>
          <w:szCs w:val="28"/>
          <w:lang w:val="uk-UA" w:eastAsia="uk-UA"/>
        </w:rPr>
        <w:t xml:space="preserve">16 008 653,91 </w:t>
      </w:r>
      <w:r w:rsidRPr="00F47FD3">
        <w:rPr>
          <w:rFonts w:ascii="Times New Roman" w:eastAsia="Times New Roman" w:hAnsi="Times New Roman"/>
          <w:b/>
          <w:sz w:val="28"/>
          <w:szCs w:val="28"/>
          <w:lang w:val="uk-UA" w:eastAsia="uk-UA"/>
        </w:rPr>
        <w:t xml:space="preserve">грн. </w:t>
      </w:r>
    </w:p>
    <w:p w:rsidR="009A49D3" w:rsidRPr="00F47FD3" w:rsidRDefault="009A49D3" w:rsidP="009A49D3">
      <w:pPr>
        <w:spacing w:after="0" w:line="240" w:lineRule="auto"/>
        <w:ind w:firstLine="708"/>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Фінансування видатків здійснено відповідно до затвердженого розпису з урахуванням наявних фінансових ресурсів та пропозицій розпорядників коштів селищного бюджету.</w:t>
      </w:r>
    </w:p>
    <w:tbl>
      <w:tblPr>
        <w:tblW w:w="9815" w:type="dxa"/>
        <w:tblInd w:w="-34" w:type="dxa"/>
        <w:tblLayout w:type="fixed"/>
        <w:tblLook w:val="04A0" w:firstRow="1" w:lastRow="0" w:firstColumn="1" w:lastColumn="0" w:noHBand="0" w:noVBand="1"/>
      </w:tblPr>
      <w:tblGrid>
        <w:gridCol w:w="1135"/>
        <w:gridCol w:w="4428"/>
        <w:gridCol w:w="1559"/>
        <w:gridCol w:w="1559"/>
        <w:gridCol w:w="1134"/>
      </w:tblGrid>
      <w:tr w:rsidR="00F47FD3" w:rsidRPr="00F47FD3" w:rsidTr="009A49D3">
        <w:trPr>
          <w:trHeight w:val="348"/>
        </w:trPr>
        <w:tc>
          <w:tcPr>
            <w:tcW w:w="8681" w:type="dxa"/>
            <w:gridSpan w:val="4"/>
            <w:tcBorders>
              <w:top w:val="nil"/>
              <w:left w:val="nil"/>
              <w:bottom w:val="nil"/>
              <w:right w:val="nil"/>
            </w:tcBorders>
            <w:shd w:val="clear" w:color="auto" w:fill="auto"/>
            <w:noWrap/>
            <w:vAlign w:val="bottom"/>
            <w:hideMark/>
          </w:tcPr>
          <w:p w:rsidR="009A49D3" w:rsidRPr="00F47FD3" w:rsidRDefault="009A49D3" w:rsidP="009A49D3">
            <w:pPr>
              <w:spacing w:after="0" w:line="240" w:lineRule="auto"/>
              <w:jc w:val="center"/>
              <w:rPr>
                <w:rFonts w:ascii="Arial" w:eastAsia="Times New Roman" w:hAnsi="Arial" w:cs="Arial"/>
                <w:b/>
                <w:bCs/>
                <w:sz w:val="28"/>
                <w:szCs w:val="28"/>
                <w:lang w:val="uk-UA" w:eastAsia="uk-UA"/>
              </w:rPr>
            </w:pPr>
            <w:r w:rsidRPr="00F47FD3">
              <w:rPr>
                <w:rFonts w:ascii="Arial" w:eastAsia="Times New Roman" w:hAnsi="Arial" w:cs="Arial"/>
                <w:b/>
                <w:bCs/>
                <w:sz w:val="28"/>
                <w:szCs w:val="28"/>
                <w:lang w:val="uk-UA" w:eastAsia="uk-UA"/>
              </w:rPr>
              <w:t>Аналіз фінансування установ на 2025 рік</w:t>
            </w:r>
          </w:p>
        </w:tc>
        <w:tc>
          <w:tcPr>
            <w:tcW w:w="1134" w:type="dxa"/>
            <w:tcBorders>
              <w:top w:val="nil"/>
              <w:left w:val="nil"/>
              <w:bottom w:val="nil"/>
              <w:right w:val="nil"/>
            </w:tcBorders>
            <w:shd w:val="clear" w:color="auto" w:fill="auto"/>
            <w:noWrap/>
            <w:vAlign w:val="bottom"/>
            <w:hideMark/>
          </w:tcPr>
          <w:p w:rsidR="009A49D3" w:rsidRPr="00F47FD3" w:rsidRDefault="009A49D3" w:rsidP="009A49D3">
            <w:pPr>
              <w:spacing w:after="0" w:line="240" w:lineRule="auto"/>
              <w:jc w:val="center"/>
              <w:rPr>
                <w:rFonts w:ascii="Arial" w:eastAsia="Times New Roman" w:hAnsi="Arial" w:cs="Arial"/>
                <w:sz w:val="28"/>
                <w:szCs w:val="28"/>
                <w:lang w:val="uk-UA" w:eastAsia="uk-UA"/>
              </w:rPr>
            </w:pPr>
            <w:r w:rsidRPr="00F47FD3">
              <w:rPr>
                <w:rFonts w:ascii="Arial" w:eastAsia="Times New Roman" w:hAnsi="Arial" w:cs="Arial"/>
                <w:sz w:val="28"/>
                <w:szCs w:val="28"/>
                <w:lang w:val="uk-UA" w:eastAsia="uk-UA"/>
              </w:rPr>
              <w:t>грн</w:t>
            </w:r>
          </w:p>
        </w:tc>
      </w:tr>
      <w:tr w:rsidR="00F47FD3" w:rsidRPr="00F47FD3" w:rsidTr="009A49D3">
        <w:trPr>
          <w:trHeight w:val="264"/>
        </w:trPr>
        <w:tc>
          <w:tcPr>
            <w:tcW w:w="8681" w:type="dxa"/>
            <w:gridSpan w:val="4"/>
            <w:tcBorders>
              <w:top w:val="nil"/>
              <w:left w:val="nil"/>
              <w:bottom w:val="nil"/>
              <w:right w:val="nil"/>
            </w:tcBorders>
            <w:shd w:val="clear" w:color="auto" w:fill="auto"/>
            <w:noWrap/>
            <w:vAlign w:val="bottom"/>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Разом (загальний + спеціальний)</w:t>
            </w:r>
          </w:p>
        </w:tc>
        <w:tc>
          <w:tcPr>
            <w:tcW w:w="1134" w:type="dxa"/>
            <w:tcBorders>
              <w:top w:val="nil"/>
              <w:left w:val="nil"/>
              <w:bottom w:val="nil"/>
              <w:right w:val="nil"/>
            </w:tcBorders>
            <w:shd w:val="clear" w:color="auto" w:fill="auto"/>
            <w:noWrap/>
            <w:vAlign w:val="bottom"/>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p>
        </w:tc>
      </w:tr>
      <w:tr w:rsidR="00F47FD3" w:rsidRPr="00F47FD3" w:rsidTr="009A49D3">
        <w:trPr>
          <w:trHeight w:val="348"/>
        </w:trPr>
        <w:tc>
          <w:tcPr>
            <w:tcW w:w="9815" w:type="dxa"/>
            <w:gridSpan w:val="5"/>
            <w:tcBorders>
              <w:top w:val="nil"/>
              <w:left w:val="nil"/>
              <w:bottom w:val="nil"/>
              <w:right w:val="nil"/>
            </w:tcBorders>
            <w:shd w:val="clear" w:color="auto" w:fill="auto"/>
            <w:noWrap/>
            <w:vAlign w:val="bottom"/>
            <w:hideMark/>
          </w:tcPr>
          <w:p w:rsidR="009A49D3" w:rsidRPr="00F47FD3" w:rsidRDefault="009A49D3" w:rsidP="009A49D3">
            <w:pPr>
              <w:spacing w:after="0" w:line="240" w:lineRule="auto"/>
              <w:jc w:val="center"/>
              <w:rPr>
                <w:rFonts w:ascii="Times New Roman" w:eastAsia="Times New Roman" w:hAnsi="Times New Roman"/>
                <w:sz w:val="20"/>
                <w:szCs w:val="20"/>
                <w:lang w:val="uk-UA" w:eastAsia="uk-UA"/>
              </w:rPr>
            </w:pPr>
            <w:r w:rsidRPr="00F47FD3">
              <w:rPr>
                <w:rFonts w:ascii="Times New Roman" w:eastAsia="Times New Roman" w:hAnsi="Times New Roman"/>
                <w:b/>
                <w:bCs/>
                <w:sz w:val="28"/>
                <w:szCs w:val="28"/>
                <w:u w:val="single"/>
                <w:lang w:val="uk-UA" w:eastAsia="uk-UA"/>
              </w:rPr>
              <w:t>Державне управління (0100)</w:t>
            </w:r>
          </w:p>
        </w:tc>
      </w:tr>
      <w:tr w:rsidR="00F47FD3" w:rsidRPr="00F47FD3" w:rsidTr="009A49D3">
        <w:trPr>
          <w:trHeight w:val="105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Код</w:t>
            </w:r>
          </w:p>
        </w:tc>
        <w:tc>
          <w:tcPr>
            <w:tcW w:w="4428"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Показник</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План на рік з урахуванням змін</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Всього профінансовано за вказаний період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 виконання</w:t>
            </w:r>
          </w:p>
        </w:tc>
      </w:tr>
      <w:tr w:rsidR="00F47FD3" w:rsidRPr="00F47FD3" w:rsidTr="009A49D3">
        <w:trPr>
          <w:trHeight w:val="1056"/>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0110150</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15 430 880,00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15 203 609,61</w:t>
            </w:r>
          </w:p>
        </w:tc>
        <w:tc>
          <w:tcPr>
            <w:tcW w:w="1134"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98,5%</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2111</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Заробітна плата</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10 701 900,00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10 700 225,25</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100,0%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2120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Нарахування на оплату праці</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2 338 200,00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2 331 648,09</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99,7%</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Предмети, матеріали, обладнання та інвентар</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375 220,00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346 165,84</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92,3%</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2240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Оплата послуг (крім комунальних)</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465 800,00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375 667,05</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80,6%</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2250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Видатки на відрядження</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109 000,00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96 498,89</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88,5%</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2273</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Оплата електроенергії</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782 986,82</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724 656,21</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92,6%</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2275</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Оплата інших енергоносіїв та інших комунальних послуг</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117 100,00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116 700,00</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99,7%</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2800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Інші поточні видатки</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135 673,18</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134 869,00</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99,4%</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3110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Придбання обладнання і предметів довгострокового користування</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200 000,00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173 759,04</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86,9%</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3132</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Капітальний ремонт інших об`єктів</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205 000,00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203 420,24</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99,2%</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0610160</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Керівництво і управління у відповідній сфері у містах (місті Києві), селищах, селах, територіальних громадах</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2 455 500,00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2 453 493,05</w:t>
            </w:r>
          </w:p>
        </w:tc>
        <w:tc>
          <w:tcPr>
            <w:tcW w:w="1134"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99,9%</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2111</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Заробітна плата</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1 821 900,00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1 820 799,78</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99,9%</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2120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Нарахування на оплату праці</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400 600,00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400 574,77</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100,0%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Предмети, матеріали, обладнання та інвентар</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93 850,00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93 820,76</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100,0%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2240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Оплата послуг (крім комунальних)</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68 420,00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67 647,40</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98,9%</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2250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Видатки на відрядження</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60 600,00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60 520,34</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99,9%</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2282</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Окремі заходи по реалізації державних (регіональних) програм, не віднесені до заходів розвитку</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10 130,00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10 130,00</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100,0%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2800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Інші поточні видатки</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3710160</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Керівництво і управління у відповідній сфері у містах (місті Києві), селищах, селах, територіальних громадах</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2 075 400,00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2 071 045,13</w:t>
            </w:r>
          </w:p>
        </w:tc>
        <w:tc>
          <w:tcPr>
            <w:tcW w:w="1134"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99,8%</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2111</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Заробітна плата</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1 610 000,00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1 609 768,93</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100,0%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2120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Нарахування на оплату праці</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354 400,00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354 149,20</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99,9%</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Предмети, матеріали, обладнання та інвентар</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56 000,00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53 347,00</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95,3%</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2240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Оплата послуг (крім комунальних)</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32 000,00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30 837,00</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96,4%</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2250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Видатки на відрядження</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13 000,00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12 968,00</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99,8%</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lastRenderedPageBreak/>
              <w:t>2275</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Оплата інших енергоносіїв та інших комунальних послуг</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10 000,00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9 975,00</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99,8%</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2282</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Окремі заходи по реалізації державних (регіональних) програм, не віднесені до заходів розвитку</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2800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Інші поточні видатки</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 xml:space="preserve"> </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 xml:space="preserve">Усього </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19 961 780,00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19 728 147,79</w:t>
            </w:r>
          </w:p>
        </w:tc>
        <w:tc>
          <w:tcPr>
            <w:tcW w:w="1134"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98,8%</w:t>
            </w:r>
          </w:p>
        </w:tc>
      </w:tr>
      <w:tr w:rsidR="00F47FD3" w:rsidRPr="00F47FD3" w:rsidTr="009A49D3">
        <w:trPr>
          <w:trHeight w:val="348"/>
        </w:trPr>
        <w:tc>
          <w:tcPr>
            <w:tcW w:w="9815" w:type="dxa"/>
            <w:gridSpan w:val="5"/>
            <w:tcBorders>
              <w:top w:val="nil"/>
              <w:left w:val="nil"/>
              <w:bottom w:val="nil"/>
              <w:right w:val="nil"/>
            </w:tcBorders>
            <w:shd w:val="clear" w:color="auto" w:fill="auto"/>
            <w:noWrap/>
            <w:vAlign w:val="bottom"/>
            <w:hideMark/>
          </w:tcPr>
          <w:p w:rsidR="009A49D3" w:rsidRPr="00F47FD3" w:rsidRDefault="009A49D3" w:rsidP="009A49D3">
            <w:pPr>
              <w:spacing w:after="0" w:line="240" w:lineRule="auto"/>
              <w:jc w:val="center"/>
              <w:rPr>
                <w:rFonts w:ascii="Times New Roman" w:eastAsia="Times New Roman" w:hAnsi="Times New Roman"/>
                <w:sz w:val="20"/>
                <w:szCs w:val="20"/>
                <w:lang w:val="uk-UA" w:eastAsia="uk-UA"/>
              </w:rPr>
            </w:pPr>
            <w:r w:rsidRPr="00F47FD3">
              <w:rPr>
                <w:rFonts w:ascii="Times New Roman" w:eastAsia="Times New Roman" w:hAnsi="Times New Roman"/>
                <w:b/>
                <w:bCs/>
                <w:sz w:val="28"/>
                <w:szCs w:val="28"/>
                <w:u w:val="single"/>
                <w:lang w:val="uk-UA" w:eastAsia="uk-UA"/>
              </w:rPr>
              <w:t>Освіта (1000)</w:t>
            </w:r>
          </w:p>
        </w:tc>
      </w:tr>
      <w:tr w:rsidR="00F47FD3" w:rsidRPr="00F47FD3" w:rsidTr="009A49D3">
        <w:trPr>
          <w:trHeight w:val="105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Код</w:t>
            </w:r>
          </w:p>
        </w:tc>
        <w:tc>
          <w:tcPr>
            <w:tcW w:w="4428"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Показник</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План на рік з урахуванням змін</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Всього профінансовано за вказаний період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 виконання</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0611010</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Надання дошкільної освіти</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26 351 622,00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25 088 846,66</w:t>
            </w:r>
          </w:p>
        </w:tc>
        <w:tc>
          <w:tcPr>
            <w:tcW w:w="1134" w:type="dxa"/>
            <w:tcBorders>
              <w:top w:val="nil"/>
              <w:left w:val="nil"/>
              <w:bottom w:val="single" w:sz="4" w:space="0" w:color="auto"/>
              <w:right w:val="single" w:sz="4" w:space="0" w:color="auto"/>
            </w:tcBorders>
            <w:shd w:val="clear" w:color="000000" w:fill="DDEBF7"/>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95,2%</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2111</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Заробітна плата</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11 800 700,00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11 718 665,00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99,3%</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Предмети, матеріали, обладнання та інвентар</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835 191,13</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802 042,04</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96,0%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2220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Медикаменти та перев`язувальні матеріали</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3 300,00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2230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Продукти харчування</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1 565 000,00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1 187 696,62</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75,9%</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2240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Оплата послуг (крім комунальних)</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736 830,00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390 940,46</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53,1%</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2250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Видатки на відрядження</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20 700,00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17 393,00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84,0%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2273</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Оплата електроенергії</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702 711,87</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652 768,86</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92,9%</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2275</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Оплата інших енергоносіїв та інших комунальних послуг</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322 460,00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321 990,00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99,9%</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2282</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Окремі заходи по реалізації державних (регіональних) програм, не віднесені до заходів розвитку</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8 670,00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3 190,00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36,8%</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2800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Інші поточні видатки</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3110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Придбання обладнання і предметів довгострокового користування</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240 000,00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230 756,00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96,1%</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3122</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Капітальне будівництво (придбання) інших об`єктів</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4 501 210,00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4 347 937,31</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96,6%</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3132</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Капітальний ремонт інших об`єктів</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2 958 369,00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2 851 754,41</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96,4%</w:t>
            </w:r>
          </w:p>
        </w:tc>
      </w:tr>
      <w:tr w:rsidR="00F47FD3" w:rsidRPr="00F47FD3" w:rsidTr="009A49D3">
        <w:trPr>
          <w:trHeight w:val="792"/>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0611021</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Надання загальної середньої освіти закладами загальної середньої освіти за рахунок коштів місцевого бюджету</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21 761 395,00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21 118 444,56</w:t>
            </w:r>
          </w:p>
        </w:tc>
        <w:tc>
          <w:tcPr>
            <w:tcW w:w="1134" w:type="dxa"/>
            <w:tcBorders>
              <w:top w:val="nil"/>
              <w:left w:val="nil"/>
              <w:bottom w:val="single" w:sz="4" w:space="0" w:color="auto"/>
              <w:right w:val="single" w:sz="4" w:space="0" w:color="auto"/>
            </w:tcBorders>
            <w:shd w:val="clear" w:color="000000" w:fill="DDEBF7"/>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97,0%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2111</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Заробітна плата</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8 320 000,00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8 238 909,60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2120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Нарахування на оплату праці</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1 851 000,00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1 776 348,89</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96,0%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Предмети, матеріали, обладнання та інвентар</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3 311 240,00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3 305 578,38</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99,8%</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2220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Медикаменти та перев`язувальні матеріали</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25 000,00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23 957,29</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95,8%</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2230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Продукти харчування</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1 195 860,00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943 921,00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78,9%</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2240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Оплата послуг (крім комунальних)</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844 021,25</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837 487,00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99,2%</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2250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Видатки на відрядження</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104 000,00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98 981,80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95,2%</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2273</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Оплата електроенергії</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1 230 773,75</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1 114 438,39</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90,5%</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2275</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Оплата інших енергоносіїв та інших комунальних послуг</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1 143 900,00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1 142 794,50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99,9%</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2282</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Окремі заходи по реалізації державних (регіональних) програм, не віднесені до заходів розвитку</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2800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Інші поточні видатки</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3110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Придбання обладнання і предметів довгострокового користування</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959 000,00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867 479,00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90,5%</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3132</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Капітальний ремонт інших об`єктів</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2 220 700,00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2 213 326,71</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99,7%</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3142</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Реконструкція та реставрація інших об`єктів</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555 900,00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555 222,00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99,9%</w:t>
            </w:r>
          </w:p>
        </w:tc>
      </w:tr>
      <w:tr w:rsidR="00F47FD3" w:rsidRPr="00F47FD3" w:rsidTr="009A49D3">
        <w:trPr>
          <w:trHeight w:val="792"/>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0611031</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Надання загальної середньої освіти закладами загальної середньої освіти за рахунок освітньої субвенції</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23 204 600,00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23 202 897,61</w:t>
            </w:r>
          </w:p>
        </w:tc>
        <w:tc>
          <w:tcPr>
            <w:tcW w:w="1134" w:type="dxa"/>
            <w:tcBorders>
              <w:top w:val="nil"/>
              <w:left w:val="nil"/>
              <w:bottom w:val="single" w:sz="4" w:space="0" w:color="auto"/>
              <w:right w:val="single" w:sz="4" w:space="0" w:color="auto"/>
            </w:tcBorders>
            <w:shd w:val="clear" w:color="000000" w:fill="DDEBF7"/>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100,0%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2111</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Заробітна плата</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19 055 983,80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19 054 557,99</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100,0%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lastRenderedPageBreak/>
              <w:t>2120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Нарахування на оплату праці</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4 148 616,20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4 148 339,62</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100,0%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0611141</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Забезпечення діяльності інших закладів у сфері освіти</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916 140,00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751 235,70</w:t>
            </w:r>
          </w:p>
        </w:tc>
        <w:tc>
          <w:tcPr>
            <w:tcW w:w="1134" w:type="dxa"/>
            <w:tcBorders>
              <w:top w:val="nil"/>
              <w:left w:val="nil"/>
              <w:bottom w:val="single" w:sz="4" w:space="0" w:color="auto"/>
              <w:right w:val="single" w:sz="4" w:space="0" w:color="auto"/>
            </w:tcBorders>
            <w:shd w:val="clear" w:color="000000" w:fill="DDEBF7"/>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82,0%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2111</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Заробітна плата</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687 000,00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549 498,16</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80,0%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2120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Нарахування на оплату праці</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151 140,00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123 796,57</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81,9%</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Предмети, матеріали, обладнання та інвентар</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55 800,00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55 741,97</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99,9%</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2220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Медикаменти та перев`язувальні матеріали</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2240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Оплата послуг (крім комунальних)</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2250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Видатки на відрядження</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3110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Придбання обладнання і предметів довгострокового користування</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22 200,00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22 199,00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100,0%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0611142</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Інші програми та заходи у сфері освіти</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1 515 000,00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1 513 000,00</w:t>
            </w:r>
          </w:p>
        </w:tc>
        <w:tc>
          <w:tcPr>
            <w:tcW w:w="1134" w:type="dxa"/>
            <w:tcBorders>
              <w:top w:val="nil"/>
              <w:left w:val="nil"/>
              <w:bottom w:val="single" w:sz="4" w:space="0" w:color="auto"/>
              <w:right w:val="single" w:sz="4" w:space="0" w:color="auto"/>
            </w:tcBorders>
            <w:shd w:val="clear" w:color="000000" w:fill="DDEBF7"/>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99,9%</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2730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Інші виплати населенню</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1 515 000,00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1 513 000,00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99,9%</w:t>
            </w:r>
          </w:p>
        </w:tc>
      </w:tr>
      <w:tr w:rsidR="00F47FD3" w:rsidRPr="00F47FD3" w:rsidTr="009A49D3">
        <w:trPr>
          <w:trHeight w:val="1320"/>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0611183</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16 905,00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15 169,90</w:t>
            </w:r>
          </w:p>
        </w:tc>
        <w:tc>
          <w:tcPr>
            <w:tcW w:w="1134" w:type="dxa"/>
            <w:tcBorders>
              <w:top w:val="nil"/>
              <w:left w:val="nil"/>
              <w:bottom w:val="single" w:sz="4" w:space="0" w:color="auto"/>
              <w:right w:val="single" w:sz="4" w:space="0" w:color="auto"/>
            </w:tcBorders>
            <w:shd w:val="clear" w:color="000000" w:fill="DDEBF7"/>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89,7%</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Предмети, матеріали, обладнання та інвентар</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15 705,00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13 969,90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89,0%</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3110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Придбання обладнання і предметів довгострокового користування</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1 200,00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1 200,00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100,0%</w:t>
            </w:r>
          </w:p>
        </w:tc>
      </w:tr>
      <w:tr w:rsidR="00F47FD3" w:rsidRPr="00F47FD3" w:rsidTr="009A49D3">
        <w:trPr>
          <w:trHeight w:val="1320"/>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0611184</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338 100,00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311 301,10</w:t>
            </w:r>
          </w:p>
        </w:tc>
        <w:tc>
          <w:tcPr>
            <w:tcW w:w="1134" w:type="dxa"/>
            <w:tcBorders>
              <w:top w:val="nil"/>
              <w:left w:val="nil"/>
              <w:bottom w:val="single" w:sz="4" w:space="0" w:color="auto"/>
              <w:right w:val="single" w:sz="4" w:space="0" w:color="auto"/>
            </w:tcBorders>
            <w:shd w:val="clear" w:color="000000" w:fill="DDEBF7"/>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92,1%</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Предмети, матеріали, обладнання та інвентар</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316 600,00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289 801,10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91,5%</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3110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Придбання обладнання і предметів довгострокового користування</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21 500,00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21 500,00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100,0%</w:t>
            </w:r>
          </w:p>
        </w:tc>
      </w:tr>
      <w:tr w:rsidR="00F47FD3" w:rsidRPr="00F47FD3" w:rsidTr="009A49D3">
        <w:trPr>
          <w:trHeight w:val="1320"/>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0611200</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Проведення (надання) додаткових психолого- педагогічних і корекційно-розвиткових занять (послуг) за рахунок субвенції з державного бюджету місцевим бюджетам на надання державної підтримки особам з особливими освітніми потребами</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86 700,00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80 074,45</w:t>
            </w:r>
          </w:p>
        </w:tc>
        <w:tc>
          <w:tcPr>
            <w:tcW w:w="1134" w:type="dxa"/>
            <w:tcBorders>
              <w:top w:val="nil"/>
              <w:left w:val="nil"/>
              <w:bottom w:val="single" w:sz="4" w:space="0" w:color="auto"/>
              <w:right w:val="single" w:sz="4" w:space="0" w:color="auto"/>
            </w:tcBorders>
            <w:shd w:val="clear" w:color="000000" w:fill="DDEBF7"/>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92,4%</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2111</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Заробітна плата</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71 065,60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67 290,21</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94,7%</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2120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Нарахування на оплату праці</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15 634,40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12 784,24</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81,8%</w:t>
            </w:r>
          </w:p>
        </w:tc>
      </w:tr>
      <w:tr w:rsidR="00F47FD3" w:rsidRPr="00F47FD3" w:rsidTr="009A49D3">
        <w:trPr>
          <w:trHeight w:val="792"/>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0611403</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Забезпечення харчуванням учнів початкових класів закладів загальної середньої освіти за рахунок субвенції з державного бюджету місцевим бюджетам</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781 800,00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562 128,00</w:t>
            </w:r>
          </w:p>
        </w:tc>
        <w:tc>
          <w:tcPr>
            <w:tcW w:w="1134" w:type="dxa"/>
            <w:tcBorders>
              <w:top w:val="nil"/>
              <w:left w:val="nil"/>
              <w:bottom w:val="single" w:sz="4" w:space="0" w:color="auto"/>
              <w:right w:val="single" w:sz="4" w:space="0" w:color="auto"/>
            </w:tcBorders>
            <w:shd w:val="clear" w:color="000000" w:fill="DDEBF7"/>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71,9%</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2230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Продукти харчування</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781 800,00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562 128,00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71,9%</w:t>
            </w:r>
          </w:p>
        </w:tc>
      </w:tr>
      <w:tr w:rsidR="00F47FD3" w:rsidRPr="00F47FD3" w:rsidTr="009A49D3">
        <w:trPr>
          <w:trHeight w:val="1584"/>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0611501</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Проведення (надання) додаткових психолого- педагогічних і корекційно-розвиткових занять (послуг) за рахунок субвенції з державного бюджету місцевим бюджетам на надання державної підтримки особам з особливими освітніми потребами (за спеціальним фондом держ</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48 100,00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47 586,06</w:t>
            </w:r>
          </w:p>
        </w:tc>
        <w:tc>
          <w:tcPr>
            <w:tcW w:w="1134" w:type="dxa"/>
            <w:tcBorders>
              <w:top w:val="nil"/>
              <w:left w:val="nil"/>
              <w:bottom w:val="single" w:sz="4" w:space="0" w:color="auto"/>
              <w:right w:val="single" w:sz="4" w:space="0" w:color="auto"/>
            </w:tcBorders>
            <w:shd w:val="clear" w:color="000000" w:fill="DDEBF7"/>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98,9%</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2111</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Заробітна плата</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39 425,00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39 237,12</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99,5%</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2120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Нарахування на оплату праці</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8 675,00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8 348,94</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96,2%</w:t>
            </w:r>
          </w:p>
        </w:tc>
      </w:tr>
      <w:tr w:rsidR="00F47FD3" w:rsidRPr="00F47FD3" w:rsidTr="009A49D3">
        <w:trPr>
          <w:trHeight w:val="792"/>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0611600</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Здійснення доплат педагогічним працівникам закладів загальної середньої освіти за рахунок субвенції з державного бюджету місцевим бюджетам</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2 106 800,00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1 997 822,51</w:t>
            </w:r>
          </w:p>
        </w:tc>
        <w:tc>
          <w:tcPr>
            <w:tcW w:w="1134" w:type="dxa"/>
            <w:tcBorders>
              <w:top w:val="nil"/>
              <w:left w:val="nil"/>
              <w:bottom w:val="single" w:sz="4" w:space="0" w:color="auto"/>
              <w:right w:val="single" w:sz="4" w:space="0" w:color="auto"/>
            </w:tcBorders>
            <w:shd w:val="clear" w:color="000000" w:fill="DDEBF7"/>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94,8%</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lastRenderedPageBreak/>
              <w:t>2111</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Заробітна плата</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1 726 878,13</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1 646 218,55</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95,3%</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2120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Нарахування на оплату праці</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379 921,87</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351 603,96</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92,5%</w:t>
            </w:r>
          </w:p>
        </w:tc>
      </w:tr>
      <w:tr w:rsidR="00F47FD3" w:rsidRPr="00F47FD3" w:rsidTr="009A49D3">
        <w:trPr>
          <w:trHeight w:val="792"/>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0611702</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Забезпечення харчуванням учнів закладів загальної середньої освіти за рахунок субвенції з державного бюджету місцевим бюджетам</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551 400,00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132 972,00</w:t>
            </w:r>
          </w:p>
        </w:tc>
        <w:tc>
          <w:tcPr>
            <w:tcW w:w="1134" w:type="dxa"/>
            <w:tcBorders>
              <w:top w:val="nil"/>
              <w:left w:val="nil"/>
              <w:bottom w:val="single" w:sz="4" w:space="0" w:color="auto"/>
              <w:right w:val="single" w:sz="4" w:space="0" w:color="auto"/>
            </w:tcBorders>
            <w:shd w:val="clear" w:color="000000" w:fill="DDEBF7"/>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24,1%</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2230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Продукти харчування</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551 400,00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132 972,00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24,1%</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 xml:space="preserve"> </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 xml:space="preserve">Усього </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77 678 562,00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74 821 478,55</w:t>
            </w:r>
          </w:p>
        </w:tc>
        <w:tc>
          <w:tcPr>
            <w:tcW w:w="1134" w:type="dxa"/>
            <w:tcBorders>
              <w:top w:val="nil"/>
              <w:left w:val="nil"/>
              <w:bottom w:val="single" w:sz="4" w:space="0" w:color="auto"/>
              <w:right w:val="single" w:sz="4" w:space="0" w:color="auto"/>
            </w:tcBorders>
            <w:shd w:val="clear" w:color="000000" w:fill="DDEBF7"/>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96,3%</w:t>
            </w:r>
          </w:p>
        </w:tc>
      </w:tr>
      <w:tr w:rsidR="00F47FD3" w:rsidRPr="00F47FD3" w:rsidTr="009A49D3">
        <w:trPr>
          <w:trHeight w:val="348"/>
        </w:trPr>
        <w:tc>
          <w:tcPr>
            <w:tcW w:w="9815" w:type="dxa"/>
            <w:gridSpan w:val="5"/>
            <w:tcBorders>
              <w:top w:val="nil"/>
              <w:left w:val="nil"/>
              <w:bottom w:val="nil"/>
              <w:right w:val="nil"/>
            </w:tcBorders>
            <w:shd w:val="clear" w:color="auto" w:fill="auto"/>
            <w:noWrap/>
            <w:vAlign w:val="bottom"/>
            <w:hideMark/>
          </w:tcPr>
          <w:p w:rsidR="009A49D3" w:rsidRPr="00F47FD3" w:rsidRDefault="009A49D3" w:rsidP="009A49D3">
            <w:pPr>
              <w:spacing w:after="0" w:line="240" w:lineRule="auto"/>
              <w:jc w:val="center"/>
              <w:rPr>
                <w:rFonts w:ascii="Times New Roman" w:eastAsia="Times New Roman" w:hAnsi="Times New Roman"/>
                <w:sz w:val="20"/>
                <w:szCs w:val="20"/>
                <w:lang w:val="uk-UA" w:eastAsia="uk-UA"/>
              </w:rPr>
            </w:pPr>
            <w:r w:rsidRPr="00F47FD3">
              <w:rPr>
                <w:rFonts w:ascii="Times New Roman" w:eastAsia="Times New Roman" w:hAnsi="Times New Roman"/>
                <w:b/>
                <w:bCs/>
                <w:sz w:val="28"/>
                <w:szCs w:val="28"/>
                <w:u w:val="single"/>
                <w:lang w:val="uk-UA" w:eastAsia="uk-UA"/>
              </w:rPr>
              <w:t>Охорона здоров'я (2000)</w:t>
            </w:r>
          </w:p>
        </w:tc>
      </w:tr>
      <w:tr w:rsidR="00F47FD3" w:rsidRPr="00F47FD3" w:rsidTr="009A49D3">
        <w:trPr>
          <w:trHeight w:val="276"/>
        </w:trPr>
        <w:tc>
          <w:tcPr>
            <w:tcW w:w="1135" w:type="dxa"/>
            <w:tcBorders>
              <w:top w:val="nil"/>
              <w:left w:val="nil"/>
              <w:bottom w:val="nil"/>
              <w:right w:val="nil"/>
            </w:tcBorders>
            <w:shd w:val="clear" w:color="auto" w:fill="auto"/>
            <w:noWrap/>
            <w:vAlign w:val="bottom"/>
            <w:hideMark/>
          </w:tcPr>
          <w:p w:rsidR="009A49D3" w:rsidRPr="00F47FD3" w:rsidRDefault="009A49D3" w:rsidP="009A49D3">
            <w:pPr>
              <w:spacing w:after="0" w:line="240" w:lineRule="auto"/>
              <w:rPr>
                <w:rFonts w:ascii="Times New Roman" w:eastAsia="Times New Roman" w:hAnsi="Times New Roman"/>
                <w:sz w:val="20"/>
                <w:szCs w:val="20"/>
                <w:lang w:val="uk-UA" w:eastAsia="uk-UA"/>
              </w:rPr>
            </w:pPr>
          </w:p>
        </w:tc>
        <w:tc>
          <w:tcPr>
            <w:tcW w:w="4428" w:type="dxa"/>
            <w:tcBorders>
              <w:top w:val="nil"/>
              <w:left w:val="nil"/>
              <w:bottom w:val="nil"/>
              <w:right w:val="nil"/>
            </w:tcBorders>
            <w:shd w:val="clear" w:color="auto" w:fill="auto"/>
            <w:noWrap/>
            <w:vAlign w:val="bottom"/>
            <w:hideMark/>
          </w:tcPr>
          <w:p w:rsidR="009A49D3" w:rsidRPr="00F47FD3" w:rsidRDefault="009A49D3" w:rsidP="009A49D3">
            <w:pPr>
              <w:spacing w:after="0" w:line="240" w:lineRule="auto"/>
              <w:jc w:val="center"/>
              <w:rPr>
                <w:rFonts w:ascii="Times New Roman" w:eastAsia="Times New Roman" w:hAnsi="Times New Roman"/>
                <w:sz w:val="20"/>
                <w:szCs w:val="20"/>
                <w:lang w:val="uk-UA" w:eastAsia="uk-UA"/>
              </w:rPr>
            </w:pPr>
          </w:p>
        </w:tc>
        <w:tc>
          <w:tcPr>
            <w:tcW w:w="1559" w:type="dxa"/>
            <w:tcBorders>
              <w:top w:val="nil"/>
              <w:left w:val="nil"/>
              <w:bottom w:val="nil"/>
              <w:right w:val="nil"/>
            </w:tcBorders>
            <w:shd w:val="clear" w:color="auto" w:fill="auto"/>
            <w:noWrap/>
            <w:vAlign w:val="bottom"/>
            <w:hideMark/>
          </w:tcPr>
          <w:p w:rsidR="009A49D3" w:rsidRPr="00F47FD3" w:rsidRDefault="009A49D3" w:rsidP="009A49D3">
            <w:pPr>
              <w:spacing w:after="0" w:line="240" w:lineRule="auto"/>
              <w:rPr>
                <w:rFonts w:ascii="Times New Roman" w:eastAsia="Times New Roman" w:hAnsi="Times New Roman"/>
                <w:sz w:val="20"/>
                <w:szCs w:val="20"/>
                <w:lang w:val="uk-UA" w:eastAsia="uk-UA"/>
              </w:rPr>
            </w:pPr>
          </w:p>
        </w:tc>
        <w:tc>
          <w:tcPr>
            <w:tcW w:w="1559" w:type="dxa"/>
            <w:tcBorders>
              <w:top w:val="nil"/>
              <w:left w:val="nil"/>
              <w:bottom w:val="nil"/>
              <w:right w:val="nil"/>
            </w:tcBorders>
            <w:shd w:val="clear" w:color="auto" w:fill="auto"/>
            <w:noWrap/>
            <w:vAlign w:val="bottom"/>
            <w:hideMark/>
          </w:tcPr>
          <w:p w:rsidR="009A49D3" w:rsidRPr="00F47FD3" w:rsidRDefault="009A49D3" w:rsidP="009A49D3">
            <w:pPr>
              <w:spacing w:after="0" w:line="240" w:lineRule="auto"/>
              <w:rPr>
                <w:rFonts w:ascii="Times New Roman" w:eastAsia="Times New Roman" w:hAnsi="Times New Roman"/>
                <w:sz w:val="20"/>
                <w:szCs w:val="20"/>
                <w:lang w:val="uk-UA" w:eastAsia="uk-UA"/>
              </w:rPr>
            </w:pPr>
          </w:p>
        </w:tc>
        <w:tc>
          <w:tcPr>
            <w:tcW w:w="1134" w:type="dxa"/>
            <w:tcBorders>
              <w:top w:val="nil"/>
              <w:left w:val="nil"/>
              <w:bottom w:val="nil"/>
              <w:right w:val="nil"/>
            </w:tcBorders>
            <w:shd w:val="clear" w:color="auto" w:fill="auto"/>
            <w:noWrap/>
            <w:vAlign w:val="bottom"/>
            <w:hideMark/>
          </w:tcPr>
          <w:p w:rsidR="009A49D3" w:rsidRPr="00F47FD3" w:rsidRDefault="009A49D3" w:rsidP="009A49D3">
            <w:pPr>
              <w:spacing w:after="0" w:line="240" w:lineRule="auto"/>
              <w:rPr>
                <w:rFonts w:ascii="Times New Roman" w:eastAsia="Times New Roman" w:hAnsi="Times New Roman"/>
                <w:sz w:val="20"/>
                <w:szCs w:val="20"/>
                <w:lang w:val="uk-UA" w:eastAsia="uk-UA"/>
              </w:rPr>
            </w:pPr>
          </w:p>
        </w:tc>
      </w:tr>
      <w:tr w:rsidR="00F47FD3" w:rsidRPr="00F47FD3" w:rsidTr="009A49D3">
        <w:trPr>
          <w:trHeight w:val="105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Код</w:t>
            </w:r>
          </w:p>
        </w:tc>
        <w:tc>
          <w:tcPr>
            <w:tcW w:w="4428"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Показник</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План на рік з урахуванням змін</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Всього профінансовано за вказаний період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 виконання</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0132113</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Первинна медична допомога населенню, що надається амбулаторно-поліклінічними закладами (відділеннями)</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1 027 580,00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999 702,04</w:t>
            </w:r>
          </w:p>
        </w:tc>
        <w:tc>
          <w:tcPr>
            <w:tcW w:w="1134"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97,3%</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2610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Субсидії та поточні трансферти підприємствам (установам, організаціям)</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927 580,00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900 000,00</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97,0%</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3210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Капітальні трансферти підприємствам (установам, організаціям)</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100 000,00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99 702,04</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99,7%</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 xml:space="preserve"> </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 xml:space="preserve">Усього </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1 027 580,00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999 702,04</w:t>
            </w:r>
          </w:p>
        </w:tc>
        <w:tc>
          <w:tcPr>
            <w:tcW w:w="1134"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97,3%</w:t>
            </w:r>
          </w:p>
        </w:tc>
      </w:tr>
      <w:tr w:rsidR="00F47FD3" w:rsidRPr="00F47FD3" w:rsidTr="009A49D3">
        <w:trPr>
          <w:trHeight w:val="348"/>
        </w:trPr>
        <w:tc>
          <w:tcPr>
            <w:tcW w:w="9815" w:type="dxa"/>
            <w:gridSpan w:val="5"/>
            <w:tcBorders>
              <w:top w:val="nil"/>
              <w:left w:val="nil"/>
              <w:bottom w:val="nil"/>
              <w:right w:val="nil"/>
            </w:tcBorders>
            <w:shd w:val="clear" w:color="auto" w:fill="auto"/>
            <w:noWrap/>
            <w:vAlign w:val="bottom"/>
            <w:hideMark/>
          </w:tcPr>
          <w:p w:rsidR="009A49D3" w:rsidRPr="00F47FD3" w:rsidRDefault="009A49D3" w:rsidP="009A49D3">
            <w:pPr>
              <w:spacing w:after="0" w:line="240" w:lineRule="auto"/>
              <w:jc w:val="center"/>
              <w:rPr>
                <w:rFonts w:ascii="Times New Roman" w:eastAsia="Times New Roman" w:hAnsi="Times New Roman"/>
                <w:sz w:val="20"/>
                <w:szCs w:val="20"/>
                <w:lang w:val="uk-UA" w:eastAsia="uk-UA"/>
              </w:rPr>
            </w:pPr>
            <w:r w:rsidRPr="00F47FD3">
              <w:rPr>
                <w:rFonts w:ascii="Times New Roman" w:eastAsia="Times New Roman" w:hAnsi="Times New Roman"/>
                <w:b/>
                <w:bCs/>
                <w:sz w:val="28"/>
                <w:szCs w:val="28"/>
                <w:u w:val="single"/>
                <w:lang w:val="uk-UA" w:eastAsia="uk-UA"/>
              </w:rPr>
              <w:t>Соціальне забезпечення (3000)</w:t>
            </w:r>
          </w:p>
        </w:tc>
      </w:tr>
      <w:tr w:rsidR="00F47FD3" w:rsidRPr="00F47FD3" w:rsidTr="009A49D3">
        <w:trPr>
          <w:trHeight w:val="276"/>
        </w:trPr>
        <w:tc>
          <w:tcPr>
            <w:tcW w:w="1135" w:type="dxa"/>
            <w:tcBorders>
              <w:top w:val="nil"/>
              <w:left w:val="nil"/>
              <w:bottom w:val="nil"/>
              <w:right w:val="nil"/>
            </w:tcBorders>
            <w:shd w:val="clear" w:color="auto" w:fill="auto"/>
            <w:noWrap/>
            <w:vAlign w:val="bottom"/>
            <w:hideMark/>
          </w:tcPr>
          <w:p w:rsidR="009A49D3" w:rsidRPr="00F47FD3" w:rsidRDefault="009A49D3" w:rsidP="009A49D3">
            <w:pPr>
              <w:spacing w:after="0" w:line="240" w:lineRule="auto"/>
              <w:rPr>
                <w:rFonts w:ascii="Times New Roman" w:eastAsia="Times New Roman" w:hAnsi="Times New Roman"/>
                <w:sz w:val="20"/>
                <w:szCs w:val="20"/>
                <w:lang w:val="uk-UA" w:eastAsia="uk-UA"/>
              </w:rPr>
            </w:pPr>
          </w:p>
        </w:tc>
        <w:tc>
          <w:tcPr>
            <w:tcW w:w="4428" w:type="dxa"/>
            <w:tcBorders>
              <w:top w:val="nil"/>
              <w:left w:val="nil"/>
              <w:bottom w:val="nil"/>
              <w:right w:val="nil"/>
            </w:tcBorders>
            <w:shd w:val="clear" w:color="auto" w:fill="auto"/>
            <w:noWrap/>
            <w:vAlign w:val="bottom"/>
            <w:hideMark/>
          </w:tcPr>
          <w:p w:rsidR="009A49D3" w:rsidRPr="00F47FD3" w:rsidRDefault="009A49D3" w:rsidP="009A49D3">
            <w:pPr>
              <w:spacing w:after="0" w:line="240" w:lineRule="auto"/>
              <w:jc w:val="center"/>
              <w:rPr>
                <w:rFonts w:ascii="Times New Roman" w:eastAsia="Times New Roman" w:hAnsi="Times New Roman"/>
                <w:sz w:val="20"/>
                <w:szCs w:val="20"/>
                <w:lang w:val="uk-UA" w:eastAsia="uk-UA"/>
              </w:rPr>
            </w:pPr>
          </w:p>
        </w:tc>
        <w:tc>
          <w:tcPr>
            <w:tcW w:w="1559" w:type="dxa"/>
            <w:tcBorders>
              <w:top w:val="nil"/>
              <w:left w:val="nil"/>
              <w:bottom w:val="nil"/>
              <w:right w:val="nil"/>
            </w:tcBorders>
            <w:shd w:val="clear" w:color="auto" w:fill="auto"/>
            <w:noWrap/>
            <w:vAlign w:val="bottom"/>
            <w:hideMark/>
          </w:tcPr>
          <w:p w:rsidR="009A49D3" w:rsidRPr="00F47FD3" w:rsidRDefault="009A49D3" w:rsidP="009A49D3">
            <w:pPr>
              <w:spacing w:after="0" w:line="240" w:lineRule="auto"/>
              <w:rPr>
                <w:rFonts w:ascii="Times New Roman" w:eastAsia="Times New Roman" w:hAnsi="Times New Roman"/>
                <w:sz w:val="20"/>
                <w:szCs w:val="20"/>
                <w:lang w:val="uk-UA" w:eastAsia="uk-UA"/>
              </w:rPr>
            </w:pPr>
          </w:p>
        </w:tc>
        <w:tc>
          <w:tcPr>
            <w:tcW w:w="1559" w:type="dxa"/>
            <w:tcBorders>
              <w:top w:val="nil"/>
              <w:left w:val="nil"/>
              <w:bottom w:val="nil"/>
              <w:right w:val="nil"/>
            </w:tcBorders>
            <w:shd w:val="clear" w:color="auto" w:fill="auto"/>
            <w:noWrap/>
            <w:vAlign w:val="bottom"/>
            <w:hideMark/>
          </w:tcPr>
          <w:p w:rsidR="009A49D3" w:rsidRPr="00F47FD3" w:rsidRDefault="009A49D3" w:rsidP="009A49D3">
            <w:pPr>
              <w:spacing w:after="0" w:line="240" w:lineRule="auto"/>
              <w:rPr>
                <w:rFonts w:ascii="Times New Roman" w:eastAsia="Times New Roman" w:hAnsi="Times New Roman"/>
                <w:sz w:val="20"/>
                <w:szCs w:val="20"/>
                <w:lang w:val="uk-UA" w:eastAsia="uk-UA"/>
              </w:rPr>
            </w:pPr>
          </w:p>
        </w:tc>
        <w:tc>
          <w:tcPr>
            <w:tcW w:w="1134" w:type="dxa"/>
            <w:tcBorders>
              <w:top w:val="nil"/>
              <w:left w:val="nil"/>
              <w:bottom w:val="nil"/>
              <w:right w:val="nil"/>
            </w:tcBorders>
            <w:shd w:val="clear" w:color="auto" w:fill="auto"/>
            <w:noWrap/>
            <w:vAlign w:val="bottom"/>
            <w:hideMark/>
          </w:tcPr>
          <w:p w:rsidR="009A49D3" w:rsidRPr="00F47FD3" w:rsidRDefault="009A49D3" w:rsidP="009A49D3">
            <w:pPr>
              <w:spacing w:after="0" w:line="240" w:lineRule="auto"/>
              <w:rPr>
                <w:rFonts w:ascii="Times New Roman" w:eastAsia="Times New Roman" w:hAnsi="Times New Roman"/>
                <w:sz w:val="20"/>
                <w:szCs w:val="20"/>
                <w:lang w:val="uk-UA" w:eastAsia="uk-UA"/>
              </w:rPr>
            </w:pPr>
          </w:p>
        </w:tc>
      </w:tr>
      <w:tr w:rsidR="00F47FD3" w:rsidRPr="00F47FD3" w:rsidTr="009A49D3">
        <w:trPr>
          <w:trHeight w:val="105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Код</w:t>
            </w:r>
          </w:p>
        </w:tc>
        <w:tc>
          <w:tcPr>
            <w:tcW w:w="4428"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Показник</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План на рік з урахуванням змін</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Всього профінансовано за вказаний період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 виконання</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0113032</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Надання пільг окремим категоріям громадян з оплати послуг зв`язку</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5 000,00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134" w:type="dxa"/>
            <w:tcBorders>
              <w:top w:val="nil"/>
              <w:left w:val="nil"/>
              <w:bottom w:val="single" w:sz="4" w:space="0" w:color="auto"/>
              <w:right w:val="single" w:sz="4" w:space="0" w:color="auto"/>
            </w:tcBorders>
            <w:shd w:val="clear" w:color="000000" w:fill="DDEBF7"/>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2730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Інші виплати населенню</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5 000,00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0113050</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Пільгове медичне обслуговування осіб, які постраждали внаслідок Чорнобильської катастрофи</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18 000,00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1 134,00</w:t>
            </w:r>
          </w:p>
        </w:tc>
        <w:tc>
          <w:tcPr>
            <w:tcW w:w="1134" w:type="dxa"/>
            <w:tcBorders>
              <w:top w:val="nil"/>
              <w:left w:val="nil"/>
              <w:bottom w:val="single" w:sz="4" w:space="0" w:color="auto"/>
              <w:right w:val="single" w:sz="4" w:space="0" w:color="auto"/>
            </w:tcBorders>
            <w:shd w:val="clear" w:color="000000" w:fill="DDEBF7"/>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6,3%</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2730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Інші виплати населенню</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18 000,00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1 134,00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6,3%</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0113090</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Видатки на поховання учасників бойових дій та осіб з інвалідністю внаслідок війни</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134" w:type="dxa"/>
            <w:tcBorders>
              <w:top w:val="nil"/>
              <w:left w:val="nil"/>
              <w:bottom w:val="single" w:sz="4" w:space="0" w:color="auto"/>
              <w:right w:val="single" w:sz="4" w:space="0" w:color="auto"/>
            </w:tcBorders>
            <w:shd w:val="clear" w:color="000000" w:fill="DDEBF7"/>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2730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Інші виплати населенню</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0113112</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Заходи державної політики з питань дітей та їх соціального захисту</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114 000,00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38 160,00</w:t>
            </w:r>
          </w:p>
        </w:tc>
        <w:tc>
          <w:tcPr>
            <w:tcW w:w="1134" w:type="dxa"/>
            <w:tcBorders>
              <w:top w:val="nil"/>
              <w:left w:val="nil"/>
              <w:bottom w:val="single" w:sz="4" w:space="0" w:color="auto"/>
              <w:right w:val="single" w:sz="4" w:space="0" w:color="auto"/>
            </w:tcBorders>
            <w:shd w:val="clear" w:color="000000" w:fill="DDEBF7"/>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33,5%</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2730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Інші виплати населенню</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114 000,00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38 160,00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33,5%</w:t>
            </w:r>
          </w:p>
        </w:tc>
      </w:tr>
      <w:tr w:rsidR="00F47FD3" w:rsidRPr="00F47FD3" w:rsidTr="009A49D3">
        <w:trPr>
          <w:trHeight w:val="1320"/>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0113160</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200 000,00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114 197,86</w:t>
            </w:r>
          </w:p>
        </w:tc>
        <w:tc>
          <w:tcPr>
            <w:tcW w:w="1134" w:type="dxa"/>
            <w:tcBorders>
              <w:top w:val="nil"/>
              <w:left w:val="nil"/>
              <w:bottom w:val="single" w:sz="4" w:space="0" w:color="auto"/>
              <w:right w:val="single" w:sz="4" w:space="0" w:color="auto"/>
            </w:tcBorders>
            <w:shd w:val="clear" w:color="000000" w:fill="DDEBF7"/>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57,1%</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2730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Інші виплати населенню</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200 000,00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114 197,86</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57,1%</w:t>
            </w:r>
          </w:p>
        </w:tc>
      </w:tr>
      <w:tr w:rsidR="00F47FD3" w:rsidRPr="00F47FD3" w:rsidTr="009A49D3">
        <w:trPr>
          <w:trHeight w:val="1056"/>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0113180</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60 000,00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57 691,73</w:t>
            </w:r>
          </w:p>
        </w:tc>
        <w:tc>
          <w:tcPr>
            <w:tcW w:w="1134" w:type="dxa"/>
            <w:tcBorders>
              <w:top w:val="nil"/>
              <w:left w:val="nil"/>
              <w:bottom w:val="single" w:sz="4" w:space="0" w:color="auto"/>
              <w:right w:val="single" w:sz="4" w:space="0" w:color="auto"/>
            </w:tcBorders>
            <w:shd w:val="clear" w:color="000000" w:fill="DDEBF7"/>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96,2%</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2730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Інші виплати населенню</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60 000,00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57 691,73</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96,2%</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0113242</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Інші заходи у сфері соціального захисту і соціального забезпечення</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12 220 000,00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8 994 850,00</w:t>
            </w:r>
          </w:p>
        </w:tc>
        <w:tc>
          <w:tcPr>
            <w:tcW w:w="1134" w:type="dxa"/>
            <w:tcBorders>
              <w:top w:val="nil"/>
              <w:left w:val="nil"/>
              <w:bottom w:val="single" w:sz="4" w:space="0" w:color="auto"/>
              <w:right w:val="single" w:sz="4" w:space="0" w:color="auto"/>
            </w:tcBorders>
            <w:shd w:val="clear" w:color="000000" w:fill="DDEBF7"/>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73,6%</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lastRenderedPageBreak/>
              <w:t>2730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Інші виплати населенню</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12 220 000,00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8 994 850,00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73,6%</w:t>
            </w:r>
          </w:p>
        </w:tc>
      </w:tr>
      <w:tr w:rsidR="00F47FD3" w:rsidRPr="00F47FD3" w:rsidTr="009A49D3">
        <w:trPr>
          <w:trHeight w:val="1056"/>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0133193</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262 690,01</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207 690,01</w:t>
            </w:r>
          </w:p>
        </w:tc>
        <w:tc>
          <w:tcPr>
            <w:tcW w:w="1134" w:type="dxa"/>
            <w:tcBorders>
              <w:top w:val="nil"/>
              <w:left w:val="nil"/>
              <w:bottom w:val="single" w:sz="4" w:space="0" w:color="auto"/>
              <w:right w:val="single" w:sz="4" w:space="0" w:color="auto"/>
            </w:tcBorders>
            <w:shd w:val="clear" w:color="000000" w:fill="DDEBF7"/>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79,1%</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2610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Субсидії та поточні трансферти підприємствам (установам, організаціям)</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262 690,01</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207 690,01</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79,1%</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 xml:space="preserve"> </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 xml:space="preserve">Усього </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12 879 690,01</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9 413 723,60</w:t>
            </w:r>
          </w:p>
        </w:tc>
        <w:tc>
          <w:tcPr>
            <w:tcW w:w="1134" w:type="dxa"/>
            <w:tcBorders>
              <w:top w:val="nil"/>
              <w:left w:val="nil"/>
              <w:bottom w:val="single" w:sz="4" w:space="0" w:color="auto"/>
              <w:right w:val="single" w:sz="4" w:space="0" w:color="auto"/>
            </w:tcBorders>
            <w:shd w:val="clear" w:color="000000" w:fill="DDEBF7"/>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73,1%</w:t>
            </w:r>
          </w:p>
        </w:tc>
      </w:tr>
      <w:tr w:rsidR="00F47FD3" w:rsidRPr="00F47FD3" w:rsidTr="009A49D3">
        <w:trPr>
          <w:trHeight w:val="348"/>
        </w:trPr>
        <w:tc>
          <w:tcPr>
            <w:tcW w:w="9815" w:type="dxa"/>
            <w:gridSpan w:val="5"/>
            <w:tcBorders>
              <w:top w:val="nil"/>
              <w:left w:val="nil"/>
              <w:bottom w:val="nil"/>
              <w:right w:val="nil"/>
            </w:tcBorders>
            <w:shd w:val="clear" w:color="auto" w:fill="auto"/>
            <w:noWrap/>
            <w:vAlign w:val="bottom"/>
            <w:hideMark/>
          </w:tcPr>
          <w:p w:rsidR="009A49D3" w:rsidRPr="00F47FD3" w:rsidRDefault="009A49D3" w:rsidP="009A49D3">
            <w:pPr>
              <w:spacing w:after="0" w:line="240" w:lineRule="auto"/>
              <w:jc w:val="center"/>
              <w:rPr>
                <w:rFonts w:ascii="Times New Roman" w:eastAsia="Times New Roman" w:hAnsi="Times New Roman"/>
                <w:sz w:val="20"/>
                <w:szCs w:val="20"/>
                <w:lang w:val="uk-UA" w:eastAsia="uk-UA"/>
              </w:rPr>
            </w:pPr>
            <w:r w:rsidRPr="00F47FD3">
              <w:rPr>
                <w:rFonts w:ascii="Times New Roman" w:eastAsia="Times New Roman" w:hAnsi="Times New Roman"/>
                <w:b/>
                <w:bCs/>
                <w:sz w:val="28"/>
                <w:szCs w:val="28"/>
                <w:u w:val="single"/>
                <w:lang w:val="uk-UA" w:eastAsia="uk-UA"/>
              </w:rPr>
              <w:t>Культура і мистецтво (4000)</w:t>
            </w:r>
          </w:p>
        </w:tc>
      </w:tr>
      <w:tr w:rsidR="00F47FD3" w:rsidRPr="00F47FD3" w:rsidTr="009A49D3">
        <w:trPr>
          <w:trHeight w:val="264"/>
        </w:trPr>
        <w:tc>
          <w:tcPr>
            <w:tcW w:w="8681" w:type="dxa"/>
            <w:gridSpan w:val="4"/>
            <w:tcBorders>
              <w:top w:val="nil"/>
              <w:left w:val="nil"/>
              <w:bottom w:val="nil"/>
              <w:right w:val="nil"/>
            </w:tcBorders>
            <w:shd w:val="clear" w:color="auto" w:fill="auto"/>
            <w:noWrap/>
            <w:vAlign w:val="bottom"/>
            <w:hideMark/>
          </w:tcPr>
          <w:p w:rsidR="009A49D3" w:rsidRPr="00F47FD3" w:rsidRDefault="009A49D3" w:rsidP="009A49D3">
            <w:pPr>
              <w:spacing w:after="0" w:line="240" w:lineRule="auto"/>
              <w:rPr>
                <w:rFonts w:ascii="Times New Roman" w:eastAsia="Times New Roman" w:hAnsi="Times New Roman"/>
                <w:sz w:val="20"/>
                <w:szCs w:val="20"/>
                <w:lang w:val="uk-UA" w:eastAsia="uk-UA"/>
              </w:rPr>
            </w:pPr>
          </w:p>
        </w:tc>
        <w:tc>
          <w:tcPr>
            <w:tcW w:w="1134" w:type="dxa"/>
            <w:tcBorders>
              <w:top w:val="nil"/>
              <w:left w:val="nil"/>
              <w:bottom w:val="nil"/>
              <w:right w:val="nil"/>
            </w:tcBorders>
            <w:shd w:val="clear" w:color="auto" w:fill="auto"/>
            <w:noWrap/>
            <w:vAlign w:val="bottom"/>
            <w:hideMark/>
          </w:tcPr>
          <w:p w:rsidR="009A49D3" w:rsidRPr="00F47FD3" w:rsidRDefault="009A49D3" w:rsidP="009A49D3">
            <w:pPr>
              <w:spacing w:after="0" w:line="240" w:lineRule="auto"/>
              <w:jc w:val="center"/>
              <w:rPr>
                <w:rFonts w:ascii="Times New Roman" w:eastAsia="Times New Roman" w:hAnsi="Times New Roman"/>
                <w:sz w:val="20"/>
                <w:szCs w:val="20"/>
                <w:lang w:val="uk-UA" w:eastAsia="uk-UA"/>
              </w:rPr>
            </w:pPr>
          </w:p>
        </w:tc>
      </w:tr>
      <w:tr w:rsidR="00F47FD3" w:rsidRPr="00F47FD3" w:rsidTr="009A49D3">
        <w:trPr>
          <w:trHeight w:val="105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Код</w:t>
            </w:r>
          </w:p>
        </w:tc>
        <w:tc>
          <w:tcPr>
            <w:tcW w:w="4428"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Показник</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План на рік з урахуванням змін</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Всього профінансовано за вказаний період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 виконання</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0614030</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Забезпечення діяльності бібліотек</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848 400,00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747 786,21</w:t>
            </w:r>
          </w:p>
        </w:tc>
        <w:tc>
          <w:tcPr>
            <w:tcW w:w="1134" w:type="dxa"/>
            <w:tcBorders>
              <w:top w:val="nil"/>
              <w:left w:val="nil"/>
              <w:bottom w:val="single" w:sz="4" w:space="0" w:color="auto"/>
              <w:right w:val="single" w:sz="4" w:space="0" w:color="auto"/>
            </w:tcBorders>
            <w:shd w:val="clear" w:color="000000" w:fill="DDEBF7"/>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88,1%</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2111</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Заробітна плата</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620 000,00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538 392,70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86,8%</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2120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Нарахування на оплату праці</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136 400,00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118 446,40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86,8%</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Предмети, матеріали, обладнання та інвентар</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59 000,00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58 892,11</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99,8%</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2240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Оплата послуг (крім комунальних)</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2250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Видатки на відрядження</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2 296,00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76,5%</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2282</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Окремі заходи по реалізації державних (регіональних) програм, не віднесені до заходів розвитку</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3110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Придбання обладнання і предметів довгострокового користування</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30 000,00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29 759,00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99,2%</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0614060</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Забезпечення діяльності палаців i будинків культури, клубів, центрів дозвілля та iнших клубних закладів</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4 923 760,00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4 357 044,33</w:t>
            </w:r>
          </w:p>
        </w:tc>
        <w:tc>
          <w:tcPr>
            <w:tcW w:w="1134" w:type="dxa"/>
            <w:tcBorders>
              <w:top w:val="nil"/>
              <w:left w:val="nil"/>
              <w:bottom w:val="single" w:sz="4" w:space="0" w:color="auto"/>
              <w:right w:val="single" w:sz="4" w:space="0" w:color="auto"/>
            </w:tcBorders>
            <w:shd w:val="clear" w:color="000000" w:fill="DDEBF7"/>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88,5%</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2111</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Заробітна плата</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1 730 000,00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1 627 361,52</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94,1%</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2120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Нарахування на оплату праці</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470 000,00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320 193,98</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68,1%</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Предмети, матеріали, обладнання та інвентар</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800 468,00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799 205,74</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99,8%</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2230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Продукти харчування</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20 200,00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20 124,00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99,6%</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2240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Оплата послуг (крім комунальних)</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354 460,00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353 440,00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99,7%</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2250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Видатки на відрядження</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17 000,00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16 262,30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95,7%</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2273</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Оплата електроенергії</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1 245 500,00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940 679,21</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75,5%</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2275</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Оплата інших енергоносіїв та інших комунальних послуг</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18 000,00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17 480,00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97,1%</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2282</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Окремі заходи по реалізації державних (регіональних) програм, не віднесені до заходів розвитку</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2800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Інші поточні видатки</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30 600,00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30 510,98</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99,7%</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3110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Придбання обладнання і предметів довгострокового користування</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204 462,00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198 729,00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97,2%</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3132</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Капітальний ремонт інших об`єктів</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33 070,00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33 057,60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100,0%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0614082</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Інші заходи в галузі культури і мистецтва</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360 000,00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342 630,00</w:t>
            </w:r>
          </w:p>
        </w:tc>
        <w:tc>
          <w:tcPr>
            <w:tcW w:w="1134" w:type="dxa"/>
            <w:tcBorders>
              <w:top w:val="nil"/>
              <w:left w:val="nil"/>
              <w:bottom w:val="single" w:sz="4" w:space="0" w:color="auto"/>
              <w:right w:val="single" w:sz="4" w:space="0" w:color="auto"/>
            </w:tcBorders>
            <w:shd w:val="clear" w:color="000000" w:fill="DDEBF7"/>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95,2%</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Предмети, матеріали, обладнання та інвентар</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232 000,00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216 680,00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93,4%</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2230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Продукти харчування</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78 000,00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76 950,00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98,7%</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2240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Оплата послуг (крім комунальних)</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3110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Придбання обладнання і предметів довгострокового користування</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50 000,00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49 000,00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98,0%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 xml:space="preserve"> </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 xml:space="preserve">Усього </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6 132 160,00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5 447 460,54</w:t>
            </w:r>
          </w:p>
        </w:tc>
        <w:tc>
          <w:tcPr>
            <w:tcW w:w="1134" w:type="dxa"/>
            <w:tcBorders>
              <w:top w:val="nil"/>
              <w:left w:val="nil"/>
              <w:bottom w:val="single" w:sz="4" w:space="0" w:color="auto"/>
              <w:right w:val="single" w:sz="4" w:space="0" w:color="auto"/>
            </w:tcBorders>
            <w:shd w:val="clear" w:color="000000" w:fill="DDEBF7"/>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88,8%</w:t>
            </w:r>
          </w:p>
        </w:tc>
      </w:tr>
      <w:tr w:rsidR="00F47FD3" w:rsidRPr="00F47FD3" w:rsidTr="009A49D3">
        <w:trPr>
          <w:trHeight w:val="276"/>
        </w:trPr>
        <w:tc>
          <w:tcPr>
            <w:tcW w:w="1135" w:type="dxa"/>
            <w:tcBorders>
              <w:top w:val="nil"/>
              <w:left w:val="nil"/>
              <w:bottom w:val="nil"/>
              <w:right w:val="nil"/>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p>
        </w:tc>
        <w:tc>
          <w:tcPr>
            <w:tcW w:w="4428" w:type="dxa"/>
            <w:tcBorders>
              <w:top w:val="nil"/>
              <w:left w:val="nil"/>
              <w:bottom w:val="nil"/>
              <w:right w:val="nil"/>
            </w:tcBorders>
            <w:shd w:val="clear" w:color="auto" w:fill="auto"/>
            <w:noWrap/>
            <w:vAlign w:val="bottom"/>
            <w:hideMark/>
          </w:tcPr>
          <w:p w:rsidR="009A49D3" w:rsidRPr="00F47FD3" w:rsidRDefault="009A49D3" w:rsidP="009A49D3">
            <w:pPr>
              <w:spacing w:after="0" w:line="240" w:lineRule="auto"/>
              <w:jc w:val="center"/>
              <w:rPr>
                <w:rFonts w:ascii="Times New Roman" w:eastAsia="Times New Roman" w:hAnsi="Times New Roman"/>
                <w:sz w:val="20"/>
                <w:szCs w:val="20"/>
                <w:lang w:val="uk-UA" w:eastAsia="uk-UA"/>
              </w:rPr>
            </w:pPr>
          </w:p>
        </w:tc>
        <w:tc>
          <w:tcPr>
            <w:tcW w:w="1559" w:type="dxa"/>
            <w:tcBorders>
              <w:top w:val="nil"/>
              <w:left w:val="nil"/>
              <w:bottom w:val="nil"/>
              <w:right w:val="nil"/>
            </w:tcBorders>
            <w:shd w:val="clear" w:color="auto" w:fill="auto"/>
            <w:noWrap/>
            <w:vAlign w:val="bottom"/>
            <w:hideMark/>
          </w:tcPr>
          <w:p w:rsidR="009A49D3" w:rsidRPr="00F47FD3" w:rsidRDefault="009A49D3" w:rsidP="009A49D3">
            <w:pPr>
              <w:spacing w:after="0" w:line="240" w:lineRule="auto"/>
              <w:rPr>
                <w:rFonts w:ascii="Times New Roman" w:eastAsia="Times New Roman" w:hAnsi="Times New Roman"/>
                <w:sz w:val="20"/>
                <w:szCs w:val="20"/>
                <w:lang w:val="uk-UA" w:eastAsia="uk-UA"/>
              </w:rPr>
            </w:pPr>
          </w:p>
        </w:tc>
        <w:tc>
          <w:tcPr>
            <w:tcW w:w="1559" w:type="dxa"/>
            <w:tcBorders>
              <w:top w:val="nil"/>
              <w:left w:val="nil"/>
              <w:bottom w:val="nil"/>
              <w:right w:val="nil"/>
            </w:tcBorders>
            <w:shd w:val="clear" w:color="auto" w:fill="auto"/>
            <w:noWrap/>
            <w:vAlign w:val="bottom"/>
            <w:hideMark/>
          </w:tcPr>
          <w:p w:rsidR="009A49D3" w:rsidRPr="00F47FD3" w:rsidRDefault="009A49D3" w:rsidP="009A49D3">
            <w:pPr>
              <w:spacing w:after="0" w:line="240" w:lineRule="auto"/>
              <w:rPr>
                <w:rFonts w:ascii="Times New Roman" w:eastAsia="Times New Roman" w:hAnsi="Times New Roman"/>
                <w:sz w:val="20"/>
                <w:szCs w:val="20"/>
                <w:lang w:val="uk-UA" w:eastAsia="uk-UA"/>
              </w:rPr>
            </w:pPr>
          </w:p>
        </w:tc>
        <w:tc>
          <w:tcPr>
            <w:tcW w:w="1134" w:type="dxa"/>
            <w:tcBorders>
              <w:top w:val="nil"/>
              <w:left w:val="nil"/>
              <w:bottom w:val="nil"/>
              <w:right w:val="nil"/>
            </w:tcBorders>
            <w:shd w:val="clear" w:color="auto" w:fill="auto"/>
            <w:noWrap/>
            <w:vAlign w:val="bottom"/>
            <w:hideMark/>
          </w:tcPr>
          <w:p w:rsidR="009A49D3" w:rsidRPr="00F47FD3" w:rsidRDefault="009A49D3" w:rsidP="009A49D3">
            <w:pPr>
              <w:spacing w:after="0" w:line="240" w:lineRule="auto"/>
              <w:rPr>
                <w:rFonts w:ascii="Times New Roman" w:eastAsia="Times New Roman" w:hAnsi="Times New Roman"/>
                <w:sz w:val="20"/>
                <w:szCs w:val="20"/>
                <w:lang w:val="uk-UA" w:eastAsia="uk-UA"/>
              </w:rPr>
            </w:pPr>
          </w:p>
        </w:tc>
      </w:tr>
    </w:tbl>
    <w:p w:rsidR="009A49D3" w:rsidRPr="00F47FD3" w:rsidRDefault="009A49D3" w:rsidP="009A49D3">
      <w:pPr>
        <w:spacing w:after="0" w:line="240" w:lineRule="auto"/>
        <w:rPr>
          <w:rFonts w:ascii="Times New Roman" w:eastAsia="Times New Roman" w:hAnsi="Times New Roman"/>
          <w:sz w:val="24"/>
          <w:szCs w:val="24"/>
          <w:lang w:val="uk-UA" w:eastAsia="uk-UA"/>
        </w:rPr>
      </w:pPr>
      <w:r w:rsidRPr="00F47FD3">
        <w:rPr>
          <w:rFonts w:ascii="Times New Roman" w:eastAsia="Times New Roman" w:hAnsi="Times New Roman"/>
          <w:sz w:val="24"/>
          <w:szCs w:val="24"/>
          <w:lang w:val="uk-UA" w:eastAsia="uk-UA"/>
        </w:rPr>
        <w:br w:type="page"/>
      </w:r>
    </w:p>
    <w:tbl>
      <w:tblPr>
        <w:tblW w:w="9815" w:type="dxa"/>
        <w:tblInd w:w="-34" w:type="dxa"/>
        <w:tblLayout w:type="fixed"/>
        <w:tblLook w:val="04A0" w:firstRow="1" w:lastRow="0" w:firstColumn="1" w:lastColumn="0" w:noHBand="0" w:noVBand="1"/>
      </w:tblPr>
      <w:tblGrid>
        <w:gridCol w:w="1135"/>
        <w:gridCol w:w="4428"/>
        <w:gridCol w:w="1559"/>
        <w:gridCol w:w="1559"/>
        <w:gridCol w:w="1134"/>
      </w:tblGrid>
      <w:tr w:rsidR="00F47FD3" w:rsidRPr="00F47FD3" w:rsidTr="009A49D3">
        <w:trPr>
          <w:trHeight w:val="348"/>
        </w:trPr>
        <w:tc>
          <w:tcPr>
            <w:tcW w:w="9815" w:type="dxa"/>
            <w:gridSpan w:val="5"/>
            <w:tcBorders>
              <w:top w:val="nil"/>
              <w:left w:val="nil"/>
              <w:bottom w:val="nil"/>
              <w:right w:val="nil"/>
            </w:tcBorders>
            <w:shd w:val="clear" w:color="auto" w:fill="auto"/>
            <w:noWrap/>
            <w:vAlign w:val="bottom"/>
            <w:hideMark/>
          </w:tcPr>
          <w:p w:rsidR="009A49D3" w:rsidRPr="00F47FD3" w:rsidRDefault="009A49D3" w:rsidP="009A49D3">
            <w:pPr>
              <w:spacing w:after="0" w:line="240" w:lineRule="auto"/>
              <w:jc w:val="center"/>
              <w:rPr>
                <w:rFonts w:ascii="Times New Roman" w:eastAsia="Times New Roman" w:hAnsi="Times New Roman"/>
                <w:sz w:val="20"/>
                <w:szCs w:val="20"/>
                <w:lang w:val="uk-UA" w:eastAsia="uk-UA"/>
              </w:rPr>
            </w:pPr>
            <w:r w:rsidRPr="00F47FD3">
              <w:rPr>
                <w:rFonts w:ascii="Times New Roman" w:eastAsia="Times New Roman" w:hAnsi="Times New Roman"/>
                <w:b/>
                <w:bCs/>
                <w:sz w:val="28"/>
                <w:szCs w:val="28"/>
                <w:u w:val="single"/>
                <w:lang w:val="uk-UA" w:eastAsia="uk-UA"/>
              </w:rPr>
              <w:lastRenderedPageBreak/>
              <w:t>Фізична культура і спорт (5000) (Олімп)</w:t>
            </w:r>
          </w:p>
        </w:tc>
      </w:tr>
      <w:tr w:rsidR="00F47FD3" w:rsidRPr="00F47FD3" w:rsidTr="009A49D3">
        <w:trPr>
          <w:trHeight w:val="276"/>
        </w:trPr>
        <w:tc>
          <w:tcPr>
            <w:tcW w:w="8681" w:type="dxa"/>
            <w:gridSpan w:val="4"/>
            <w:tcBorders>
              <w:top w:val="nil"/>
              <w:left w:val="nil"/>
              <w:bottom w:val="nil"/>
              <w:right w:val="nil"/>
            </w:tcBorders>
            <w:shd w:val="clear" w:color="auto" w:fill="auto"/>
            <w:noWrap/>
            <w:vAlign w:val="bottom"/>
            <w:hideMark/>
          </w:tcPr>
          <w:p w:rsidR="009A49D3" w:rsidRPr="00F47FD3" w:rsidRDefault="009A49D3" w:rsidP="009A49D3">
            <w:pPr>
              <w:spacing w:after="0" w:line="240" w:lineRule="auto"/>
              <w:rPr>
                <w:rFonts w:ascii="Times New Roman" w:eastAsia="Times New Roman" w:hAnsi="Times New Roman"/>
                <w:sz w:val="20"/>
                <w:szCs w:val="20"/>
                <w:lang w:val="uk-UA" w:eastAsia="uk-UA"/>
              </w:rPr>
            </w:pPr>
          </w:p>
        </w:tc>
        <w:tc>
          <w:tcPr>
            <w:tcW w:w="1134" w:type="dxa"/>
            <w:tcBorders>
              <w:top w:val="nil"/>
              <w:left w:val="nil"/>
              <w:bottom w:val="nil"/>
              <w:right w:val="nil"/>
            </w:tcBorders>
            <w:shd w:val="clear" w:color="auto" w:fill="auto"/>
            <w:noWrap/>
            <w:vAlign w:val="bottom"/>
            <w:hideMark/>
          </w:tcPr>
          <w:p w:rsidR="009A49D3" w:rsidRPr="00F47FD3" w:rsidRDefault="009A49D3" w:rsidP="009A49D3">
            <w:pPr>
              <w:spacing w:after="0" w:line="240" w:lineRule="auto"/>
              <w:jc w:val="center"/>
              <w:rPr>
                <w:rFonts w:ascii="Times New Roman" w:eastAsia="Times New Roman" w:hAnsi="Times New Roman"/>
                <w:sz w:val="20"/>
                <w:szCs w:val="20"/>
                <w:lang w:val="uk-UA" w:eastAsia="uk-UA"/>
              </w:rPr>
            </w:pPr>
          </w:p>
        </w:tc>
      </w:tr>
      <w:tr w:rsidR="00F47FD3" w:rsidRPr="00F47FD3" w:rsidTr="009A49D3">
        <w:trPr>
          <w:trHeight w:val="105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Код</w:t>
            </w:r>
          </w:p>
        </w:tc>
        <w:tc>
          <w:tcPr>
            <w:tcW w:w="4428"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Показник</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План на рік з урахуванням змін</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Всього профінансовано за вказаний період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 виконання</w:t>
            </w:r>
          </w:p>
        </w:tc>
      </w:tr>
      <w:tr w:rsidR="00F47FD3" w:rsidRPr="00F47FD3" w:rsidTr="009A49D3">
        <w:trPr>
          <w:trHeight w:val="792"/>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0625062</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Підтримка спорту вищих досягнень та організацій, які здійснюють фізкультурно-спортивну діяльність в регіоні</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2 753 000,00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2 604 908,91</w:t>
            </w:r>
          </w:p>
        </w:tc>
        <w:tc>
          <w:tcPr>
            <w:tcW w:w="1134"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94,6%</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2610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Субсидії та поточні трансферти підприємствам (установам, організаціям)</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2 655 000,00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2 506 908,91</w:t>
            </w:r>
          </w:p>
        </w:tc>
        <w:tc>
          <w:tcPr>
            <w:tcW w:w="1134" w:type="dxa"/>
            <w:tcBorders>
              <w:top w:val="nil"/>
              <w:left w:val="nil"/>
              <w:bottom w:val="single" w:sz="4" w:space="0" w:color="auto"/>
              <w:right w:val="single" w:sz="4" w:space="0" w:color="auto"/>
            </w:tcBorders>
            <w:shd w:val="clear" w:color="000000" w:fill="FFFFFF"/>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94,4%</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3210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Капітальні трансферти підприємствам (установам, організаціям)</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98 000,00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98 000,00</w:t>
            </w:r>
          </w:p>
        </w:tc>
        <w:tc>
          <w:tcPr>
            <w:tcW w:w="1134" w:type="dxa"/>
            <w:tcBorders>
              <w:top w:val="nil"/>
              <w:left w:val="nil"/>
              <w:bottom w:val="single" w:sz="4" w:space="0" w:color="auto"/>
              <w:right w:val="single" w:sz="4" w:space="0" w:color="auto"/>
            </w:tcBorders>
            <w:shd w:val="clear" w:color="000000" w:fill="FFFFFF"/>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100,0%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 xml:space="preserve"> </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 xml:space="preserve">Усього </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2 753 000,00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2 604 908,91</w:t>
            </w:r>
          </w:p>
        </w:tc>
        <w:tc>
          <w:tcPr>
            <w:tcW w:w="1134"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94,6%</w:t>
            </w:r>
          </w:p>
        </w:tc>
      </w:tr>
      <w:tr w:rsidR="00F47FD3" w:rsidRPr="00F47FD3" w:rsidTr="009A49D3">
        <w:trPr>
          <w:trHeight w:val="276"/>
        </w:trPr>
        <w:tc>
          <w:tcPr>
            <w:tcW w:w="1135" w:type="dxa"/>
            <w:tcBorders>
              <w:top w:val="nil"/>
              <w:left w:val="nil"/>
              <w:bottom w:val="nil"/>
              <w:right w:val="nil"/>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p>
        </w:tc>
        <w:tc>
          <w:tcPr>
            <w:tcW w:w="4428" w:type="dxa"/>
            <w:tcBorders>
              <w:top w:val="nil"/>
              <w:left w:val="nil"/>
              <w:bottom w:val="nil"/>
              <w:right w:val="nil"/>
            </w:tcBorders>
            <w:shd w:val="clear" w:color="auto" w:fill="auto"/>
            <w:noWrap/>
            <w:vAlign w:val="bottom"/>
            <w:hideMark/>
          </w:tcPr>
          <w:p w:rsidR="009A49D3" w:rsidRPr="00F47FD3" w:rsidRDefault="009A49D3" w:rsidP="009A49D3">
            <w:pPr>
              <w:spacing w:after="0" w:line="240" w:lineRule="auto"/>
              <w:jc w:val="center"/>
              <w:rPr>
                <w:rFonts w:ascii="Times New Roman" w:eastAsia="Times New Roman" w:hAnsi="Times New Roman"/>
                <w:sz w:val="20"/>
                <w:szCs w:val="20"/>
                <w:lang w:val="uk-UA" w:eastAsia="uk-UA"/>
              </w:rPr>
            </w:pPr>
          </w:p>
        </w:tc>
        <w:tc>
          <w:tcPr>
            <w:tcW w:w="1559" w:type="dxa"/>
            <w:tcBorders>
              <w:top w:val="nil"/>
              <w:left w:val="nil"/>
              <w:bottom w:val="nil"/>
              <w:right w:val="nil"/>
            </w:tcBorders>
            <w:shd w:val="clear" w:color="auto" w:fill="auto"/>
            <w:noWrap/>
            <w:vAlign w:val="bottom"/>
            <w:hideMark/>
          </w:tcPr>
          <w:p w:rsidR="009A49D3" w:rsidRPr="00F47FD3" w:rsidRDefault="009A49D3" w:rsidP="009A49D3">
            <w:pPr>
              <w:spacing w:after="0" w:line="240" w:lineRule="auto"/>
              <w:rPr>
                <w:rFonts w:ascii="Times New Roman" w:eastAsia="Times New Roman" w:hAnsi="Times New Roman"/>
                <w:sz w:val="20"/>
                <w:szCs w:val="20"/>
                <w:lang w:val="uk-UA" w:eastAsia="uk-UA"/>
              </w:rPr>
            </w:pPr>
          </w:p>
        </w:tc>
        <w:tc>
          <w:tcPr>
            <w:tcW w:w="1559" w:type="dxa"/>
            <w:tcBorders>
              <w:top w:val="nil"/>
              <w:left w:val="nil"/>
              <w:bottom w:val="nil"/>
              <w:right w:val="nil"/>
            </w:tcBorders>
            <w:shd w:val="clear" w:color="auto" w:fill="auto"/>
            <w:noWrap/>
            <w:vAlign w:val="bottom"/>
            <w:hideMark/>
          </w:tcPr>
          <w:p w:rsidR="009A49D3" w:rsidRPr="00F47FD3" w:rsidRDefault="009A49D3" w:rsidP="009A49D3">
            <w:pPr>
              <w:spacing w:after="0" w:line="240" w:lineRule="auto"/>
              <w:rPr>
                <w:rFonts w:ascii="Times New Roman" w:eastAsia="Times New Roman" w:hAnsi="Times New Roman"/>
                <w:sz w:val="20"/>
                <w:szCs w:val="20"/>
                <w:lang w:val="uk-UA" w:eastAsia="uk-UA"/>
              </w:rPr>
            </w:pPr>
          </w:p>
        </w:tc>
        <w:tc>
          <w:tcPr>
            <w:tcW w:w="1134" w:type="dxa"/>
            <w:tcBorders>
              <w:top w:val="nil"/>
              <w:left w:val="nil"/>
              <w:bottom w:val="nil"/>
              <w:right w:val="nil"/>
            </w:tcBorders>
            <w:shd w:val="clear" w:color="auto" w:fill="auto"/>
            <w:noWrap/>
            <w:vAlign w:val="bottom"/>
            <w:hideMark/>
          </w:tcPr>
          <w:p w:rsidR="009A49D3" w:rsidRPr="00F47FD3" w:rsidRDefault="009A49D3" w:rsidP="009A49D3">
            <w:pPr>
              <w:spacing w:after="0" w:line="240" w:lineRule="auto"/>
              <w:rPr>
                <w:rFonts w:ascii="Times New Roman" w:eastAsia="Times New Roman" w:hAnsi="Times New Roman"/>
                <w:sz w:val="20"/>
                <w:szCs w:val="20"/>
                <w:lang w:val="uk-UA" w:eastAsia="uk-UA"/>
              </w:rPr>
            </w:pPr>
          </w:p>
        </w:tc>
      </w:tr>
      <w:tr w:rsidR="00F47FD3" w:rsidRPr="00F47FD3" w:rsidTr="009A49D3">
        <w:trPr>
          <w:trHeight w:val="348"/>
        </w:trPr>
        <w:tc>
          <w:tcPr>
            <w:tcW w:w="9815" w:type="dxa"/>
            <w:gridSpan w:val="5"/>
            <w:tcBorders>
              <w:top w:val="nil"/>
              <w:left w:val="nil"/>
              <w:bottom w:val="nil"/>
              <w:right w:val="nil"/>
            </w:tcBorders>
            <w:shd w:val="clear" w:color="auto" w:fill="auto"/>
            <w:noWrap/>
            <w:vAlign w:val="bottom"/>
            <w:hideMark/>
          </w:tcPr>
          <w:p w:rsidR="009A49D3" w:rsidRPr="00F47FD3" w:rsidRDefault="009A49D3" w:rsidP="009A49D3">
            <w:pPr>
              <w:spacing w:after="0" w:line="240" w:lineRule="auto"/>
              <w:jc w:val="center"/>
              <w:rPr>
                <w:rFonts w:ascii="Times New Roman" w:eastAsia="Times New Roman" w:hAnsi="Times New Roman"/>
                <w:sz w:val="20"/>
                <w:szCs w:val="20"/>
                <w:lang w:val="uk-UA" w:eastAsia="uk-UA"/>
              </w:rPr>
            </w:pPr>
            <w:r w:rsidRPr="00F47FD3">
              <w:rPr>
                <w:rFonts w:ascii="Times New Roman" w:eastAsia="Times New Roman" w:hAnsi="Times New Roman"/>
                <w:b/>
                <w:bCs/>
                <w:sz w:val="28"/>
                <w:szCs w:val="28"/>
                <w:u w:val="single"/>
                <w:lang w:val="uk-UA" w:eastAsia="uk-UA"/>
              </w:rPr>
              <w:t>Житлово-комунальне господарство (6000)</w:t>
            </w:r>
          </w:p>
        </w:tc>
      </w:tr>
      <w:tr w:rsidR="00F47FD3" w:rsidRPr="00F47FD3" w:rsidTr="009A49D3">
        <w:trPr>
          <w:trHeight w:val="276"/>
        </w:trPr>
        <w:tc>
          <w:tcPr>
            <w:tcW w:w="8681" w:type="dxa"/>
            <w:gridSpan w:val="4"/>
            <w:tcBorders>
              <w:top w:val="nil"/>
              <w:left w:val="nil"/>
              <w:bottom w:val="nil"/>
              <w:right w:val="nil"/>
            </w:tcBorders>
            <w:shd w:val="clear" w:color="auto" w:fill="auto"/>
            <w:noWrap/>
            <w:vAlign w:val="bottom"/>
            <w:hideMark/>
          </w:tcPr>
          <w:p w:rsidR="009A49D3" w:rsidRPr="00F47FD3" w:rsidRDefault="009A49D3" w:rsidP="009A49D3">
            <w:pPr>
              <w:spacing w:after="0" w:line="240" w:lineRule="auto"/>
              <w:rPr>
                <w:rFonts w:ascii="Times New Roman" w:eastAsia="Times New Roman" w:hAnsi="Times New Roman"/>
                <w:sz w:val="20"/>
                <w:szCs w:val="20"/>
                <w:lang w:val="uk-UA" w:eastAsia="uk-UA"/>
              </w:rPr>
            </w:pPr>
          </w:p>
        </w:tc>
        <w:tc>
          <w:tcPr>
            <w:tcW w:w="1134" w:type="dxa"/>
            <w:tcBorders>
              <w:top w:val="nil"/>
              <w:left w:val="nil"/>
              <w:bottom w:val="nil"/>
              <w:right w:val="nil"/>
            </w:tcBorders>
            <w:shd w:val="clear" w:color="auto" w:fill="auto"/>
            <w:noWrap/>
            <w:vAlign w:val="bottom"/>
            <w:hideMark/>
          </w:tcPr>
          <w:p w:rsidR="009A49D3" w:rsidRPr="00F47FD3" w:rsidRDefault="009A49D3" w:rsidP="009A49D3">
            <w:pPr>
              <w:spacing w:after="0" w:line="240" w:lineRule="auto"/>
              <w:jc w:val="center"/>
              <w:rPr>
                <w:rFonts w:ascii="Times New Roman" w:eastAsia="Times New Roman" w:hAnsi="Times New Roman"/>
                <w:sz w:val="20"/>
                <w:szCs w:val="20"/>
                <w:lang w:val="uk-UA" w:eastAsia="uk-UA"/>
              </w:rPr>
            </w:pPr>
          </w:p>
        </w:tc>
      </w:tr>
      <w:tr w:rsidR="00F47FD3" w:rsidRPr="00F47FD3" w:rsidTr="009A49D3">
        <w:trPr>
          <w:trHeight w:val="105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Код</w:t>
            </w:r>
          </w:p>
        </w:tc>
        <w:tc>
          <w:tcPr>
            <w:tcW w:w="4428"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Показник</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План на рік з урахуванням змін</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Всього профінансовано за вказаний період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 виконання</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0126014</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Забезпечення збору та вивезення сміття і відходів</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3 257 600,00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2 980 383,26</w:t>
            </w:r>
          </w:p>
        </w:tc>
        <w:tc>
          <w:tcPr>
            <w:tcW w:w="1134"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91,5%</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2610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Субсидії та поточні трансферти підприємствам (установам, організаціям)</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3 257 600,00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2 980 383,26</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91,5%</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0126030</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Організація благоустрою населених пунктів</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9 512 840,00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8 715 041,23</w:t>
            </w:r>
          </w:p>
        </w:tc>
        <w:tc>
          <w:tcPr>
            <w:tcW w:w="1134"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91,6%</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2610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Субсидії та поточні трансферти підприємствам (установам, організаціям)</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9 512 840,00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8 715 041,23</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91,6%</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 xml:space="preserve"> </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 xml:space="preserve">Усього </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12 770 440,00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11 695 424,49</w:t>
            </w:r>
          </w:p>
        </w:tc>
        <w:tc>
          <w:tcPr>
            <w:tcW w:w="1134"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91,6%</w:t>
            </w:r>
          </w:p>
        </w:tc>
      </w:tr>
      <w:tr w:rsidR="00F47FD3" w:rsidRPr="00F47FD3" w:rsidTr="009A49D3">
        <w:trPr>
          <w:trHeight w:val="348"/>
        </w:trPr>
        <w:tc>
          <w:tcPr>
            <w:tcW w:w="9815" w:type="dxa"/>
            <w:gridSpan w:val="5"/>
            <w:tcBorders>
              <w:top w:val="nil"/>
              <w:left w:val="nil"/>
              <w:bottom w:val="nil"/>
              <w:right w:val="nil"/>
            </w:tcBorders>
            <w:shd w:val="clear" w:color="auto" w:fill="auto"/>
            <w:noWrap/>
            <w:vAlign w:val="bottom"/>
            <w:hideMark/>
          </w:tcPr>
          <w:p w:rsidR="009A49D3" w:rsidRPr="00F47FD3" w:rsidRDefault="009A49D3" w:rsidP="009A49D3">
            <w:pPr>
              <w:spacing w:after="0" w:line="240" w:lineRule="auto"/>
              <w:jc w:val="center"/>
              <w:rPr>
                <w:rFonts w:ascii="Times New Roman" w:eastAsia="Times New Roman" w:hAnsi="Times New Roman"/>
                <w:sz w:val="20"/>
                <w:szCs w:val="20"/>
                <w:lang w:val="uk-UA" w:eastAsia="uk-UA"/>
              </w:rPr>
            </w:pPr>
            <w:r w:rsidRPr="00F47FD3">
              <w:rPr>
                <w:rFonts w:ascii="Times New Roman" w:eastAsia="Times New Roman" w:hAnsi="Times New Roman"/>
                <w:b/>
                <w:bCs/>
                <w:sz w:val="28"/>
                <w:szCs w:val="28"/>
                <w:u w:val="single"/>
                <w:lang w:val="uk-UA" w:eastAsia="uk-UA"/>
              </w:rPr>
              <w:t>Економічна діяльність (7000) (Земельний відділ і відділ туризму)</w:t>
            </w:r>
          </w:p>
        </w:tc>
      </w:tr>
      <w:tr w:rsidR="00F47FD3" w:rsidRPr="00F47FD3" w:rsidTr="009A49D3">
        <w:trPr>
          <w:trHeight w:val="276"/>
        </w:trPr>
        <w:tc>
          <w:tcPr>
            <w:tcW w:w="1135" w:type="dxa"/>
            <w:tcBorders>
              <w:top w:val="nil"/>
              <w:left w:val="nil"/>
              <w:bottom w:val="nil"/>
              <w:right w:val="nil"/>
            </w:tcBorders>
            <w:shd w:val="clear" w:color="auto" w:fill="auto"/>
            <w:noWrap/>
            <w:vAlign w:val="bottom"/>
            <w:hideMark/>
          </w:tcPr>
          <w:p w:rsidR="009A49D3" w:rsidRPr="00F47FD3" w:rsidRDefault="009A49D3" w:rsidP="009A49D3">
            <w:pPr>
              <w:spacing w:after="0" w:line="240" w:lineRule="auto"/>
              <w:rPr>
                <w:rFonts w:ascii="Times New Roman" w:eastAsia="Times New Roman" w:hAnsi="Times New Roman"/>
                <w:sz w:val="20"/>
                <w:szCs w:val="20"/>
                <w:lang w:val="uk-UA" w:eastAsia="uk-UA"/>
              </w:rPr>
            </w:pPr>
          </w:p>
        </w:tc>
        <w:tc>
          <w:tcPr>
            <w:tcW w:w="4428" w:type="dxa"/>
            <w:tcBorders>
              <w:top w:val="nil"/>
              <w:left w:val="nil"/>
              <w:bottom w:val="nil"/>
              <w:right w:val="nil"/>
            </w:tcBorders>
            <w:shd w:val="clear" w:color="auto" w:fill="auto"/>
            <w:noWrap/>
            <w:vAlign w:val="bottom"/>
            <w:hideMark/>
          </w:tcPr>
          <w:p w:rsidR="009A49D3" w:rsidRPr="00F47FD3" w:rsidRDefault="009A49D3" w:rsidP="009A49D3">
            <w:pPr>
              <w:spacing w:after="0" w:line="240" w:lineRule="auto"/>
              <w:jc w:val="center"/>
              <w:rPr>
                <w:rFonts w:ascii="Times New Roman" w:eastAsia="Times New Roman" w:hAnsi="Times New Roman"/>
                <w:sz w:val="20"/>
                <w:szCs w:val="20"/>
                <w:lang w:val="uk-UA" w:eastAsia="uk-UA"/>
              </w:rPr>
            </w:pPr>
          </w:p>
        </w:tc>
        <w:tc>
          <w:tcPr>
            <w:tcW w:w="1559" w:type="dxa"/>
            <w:tcBorders>
              <w:top w:val="nil"/>
              <w:left w:val="nil"/>
              <w:bottom w:val="nil"/>
              <w:right w:val="nil"/>
            </w:tcBorders>
            <w:shd w:val="clear" w:color="auto" w:fill="auto"/>
            <w:noWrap/>
            <w:vAlign w:val="bottom"/>
            <w:hideMark/>
          </w:tcPr>
          <w:p w:rsidR="009A49D3" w:rsidRPr="00F47FD3" w:rsidRDefault="009A49D3" w:rsidP="009A49D3">
            <w:pPr>
              <w:spacing w:after="0" w:line="240" w:lineRule="auto"/>
              <w:rPr>
                <w:rFonts w:ascii="Times New Roman" w:eastAsia="Times New Roman" w:hAnsi="Times New Roman"/>
                <w:sz w:val="20"/>
                <w:szCs w:val="20"/>
                <w:lang w:val="uk-UA" w:eastAsia="uk-UA"/>
              </w:rPr>
            </w:pPr>
          </w:p>
        </w:tc>
        <w:tc>
          <w:tcPr>
            <w:tcW w:w="1559" w:type="dxa"/>
            <w:tcBorders>
              <w:top w:val="nil"/>
              <w:left w:val="nil"/>
              <w:bottom w:val="nil"/>
              <w:right w:val="nil"/>
            </w:tcBorders>
            <w:shd w:val="clear" w:color="auto" w:fill="auto"/>
            <w:noWrap/>
            <w:vAlign w:val="bottom"/>
            <w:hideMark/>
          </w:tcPr>
          <w:p w:rsidR="009A49D3" w:rsidRPr="00F47FD3" w:rsidRDefault="009A49D3" w:rsidP="009A49D3">
            <w:pPr>
              <w:spacing w:after="0" w:line="240" w:lineRule="auto"/>
              <w:rPr>
                <w:rFonts w:ascii="Times New Roman" w:eastAsia="Times New Roman" w:hAnsi="Times New Roman"/>
                <w:sz w:val="20"/>
                <w:szCs w:val="20"/>
                <w:lang w:val="uk-UA" w:eastAsia="uk-UA"/>
              </w:rPr>
            </w:pPr>
          </w:p>
        </w:tc>
        <w:tc>
          <w:tcPr>
            <w:tcW w:w="1134" w:type="dxa"/>
            <w:tcBorders>
              <w:top w:val="nil"/>
              <w:left w:val="nil"/>
              <w:bottom w:val="nil"/>
              <w:right w:val="nil"/>
            </w:tcBorders>
            <w:shd w:val="clear" w:color="auto" w:fill="auto"/>
            <w:noWrap/>
            <w:vAlign w:val="bottom"/>
            <w:hideMark/>
          </w:tcPr>
          <w:p w:rsidR="009A49D3" w:rsidRPr="00F47FD3" w:rsidRDefault="009A49D3" w:rsidP="009A49D3">
            <w:pPr>
              <w:spacing w:after="0" w:line="240" w:lineRule="auto"/>
              <w:rPr>
                <w:rFonts w:ascii="Times New Roman" w:eastAsia="Times New Roman" w:hAnsi="Times New Roman"/>
                <w:sz w:val="20"/>
                <w:szCs w:val="20"/>
                <w:lang w:val="uk-UA" w:eastAsia="uk-UA"/>
              </w:rPr>
            </w:pPr>
          </w:p>
        </w:tc>
      </w:tr>
      <w:tr w:rsidR="00F47FD3" w:rsidRPr="00F47FD3" w:rsidTr="009A49D3">
        <w:trPr>
          <w:trHeight w:val="105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Код</w:t>
            </w:r>
          </w:p>
        </w:tc>
        <w:tc>
          <w:tcPr>
            <w:tcW w:w="4428"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Показник</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План на рік з урахуванням змін</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Всього профінансовано за вказаний період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 виконання</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0117130</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Здійснення заходів із землеустрою</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500 000,00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388 637,00</w:t>
            </w:r>
          </w:p>
        </w:tc>
        <w:tc>
          <w:tcPr>
            <w:tcW w:w="1134"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77,7%</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2240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Оплата послуг (крім комунальних)</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500 000,00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388 637,00</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77,7%</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0117622</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Реалізація програм і заходів в галузі туризму та курортів</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1 808 089,00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1 136 958,65</w:t>
            </w:r>
          </w:p>
        </w:tc>
        <w:tc>
          <w:tcPr>
            <w:tcW w:w="1134"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62,9%</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Предмети, матеріали, обладнання та інвентар</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635 479,00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564 448,65</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88,8%</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2240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Оплата послуг (крім комунальних)</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283 510,00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280 510,00</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98,9%</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3110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Придбання обладнання і предметів довгострокового користування</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889 100,00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292 000,00</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32,8%</w:t>
            </w:r>
          </w:p>
        </w:tc>
      </w:tr>
      <w:tr w:rsidR="00F47FD3" w:rsidRPr="00F47FD3" w:rsidTr="009A49D3">
        <w:trPr>
          <w:trHeight w:val="792"/>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0127461</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Утримання та розвиток автомобільних доріг та дорожньої інфраструктури за рахунок коштів місцевого бюджету</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3 800 000,00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3 398 448,08</w:t>
            </w:r>
          </w:p>
        </w:tc>
        <w:tc>
          <w:tcPr>
            <w:tcW w:w="1134"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89,4%</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2610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Субсидії та поточні трансферти підприємствам (установам, організаціям)</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3 800 000,00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3 398 448,08</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89,4%</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 xml:space="preserve"> </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 xml:space="preserve">Усього </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6 108 089,00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4 924 043,73</w:t>
            </w:r>
          </w:p>
        </w:tc>
        <w:tc>
          <w:tcPr>
            <w:tcW w:w="1134"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80,6%</w:t>
            </w:r>
          </w:p>
        </w:tc>
      </w:tr>
    </w:tbl>
    <w:p w:rsidR="009A49D3" w:rsidRPr="00F47FD3" w:rsidRDefault="009A49D3" w:rsidP="009A49D3">
      <w:pPr>
        <w:spacing w:after="0" w:line="240" w:lineRule="auto"/>
        <w:rPr>
          <w:rFonts w:ascii="Times New Roman" w:eastAsia="Times New Roman" w:hAnsi="Times New Roman"/>
          <w:sz w:val="24"/>
          <w:szCs w:val="24"/>
          <w:lang w:val="uk-UA" w:eastAsia="uk-UA"/>
        </w:rPr>
      </w:pPr>
      <w:r w:rsidRPr="00F47FD3">
        <w:rPr>
          <w:rFonts w:ascii="Times New Roman" w:eastAsia="Times New Roman" w:hAnsi="Times New Roman"/>
          <w:sz w:val="24"/>
          <w:szCs w:val="24"/>
          <w:lang w:val="uk-UA" w:eastAsia="uk-UA"/>
        </w:rPr>
        <w:br w:type="page"/>
      </w:r>
    </w:p>
    <w:tbl>
      <w:tblPr>
        <w:tblW w:w="9815" w:type="dxa"/>
        <w:tblInd w:w="-34" w:type="dxa"/>
        <w:tblLayout w:type="fixed"/>
        <w:tblLook w:val="04A0" w:firstRow="1" w:lastRow="0" w:firstColumn="1" w:lastColumn="0" w:noHBand="0" w:noVBand="1"/>
      </w:tblPr>
      <w:tblGrid>
        <w:gridCol w:w="1135"/>
        <w:gridCol w:w="4428"/>
        <w:gridCol w:w="1559"/>
        <w:gridCol w:w="1559"/>
        <w:gridCol w:w="1134"/>
      </w:tblGrid>
      <w:tr w:rsidR="00F47FD3" w:rsidRPr="00F47FD3" w:rsidTr="009A49D3">
        <w:trPr>
          <w:trHeight w:val="348"/>
        </w:trPr>
        <w:tc>
          <w:tcPr>
            <w:tcW w:w="9815" w:type="dxa"/>
            <w:gridSpan w:val="5"/>
            <w:tcBorders>
              <w:top w:val="nil"/>
              <w:left w:val="nil"/>
              <w:bottom w:val="nil"/>
              <w:right w:val="nil"/>
            </w:tcBorders>
            <w:shd w:val="clear" w:color="auto" w:fill="auto"/>
            <w:noWrap/>
            <w:vAlign w:val="bottom"/>
            <w:hideMark/>
          </w:tcPr>
          <w:p w:rsidR="009A49D3" w:rsidRPr="00F47FD3" w:rsidRDefault="009A49D3" w:rsidP="009A49D3">
            <w:pPr>
              <w:spacing w:after="0" w:line="240" w:lineRule="auto"/>
              <w:jc w:val="center"/>
              <w:rPr>
                <w:rFonts w:ascii="Times New Roman" w:eastAsia="Times New Roman" w:hAnsi="Times New Roman"/>
                <w:sz w:val="20"/>
                <w:szCs w:val="20"/>
                <w:lang w:val="uk-UA" w:eastAsia="uk-UA"/>
              </w:rPr>
            </w:pPr>
            <w:r w:rsidRPr="00F47FD3">
              <w:rPr>
                <w:rFonts w:ascii="Times New Roman" w:eastAsia="Times New Roman" w:hAnsi="Times New Roman"/>
                <w:b/>
                <w:bCs/>
                <w:sz w:val="28"/>
                <w:szCs w:val="28"/>
                <w:u w:val="single"/>
                <w:lang w:val="uk-UA" w:eastAsia="uk-UA"/>
              </w:rPr>
              <w:lastRenderedPageBreak/>
              <w:t>Інша діяльність (8000)</w:t>
            </w:r>
          </w:p>
        </w:tc>
      </w:tr>
      <w:tr w:rsidR="00F47FD3" w:rsidRPr="00F47FD3" w:rsidTr="009A49D3">
        <w:trPr>
          <w:trHeight w:val="264"/>
        </w:trPr>
        <w:tc>
          <w:tcPr>
            <w:tcW w:w="8681" w:type="dxa"/>
            <w:gridSpan w:val="4"/>
            <w:tcBorders>
              <w:top w:val="nil"/>
              <w:left w:val="nil"/>
              <w:bottom w:val="nil"/>
              <w:right w:val="nil"/>
            </w:tcBorders>
            <w:shd w:val="clear" w:color="auto" w:fill="auto"/>
            <w:noWrap/>
            <w:vAlign w:val="bottom"/>
            <w:hideMark/>
          </w:tcPr>
          <w:p w:rsidR="009A49D3" w:rsidRPr="00F47FD3" w:rsidRDefault="009A49D3" w:rsidP="009A49D3">
            <w:pPr>
              <w:spacing w:after="0" w:line="240" w:lineRule="auto"/>
              <w:rPr>
                <w:rFonts w:ascii="Times New Roman" w:eastAsia="Times New Roman" w:hAnsi="Times New Roman"/>
                <w:sz w:val="20"/>
                <w:szCs w:val="20"/>
                <w:lang w:val="uk-UA" w:eastAsia="uk-UA"/>
              </w:rPr>
            </w:pPr>
          </w:p>
        </w:tc>
        <w:tc>
          <w:tcPr>
            <w:tcW w:w="1134" w:type="dxa"/>
            <w:tcBorders>
              <w:top w:val="nil"/>
              <w:left w:val="nil"/>
              <w:bottom w:val="nil"/>
              <w:right w:val="nil"/>
            </w:tcBorders>
            <w:shd w:val="clear" w:color="auto" w:fill="auto"/>
            <w:noWrap/>
            <w:vAlign w:val="bottom"/>
            <w:hideMark/>
          </w:tcPr>
          <w:p w:rsidR="009A49D3" w:rsidRPr="00F47FD3" w:rsidRDefault="009A49D3" w:rsidP="009A49D3">
            <w:pPr>
              <w:spacing w:after="0" w:line="240" w:lineRule="auto"/>
              <w:jc w:val="center"/>
              <w:rPr>
                <w:rFonts w:ascii="Times New Roman" w:eastAsia="Times New Roman" w:hAnsi="Times New Roman"/>
                <w:sz w:val="20"/>
                <w:szCs w:val="20"/>
                <w:lang w:val="uk-UA" w:eastAsia="uk-UA"/>
              </w:rPr>
            </w:pPr>
          </w:p>
        </w:tc>
      </w:tr>
      <w:tr w:rsidR="00F47FD3" w:rsidRPr="00F47FD3" w:rsidTr="009A49D3">
        <w:trPr>
          <w:trHeight w:val="105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Код</w:t>
            </w:r>
          </w:p>
        </w:tc>
        <w:tc>
          <w:tcPr>
            <w:tcW w:w="4428"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Показник</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План на рік з урахуванням змін</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Всього профінансовано за вказаний період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 виконання</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0118230</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Інші заходи громадського порядку та безпеки</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100 000,00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94 076,00</w:t>
            </w:r>
          </w:p>
        </w:tc>
        <w:tc>
          <w:tcPr>
            <w:tcW w:w="1134" w:type="dxa"/>
            <w:tcBorders>
              <w:top w:val="nil"/>
              <w:left w:val="nil"/>
              <w:bottom w:val="single" w:sz="4" w:space="0" w:color="auto"/>
              <w:right w:val="single" w:sz="4" w:space="0" w:color="auto"/>
            </w:tcBorders>
            <w:shd w:val="clear" w:color="000000" w:fill="DDEBF7"/>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94,1%</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Предмети, матеріали, обладнання та інвентар</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30 000,00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26 100,00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87,0%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2240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Оплата послуг (крім комунальних)</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70 000,00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67 976,00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97,1%</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0118240</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Заходи та роботи з територіальної оборони</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4 100 000,00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3 206 092,50</w:t>
            </w:r>
          </w:p>
        </w:tc>
        <w:tc>
          <w:tcPr>
            <w:tcW w:w="1134" w:type="dxa"/>
            <w:tcBorders>
              <w:top w:val="nil"/>
              <w:left w:val="nil"/>
              <w:bottom w:val="single" w:sz="4" w:space="0" w:color="auto"/>
              <w:right w:val="single" w:sz="4" w:space="0" w:color="auto"/>
            </w:tcBorders>
            <w:shd w:val="clear" w:color="000000" w:fill="DDEBF7"/>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78,2%</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2210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Предмети, матеріали, обладнання та інвентар</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600 000,00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167 454,00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27,9%</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3110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Придбання обладнання і предметів довгострокового користування</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3 500 000,00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3 038 638,50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86,8%</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0148130</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Забезпечення діяльності місцевої та добровільної пожежної охорони</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450 000,00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363 621,67</w:t>
            </w:r>
          </w:p>
        </w:tc>
        <w:tc>
          <w:tcPr>
            <w:tcW w:w="1134" w:type="dxa"/>
            <w:tcBorders>
              <w:top w:val="nil"/>
              <w:left w:val="nil"/>
              <w:bottom w:val="single" w:sz="4" w:space="0" w:color="auto"/>
              <w:right w:val="single" w:sz="4" w:space="0" w:color="auto"/>
            </w:tcBorders>
            <w:shd w:val="clear" w:color="000000" w:fill="DDEBF7"/>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80,8%</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2610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Субсидії та поточні трансферти підприємствам (установам, організаціям)</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450 000,00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363 621,67</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80,8%</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3718710</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Резервний фонд місцевого бюджету</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450 000,00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134" w:type="dxa"/>
            <w:tcBorders>
              <w:top w:val="nil"/>
              <w:left w:val="nil"/>
              <w:bottom w:val="single" w:sz="4" w:space="0" w:color="auto"/>
              <w:right w:val="single" w:sz="4" w:space="0" w:color="auto"/>
            </w:tcBorders>
            <w:shd w:val="clear" w:color="000000" w:fill="DDEBF7"/>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9000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Нерозподілені видатки</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450 000,00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0,00</w:t>
            </w:r>
          </w:p>
        </w:tc>
        <w:tc>
          <w:tcPr>
            <w:tcW w:w="1134" w:type="dxa"/>
            <w:tcBorders>
              <w:top w:val="nil"/>
              <w:left w:val="nil"/>
              <w:bottom w:val="single" w:sz="4" w:space="0" w:color="auto"/>
              <w:right w:val="single" w:sz="4" w:space="0" w:color="auto"/>
            </w:tcBorders>
            <w:shd w:val="clear" w:color="auto" w:fill="auto"/>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0,0%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 xml:space="preserve"> </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 xml:space="preserve">Усього </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5 100 000,00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3 663 790,17</w:t>
            </w:r>
          </w:p>
        </w:tc>
        <w:tc>
          <w:tcPr>
            <w:tcW w:w="1134" w:type="dxa"/>
            <w:tcBorders>
              <w:top w:val="nil"/>
              <w:left w:val="nil"/>
              <w:bottom w:val="single" w:sz="4" w:space="0" w:color="auto"/>
              <w:right w:val="single" w:sz="4" w:space="0" w:color="auto"/>
            </w:tcBorders>
            <w:shd w:val="clear" w:color="000000" w:fill="DDEBF7"/>
            <w:noWrap/>
            <w:vAlign w:val="bottom"/>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71,8%</w:t>
            </w:r>
          </w:p>
        </w:tc>
      </w:tr>
      <w:tr w:rsidR="00F47FD3" w:rsidRPr="00F47FD3" w:rsidTr="009A49D3">
        <w:trPr>
          <w:trHeight w:val="348"/>
        </w:trPr>
        <w:tc>
          <w:tcPr>
            <w:tcW w:w="9815" w:type="dxa"/>
            <w:gridSpan w:val="5"/>
            <w:tcBorders>
              <w:top w:val="nil"/>
              <w:left w:val="nil"/>
              <w:bottom w:val="nil"/>
              <w:right w:val="nil"/>
            </w:tcBorders>
            <w:shd w:val="clear" w:color="auto" w:fill="auto"/>
            <w:noWrap/>
            <w:vAlign w:val="bottom"/>
            <w:hideMark/>
          </w:tcPr>
          <w:p w:rsidR="009A49D3" w:rsidRPr="00F47FD3" w:rsidRDefault="009A49D3" w:rsidP="009A49D3">
            <w:pPr>
              <w:spacing w:after="0" w:line="240" w:lineRule="auto"/>
              <w:jc w:val="center"/>
              <w:rPr>
                <w:rFonts w:ascii="Times New Roman" w:eastAsia="Times New Roman" w:hAnsi="Times New Roman"/>
                <w:sz w:val="20"/>
                <w:szCs w:val="20"/>
                <w:lang w:val="uk-UA" w:eastAsia="uk-UA"/>
              </w:rPr>
            </w:pPr>
            <w:r w:rsidRPr="00F47FD3">
              <w:rPr>
                <w:rFonts w:ascii="Times New Roman" w:eastAsia="Times New Roman" w:hAnsi="Times New Roman"/>
                <w:b/>
                <w:bCs/>
                <w:sz w:val="28"/>
                <w:szCs w:val="28"/>
                <w:u w:val="single"/>
                <w:lang w:val="uk-UA" w:eastAsia="uk-UA"/>
              </w:rPr>
              <w:t>Інша діяльність (9000) (Міжбюджетні трансферти)</w:t>
            </w:r>
          </w:p>
        </w:tc>
      </w:tr>
      <w:tr w:rsidR="00F47FD3" w:rsidRPr="00F47FD3" w:rsidTr="009A49D3">
        <w:trPr>
          <w:trHeight w:val="276"/>
        </w:trPr>
        <w:tc>
          <w:tcPr>
            <w:tcW w:w="8681" w:type="dxa"/>
            <w:gridSpan w:val="4"/>
            <w:tcBorders>
              <w:top w:val="nil"/>
              <w:left w:val="nil"/>
              <w:bottom w:val="nil"/>
              <w:right w:val="nil"/>
            </w:tcBorders>
            <w:shd w:val="clear" w:color="auto" w:fill="auto"/>
            <w:noWrap/>
            <w:vAlign w:val="bottom"/>
            <w:hideMark/>
          </w:tcPr>
          <w:p w:rsidR="009A49D3" w:rsidRPr="00F47FD3" w:rsidRDefault="009A49D3" w:rsidP="009A49D3">
            <w:pPr>
              <w:spacing w:after="0" w:line="240" w:lineRule="auto"/>
              <w:rPr>
                <w:rFonts w:ascii="Times New Roman" w:eastAsia="Times New Roman" w:hAnsi="Times New Roman"/>
                <w:sz w:val="20"/>
                <w:szCs w:val="20"/>
                <w:lang w:val="uk-UA" w:eastAsia="uk-UA"/>
              </w:rPr>
            </w:pPr>
          </w:p>
        </w:tc>
        <w:tc>
          <w:tcPr>
            <w:tcW w:w="1134" w:type="dxa"/>
            <w:tcBorders>
              <w:top w:val="nil"/>
              <w:left w:val="nil"/>
              <w:bottom w:val="nil"/>
              <w:right w:val="nil"/>
            </w:tcBorders>
            <w:shd w:val="clear" w:color="auto" w:fill="auto"/>
            <w:noWrap/>
            <w:vAlign w:val="bottom"/>
            <w:hideMark/>
          </w:tcPr>
          <w:p w:rsidR="009A49D3" w:rsidRPr="00F47FD3" w:rsidRDefault="009A49D3" w:rsidP="009A49D3">
            <w:pPr>
              <w:spacing w:after="0" w:line="240" w:lineRule="auto"/>
              <w:jc w:val="center"/>
              <w:rPr>
                <w:rFonts w:ascii="Times New Roman" w:eastAsia="Times New Roman" w:hAnsi="Times New Roman"/>
                <w:sz w:val="20"/>
                <w:szCs w:val="20"/>
                <w:lang w:val="uk-UA" w:eastAsia="uk-UA"/>
              </w:rPr>
            </w:pPr>
          </w:p>
        </w:tc>
      </w:tr>
      <w:tr w:rsidR="00F47FD3" w:rsidRPr="00F47FD3" w:rsidTr="009A49D3">
        <w:trPr>
          <w:trHeight w:val="105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Код</w:t>
            </w:r>
          </w:p>
        </w:tc>
        <w:tc>
          <w:tcPr>
            <w:tcW w:w="4428"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Показник</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План на рік з урахуванням змін</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Всього профінансовано за вказаний період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jc w:val="center"/>
              <w:rPr>
                <w:rFonts w:ascii="Arial" w:eastAsia="Times New Roman" w:hAnsi="Arial" w:cs="Arial"/>
                <w:b/>
                <w:bCs/>
                <w:sz w:val="20"/>
                <w:szCs w:val="20"/>
                <w:lang w:val="uk-UA" w:eastAsia="uk-UA"/>
              </w:rPr>
            </w:pPr>
            <w:r w:rsidRPr="00F47FD3">
              <w:rPr>
                <w:rFonts w:ascii="Arial" w:eastAsia="Times New Roman" w:hAnsi="Arial" w:cs="Arial"/>
                <w:b/>
                <w:bCs/>
                <w:sz w:val="20"/>
                <w:szCs w:val="20"/>
                <w:lang w:val="uk-UA" w:eastAsia="uk-UA"/>
              </w:rPr>
              <w:t>% виконання</w:t>
            </w:r>
          </w:p>
        </w:tc>
      </w:tr>
      <w:tr w:rsidR="00F47FD3" w:rsidRPr="00F47FD3" w:rsidTr="009A49D3">
        <w:trPr>
          <w:trHeight w:val="792"/>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3719710</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Субвенція з місцевого бюджету на утримання об`єктів спільного користування чи ліквідацію негативних наслідків діяльності об`єктів спільного користування</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180 000,00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165 000,00</w:t>
            </w:r>
          </w:p>
        </w:tc>
        <w:tc>
          <w:tcPr>
            <w:tcW w:w="1134"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91,7%</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2620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Поточні трансферти органам державного управління інших рівнів</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180 000,00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165 000,00</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91,7%</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3719770</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Інші субвенції з місцевого бюджету</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713 580,00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681 530,00</w:t>
            </w:r>
          </w:p>
        </w:tc>
        <w:tc>
          <w:tcPr>
            <w:tcW w:w="1134"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95,5%</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2620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Поточні трансферти органам державного управління інших рівнів</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687 080,00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655 030,00</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95,3%</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3220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Капітальні трансферти органам державного управління інших рівнів</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26 500,00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26 500,00</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100,0%</w:t>
            </w:r>
          </w:p>
        </w:tc>
      </w:tr>
      <w:tr w:rsidR="00F47FD3" w:rsidRPr="00F47FD3" w:rsidTr="009A49D3">
        <w:trPr>
          <w:trHeight w:val="792"/>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3719800</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Субвенція з місцевого бюджету державному бюджету на виконання програм соціально-економічного розвитку регіонів</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550 000,00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420 000,00</w:t>
            </w:r>
          </w:p>
        </w:tc>
        <w:tc>
          <w:tcPr>
            <w:tcW w:w="1134"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76,4%</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2620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Поточні трансферти органам державного управління інших рівнів</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505 000,00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375 000,00</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74,3%</w:t>
            </w:r>
          </w:p>
        </w:tc>
      </w:tr>
      <w:tr w:rsidR="00F47FD3" w:rsidRPr="00F47FD3" w:rsidTr="009A49D3">
        <w:trPr>
          <w:trHeight w:val="5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3220</w:t>
            </w:r>
          </w:p>
        </w:tc>
        <w:tc>
          <w:tcPr>
            <w:tcW w:w="4428" w:type="dxa"/>
            <w:tcBorders>
              <w:top w:val="nil"/>
              <w:left w:val="nil"/>
              <w:bottom w:val="single" w:sz="4" w:space="0" w:color="auto"/>
              <w:right w:val="single" w:sz="4" w:space="0" w:color="auto"/>
            </w:tcBorders>
            <w:shd w:val="clear" w:color="auto" w:fill="auto"/>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Капітальні трансферти органам державного управління інших рівнів</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45 000,00</w:t>
            </w:r>
          </w:p>
        </w:tc>
        <w:tc>
          <w:tcPr>
            <w:tcW w:w="1559"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45 000,00</w:t>
            </w:r>
          </w:p>
        </w:tc>
        <w:tc>
          <w:tcPr>
            <w:tcW w:w="1134" w:type="dxa"/>
            <w:tcBorders>
              <w:top w:val="nil"/>
              <w:left w:val="nil"/>
              <w:bottom w:val="single" w:sz="4" w:space="0" w:color="auto"/>
              <w:right w:val="single" w:sz="4" w:space="0" w:color="auto"/>
            </w:tcBorders>
            <w:shd w:val="clear" w:color="auto" w:fill="auto"/>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100,0%</w:t>
            </w:r>
          </w:p>
        </w:tc>
      </w:tr>
      <w:tr w:rsidR="00F47FD3" w:rsidRPr="00F47FD3" w:rsidTr="009A49D3">
        <w:trPr>
          <w:trHeight w:val="264"/>
        </w:trPr>
        <w:tc>
          <w:tcPr>
            <w:tcW w:w="1135" w:type="dxa"/>
            <w:tcBorders>
              <w:top w:val="nil"/>
              <w:left w:val="single" w:sz="4" w:space="0" w:color="auto"/>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center"/>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 xml:space="preserve"> </w:t>
            </w:r>
          </w:p>
        </w:tc>
        <w:tc>
          <w:tcPr>
            <w:tcW w:w="4428" w:type="dxa"/>
            <w:tcBorders>
              <w:top w:val="nil"/>
              <w:left w:val="nil"/>
              <w:bottom w:val="single" w:sz="4" w:space="0" w:color="auto"/>
              <w:right w:val="single" w:sz="4" w:space="0" w:color="auto"/>
            </w:tcBorders>
            <w:shd w:val="clear" w:color="000000" w:fill="DDEBF7"/>
            <w:vAlign w:val="center"/>
            <w:hideMark/>
          </w:tcPr>
          <w:p w:rsidR="009A49D3" w:rsidRPr="00F47FD3" w:rsidRDefault="009A49D3" w:rsidP="009A49D3">
            <w:pPr>
              <w:spacing w:after="0" w:line="240" w:lineRule="auto"/>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 xml:space="preserve">Усього </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1 443 580,00</w:t>
            </w:r>
          </w:p>
        </w:tc>
        <w:tc>
          <w:tcPr>
            <w:tcW w:w="1559"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1 266 530,00</w:t>
            </w:r>
          </w:p>
        </w:tc>
        <w:tc>
          <w:tcPr>
            <w:tcW w:w="1134" w:type="dxa"/>
            <w:tcBorders>
              <w:top w:val="nil"/>
              <w:left w:val="nil"/>
              <w:bottom w:val="single" w:sz="4" w:space="0" w:color="auto"/>
              <w:right w:val="single" w:sz="4" w:space="0" w:color="auto"/>
            </w:tcBorders>
            <w:shd w:val="clear" w:color="000000" w:fill="DDEBF7"/>
            <w:noWrap/>
            <w:vAlign w:val="center"/>
            <w:hideMark/>
          </w:tcPr>
          <w:p w:rsidR="009A49D3" w:rsidRPr="00F47FD3" w:rsidRDefault="009A49D3" w:rsidP="009A49D3">
            <w:pPr>
              <w:spacing w:after="0" w:line="240" w:lineRule="auto"/>
              <w:jc w:val="right"/>
              <w:rPr>
                <w:rFonts w:ascii="Arial" w:eastAsia="Times New Roman" w:hAnsi="Arial" w:cs="Arial"/>
                <w:sz w:val="20"/>
                <w:szCs w:val="20"/>
                <w:lang w:val="uk-UA" w:eastAsia="uk-UA"/>
              </w:rPr>
            </w:pPr>
            <w:r w:rsidRPr="00F47FD3">
              <w:rPr>
                <w:rFonts w:ascii="Arial" w:eastAsia="Times New Roman" w:hAnsi="Arial" w:cs="Arial"/>
                <w:sz w:val="20"/>
                <w:szCs w:val="20"/>
                <w:lang w:val="uk-UA" w:eastAsia="uk-UA"/>
              </w:rPr>
              <w:t>87,7%</w:t>
            </w:r>
          </w:p>
        </w:tc>
      </w:tr>
    </w:tbl>
    <w:p w:rsidR="009A49D3" w:rsidRPr="00F47FD3" w:rsidRDefault="009A49D3" w:rsidP="009A49D3">
      <w:pPr>
        <w:tabs>
          <w:tab w:val="left" w:pos="0"/>
        </w:tabs>
        <w:spacing w:after="0" w:line="240" w:lineRule="auto"/>
        <w:outlineLvl w:val="0"/>
        <w:rPr>
          <w:rFonts w:ascii="Times New Roman" w:eastAsia="Times New Roman" w:hAnsi="Times New Roman"/>
          <w:b/>
          <w:sz w:val="28"/>
          <w:szCs w:val="28"/>
          <w:lang w:val="uk-UA" w:eastAsia="uk-UA"/>
        </w:rPr>
      </w:pPr>
    </w:p>
    <w:p w:rsidR="009A49D3" w:rsidRPr="00F47FD3" w:rsidRDefault="009A49D3" w:rsidP="009A49D3">
      <w:pPr>
        <w:tabs>
          <w:tab w:val="left" w:pos="0"/>
        </w:tabs>
        <w:spacing w:after="0" w:line="240" w:lineRule="auto"/>
        <w:outlineLvl w:val="0"/>
        <w:rPr>
          <w:rFonts w:ascii="Times New Roman" w:eastAsia="Times New Roman" w:hAnsi="Times New Roman"/>
          <w:b/>
          <w:sz w:val="28"/>
          <w:szCs w:val="28"/>
          <w:lang w:val="uk-UA" w:eastAsia="uk-UA"/>
        </w:rPr>
      </w:pPr>
    </w:p>
    <w:p w:rsidR="00B9640E" w:rsidRPr="00F47FD3" w:rsidRDefault="009A49D3" w:rsidP="00B9640E">
      <w:pPr>
        <w:tabs>
          <w:tab w:val="left" w:pos="0"/>
        </w:tabs>
        <w:spacing w:after="0" w:line="240" w:lineRule="auto"/>
        <w:outlineLvl w:val="0"/>
        <w:rPr>
          <w:rFonts w:ascii="Times New Roman" w:hAnsi="Times New Roman"/>
          <w:b/>
          <w:sz w:val="28"/>
          <w:szCs w:val="28"/>
          <w:lang w:val="uk-UA"/>
        </w:rPr>
      </w:pPr>
      <w:r w:rsidRPr="00F47FD3">
        <w:rPr>
          <w:rFonts w:ascii="Times New Roman" w:eastAsia="Times New Roman" w:hAnsi="Times New Roman"/>
          <w:b/>
          <w:sz w:val="28"/>
          <w:szCs w:val="28"/>
          <w:lang w:val="uk-UA" w:eastAsia="uk-UA"/>
        </w:rPr>
        <w:t>Начальник фінансового відділу</w:t>
      </w:r>
      <w:r w:rsidRPr="00F47FD3">
        <w:rPr>
          <w:rFonts w:ascii="Times New Roman" w:eastAsia="Times New Roman" w:hAnsi="Times New Roman"/>
          <w:b/>
          <w:sz w:val="28"/>
          <w:szCs w:val="28"/>
          <w:lang w:val="uk-UA" w:eastAsia="uk-UA"/>
        </w:rPr>
        <w:tab/>
      </w:r>
      <w:r w:rsidRPr="00F47FD3">
        <w:rPr>
          <w:rFonts w:ascii="Times New Roman" w:eastAsia="Times New Roman" w:hAnsi="Times New Roman"/>
          <w:b/>
          <w:sz w:val="28"/>
          <w:szCs w:val="28"/>
          <w:lang w:val="uk-UA" w:eastAsia="uk-UA"/>
        </w:rPr>
        <w:tab/>
        <w:t xml:space="preserve">                               Ірина БОЙКО</w:t>
      </w:r>
      <w:r w:rsidR="00B9640E" w:rsidRPr="00F47FD3">
        <w:rPr>
          <w:rFonts w:ascii="Times New Roman" w:hAnsi="Times New Roman"/>
          <w:b/>
          <w:sz w:val="28"/>
          <w:szCs w:val="28"/>
          <w:lang w:val="uk-UA"/>
        </w:rPr>
        <w:br w:type="page"/>
      </w:r>
    </w:p>
    <w:p w:rsidR="00B9640E" w:rsidRPr="00F47FD3" w:rsidRDefault="00B9640E" w:rsidP="00B9640E">
      <w:pPr>
        <w:autoSpaceDE w:val="0"/>
        <w:autoSpaceDN w:val="0"/>
        <w:adjustRightInd w:val="0"/>
        <w:spacing w:after="0" w:line="240" w:lineRule="auto"/>
        <w:jc w:val="center"/>
        <w:rPr>
          <w:rFonts w:ascii="Times New Roman" w:eastAsia="Times New Roman" w:hAnsi="Times New Roman"/>
          <w:sz w:val="28"/>
          <w:szCs w:val="28"/>
          <w:lang w:val="uk-UA" w:eastAsia="uk-UA"/>
        </w:rPr>
      </w:pPr>
      <w:r w:rsidRPr="00F47FD3">
        <w:rPr>
          <w:rFonts w:ascii="Times New Roman" w:eastAsia="Times New Roman" w:hAnsi="Times New Roman"/>
          <w:noProof/>
          <w:sz w:val="28"/>
          <w:szCs w:val="28"/>
          <w:lang w:val="uk-UA" w:eastAsia="uk-UA"/>
        </w:rPr>
        <w:lastRenderedPageBreak/>
        <w:drawing>
          <wp:inline distT="0" distB="0" distL="0" distR="0" wp14:anchorId="05D36AE2" wp14:editId="1AB81EE5">
            <wp:extent cx="466725" cy="5619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blipFill dpi="0" rotWithShape="0">
                      <a:blip/>
                      <a:srcRect/>
                      <a:stretch>
                        <a:fillRect/>
                      </a:stretch>
                    </a:blipFill>
                    <a:ln>
                      <a:noFill/>
                    </a:ln>
                  </pic:spPr>
                </pic:pic>
              </a:graphicData>
            </a:graphic>
          </wp:inline>
        </w:drawing>
      </w:r>
    </w:p>
    <w:p w:rsidR="00B9640E" w:rsidRPr="00F47FD3" w:rsidRDefault="00B9640E" w:rsidP="00B9640E">
      <w:pPr>
        <w:autoSpaceDE w:val="0"/>
        <w:autoSpaceDN w:val="0"/>
        <w:adjustRightInd w:val="0"/>
        <w:spacing w:after="0" w:line="240" w:lineRule="auto"/>
        <w:jc w:val="center"/>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t>УКРАЇНА</w:t>
      </w:r>
    </w:p>
    <w:p w:rsidR="00B9640E" w:rsidRPr="00F47FD3" w:rsidRDefault="00B9640E" w:rsidP="00B9640E">
      <w:pPr>
        <w:tabs>
          <w:tab w:val="left" w:leader="underscore" w:pos="8240"/>
        </w:tabs>
        <w:autoSpaceDE w:val="0"/>
        <w:autoSpaceDN w:val="0"/>
        <w:adjustRightInd w:val="0"/>
        <w:spacing w:before="57" w:after="0" w:line="240" w:lineRule="auto"/>
        <w:jc w:val="center"/>
        <w:rPr>
          <w:rFonts w:ascii="Times New Roman" w:eastAsia="Times New Roman" w:hAnsi="Times New Roman"/>
          <w:b/>
          <w:bCs/>
          <w:sz w:val="28"/>
          <w:szCs w:val="28"/>
          <w:lang w:val="uk-UA" w:eastAsia="uk-UA"/>
        </w:rPr>
      </w:pPr>
      <w:r w:rsidRPr="00F47FD3">
        <w:rPr>
          <w:rFonts w:ascii="Times New Roman" w:eastAsia="Times New Roman" w:hAnsi="Times New Roman"/>
          <w:b/>
          <w:sz w:val="28"/>
          <w:szCs w:val="28"/>
          <w:lang w:val="uk-UA" w:eastAsia="uk-UA"/>
        </w:rPr>
        <w:t>ВОРОХТЯНСЬКА СЕЛИЩНА РАДА</w:t>
      </w:r>
    </w:p>
    <w:p w:rsidR="00B9640E" w:rsidRPr="00F47FD3" w:rsidRDefault="00B9640E" w:rsidP="00B9640E">
      <w:pPr>
        <w:pBdr>
          <w:bottom w:val="single" w:sz="12" w:space="4" w:color="auto"/>
        </w:pBd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НАДВІРНЯНСЬКОГО РАЙОНУ ІВАНО-ФРАНКІВСЬКОЇ ОБЛАСТІ</w:t>
      </w:r>
    </w:p>
    <w:p w:rsidR="00B9640E" w:rsidRPr="00F47FD3" w:rsidRDefault="00B9640E" w:rsidP="00B9640E">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Восьме демократичне скликання</w:t>
      </w:r>
    </w:p>
    <w:p w:rsidR="00B9640E" w:rsidRPr="00F47FD3" w:rsidRDefault="00B9640E" w:rsidP="00B9640E">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Шістдесят п’ята сесія</w:t>
      </w:r>
    </w:p>
    <w:p w:rsidR="00B9640E" w:rsidRPr="00F47FD3" w:rsidRDefault="00B9640E" w:rsidP="00B9640E">
      <w:pPr>
        <w:spacing w:after="0" w:line="240" w:lineRule="auto"/>
        <w:jc w:val="center"/>
        <w:rPr>
          <w:rFonts w:ascii="Times New Roman" w:eastAsia="Times New Roman" w:hAnsi="Times New Roman"/>
          <w:b/>
          <w:sz w:val="28"/>
          <w:szCs w:val="28"/>
          <w:lang w:val="uk-UA" w:eastAsia="uk-UA"/>
        </w:rPr>
      </w:pPr>
    </w:p>
    <w:p w:rsidR="00B9640E" w:rsidRPr="00F47FD3" w:rsidRDefault="00B9640E" w:rsidP="00B9640E">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РІШЕННЯ (ПРОЄКТ)</w:t>
      </w:r>
    </w:p>
    <w:p w:rsidR="00B9640E" w:rsidRPr="00F47FD3" w:rsidRDefault="00B9640E" w:rsidP="00B9640E">
      <w:pPr>
        <w:spacing w:after="0" w:line="276" w:lineRule="auto"/>
        <w:ind w:right="-283"/>
        <w:jc w:val="center"/>
        <w:rPr>
          <w:rFonts w:ascii="Times New Roman" w:eastAsia="Times New Roman" w:hAnsi="Times New Roman"/>
          <w:b/>
          <w:sz w:val="28"/>
          <w:szCs w:val="28"/>
          <w:highlight w:val="yellow"/>
          <w:lang w:val="uk-UA" w:eastAsia="uk-UA"/>
        </w:rPr>
      </w:pPr>
    </w:p>
    <w:p w:rsidR="00B9640E" w:rsidRPr="00F47FD3" w:rsidRDefault="00B9640E" w:rsidP="00B9640E">
      <w:pPr>
        <w:spacing w:after="0" w:line="240" w:lineRule="auto"/>
        <w:ind w:right="-283"/>
        <w:jc w:val="center"/>
        <w:rPr>
          <w:rFonts w:ascii="Times New Roman" w:eastAsia="Times New Roman" w:hAnsi="Times New Roman"/>
          <w:b/>
          <w:sz w:val="16"/>
          <w:szCs w:val="16"/>
          <w:highlight w:val="yellow"/>
          <w:lang w:val="uk-UA" w:eastAsia="uk-UA"/>
        </w:rPr>
      </w:pPr>
    </w:p>
    <w:p w:rsidR="00B9640E" w:rsidRPr="00F47FD3" w:rsidRDefault="00B9640E" w:rsidP="00B9640E">
      <w:pPr>
        <w:spacing w:after="0" w:line="276" w:lineRule="auto"/>
        <w:ind w:right="284"/>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 xml:space="preserve">від 12.02.2026 року </w:t>
      </w:r>
      <w:r w:rsidRPr="00F47FD3">
        <w:rPr>
          <w:rFonts w:ascii="Times New Roman" w:eastAsia="Times New Roman" w:hAnsi="Times New Roman"/>
          <w:b/>
          <w:sz w:val="28"/>
          <w:szCs w:val="28"/>
          <w:lang w:val="uk-UA" w:eastAsia="uk-UA"/>
        </w:rPr>
        <w:tab/>
      </w:r>
      <w:r w:rsidRPr="00F47FD3">
        <w:rPr>
          <w:rFonts w:ascii="Times New Roman" w:eastAsia="Times New Roman" w:hAnsi="Times New Roman"/>
          <w:b/>
          <w:sz w:val="28"/>
          <w:szCs w:val="28"/>
          <w:lang w:val="uk-UA" w:eastAsia="uk-UA"/>
        </w:rPr>
        <w:tab/>
        <w:t xml:space="preserve">  селище Ворохта </w:t>
      </w:r>
      <w:r w:rsidRPr="00F47FD3">
        <w:rPr>
          <w:rFonts w:ascii="Times New Roman" w:eastAsia="Times New Roman" w:hAnsi="Times New Roman"/>
          <w:b/>
          <w:sz w:val="28"/>
          <w:szCs w:val="28"/>
          <w:lang w:val="uk-UA" w:eastAsia="uk-UA"/>
        </w:rPr>
        <w:tab/>
      </w:r>
      <w:r w:rsidRPr="00F47FD3">
        <w:rPr>
          <w:rFonts w:ascii="Times New Roman" w:eastAsia="Times New Roman" w:hAnsi="Times New Roman"/>
          <w:b/>
          <w:sz w:val="28"/>
          <w:szCs w:val="28"/>
          <w:lang w:val="uk-UA" w:eastAsia="uk-UA"/>
        </w:rPr>
        <w:tab/>
        <w:t xml:space="preserve">  №___ -65/2026</w:t>
      </w:r>
    </w:p>
    <w:p w:rsidR="00B9640E" w:rsidRPr="00F47FD3" w:rsidRDefault="00B9640E" w:rsidP="00B9640E">
      <w:pPr>
        <w:tabs>
          <w:tab w:val="left" w:pos="3750"/>
        </w:tabs>
        <w:spacing w:after="0" w:line="240" w:lineRule="auto"/>
        <w:ind w:right="-283"/>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ab/>
      </w:r>
    </w:p>
    <w:p w:rsidR="00B9640E" w:rsidRPr="00F47FD3" w:rsidRDefault="00B9640E" w:rsidP="00B9640E">
      <w:pPr>
        <w:spacing w:after="0" w:line="276" w:lineRule="auto"/>
        <w:ind w:right="284"/>
        <w:contextualSpacing/>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 xml:space="preserve">Про зміни до бюджету Ворохтянської </w:t>
      </w:r>
    </w:p>
    <w:p w:rsidR="00B9640E" w:rsidRPr="00F47FD3" w:rsidRDefault="00B9640E" w:rsidP="00B9640E">
      <w:pPr>
        <w:spacing w:after="0" w:line="276" w:lineRule="auto"/>
        <w:ind w:right="284"/>
        <w:contextualSpacing/>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селищної ради на 2026 рік</w:t>
      </w:r>
    </w:p>
    <w:p w:rsidR="00B9640E" w:rsidRPr="00F47FD3" w:rsidRDefault="00B9640E" w:rsidP="00B9640E">
      <w:pPr>
        <w:spacing w:after="0" w:line="240" w:lineRule="auto"/>
        <w:ind w:right="708" w:firstLine="851"/>
        <w:jc w:val="both"/>
        <w:rPr>
          <w:rFonts w:ascii="Times New Roman" w:eastAsia="Times New Roman" w:hAnsi="Times New Roman"/>
          <w:sz w:val="28"/>
          <w:szCs w:val="28"/>
          <w:lang w:val="uk-UA" w:eastAsia="uk-UA"/>
        </w:rPr>
      </w:pPr>
    </w:p>
    <w:p w:rsidR="00B9640E" w:rsidRPr="00F47FD3" w:rsidRDefault="00B9640E" w:rsidP="00B9640E">
      <w:pPr>
        <w:autoSpaceDE w:val="0"/>
        <w:autoSpaceDN w:val="0"/>
        <w:adjustRightInd w:val="0"/>
        <w:spacing w:after="0" w:line="240" w:lineRule="auto"/>
        <w:ind w:firstLine="709"/>
        <w:jc w:val="both"/>
        <w:rPr>
          <w:rFonts w:ascii="Times New Roman" w:eastAsiaTheme="minorHAnsi" w:hAnsi="Times New Roman"/>
          <w:sz w:val="28"/>
          <w:szCs w:val="28"/>
          <w:lang w:val="uk-UA"/>
        </w:rPr>
      </w:pPr>
      <w:r w:rsidRPr="00F47FD3">
        <w:rPr>
          <w:rFonts w:ascii="Times New Roman" w:eastAsiaTheme="minorHAnsi" w:hAnsi="Times New Roman"/>
          <w:sz w:val="28"/>
          <w:szCs w:val="28"/>
          <w:lang w:val="uk-UA"/>
        </w:rPr>
        <w:t xml:space="preserve">Керуючись статтями 14, 78, 53  Бюджетного кодексу України, статтею 43 Закону України «Про місцеве самоврядування в Україні», </w:t>
      </w:r>
      <w:bookmarkStart w:id="1" w:name="_Hlk134181646"/>
      <w:r w:rsidRPr="00F47FD3">
        <w:rPr>
          <w:rFonts w:ascii="Times New Roman" w:eastAsiaTheme="minorHAnsi" w:hAnsi="Times New Roman"/>
          <w:sz w:val="28"/>
          <w:szCs w:val="28"/>
          <w:lang w:val="uk-UA"/>
        </w:rPr>
        <w:t>рішенням сесії Ворохтянської селищної ради №532-62/2025 від 23.12.2025 року «Про бюджет Ворохтянської селищної територіальної громади на 2026 рік»</w:t>
      </w:r>
      <w:bookmarkEnd w:id="1"/>
      <w:r w:rsidRPr="00F47FD3">
        <w:rPr>
          <w:rFonts w:ascii="Times New Roman" w:eastAsiaTheme="minorHAnsi" w:hAnsi="Times New Roman"/>
          <w:sz w:val="28"/>
          <w:szCs w:val="28"/>
          <w:lang w:val="uk-UA"/>
        </w:rPr>
        <w:t>, відповідно до протоколу засідання бюджетної комісії №1-01/2026 від 14.01.2026 року, селищна рада</w:t>
      </w:r>
    </w:p>
    <w:p w:rsidR="00B9640E" w:rsidRPr="00F47FD3" w:rsidRDefault="00B9640E" w:rsidP="00B9640E">
      <w:pPr>
        <w:spacing w:after="0" w:line="240" w:lineRule="auto"/>
        <w:jc w:val="both"/>
        <w:rPr>
          <w:rFonts w:ascii="Times New Roman" w:eastAsia="Times New Roman" w:hAnsi="Times New Roman"/>
          <w:sz w:val="28"/>
          <w:szCs w:val="28"/>
          <w:lang w:val="uk-UA" w:eastAsia="uk-UA"/>
        </w:rPr>
      </w:pPr>
    </w:p>
    <w:p w:rsidR="00B9640E" w:rsidRPr="00F47FD3" w:rsidRDefault="00B9640E" w:rsidP="00B9640E">
      <w:pPr>
        <w:tabs>
          <w:tab w:val="center" w:pos="4960"/>
          <w:tab w:val="left" w:pos="6465"/>
        </w:tabs>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b/>
          <w:sz w:val="28"/>
          <w:szCs w:val="28"/>
          <w:lang w:val="uk-UA" w:eastAsia="uk-UA"/>
        </w:rPr>
        <w:tab/>
        <w:t>В И Р І Ш И Л А:</w:t>
      </w:r>
    </w:p>
    <w:p w:rsidR="00B9640E" w:rsidRPr="00F47FD3" w:rsidRDefault="00B9640E" w:rsidP="00162FFE">
      <w:pPr>
        <w:numPr>
          <w:ilvl w:val="0"/>
          <w:numId w:val="30"/>
        </w:numPr>
        <w:shd w:val="clear" w:color="auto" w:fill="FFFFFF" w:themeFill="background1"/>
        <w:tabs>
          <w:tab w:val="left" w:pos="0"/>
        </w:tabs>
        <w:spacing w:after="0" w:line="240" w:lineRule="auto"/>
        <w:ind w:left="0" w:firstLine="0"/>
        <w:contextualSpacing/>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xml:space="preserve">Спрямувати вільний залишок загального фонду селищного бюджету, що склався на 01.01.2026 року в сумі – </w:t>
      </w:r>
      <w:r w:rsidRPr="00F47FD3">
        <w:rPr>
          <w:rFonts w:ascii="Times New Roman" w:eastAsia="Times New Roman" w:hAnsi="Times New Roman"/>
          <w:b/>
          <w:bCs/>
          <w:sz w:val="28"/>
          <w:szCs w:val="28"/>
          <w:lang w:val="uk-UA" w:eastAsia="uk-UA"/>
        </w:rPr>
        <w:t>14 622 067,00</w:t>
      </w:r>
      <w:r w:rsidRPr="00F47FD3">
        <w:rPr>
          <w:rFonts w:ascii="Times New Roman" w:eastAsia="Times New Roman" w:hAnsi="Times New Roman"/>
          <w:sz w:val="28"/>
          <w:szCs w:val="28"/>
          <w:lang w:val="uk-UA" w:eastAsia="uk-UA"/>
        </w:rPr>
        <w:t xml:space="preserve"> гривень, а саме:</w:t>
      </w:r>
    </w:p>
    <w:p w:rsidR="00B9640E" w:rsidRPr="00F47FD3" w:rsidRDefault="00B9640E" w:rsidP="00162FFE">
      <w:pPr>
        <w:numPr>
          <w:ilvl w:val="1"/>
          <w:numId w:val="30"/>
        </w:numPr>
        <w:shd w:val="clear" w:color="auto" w:fill="FFFFFF" w:themeFill="background1"/>
        <w:tabs>
          <w:tab w:val="left" w:pos="0"/>
        </w:tabs>
        <w:spacing w:after="0" w:line="240" w:lineRule="auto"/>
        <w:ind w:left="0" w:firstLine="0"/>
        <w:contextualSpacing/>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xml:space="preserve"> за КПКВМБ 0611010 «Надання дошкільної освіти» на оплату праці та сплату за  енергоносії в сумі – </w:t>
      </w:r>
      <w:r w:rsidRPr="00F47FD3">
        <w:rPr>
          <w:rFonts w:ascii="Times New Roman" w:eastAsia="Times New Roman" w:hAnsi="Times New Roman"/>
          <w:b/>
          <w:bCs/>
          <w:sz w:val="28"/>
          <w:szCs w:val="28"/>
          <w:lang w:val="uk-UA" w:eastAsia="uk-UA"/>
        </w:rPr>
        <w:t>3 188 490,00</w:t>
      </w:r>
      <w:r w:rsidRPr="00F47FD3">
        <w:rPr>
          <w:rFonts w:ascii="Times New Roman" w:eastAsia="Times New Roman" w:hAnsi="Times New Roman"/>
          <w:sz w:val="28"/>
          <w:szCs w:val="28"/>
          <w:lang w:val="uk-UA" w:eastAsia="uk-UA"/>
        </w:rPr>
        <w:t xml:space="preserve"> </w:t>
      </w:r>
      <w:r w:rsidRPr="00F47FD3">
        <w:rPr>
          <w:rFonts w:ascii="Times New Roman" w:eastAsia="Times New Roman" w:hAnsi="Times New Roman"/>
          <w:b/>
          <w:bCs/>
          <w:sz w:val="28"/>
          <w:szCs w:val="28"/>
          <w:lang w:val="uk-UA" w:eastAsia="uk-UA"/>
        </w:rPr>
        <w:t>гривень</w:t>
      </w:r>
      <w:r w:rsidRPr="00F47FD3">
        <w:rPr>
          <w:rFonts w:ascii="Times New Roman" w:eastAsia="Times New Roman" w:hAnsi="Times New Roman"/>
          <w:sz w:val="28"/>
          <w:szCs w:val="28"/>
          <w:lang w:val="uk-UA" w:eastAsia="uk-UA"/>
        </w:rPr>
        <w:t xml:space="preserve">, я яких: </w:t>
      </w:r>
    </w:p>
    <w:p w:rsidR="00B9640E" w:rsidRPr="00F47FD3" w:rsidRDefault="00B9640E" w:rsidP="00162FFE">
      <w:pPr>
        <w:numPr>
          <w:ilvl w:val="0"/>
          <w:numId w:val="31"/>
        </w:numPr>
        <w:tabs>
          <w:tab w:val="left" w:pos="0"/>
          <w:tab w:val="left" w:pos="142"/>
        </w:tabs>
        <w:spacing w:after="0" w:line="240" w:lineRule="auto"/>
        <w:ind w:left="0" w:firstLine="0"/>
        <w:contextualSpacing/>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для Татарівського ЗДО (ясла-садок) "Ліщинка" в сумі –</w:t>
      </w:r>
      <w:r w:rsidRPr="00F47FD3">
        <w:rPr>
          <w:rFonts w:ascii="Times New Roman" w:eastAsia="Times New Roman" w:hAnsi="Times New Roman"/>
          <w:b/>
          <w:bCs/>
          <w:sz w:val="28"/>
          <w:szCs w:val="28"/>
          <w:lang w:val="uk-UA" w:eastAsia="uk-UA"/>
        </w:rPr>
        <w:t xml:space="preserve"> 1 232 000,00 гривень, </w:t>
      </w:r>
    </w:p>
    <w:p w:rsidR="00B9640E" w:rsidRPr="00F47FD3" w:rsidRDefault="00B9640E" w:rsidP="00162FFE">
      <w:pPr>
        <w:numPr>
          <w:ilvl w:val="0"/>
          <w:numId w:val="31"/>
        </w:numPr>
        <w:tabs>
          <w:tab w:val="left" w:pos="0"/>
          <w:tab w:val="left" w:pos="142"/>
        </w:tabs>
        <w:spacing w:after="0" w:line="240" w:lineRule="auto"/>
        <w:ind w:left="0" w:firstLine="0"/>
        <w:contextualSpacing/>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xml:space="preserve">для Ворохтянського ЗДО (ясла-садок) «Лісова казка» в сумі – </w:t>
      </w:r>
      <w:r w:rsidRPr="00F47FD3">
        <w:rPr>
          <w:rFonts w:ascii="Times New Roman" w:eastAsia="Times New Roman" w:hAnsi="Times New Roman"/>
          <w:b/>
          <w:bCs/>
          <w:sz w:val="28"/>
          <w:szCs w:val="28"/>
          <w:lang w:val="uk-UA" w:eastAsia="uk-UA"/>
        </w:rPr>
        <w:t>1 956 490,00 гривень</w:t>
      </w:r>
      <w:r w:rsidRPr="00F47FD3">
        <w:rPr>
          <w:rFonts w:ascii="Times New Roman" w:eastAsia="Times New Roman" w:hAnsi="Times New Roman"/>
          <w:sz w:val="28"/>
          <w:szCs w:val="28"/>
          <w:lang w:val="uk-UA" w:eastAsia="uk-UA"/>
        </w:rPr>
        <w:t>.</w:t>
      </w:r>
    </w:p>
    <w:p w:rsidR="00B9640E" w:rsidRPr="00F47FD3" w:rsidRDefault="00B9640E" w:rsidP="00162FFE">
      <w:pPr>
        <w:numPr>
          <w:ilvl w:val="1"/>
          <w:numId w:val="30"/>
        </w:numPr>
        <w:shd w:val="clear" w:color="auto" w:fill="FFFFFF" w:themeFill="background1"/>
        <w:tabs>
          <w:tab w:val="left" w:pos="0"/>
          <w:tab w:val="left" w:pos="142"/>
        </w:tabs>
        <w:spacing w:after="0" w:line="240" w:lineRule="auto"/>
        <w:ind w:left="0" w:firstLine="0"/>
        <w:contextualSpacing/>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xml:space="preserve"> за </w:t>
      </w:r>
      <w:r w:rsidRPr="00F47FD3">
        <w:rPr>
          <w:rFonts w:ascii="Times New Roman" w:eastAsia="Times New Roman" w:hAnsi="Times New Roman"/>
          <w:b/>
          <w:bCs/>
          <w:sz w:val="28"/>
          <w:szCs w:val="28"/>
          <w:lang w:val="uk-UA" w:eastAsia="uk-UA"/>
        </w:rPr>
        <w:t xml:space="preserve">КПКВМБ 0611021 </w:t>
      </w:r>
      <w:r w:rsidRPr="00F47FD3">
        <w:rPr>
          <w:rFonts w:ascii="Times New Roman" w:eastAsia="Times New Roman" w:hAnsi="Times New Roman"/>
          <w:sz w:val="28"/>
          <w:szCs w:val="28"/>
          <w:lang w:val="uk-UA" w:eastAsia="uk-UA"/>
        </w:rPr>
        <w:t xml:space="preserve">«Надання загальної середньої освіти закладами загальної середньої освіти за рахунок коштів місцевого бюджету» на оплату праці та сплату за  енергоносії в сумі - </w:t>
      </w:r>
      <w:r w:rsidRPr="00F47FD3">
        <w:rPr>
          <w:rFonts w:ascii="Times New Roman" w:eastAsia="Times New Roman" w:hAnsi="Times New Roman"/>
          <w:b/>
          <w:bCs/>
          <w:sz w:val="28"/>
          <w:szCs w:val="28"/>
          <w:lang w:val="uk-UA" w:eastAsia="uk-UA"/>
        </w:rPr>
        <w:t>1 970 800,00 гривень</w:t>
      </w:r>
      <w:r w:rsidRPr="00F47FD3">
        <w:rPr>
          <w:rFonts w:ascii="Times New Roman" w:eastAsia="Times New Roman" w:hAnsi="Times New Roman"/>
          <w:sz w:val="28"/>
          <w:szCs w:val="28"/>
          <w:lang w:val="uk-UA" w:eastAsia="uk-UA"/>
        </w:rPr>
        <w:t>, з яких:</w:t>
      </w:r>
    </w:p>
    <w:p w:rsidR="00B9640E" w:rsidRPr="00F47FD3" w:rsidRDefault="00B9640E" w:rsidP="00B9640E">
      <w:pPr>
        <w:shd w:val="clear" w:color="auto" w:fill="FFFFFF" w:themeFill="background1"/>
        <w:tabs>
          <w:tab w:val="left" w:pos="0"/>
          <w:tab w:val="left" w:pos="142"/>
        </w:tabs>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xml:space="preserve">- для Татарівської гімназії в сумі – </w:t>
      </w:r>
      <w:r w:rsidRPr="00F47FD3">
        <w:rPr>
          <w:rFonts w:ascii="Times New Roman" w:eastAsia="Times New Roman" w:hAnsi="Times New Roman"/>
          <w:b/>
          <w:bCs/>
          <w:sz w:val="28"/>
          <w:szCs w:val="28"/>
          <w:lang w:val="uk-UA" w:eastAsia="uk-UA"/>
        </w:rPr>
        <w:t>1 470 800,00</w:t>
      </w:r>
      <w:r w:rsidRPr="00F47FD3">
        <w:rPr>
          <w:rFonts w:ascii="Times New Roman" w:eastAsia="Times New Roman" w:hAnsi="Times New Roman"/>
          <w:sz w:val="28"/>
          <w:szCs w:val="28"/>
          <w:lang w:val="uk-UA" w:eastAsia="uk-UA"/>
        </w:rPr>
        <w:t xml:space="preserve"> </w:t>
      </w:r>
      <w:r w:rsidRPr="00F47FD3">
        <w:rPr>
          <w:rFonts w:ascii="Times New Roman" w:eastAsia="Times New Roman" w:hAnsi="Times New Roman"/>
          <w:b/>
          <w:bCs/>
          <w:sz w:val="28"/>
          <w:szCs w:val="28"/>
          <w:lang w:val="uk-UA" w:eastAsia="uk-UA"/>
        </w:rPr>
        <w:t>гривень</w:t>
      </w:r>
      <w:r w:rsidRPr="00F47FD3">
        <w:rPr>
          <w:rFonts w:ascii="Times New Roman" w:eastAsia="Times New Roman" w:hAnsi="Times New Roman"/>
          <w:sz w:val="28"/>
          <w:szCs w:val="28"/>
          <w:lang w:val="uk-UA" w:eastAsia="uk-UA"/>
        </w:rPr>
        <w:t xml:space="preserve">, </w:t>
      </w:r>
    </w:p>
    <w:p w:rsidR="00B9640E" w:rsidRPr="00F47FD3" w:rsidRDefault="00B9640E" w:rsidP="00B9640E">
      <w:pPr>
        <w:shd w:val="clear" w:color="auto" w:fill="FFFFFF" w:themeFill="background1"/>
        <w:tabs>
          <w:tab w:val="left" w:pos="0"/>
          <w:tab w:val="left" w:pos="142"/>
        </w:tabs>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xml:space="preserve">- для Ворохтянського ліцею  в сумі – </w:t>
      </w:r>
      <w:r w:rsidRPr="00F47FD3">
        <w:rPr>
          <w:rFonts w:ascii="Times New Roman" w:eastAsia="Times New Roman" w:hAnsi="Times New Roman"/>
          <w:b/>
          <w:bCs/>
          <w:sz w:val="28"/>
          <w:szCs w:val="28"/>
          <w:lang w:val="uk-UA" w:eastAsia="uk-UA"/>
        </w:rPr>
        <w:t xml:space="preserve">500 000,00 гривень. </w:t>
      </w:r>
      <w:bookmarkStart w:id="2" w:name="_Hlk219802789"/>
    </w:p>
    <w:p w:rsidR="00B9640E" w:rsidRPr="00F47FD3" w:rsidRDefault="00B9640E" w:rsidP="00B9640E">
      <w:pPr>
        <w:shd w:val="clear" w:color="auto" w:fill="FFFFFF" w:themeFill="background1"/>
        <w:tabs>
          <w:tab w:val="left" w:pos="0"/>
          <w:tab w:val="left" w:pos="142"/>
        </w:tabs>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b/>
          <w:bCs/>
          <w:sz w:val="28"/>
          <w:szCs w:val="28"/>
          <w:lang w:val="uk-UA" w:eastAsia="uk-UA"/>
        </w:rPr>
        <w:t>1.3</w:t>
      </w:r>
      <w:r w:rsidRPr="00F47FD3">
        <w:rPr>
          <w:rFonts w:ascii="Times New Roman" w:eastAsia="Times New Roman" w:hAnsi="Times New Roman"/>
          <w:sz w:val="28"/>
          <w:szCs w:val="28"/>
          <w:lang w:val="uk-UA" w:eastAsia="uk-UA"/>
        </w:rPr>
        <w:t xml:space="preserve"> за КПКВМБ 0614060 «Забезпечення діяльності палаців i будинків культури, клубів, центрів дозвілля та  iнших  клубних закладів» в   сумі  –   </w:t>
      </w:r>
      <w:r w:rsidRPr="00F47FD3">
        <w:rPr>
          <w:rFonts w:ascii="Times New Roman" w:eastAsia="Times New Roman" w:hAnsi="Times New Roman"/>
          <w:b/>
          <w:bCs/>
          <w:sz w:val="28"/>
          <w:szCs w:val="28"/>
          <w:lang w:val="uk-UA" w:eastAsia="uk-UA"/>
        </w:rPr>
        <w:t>1 000 000,00 гривень</w:t>
      </w:r>
      <w:r w:rsidRPr="00F47FD3">
        <w:rPr>
          <w:rFonts w:ascii="Times New Roman" w:eastAsia="Times New Roman" w:hAnsi="Times New Roman"/>
          <w:sz w:val="28"/>
          <w:szCs w:val="28"/>
          <w:lang w:val="uk-UA" w:eastAsia="uk-UA"/>
        </w:rPr>
        <w:t xml:space="preserve"> на оплату праці та сплату за  енергоносії</w:t>
      </w:r>
    </w:p>
    <w:bookmarkEnd w:id="2"/>
    <w:p w:rsidR="00B9640E" w:rsidRPr="00F47FD3" w:rsidRDefault="00B9640E" w:rsidP="00162FFE">
      <w:pPr>
        <w:numPr>
          <w:ilvl w:val="1"/>
          <w:numId w:val="30"/>
        </w:numPr>
        <w:shd w:val="clear" w:color="auto" w:fill="FFFFFF" w:themeFill="background1"/>
        <w:tabs>
          <w:tab w:val="left" w:pos="0"/>
          <w:tab w:val="left" w:pos="142"/>
        </w:tabs>
        <w:spacing w:after="0" w:line="240" w:lineRule="auto"/>
        <w:ind w:left="0" w:firstLine="0"/>
        <w:contextualSpacing/>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xml:space="preserve"> за КПКВМБ 0126030 «Організація благоустрою населених пунктів» в сумі – </w:t>
      </w:r>
      <w:r w:rsidRPr="00F47FD3">
        <w:rPr>
          <w:rFonts w:ascii="Times New Roman" w:eastAsia="Times New Roman" w:hAnsi="Times New Roman"/>
          <w:b/>
          <w:bCs/>
          <w:sz w:val="28"/>
          <w:szCs w:val="28"/>
          <w:lang w:val="uk-UA" w:eastAsia="uk-UA"/>
        </w:rPr>
        <w:t>1 500 000,00 гривень</w:t>
      </w:r>
      <w:r w:rsidRPr="00F47FD3">
        <w:rPr>
          <w:rFonts w:ascii="Times New Roman" w:eastAsia="Times New Roman" w:hAnsi="Times New Roman"/>
          <w:sz w:val="28"/>
          <w:szCs w:val="28"/>
          <w:lang w:val="uk-UA" w:eastAsia="uk-UA"/>
        </w:rPr>
        <w:t xml:space="preserve"> на оплату праці та сплату за  енергоносії.</w:t>
      </w:r>
    </w:p>
    <w:p w:rsidR="00B9640E" w:rsidRPr="00F47FD3" w:rsidRDefault="00B9640E" w:rsidP="00162FFE">
      <w:pPr>
        <w:numPr>
          <w:ilvl w:val="1"/>
          <w:numId w:val="30"/>
        </w:numPr>
        <w:shd w:val="clear" w:color="auto" w:fill="FFFFFF" w:themeFill="background1"/>
        <w:tabs>
          <w:tab w:val="left" w:pos="0"/>
          <w:tab w:val="left" w:pos="142"/>
        </w:tabs>
        <w:spacing w:after="0" w:line="240" w:lineRule="auto"/>
        <w:ind w:left="0" w:firstLine="0"/>
        <w:contextualSpacing/>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xml:space="preserve"> за КПКВМБ 0610160 «Керівництво і управління у відповідній сфері у містах (місті Києві), селищах, селах, територіальних громадах»     в    сумі  –</w:t>
      </w:r>
      <w:r w:rsidRPr="00F47FD3">
        <w:rPr>
          <w:rFonts w:ascii="Times New Roman" w:eastAsia="Times New Roman" w:hAnsi="Times New Roman"/>
          <w:b/>
          <w:bCs/>
          <w:sz w:val="28"/>
          <w:szCs w:val="28"/>
          <w:lang w:val="uk-UA" w:eastAsia="uk-UA"/>
        </w:rPr>
        <w:t xml:space="preserve"> 50 000,00 гривень</w:t>
      </w:r>
      <w:r w:rsidRPr="00F47FD3">
        <w:rPr>
          <w:rFonts w:ascii="Times New Roman" w:eastAsia="Times New Roman" w:hAnsi="Times New Roman"/>
          <w:sz w:val="28"/>
          <w:szCs w:val="28"/>
          <w:lang w:val="uk-UA" w:eastAsia="uk-UA"/>
        </w:rPr>
        <w:t xml:space="preserve"> на оплату праці.</w:t>
      </w:r>
    </w:p>
    <w:p w:rsidR="00B9640E" w:rsidRPr="00F47FD3" w:rsidRDefault="00B9640E" w:rsidP="00162FFE">
      <w:pPr>
        <w:numPr>
          <w:ilvl w:val="1"/>
          <w:numId w:val="30"/>
        </w:numPr>
        <w:shd w:val="clear" w:color="auto" w:fill="FFFFFF" w:themeFill="background1"/>
        <w:tabs>
          <w:tab w:val="left" w:pos="0"/>
          <w:tab w:val="left" w:pos="142"/>
        </w:tabs>
        <w:spacing w:after="0" w:line="240" w:lineRule="auto"/>
        <w:ind w:left="0" w:firstLine="0"/>
        <w:contextualSpacing/>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lastRenderedPageBreak/>
        <w:t xml:space="preserve">за КПКВМБ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у сумі – </w:t>
      </w:r>
      <w:r w:rsidRPr="00F47FD3">
        <w:rPr>
          <w:rFonts w:ascii="Times New Roman" w:eastAsia="Times New Roman" w:hAnsi="Times New Roman"/>
          <w:b/>
          <w:bCs/>
          <w:sz w:val="28"/>
          <w:szCs w:val="28"/>
          <w:lang w:val="uk-UA" w:eastAsia="uk-UA"/>
        </w:rPr>
        <w:t xml:space="preserve">1 158 014,00 гривень </w:t>
      </w:r>
      <w:r w:rsidRPr="00F47FD3">
        <w:rPr>
          <w:rFonts w:ascii="Times New Roman" w:eastAsia="Times New Roman" w:hAnsi="Times New Roman"/>
          <w:sz w:val="28"/>
          <w:szCs w:val="28"/>
          <w:lang w:val="uk-UA" w:eastAsia="uk-UA"/>
        </w:rPr>
        <w:t xml:space="preserve">на оплату праці та </w:t>
      </w:r>
      <w:r w:rsidRPr="00F47FD3">
        <w:rPr>
          <w:rFonts w:ascii="Times New Roman" w:eastAsia="Times New Roman" w:hAnsi="Times New Roman"/>
          <w:b/>
          <w:bCs/>
          <w:sz w:val="28"/>
          <w:szCs w:val="28"/>
          <w:lang w:val="uk-UA" w:eastAsia="uk-UA"/>
        </w:rPr>
        <w:t>254 763,00 гривень</w:t>
      </w:r>
      <w:r w:rsidRPr="00F47FD3">
        <w:rPr>
          <w:rFonts w:ascii="Times New Roman" w:eastAsia="Times New Roman" w:hAnsi="Times New Roman"/>
          <w:sz w:val="28"/>
          <w:szCs w:val="28"/>
          <w:lang w:val="uk-UA" w:eastAsia="uk-UA"/>
        </w:rPr>
        <w:t xml:space="preserve"> на нарахування на оплату праці.</w:t>
      </w:r>
    </w:p>
    <w:p w:rsidR="00B9640E" w:rsidRPr="00F47FD3" w:rsidRDefault="00B9640E" w:rsidP="00B9640E">
      <w:pPr>
        <w:shd w:val="clear" w:color="auto" w:fill="FFFFFF" w:themeFill="background1"/>
        <w:tabs>
          <w:tab w:val="left" w:pos="0"/>
          <w:tab w:val="left" w:pos="142"/>
        </w:tabs>
        <w:spacing w:after="0" w:line="240" w:lineRule="auto"/>
        <w:contextualSpacing/>
        <w:jc w:val="both"/>
        <w:rPr>
          <w:rFonts w:ascii="Times New Roman" w:eastAsia="Times New Roman" w:hAnsi="Times New Roman"/>
          <w:sz w:val="28"/>
          <w:szCs w:val="28"/>
          <w:lang w:val="uk-UA" w:eastAsia="uk-UA"/>
        </w:rPr>
      </w:pPr>
      <w:r w:rsidRPr="00F47FD3">
        <w:rPr>
          <w:rFonts w:ascii="Times New Roman" w:eastAsia="Times New Roman" w:hAnsi="Times New Roman"/>
          <w:b/>
          <w:bCs/>
          <w:sz w:val="28"/>
          <w:szCs w:val="28"/>
          <w:lang w:val="uk-UA" w:eastAsia="uk-UA"/>
        </w:rPr>
        <w:t>1.6</w:t>
      </w:r>
      <w:r w:rsidRPr="00F47FD3">
        <w:rPr>
          <w:rFonts w:ascii="Times New Roman" w:eastAsia="Times New Roman" w:hAnsi="Times New Roman"/>
          <w:sz w:val="28"/>
          <w:szCs w:val="28"/>
          <w:lang w:val="uk-UA" w:eastAsia="uk-UA"/>
        </w:rPr>
        <w:t xml:space="preserve"> за КПКВМБ 0113242 «Інші заходи у сфері соціального захисту і соціального забезпечення» в сумі </w:t>
      </w:r>
      <w:r w:rsidRPr="00F47FD3">
        <w:rPr>
          <w:rFonts w:ascii="Times New Roman" w:eastAsia="Times New Roman" w:hAnsi="Times New Roman"/>
          <w:b/>
          <w:bCs/>
          <w:sz w:val="28"/>
          <w:szCs w:val="28"/>
          <w:lang w:val="uk-UA" w:eastAsia="uk-UA"/>
        </w:rPr>
        <w:t>6 500 000,00 гривень</w:t>
      </w:r>
      <w:r w:rsidRPr="00F47FD3">
        <w:rPr>
          <w:rFonts w:ascii="Times New Roman" w:eastAsia="Times New Roman" w:hAnsi="Times New Roman"/>
          <w:sz w:val="28"/>
          <w:szCs w:val="28"/>
          <w:lang w:val="uk-UA" w:eastAsia="uk-UA"/>
        </w:rPr>
        <w:t>, на виконання заходів програми «Герої поруч» для виплат допомог військовим та їхнім сім</w:t>
      </w:r>
      <w:r w:rsidRPr="00F47FD3">
        <w:rPr>
          <w:rFonts w:ascii="Times New Roman" w:eastAsia="Times New Roman" w:hAnsi="Times New Roman"/>
          <w:sz w:val="28"/>
          <w:szCs w:val="28"/>
          <w:lang w:eastAsia="uk-UA"/>
        </w:rPr>
        <w:t>’</w:t>
      </w:r>
      <w:r w:rsidRPr="00F47FD3">
        <w:rPr>
          <w:rFonts w:ascii="Times New Roman" w:eastAsia="Times New Roman" w:hAnsi="Times New Roman"/>
          <w:sz w:val="28"/>
          <w:szCs w:val="28"/>
          <w:lang w:val="uk-UA" w:eastAsia="uk-UA"/>
        </w:rPr>
        <w:t>ям.</w:t>
      </w:r>
    </w:p>
    <w:p w:rsidR="00B9640E" w:rsidRPr="00F47FD3" w:rsidRDefault="00B9640E" w:rsidP="00B9640E">
      <w:pPr>
        <w:shd w:val="clear" w:color="auto" w:fill="FFFFFF" w:themeFill="background1"/>
        <w:tabs>
          <w:tab w:val="left" w:pos="0"/>
          <w:tab w:val="left" w:pos="142"/>
        </w:tabs>
        <w:spacing w:after="0" w:line="240" w:lineRule="auto"/>
        <w:contextualSpacing/>
        <w:jc w:val="both"/>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t xml:space="preserve">2.  </w:t>
      </w:r>
      <w:r w:rsidRPr="00F47FD3">
        <w:rPr>
          <w:rFonts w:ascii="Times New Roman" w:eastAsia="Times New Roman" w:hAnsi="Times New Roman"/>
          <w:sz w:val="28"/>
          <w:szCs w:val="28"/>
          <w:lang w:val="uk-UA" w:eastAsia="uk-UA"/>
        </w:rPr>
        <w:t>Оприлюднити дане рішення в десятиденний строк з дня його прийняття відповідно до частини четвертої статті 28 Бюджетного кодексу України.</w:t>
      </w:r>
    </w:p>
    <w:p w:rsidR="00B9640E" w:rsidRPr="00F47FD3" w:rsidRDefault="00B9640E" w:rsidP="00B9640E">
      <w:pPr>
        <w:tabs>
          <w:tab w:val="left" w:pos="0"/>
          <w:tab w:val="left" w:pos="142"/>
          <w:tab w:val="left" w:pos="567"/>
        </w:tabs>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b/>
          <w:bCs/>
          <w:sz w:val="28"/>
          <w:szCs w:val="28"/>
          <w:lang w:val="uk-UA" w:eastAsia="uk-UA"/>
        </w:rPr>
        <w:t xml:space="preserve">3. </w:t>
      </w:r>
      <w:r w:rsidRPr="00F47FD3">
        <w:rPr>
          <w:rFonts w:ascii="Times New Roman" w:eastAsia="Times New Roman" w:hAnsi="Times New Roman"/>
          <w:sz w:val="28"/>
          <w:szCs w:val="28"/>
          <w:lang w:val="uk-UA" w:eastAsia="uk-UA"/>
        </w:rPr>
        <w:t xml:space="preserve">Контроль за виконанням рішення  покласти на постійну комісію селищної ради з питань економіки , фінансів та бюджету. </w:t>
      </w:r>
    </w:p>
    <w:p w:rsidR="00B9640E" w:rsidRPr="00F47FD3" w:rsidRDefault="00B9640E" w:rsidP="00B9640E">
      <w:pPr>
        <w:tabs>
          <w:tab w:val="left" w:pos="284"/>
          <w:tab w:val="left" w:pos="567"/>
        </w:tabs>
        <w:spacing w:after="0" w:line="240" w:lineRule="auto"/>
        <w:contextualSpacing/>
        <w:jc w:val="both"/>
        <w:rPr>
          <w:rFonts w:ascii="Times New Roman" w:eastAsia="Times New Roman" w:hAnsi="Times New Roman"/>
          <w:sz w:val="28"/>
          <w:szCs w:val="28"/>
          <w:lang w:val="uk-UA" w:eastAsia="uk-UA"/>
        </w:rPr>
      </w:pPr>
    </w:p>
    <w:p w:rsidR="00B9640E" w:rsidRPr="00F47FD3" w:rsidRDefault="00B9640E" w:rsidP="00B9640E">
      <w:pPr>
        <w:tabs>
          <w:tab w:val="left" w:pos="284"/>
          <w:tab w:val="left" w:pos="567"/>
        </w:tabs>
        <w:spacing w:after="0" w:line="240" w:lineRule="auto"/>
        <w:contextualSpacing/>
        <w:jc w:val="both"/>
        <w:rPr>
          <w:rFonts w:ascii="Times New Roman" w:eastAsia="Times New Roman" w:hAnsi="Times New Roman"/>
          <w:sz w:val="28"/>
          <w:szCs w:val="28"/>
          <w:lang w:val="uk-UA" w:eastAsia="uk-UA"/>
        </w:rPr>
      </w:pPr>
    </w:p>
    <w:p w:rsidR="00B9640E" w:rsidRPr="00F47FD3" w:rsidRDefault="00B9640E" w:rsidP="00B9640E">
      <w:pPr>
        <w:tabs>
          <w:tab w:val="left" w:pos="284"/>
          <w:tab w:val="left" w:pos="567"/>
        </w:tabs>
        <w:spacing w:after="0" w:line="24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Селищний голова</w:t>
      </w:r>
      <w:r w:rsidRPr="00F47FD3">
        <w:rPr>
          <w:rFonts w:ascii="Times New Roman" w:eastAsia="Times New Roman" w:hAnsi="Times New Roman"/>
          <w:b/>
          <w:sz w:val="28"/>
          <w:szCs w:val="28"/>
          <w:lang w:val="uk-UA" w:eastAsia="uk-UA"/>
        </w:rPr>
        <w:tab/>
      </w:r>
      <w:r w:rsidRPr="00F47FD3">
        <w:rPr>
          <w:rFonts w:ascii="Times New Roman" w:eastAsia="Times New Roman" w:hAnsi="Times New Roman"/>
          <w:b/>
          <w:sz w:val="28"/>
          <w:szCs w:val="28"/>
          <w:lang w:val="uk-UA" w:eastAsia="uk-UA"/>
        </w:rPr>
        <w:tab/>
      </w:r>
      <w:r w:rsidRPr="00F47FD3">
        <w:rPr>
          <w:rFonts w:ascii="Times New Roman" w:eastAsia="Times New Roman" w:hAnsi="Times New Roman"/>
          <w:b/>
          <w:sz w:val="28"/>
          <w:szCs w:val="28"/>
          <w:lang w:val="uk-UA" w:eastAsia="uk-UA"/>
        </w:rPr>
        <w:tab/>
      </w:r>
      <w:r w:rsidRPr="00F47FD3">
        <w:rPr>
          <w:rFonts w:ascii="Times New Roman" w:eastAsia="Times New Roman" w:hAnsi="Times New Roman"/>
          <w:b/>
          <w:sz w:val="28"/>
          <w:szCs w:val="28"/>
          <w:lang w:val="uk-UA" w:eastAsia="uk-UA"/>
        </w:rPr>
        <w:tab/>
      </w:r>
      <w:r w:rsidRPr="00F47FD3">
        <w:rPr>
          <w:rFonts w:ascii="Times New Roman" w:eastAsia="Times New Roman" w:hAnsi="Times New Roman"/>
          <w:b/>
          <w:sz w:val="28"/>
          <w:szCs w:val="28"/>
          <w:lang w:val="uk-UA" w:eastAsia="uk-UA"/>
        </w:rPr>
        <w:tab/>
      </w:r>
      <w:r w:rsidRPr="00F47FD3">
        <w:rPr>
          <w:rFonts w:ascii="Times New Roman" w:eastAsia="Times New Roman" w:hAnsi="Times New Roman"/>
          <w:b/>
          <w:sz w:val="28"/>
          <w:szCs w:val="28"/>
          <w:lang w:val="uk-UA" w:eastAsia="uk-UA"/>
        </w:rPr>
        <w:tab/>
        <w:t xml:space="preserve">        Олег ДЗЕМ’ЮК</w:t>
      </w:r>
    </w:p>
    <w:p w:rsidR="00B9640E" w:rsidRPr="00F47FD3" w:rsidRDefault="00B9640E" w:rsidP="00B9640E">
      <w:pPr>
        <w:tabs>
          <w:tab w:val="left" w:pos="284"/>
        </w:tabs>
        <w:spacing w:after="0" w:line="240" w:lineRule="auto"/>
        <w:rPr>
          <w:rFonts w:ascii="Times New Roman" w:eastAsia="Times New Roman" w:hAnsi="Times New Roman"/>
          <w:sz w:val="28"/>
          <w:szCs w:val="28"/>
          <w:lang w:val="uk-UA" w:eastAsia="uk-UA"/>
        </w:rPr>
      </w:pPr>
    </w:p>
    <w:p w:rsidR="00B9640E" w:rsidRPr="00F47FD3" w:rsidRDefault="00B9640E" w:rsidP="00B9640E">
      <w:pPr>
        <w:tabs>
          <w:tab w:val="left" w:pos="284"/>
        </w:tabs>
        <w:spacing w:after="0" w:line="240" w:lineRule="auto"/>
        <w:rPr>
          <w:rFonts w:ascii="Times New Roman" w:eastAsia="Times New Roman" w:hAnsi="Times New Roman"/>
          <w:sz w:val="28"/>
          <w:szCs w:val="28"/>
          <w:lang w:val="uk-UA" w:eastAsia="uk-UA"/>
        </w:rPr>
      </w:pPr>
    </w:p>
    <w:p w:rsidR="00B9640E" w:rsidRPr="00F47FD3" w:rsidRDefault="00B9640E" w:rsidP="00B9640E">
      <w:pPr>
        <w:tabs>
          <w:tab w:val="left" w:pos="284"/>
        </w:tabs>
        <w:spacing w:after="0" w:line="240" w:lineRule="auto"/>
        <w:rPr>
          <w:rFonts w:ascii="Times New Roman" w:eastAsia="Times New Roman" w:hAnsi="Times New Roman"/>
          <w:sz w:val="28"/>
          <w:szCs w:val="28"/>
          <w:lang w:val="uk-UA" w:eastAsia="uk-UA"/>
        </w:rPr>
      </w:pPr>
    </w:p>
    <w:p w:rsidR="00B9640E" w:rsidRPr="00F47FD3" w:rsidRDefault="00B9640E" w:rsidP="00B9640E">
      <w:pPr>
        <w:spacing w:after="0" w:line="240" w:lineRule="auto"/>
        <w:rPr>
          <w:rFonts w:ascii="Times New Roman" w:eastAsia="Times New Roman" w:hAnsi="Times New Roman"/>
          <w:sz w:val="28"/>
          <w:szCs w:val="28"/>
          <w:lang w:val="uk-UA" w:eastAsia="uk-UA"/>
        </w:rPr>
      </w:pPr>
    </w:p>
    <w:p w:rsidR="00B9640E" w:rsidRPr="00F47FD3" w:rsidRDefault="00B9640E" w:rsidP="00B9640E">
      <w:pPr>
        <w:spacing w:after="0" w:line="240" w:lineRule="auto"/>
        <w:rPr>
          <w:rFonts w:ascii="Times New Roman" w:eastAsia="Times New Roman" w:hAnsi="Times New Roman"/>
          <w:sz w:val="28"/>
          <w:szCs w:val="28"/>
          <w:lang w:val="uk-UA" w:eastAsia="uk-UA"/>
        </w:rPr>
      </w:pPr>
    </w:p>
    <w:p w:rsidR="00B9640E" w:rsidRPr="00F47FD3" w:rsidRDefault="00B9640E" w:rsidP="00B9640E">
      <w:pPr>
        <w:spacing w:after="0" w:line="240" w:lineRule="auto"/>
        <w:rPr>
          <w:rFonts w:ascii="Times New Roman" w:eastAsia="Times New Roman" w:hAnsi="Times New Roman"/>
          <w:sz w:val="28"/>
          <w:szCs w:val="28"/>
          <w:lang w:val="uk-UA" w:eastAsia="uk-UA"/>
        </w:rPr>
      </w:pPr>
    </w:p>
    <w:p w:rsidR="00B9640E" w:rsidRPr="00F47FD3" w:rsidRDefault="00B9640E" w:rsidP="00B9640E">
      <w:pPr>
        <w:spacing w:after="0" w:line="240" w:lineRule="auto"/>
        <w:rPr>
          <w:rFonts w:ascii="Times New Roman" w:eastAsia="Times New Roman" w:hAnsi="Times New Roman"/>
          <w:sz w:val="28"/>
          <w:szCs w:val="28"/>
          <w:lang w:val="uk-UA" w:eastAsia="uk-UA"/>
        </w:rPr>
      </w:pPr>
    </w:p>
    <w:p w:rsidR="00B9640E" w:rsidRPr="00F47FD3" w:rsidRDefault="00B9640E" w:rsidP="00B9640E">
      <w:pPr>
        <w:spacing w:after="0" w:line="240" w:lineRule="auto"/>
        <w:rPr>
          <w:rFonts w:ascii="Times New Roman" w:eastAsia="Times New Roman" w:hAnsi="Times New Roman"/>
          <w:sz w:val="28"/>
          <w:szCs w:val="28"/>
          <w:lang w:val="uk-UA" w:eastAsia="uk-UA"/>
        </w:rPr>
      </w:pPr>
    </w:p>
    <w:p w:rsidR="00B9640E" w:rsidRPr="00F47FD3" w:rsidRDefault="00B9640E" w:rsidP="00B9640E">
      <w:pPr>
        <w:spacing w:after="0" w:line="240" w:lineRule="auto"/>
        <w:rPr>
          <w:rFonts w:ascii="Times New Roman" w:eastAsia="Times New Roman" w:hAnsi="Times New Roman"/>
          <w:sz w:val="28"/>
          <w:szCs w:val="28"/>
          <w:lang w:val="uk-UA" w:eastAsia="uk-UA"/>
        </w:rPr>
      </w:pPr>
    </w:p>
    <w:p w:rsidR="00B9640E" w:rsidRPr="00F47FD3" w:rsidRDefault="00B9640E" w:rsidP="00B9640E">
      <w:pPr>
        <w:spacing w:after="0" w:line="240" w:lineRule="auto"/>
        <w:rPr>
          <w:rFonts w:ascii="Times New Roman" w:eastAsia="Times New Roman" w:hAnsi="Times New Roman"/>
          <w:sz w:val="28"/>
          <w:szCs w:val="28"/>
          <w:lang w:val="uk-UA" w:eastAsia="uk-UA"/>
        </w:rPr>
      </w:pPr>
    </w:p>
    <w:p w:rsidR="00B9640E" w:rsidRPr="00F47FD3" w:rsidRDefault="00B9640E" w:rsidP="00B9640E">
      <w:pPr>
        <w:spacing w:after="0" w:line="240" w:lineRule="auto"/>
        <w:rPr>
          <w:rFonts w:ascii="Times New Roman" w:eastAsia="Times New Roman" w:hAnsi="Times New Roman"/>
          <w:sz w:val="28"/>
          <w:szCs w:val="28"/>
          <w:lang w:val="uk-UA" w:eastAsia="uk-UA"/>
        </w:rPr>
      </w:pPr>
    </w:p>
    <w:p w:rsidR="00B9640E" w:rsidRPr="00F47FD3" w:rsidRDefault="00B9640E" w:rsidP="00B9640E">
      <w:pPr>
        <w:spacing w:after="0" w:line="240" w:lineRule="auto"/>
        <w:rPr>
          <w:rFonts w:ascii="Times New Roman" w:eastAsia="Times New Roman" w:hAnsi="Times New Roman"/>
          <w:sz w:val="28"/>
          <w:szCs w:val="28"/>
          <w:lang w:val="uk-UA" w:eastAsia="uk-UA"/>
        </w:rPr>
      </w:pPr>
    </w:p>
    <w:p w:rsidR="00B9640E" w:rsidRPr="00F47FD3" w:rsidRDefault="00B9640E" w:rsidP="00B9640E">
      <w:pPr>
        <w:spacing w:after="0" w:line="240" w:lineRule="auto"/>
        <w:rPr>
          <w:rFonts w:ascii="Times New Roman" w:eastAsia="Times New Roman" w:hAnsi="Times New Roman"/>
          <w:sz w:val="28"/>
          <w:szCs w:val="28"/>
          <w:lang w:val="uk-UA" w:eastAsia="uk-UA"/>
        </w:rPr>
      </w:pPr>
    </w:p>
    <w:p w:rsidR="00B9640E" w:rsidRPr="00F47FD3" w:rsidRDefault="00B9640E" w:rsidP="00B9640E">
      <w:pPr>
        <w:spacing w:after="0" w:line="240" w:lineRule="auto"/>
        <w:rPr>
          <w:rFonts w:ascii="Times New Roman" w:eastAsia="Times New Roman" w:hAnsi="Times New Roman"/>
          <w:sz w:val="28"/>
          <w:szCs w:val="28"/>
          <w:lang w:val="uk-UA" w:eastAsia="uk-UA"/>
        </w:rPr>
      </w:pPr>
    </w:p>
    <w:p w:rsidR="00B9640E" w:rsidRPr="00F47FD3" w:rsidRDefault="00B9640E" w:rsidP="00B9640E">
      <w:pPr>
        <w:spacing w:after="0" w:line="240" w:lineRule="auto"/>
        <w:rPr>
          <w:rFonts w:ascii="Times New Roman" w:eastAsia="Times New Roman" w:hAnsi="Times New Roman"/>
          <w:sz w:val="28"/>
          <w:szCs w:val="28"/>
          <w:lang w:val="uk-UA" w:eastAsia="uk-UA"/>
        </w:rPr>
      </w:pPr>
    </w:p>
    <w:p w:rsidR="00B9640E" w:rsidRPr="00F47FD3" w:rsidRDefault="00B9640E" w:rsidP="00B9640E">
      <w:pPr>
        <w:spacing w:after="0" w:line="240" w:lineRule="auto"/>
        <w:rPr>
          <w:rFonts w:ascii="Times New Roman" w:eastAsia="Times New Roman" w:hAnsi="Times New Roman"/>
          <w:sz w:val="28"/>
          <w:szCs w:val="28"/>
          <w:lang w:val="uk-UA" w:eastAsia="uk-UA"/>
        </w:rPr>
      </w:pPr>
    </w:p>
    <w:p w:rsidR="00B9640E" w:rsidRPr="00F47FD3" w:rsidRDefault="00B9640E" w:rsidP="00B9640E">
      <w:pPr>
        <w:spacing w:after="0" w:line="240" w:lineRule="auto"/>
        <w:rPr>
          <w:rFonts w:ascii="Times New Roman" w:eastAsia="Times New Roman" w:hAnsi="Times New Roman"/>
          <w:sz w:val="28"/>
          <w:szCs w:val="28"/>
          <w:lang w:val="uk-UA" w:eastAsia="uk-UA"/>
        </w:rPr>
      </w:pPr>
    </w:p>
    <w:p w:rsidR="00B9640E" w:rsidRPr="00F47FD3" w:rsidRDefault="00B9640E" w:rsidP="00B9640E">
      <w:pPr>
        <w:spacing w:after="0" w:line="240" w:lineRule="auto"/>
        <w:rPr>
          <w:rFonts w:ascii="Times New Roman" w:eastAsia="Times New Roman" w:hAnsi="Times New Roman"/>
          <w:sz w:val="28"/>
          <w:szCs w:val="28"/>
          <w:lang w:val="uk-UA" w:eastAsia="uk-UA"/>
        </w:rPr>
      </w:pPr>
    </w:p>
    <w:p w:rsidR="00B9640E" w:rsidRPr="00F47FD3" w:rsidRDefault="00B9640E" w:rsidP="00B9640E">
      <w:pPr>
        <w:spacing w:after="0" w:line="240" w:lineRule="auto"/>
        <w:rPr>
          <w:rFonts w:ascii="Times New Roman" w:eastAsia="Times New Roman" w:hAnsi="Times New Roman"/>
          <w:sz w:val="28"/>
          <w:szCs w:val="28"/>
          <w:lang w:val="uk-UA" w:eastAsia="uk-UA"/>
        </w:rPr>
      </w:pPr>
    </w:p>
    <w:p w:rsidR="00B9640E" w:rsidRPr="00F47FD3" w:rsidRDefault="00B9640E" w:rsidP="00B9640E">
      <w:pPr>
        <w:spacing w:after="0" w:line="240" w:lineRule="auto"/>
        <w:rPr>
          <w:rFonts w:ascii="Times New Roman" w:eastAsia="Times New Roman" w:hAnsi="Times New Roman"/>
          <w:sz w:val="28"/>
          <w:szCs w:val="28"/>
          <w:lang w:val="uk-UA" w:eastAsia="uk-UA"/>
        </w:rPr>
      </w:pPr>
    </w:p>
    <w:p w:rsidR="00B9640E" w:rsidRPr="00F47FD3" w:rsidRDefault="00B9640E" w:rsidP="00B9640E">
      <w:pPr>
        <w:spacing w:after="0" w:line="240" w:lineRule="auto"/>
        <w:rPr>
          <w:rFonts w:ascii="Times New Roman" w:eastAsia="Times New Roman" w:hAnsi="Times New Roman"/>
          <w:sz w:val="28"/>
          <w:szCs w:val="28"/>
          <w:lang w:val="uk-UA" w:eastAsia="uk-UA"/>
        </w:rPr>
      </w:pPr>
    </w:p>
    <w:p w:rsidR="00B9640E" w:rsidRPr="00F47FD3" w:rsidRDefault="00B9640E" w:rsidP="00B9640E">
      <w:pPr>
        <w:spacing w:after="0" w:line="240" w:lineRule="auto"/>
        <w:rPr>
          <w:rFonts w:ascii="Times New Roman" w:eastAsia="Times New Roman" w:hAnsi="Times New Roman"/>
          <w:sz w:val="28"/>
          <w:szCs w:val="28"/>
          <w:lang w:val="uk-UA" w:eastAsia="uk-UA"/>
        </w:rPr>
      </w:pPr>
    </w:p>
    <w:p w:rsidR="00B9640E" w:rsidRPr="00F47FD3" w:rsidRDefault="00B9640E" w:rsidP="00B9640E">
      <w:pPr>
        <w:spacing w:after="0" w:line="240" w:lineRule="auto"/>
        <w:rPr>
          <w:rFonts w:ascii="Times New Roman" w:eastAsia="Times New Roman" w:hAnsi="Times New Roman"/>
          <w:sz w:val="28"/>
          <w:szCs w:val="28"/>
          <w:lang w:val="uk-UA" w:eastAsia="uk-UA"/>
        </w:rPr>
      </w:pPr>
    </w:p>
    <w:p w:rsidR="00B9640E" w:rsidRPr="00F47FD3" w:rsidRDefault="00B9640E" w:rsidP="00B9640E">
      <w:pPr>
        <w:spacing w:after="0" w:line="240" w:lineRule="auto"/>
        <w:rPr>
          <w:rFonts w:ascii="Times New Roman" w:eastAsia="Times New Roman" w:hAnsi="Times New Roman"/>
          <w:sz w:val="28"/>
          <w:szCs w:val="28"/>
          <w:lang w:val="uk-UA" w:eastAsia="uk-UA"/>
        </w:rPr>
      </w:pPr>
    </w:p>
    <w:p w:rsidR="00B9640E" w:rsidRPr="00F47FD3" w:rsidRDefault="00B9640E" w:rsidP="00B9640E">
      <w:pPr>
        <w:spacing w:after="0" w:line="240" w:lineRule="auto"/>
        <w:rPr>
          <w:rFonts w:ascii="Times New Roman" w:eastAsia="Times New Roman" w:hAnsi="Times New Roman"/>
          <w:sz w:val="28"/>
          <w:szCs w:val="28"/>
          <w:lang w:val="uk-UA" w:eastAsia="uk-UA"/>
        </w:rPr>
      </w:pPr>
    </w:p>
    <w:p w:rsidR="00B9640E" w:rsidRPr="00F47FD3" w:rsidRDefault="00B9640E" w:rsidP="00B9640E">
      <w:pPr>
        <w:spacing w:after="0" w:line="240" w:lineRule="auto"/>
        <w:rPr>
          <w:rFonts w:ascii="Times New Roman" w:eastAsia="Times New Roman" w:hAnsi="Times New Roman"/>
          <w:sz w:val="28"/>
          <w:szCs w:val="28"/>
          <w:lang w:val="uk-UA" w:eastAsia="uk-UA"/>
        </w:rPr>
      </w:pPr>
    </w:p>
    <w:p w:rsidR="00B9640E" w:rsidRPr="00F47FD3" w:rsidRDefault="00B9640E" w:rsidP="00B9640E">
      <w:pPr>
        <w:spacing w:after="0" w:line="240" w:lineRule="auto"/>
        <w:rPr>
          <w:rFonts w:ascii="Times New Roman" w:eastAsia="Times New Roman" w:hAnsi="Times New Roman"/>
          <w:sz w:val="28"/>
          <w:szCs w:val="28"/>
          <w:lang w:val="uk-UA" w:eastAsia="uk-UA"/>
        </w:rPr>
      </w:pPr>
    </w:p>
    <w:p w:rsidR="00B9640E" w:rsidRPr="00F47FD3" w:rsidRDefault="00B9640E" w:rsidP="00B9640E">
      <w:pPr>
        <w:tabs>
          <w:tab w:val="left" w:pos="567"/>
        </w:tabs>
        <w:spacing w:after="0" w:line="276" w:lineRule="auto"/>
        <w:jc w:val="both"/>
        <w:rPr>
          <w:rFonts w:ascii="Times New Roman" w:eastAsia="Times New Roman" w:hAnsi="Times New Roman"/>
          <w:b/>
          <w:sz w:val="28"/>
          <w:szCs w:val="28"/>
          <w:lang w:val="uk-UA" w:eastAsia="uk-UA"/>
        </w:rPr>
      </w:pPr>
    </w:p>
    <w:p w:rsidR="00B9640E" w:rsidRPr="00F47FD3" w:rsidRDefault="00B9640E">
      <w:pPr>
        <w:spacing w:after="0" w:line="240" w:lineRule="auto"/>
        <w:rPr>
          <w:rFonts w:ascii="Times New Roman" w:hAnsi="Times New Roman"/>
          <w:b/>
          <w:sz w:val="28"/>
          <w:szCs w:val="28"/>
          <w:lang w:val="uk-UA"/>
        </w:rPr>
      </w:pPr>
      <w:r w:rsidRPr="00F47FD3">
        <w:rPr>
          <w:rFonts w:ascii="Times New Roman" w:hAnsi="Times New Roman"/>
          <w:b/>
          <w:sz w:val="28"/>
          <w:szCs w:val="28"/>
          <w:lang w:val="uk-UA"/>
        </w:rPr>
        <w:br w:type="page"/>
      </w:r>
    </w:p>
    <w:p w:rsidR="009A49D3" w:rsidRPr="00F47FD3" w:rsidRDefault="009A49D3" w:rsidP="009A49D3">
      <w:pPr>
        <w:widowControl w:val="0"/>
        <w:tabs>
          <w:tab w:val="left" w:pos="9214"/>
        </w:tabs>
        <w:autoSpaceDE w:val="0"/>
        <w:autoSpaceDN w:val="0"/>
        <w:adjustRightInd w:val="0"/>
        <w:spacing w:after="0" w:line="276" w:lineRule="auto"/>
        <w:jc w:val="center"/>
        <w:rPr>
          <w:rFonts w:ascii="Times New Roman" w:eastAsia="Times New Roman" w:hAnsi="Times New Roman"/>
          <w:sz w:val="28"/>
          <w:szCs w:val="28"/>
          <w:lang w:val="uk-UA" w:eastAsia="uk-UA"/>
        </w:rPr>
      </w:pPr>
      <w:r w:rsidRPr="00F47FD3">
        <w:rPr>
          <w:rFonts w:ascii="Times New Roman" w:eastAsia="Times New Roman" w:hAnsi="Times New Roman"/>
          <w:noProof/>
          <w:sz w:val="28"/>
          <w:szCs w:val="28"/>
          <w:lang w:val="uk-UA" w:eastAsia="uk-UA"/>
        </w:rPr>
        <w:lastRenderedPageBreak/>
        <w:drawing>
          <wp:inline distT="0" distB="0" distL="0" distR="0" wp14:anchorId="34C5A411" wp14:editId="1D33DD78">
            <wp:extent cx="464820" cy="55626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820" cy="556260"/>
                    </a:xfrm>
                    <a:prstGeom prst="rect">
                      <a:avLst/>
                    </a:prstGeom>
                    <a:blipFill dpi="0" rotWithShape="0">
                      <a:blip/>
                      <a:srcRect/>
                      <a:stretch>
                        <a:fillRect/>
                      </a:stretch>
                    </a:blipFill>
                    <a:ln>
                      <a:noFill/>
                    </a:ln>
                  </pic:spPr>
                </pic:pic>
              </a:graphicData>
            </a:graphic>
          </wp:inline>
        </w:drawing>
      </w:r>
    </w:p>
    <w:p w:rsidR="009A49D3" w:rsidRPr="00F47FD3" w:rsidRDefault="009A49D3" w:rsidP="009A49D3">
      <w:pPr>
        <w:widowControl w:val="0"/>
        <w:tabs>
          <w:tab w:val="left" w:pos="9214"/>
        </w:tabs>
        <w:autoSpaceDE w:val="0"/>
        <w:autoSpaceDN w:val="0"/>
        <w:adjustRightInd w:val="0"/>
        <w:spacing w:after="0" w:line="276" w:lineRule="auto"/>
        <w:jc w:val="center"/>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t>УКРАЇНА</w:t>
      </w:r>
    </w:p>
    <w:p w:rsidR="009A49D3" w:rsidRPr="00F47FD3" w:rsidRDefault="009A49D3" w:rsidP="009A49D3">
      <w:pPr>
        <w:widowControl w:val="0"/>
        <w:tabs>
          <w:tab w:val="left" w:leader="underscore" w:pos="8240"/>
          <w:tab w:val="left" w:pos="9214"/>
        </w:tabs>
        <w:autoSpaceDE w:val="0"/>
        <w:autoSpaceDN w:val="0"/>
        <w:adjustRightInd w:val="0"/>
        <w:spacing w:before="57" w:after="0" w:line="276" w:lineRule="auto"/>
        <w:jc w:val="center"/>
        <w:rPr>
          <w:rFonts w:ascii="Times New Roman" w:eastAsia="Times New Roman" w:hAnsi="Times New Roman"/>
          <w:b/>
          <w:bCs/>
          <w:sz w:val="28"/>
          <w:szCs w:val="28"/>
          <w:lang w:val="uk-UA" w:eastAsia="uk-UA"/>
        </w:rPr>
      </w:pPr>
      <w:r w:rsidRPr="00F47FD3">
        <w:rPr>
          <w:rFonts w:ascii="Times New Roman" w:eastAsia="Times New Roman" w:hAnsi="Times New Roman"/>
          <w:b/>
          <w:sz w:val="28"/>
          <w:szCs w:val="28"/>
          <w:lang w:val="uk-UA" w:eastAsia="uk-UA"/>
        </w:rPr>
        <w:t>ВОРОХТЯНСЬКА СЕЛИЩНА РАДА</w:t>
      </w:r>
    </w:p>
    <w:p w:rsidR="009A49D3" w:rsidRPr="00F47FD3" w:rsidRDefault="009A49D3" w:rsidP="009A49D3">
      <w:pPr>
        <w:widowControl w:val="0"/>
        <w:pBdr>
          <w:bottom w:val="single" w:sz="12" w:space="4" w:color="auto"/>
        </w:pBdr>
        <w:tabs>
          <w:tab w:val="left" w:pos="9214"/>
        </w:tabs>
        <w:autoSpaceDE w:val="0"/>
        <w:autoSpaceDN w:val="0"/>
        <w:adjustRightInd w:val="0"/>
        <w:spacing w:after="0" w:line="276"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НАДВІРНЯНСЬКОГО РАЙОНУ ІВАНО-ФРАНКІВСЬКОЇ ОБЛАСТІ</w:t>
      </w:r>
    </w:p>
    <w:p w:rsidR="009A49D3" w:rsidRPr="00F47FD3" w:rsidRDefault="009A49D3" w:rsidP="009A49D3">
      <w:pPr>
        <w:widowControl w:val="0"/>
        <w:tabs>
          <w:tab w:val="left" w:pos="9214"/>
        </w:tabs>
        <w:autoSpaceDE w:val="0"/>
        <w:autoSpaceDN w:val="0"/>
        <w:adjustRightInd w:val="0"/>
        <w:spacing w:after="0" w:line="276"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Восьме демократичне скликання</w:t>
      </w:r>
    </w:p>
    <w:p w:rsidR="009A49D3" w:rsidRPr="00F47FD3" w:rsidRDefault="009A49D3" w:rsidP="009A49D3">
      <w:pPr>
        <w:widowControl w:val="0"/>
        <w:tabs>
          <w:tab w:val="left" w:pos="9214"/>
        </w:tabs>
        <w:autoSpaceDE w:val="0"/>
        <w:autoSpaceDN w:val="0"/>
        <w:adjustRightInd w:val="0"/>
        <w:spacing w:after="0" w:line="276"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Шістдесят п’ята сесія</w:t>
      </w:r>
    </w:p>
    <w:p w:rsidR="009A49D3" w:rsidRPr="00F47FD3" w:rsidRDefault="009A49D3" w:rsidP="009A49D3">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val="uk-UA" w:eastAsia="uk-UA"/>
        </w:rPr>
      </w:pPr>
    </w:p>
    <w:p w:rsidR="009A49D3" w:rsidRPr="00F47FD3" w:rsidRDefault="009A49D3" w:rsidP="009A49D3">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РІШЕННЯ (ПРОЄКТ)</w:t>
      </w:r>
    </w:p>
    <w:p w:rsidR="009A49D3" w:rsidRPr="00F47FD3" w:rsidRDefault="009A49D3" w:rsidP="009A49D3">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val="uk-UA" w:eastAsia="uk-UA"/>
        </w:rPr>
      </w:pPr>
    </w:p>
    <w:p w:rsidR="009A49D3" w:rsidRPr="00F47FD3" w:rsidRDefault="009A49D3" w:rsidP="009A49D3">
      <w:pPr>
        <w:tabs>
          <w:tab w:val="left" w:pos="9214"/>
        </w:tabs>
        <w:spacing w:after="0" w:line="360" w:lineRule="auto"/>
        <w:jc w:val="both"/>
        <w:rPr>
          <w:rFonts w:ascii="Times New Roman" w:hAnsi="Times New Roman"/>
          <w:b/>
          <w:sz w:val="28"/>
          <w:szCs w:val="28"/>
          <w:lang w:val="uk-UA" w:eastAsia="ru-RU"/>
        </w:rPr>
      </w:pPr>
      <w:r w:rsidRPr="00F47FD3">
        <w:rPr>
          <w:rFonts w:ascii="Times New Roman" w:eastAsia="Times New Roman" w:hAnsi="Times New Roman"/>
          <w:b/>
          <w:sz w:val="28"/>
          <w:szCs w:val="28"/>
          <w:lang w:val="uk-UA" w:eastAsia="uk-UA"/>
        </w:rPr>
        <w:t>від 12.02.2026  року                         с-ще Ворохта                   № ____-65/2026</w:t>
      </w:r>
    </w:p>
    <w:p w:rsidR="009A49D3" w:rsidRPr="00F47FD3" w:rsidRDefault="009A49D3" w:rsidP="009A49D3">
      <w:pPr>
        <w:shd w:val="clear" w:color="auto" w:fill="FFFFFF"/>
        <w:spacing w:after="0" w:line="240" w:lineRule="auto"/>
        <w:rPr>
          <w:rFonts w:ascii="Times New Roman" w:eastAsia="Times New Roman" w:hAnsi="Times New Roman"/>
          <w:b/>
          <w:bCs/>
          <w:sz w:val="28"/>
          <w:szCs w:val="28"/>
          <w:lang w:val="uk-UA" w:eastAsia="ru-RU"/>
        </w:rPr>
      </w:pPr>
    </w:p>
    <w:p w:rsidR="009A49D3" w:rsidRPr="00F47FD3" w:rsidRDefault="009A49D3" w:rsidP="009A49D3">
      <w:pPr>
        <w:spacing w:after="0" w:line="240" w:lineRule="auto"/>
        <w:rPr>
          <w:rFonts w:ascii="Times New Roman" w:eastAsia="Times New Roman" w:hAnsi="Times New Roman"/>
          <w:b/>
          <w:sz w:val="28"/>
          <w:szCs w:val="28"/>
          <w:lang w:val="uk-UA" w:eastAsia="ru-RU"/>
        </w:rPr>
      </w:pPr>
      <w:r w:rsidRPr="00F47FD3">
        <w:rPr>
          <w:rFonts w:ascii="Times New Roman" w:eastAsia="Times New Roman" w:hAnsi="Times New Roman"/>
          <w:b/>
          <w:sz w:val="28"/>
          <w:szCs w:val="28"/>
          <w:lang w:val="uk-UA" w:eastAsia="ru-RU"/>
        </w:rPr>
        <w:t>Про внесення  змін до рішення сесії</w:t>
      </w:r>
    </w:p>
    <w:p w:rsidR="009A49D3" w:rsidRPr="00F47FD3" w:rsidRDefault="009A49D3" w:rsidP="009A49D3">
      <w:pPr>
        <w:spacing w:after="0" w:line="240" w:lineRule="auto"/>
        <w:rPr>
          <w:rFonts w:ascii="Times New Roman" w:eastAsia="Times New Roman" w:hAnsi="Times New Roman"/>
          <w:b/>
          <w:sz w:val="28"/>
          <w:szCs w:val="28"/>
          <w:lang w:val="uk-UA" w:eastAsia="ru-RU"/>
        </w:rPr>
      </w:pPr>
      <w:r w:rsidRPr="00F47FD3">
        <w:rPr>
          <w:rFonts w:ascii="Times New Roman" w:eastAsia="Times New Roman" w:hAnsi="Times New Roman"/>
          <w:b/>
          <w:sz w:val="28"/>
          <w:szCs w:val="28"/>
          <w:lang w:val="uk-UA" w:eastAsia="ru-RU"/>
        </w:rPr>
        <w:t>№337-33/2023 від 21.12.2023 року</w:t>
      </w:r>
    </w:p>
    <w:p w:rsidR="009A49D3" w:rsidRPr="00F47FD3" w:rsidRDefault="009A49D3" w:rsidP="009A49D3">
      <w:pPr>
        <w:spacing w:after="0" w:line="240" w:lineRule="auto"/>
        <w:rPr>
          <w:rFonts w:ascii="Times New Roman" w:eastAsia="Times New Roman" w:hAnsi="Times New Roman"/>
          <w:b/>
          <w:sz w:val="28"/>
          <w:szCs w:val="28"/>
          <w:lang w:val="uk-UA" w:eastAsia="ru-RU"/>
        </w:rPr>
      </w:pPr>
      <w:r w:rsidRPr="00F47FD3">
        <w:rPr>
          <w:rFonts w:ascii="Times New Roman" w:eastAsia="Times New Roman" w:hAnsi="Times New Roman"/>
          <w:b/>
          <w:sz w:val="28"/>
          <w:szCs w:val="28"/>
          <w:lang w:val="uk-UA" w:eastAsia="ru-RU"/>
        </w:rPr>
        <w:t>«Про створення опорного закладу</w:t>
      </w:r>
    </w:p>
    <w:p w:rsidR="009A49D3" w:rsidRPr="00F47FD3" w:rsidRDefault="009A49D3" w:rsidP="009A49D3">
      <w:pPr>
        <w:spacing w:after="0" w:line="240" w:lineRule="auto"/>
        <w:rPr>
          <w:rFonts w:ascii="Times New Roman" w:eastAsia="Times New Roman" w:hAnsi="Times New Roman"/>
          <w:b/>
          <w:sz w:val="28"/>
          <w:szCs w:val="28"/>
          <w:lang w:val="uk-UA" w:eastAsia="ru-RU"/>
        </w:rPr>
      </w:pPr>
      <w:r w:rsidRPr="00F47FD3">
        <w:rPr>
          <w:rFonts w:ascii="Times New Roman" w:eastAsia="Times New Roman" w:hAnsi="Times New Roman"/>
          <w:b/>
          <w:sz w:val="28"/>
          <w:szCs w:val="28"/>
          <w:lang w:val="uk-UA" w:eastAsia="ru-RU"/>
        </w:rPr>
        <w:t>без філії Ворохтянської селищної ради»</w:t>
      </w:r>
    </w:p>
    <w:p w:rsidR="009A49D3" w:rsidRPr="00F47FD3" w:rsidRDefault="009A49D3" w:rsidP="009A49D3">
      <w:pPr>
        <w:shd w:val="clear" w:color="auto" w:fill="FFFFFF"/>
        <w:spacing w:after="0" w:line="240" w:lineRule="auto"/>
        <w:rPr>
          <w:rFonts w:ascii="Times New Roman" w:eastAsia="Times New Roman" w:hAnsi="Times New Roman"/>
          <w:b/>
          <w:bCs/>
          <w:sz w:val="28"/>
          <w:szCs w:val="28"/>
          <w:lang w:val="uk-UA" w:eastAsia="ru-RU"/>
        </w:rPr>
      </w:pPr>
    </w:p>
    <w:p w:rsidR="009A49D3" w:rsidRPr="00F47FD3" w:rsidRDefault="009A49D3" w:rsidP="009A49D3">
      <w:pPr>
        <w:spacing w:after="0" w:line="240" w:lineRule="auto"/>
        <w:ind w:firstLine="709"/>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Відповідно до законів України «Про освіту», «Про повну загальну середню освіту», «Про місцеве самоврядування в Україні», постанови Кабінету Міністрів України від 19 червня 2019 р. № 532 «Про затвердження Положення про опорний заклад освіти» (зі змінами), рішення  виконавчого комітету Ворохтянської селищної ради від 31.08.2023р. № 88 «</w:t>
      </w:r>
      <w:r w:rsidRPr="00F47FD3">
        <w:rPr>
          <w:rFonts w:ascii="Times New Roman" w:eastAsia="Times New Roman" w:hAnsi="Times New Roman"/>
          <w:sz w:val="28"/>
          <w:szCs w:val="28"/>
          <w:lang w:val="uk-UA" w:eastAsia="ru-RU" w:bidi="uk-UA"/>
        </w:rPr>
        <w:t xml:space="preserve">Про внесення змін до рішення № 68 </w:t>
      </w:r>
      <w:r w:rsidRPr="00F47FD3">
        <w:rPr>
          <w:rFonts w:ascii="Times New Roman" w:eastAsia="Times New Roman" w:hAnsi="Times New Roman"/>
          <w:sz w:val="28"/>
          <w:szCs w:val="28"/>
          <w:lang w:val="uk-UA" w:eastAsia="ru-RU"/>
        </w:rPr>
        <w:t xml:space="preserve">від 27.07.2023 року», керуючись рішенням конкурсної комісії з визначення опорного закладу освіти, протокол №1 від 28.11.2023 року, селищна рада  </w:t>
      </w:r>
    </w:p>
    <w:p w:rsidR="009A49D3" w:rsidRPr="00F47FD3" w:rsidRDefault="009A49D3" w:rsidP="009A49D3">
      <w:pPr>
        <w:shd w:val="clear" w:color="auto" w:fill="FFFFFF"/>
        <w:spacing w:after="0" w:line="240" w:lineRule="auto"/>
        <w:ind w:firstLine="567"/>
        <w:jc w:val="center"/>
        <w:rPr>
          <w:rFonts w:ascii="Times New Roman" w:eastAsia="Times New Roman" w:hAnsi="Times New Roman"/>
          <w:b/>
          <w:bCs/>
          <w:sz w:val="28"/>
          <w:szCs w:val="28"/>
          <w:lang w:val="uk-UA" w:eastAsia="ru-RU"/>
        </w:rPr>
      </w:pPr>
      <w:r w:rsidRPr="00F47FD3">
        <w:rPr>
          <w:rFonts w:ascii="Times New Roman" w:eastAsia="Times New Roman" w:hAnsi="Times New Roman"/>
          <w:b/>
          <w:bCs/>
          <w:sz w:val="28"/>
          <w:szCs w:val="28"/>
          <w:lang w:val="uk-UA" w:eastAsia="ru-RU"/>
        </w:rPr>
        <w:t>В И Р І Ш И Л А:</w:t>
      </w:r>
    </w:p>
    <w:p w:rsidR="009A49D3" w:rsidRPr="00F47FD3" w:rsidRDefault="009A49D3" w:rsidP="009A49D3">
      <w:pPr>
        <w:spacing w:after="0" w:line="240" w:lineRule="auto"/>
        <w:ind w:firstLine="709"/>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 xml:space="preserve">1. Внести  зміни до рішення сесії №337-33/2023 від 21.12.2023 року «Про створення опорного закладу без філії Ворохтянської селищної ради», </w:t>
      </w:r>
    </w:p>
    <w:p w:rsidR="009A49D3" w:rsidRPr="00F47FD3" w:rsidRDefault="009A49D3" w:rsidP="009A49D3">
      <w:pPr>
        <w:spacing w:after="0" w:line="240" w:lineRule="auto"/>
        <w:ind w:firstLine="709"/>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а саме у додаток 1 «Статут опорного закладу без філії - Ворохтянський ліцей Ворохтянської селищної ради Надвірнянського району Івано-Франківської області» (код ЄДРПОУ 20556165) виклавши його в новій редакції  (додаток 1).</w:t>
      </w:r>
    </w:p>
    <w:p w:rsidR="009A49D3" w:rsidRPr="00F47FD3" w:rsidRDefault="009A49D3" w:rsidP="009A49D3">
      <w:pPr>
        <w:spacing w:after="0" w:line="240" w:lineRule="auto"/>
        <w:ind w:firstLine="709"/>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2. Доручити директору Ворохтянського ліцею Ворохтянської селищної ради Надвірнянського району Івано-Франківської області (код ЄДРПОУ 20556165) здійснити державну реєстрацію змін до відомостей, що містяться в Єдиному державному реєстрі юридичних осіб, фізичних осіб-підприємців та громадських формувань в органі державної реєстрації.</w:t>
      </w:r>
    </w:p>
    <w:p w:rsidR="009A49D3" w:rsidRPr="00F47FD3" w:rsidRDefault="009A49D3" w:rsidP="009A49D3">
      <w:pPr>
        <w:spacing w:after="0" w:line="240" w:lineRule="auto"/>
        <w:ind w:firstLine="709"/>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3. Контроль за виконанням рішення покласти на начальника відділу освіти, культури, сім’ї, молоді та спорту Наталію КОСТЮК (в межах компетенції).</w:t>
      </w:r>
    </w:p>
    <w:p w:rsidR="009A49D3" w:rsidRPr="00F47FD3" w:rsidRDefault="009A49D3" w:rsidP="009A49D3">
      <w:pPr>
        <w:spacing w:after="0" w:line="240" w:lineRule="auto"/>
        <w:ind w:hanging="720"/>
        <w:jc w:val="center"/>
        <w:rPr>
          <w:rFonts w:ascii="Times New Roman" w:eastAsia="Times New Roman" w:hAnsi="Times New Roman"/>
          <w:sz w:val="28"/>
          <w:szCs w:val="28"/>
          <w:lang w:val="uk-UA" w:eastAsia="ru-RU"/>
        </w:rPr>
      </w:pPr>
    </w:p>
    <w:p w:rsidR="009A49D3" w:rsidRPr="00F47FD3" w:rsidRDefault="009A49D3" w:rsidP="009A49D3">
      <w:pPr>
        <w:spacing w:after="0" w:line="240" w:lineRule="auto"/>
        <w:ind w:hanging="720"/>
        <w:jc w:val="center"/>
        <w:rPr>
          <w:rFonts w:ascii="Times New Roman" w:eastAsia="Times New Roman" w:hAnsi="Times New Roman"/>
          <w:sz w:val="28"/>
          <w:szCs w:val="28"/>
          <w:lang w:val="uk-UA" w:eastAsia="ru-RU"/>
        </w:rPr>
      </w:pPr>
    </w:p>
    <w:p w:rsidR="009A49D3" w:rsidRPr="00F47FD3" w:rsidRDefault="009A49D3" w:rsidP="009A49D3">
      <w:pPr>
        <w:spacing w:after="0" w:line="240" w:lineRule="auto"/>
        <w:rPr>
          <w:rFonts w:ascii="Times New Roman" w:eastAsia="Times New Roman" w:hAnsi="Times New Roman"/>
          <w:sz w:val="32"/>
          <w:szCs w:val="32"/>
          <w:lang w:val="uk-UA" w:eastAsia="ru-RU"/>
        </w:rPr>
      </w:pPr>
      <w:r w:rsidRPr="00F47FD3">
        <w:rPr>
          <w:rFonts w:ascii="Times New Roman" w:eastAsia="Times New Roman" w:hAnsi="Times New Roman"/>
          <w:b/>
          <w:sz w:val="28"/>
          <w:szCs w:val="28"/>
          <w:lang w:val="uk-UA" w:eastAsia="ru-RU"/>
        </w:rPr>
        <w:t>Селищний голова                                                                      Олег ДЗЕМ’ЮК</w:t>
      </w:r>
    </w:p>
    <w:p w:rsidR="009A49D3" w:rsidRPr="00F47FD3" w:rsidRDefault="009A49D3">
      <w:pPr>
        <w:spacing w:after="0" w:line="240" w:lineRule="auto"/>
        <w:rPr>
          <w:rFonts w:ascii="Times New Roman" w:hAnsi="Times New Roman"/>
          <w:b/>
          <w:sz w:val="28"/>
          <w:szCs w:val="28"/>
          <w:lang w:val="uk-UA"/>
        </w:rPr>
      </w:pPr>
      <w:r w:rsidRPr="00F47FD3">
        <w:rPr>
          <w:rFonts w:ascii="Times New Roman" w:hAnsi="Times New Roman"/>
          <w:b/>
          <w:sz w:val="28"/>
          <w:szCs w:val="28"/>
          <w:lang w:val="uk-UA"/>
        </w:rPr>
        <w:br w:type="page"/>
      </w:r>
    </w:p>
    <w:p w:rsidR="009A49D3" w:rsidRPr="00F47FD3" w:rsidRDefault="009A49D3" w:rsidP="009A49D3">
      <w:pPr>
        <w:widowControl w:val="0"/>
        <w:tabs>
          <w:tab w:val="left" w:pos="9214"/>
        </w:tabs>
        <w:autoSpaceDE w:val="0"/>
        <w:autoSpaceDN w:val="0"/>
        <w:adjustRightInd w:val="0"/>
        <w:spacing w:after="0" w:line="276" w:lineRule="auto"/>
        <w:jc w:val="center"/>
        <w:rPr>
          <w:rFonts w:ascii="Times New Roman" w:eastAsia="Times New Roman" w:hAnsi="Times New Roman"/>
          <w:sz w:val="28"/>
          <w:szCs w:val="28"/>
          <w:lang w:val="uk-UA" w:eastAsia="uk-UA"/>
        </w:rPr>
      </w:pPr>
      <w:r w:rsidRPr="00F47FD3">
        <w:rPr>
          <w:rFonts w:ascii="Times New Roman" w:eastAsia="Times New Roman" w:hAnsi="Times New Roman"/>
          <w:noProof/>
          <w:sz w:val="28"/>
          <w:szCs w:val="28"/>
          <w:lang w:val="uk-UA" w:eastAsia="uk-UA"/>
        </w:rPr>
        <w:lastRenderedPageBreak/>
        <w:drawing>
          <wp:inline distT="0" distB="0" distL="0" distR="0" wp14:anchorId="7C527D8A" wp14:editId="03A6FEC3">
            <wp:extent cx="464820" cy="55626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820" cy="556260"/>
                    </a:xfrm>
                    <a:prstGeom prst="rect">
                      <a:avLst/>
                    </a:prstGeom>
                    <a:blipFill dpi="0" rotWithShape="0">
                      <a:blip/>
                      <a:srcRect/>
                      <a:stretch>
                        <a:fillRect/>
                      </a:stretch>
                    </a:blipFill>
                    <a:ln>
                      <a:noFill/>
                    </a:ln>
                  </pic:spPr>
                </pic:pic>
              </a:graphicData>
            </a:graphic>
          </wp:inline>
        </w:drawing>
      </w:r>
    </w:p>
    <w:p w:rsidR="009A49D3" w:rsidRPr="00F47FD3" w:rsidRDefault="009A49D3" w:rsidP="009A49D3">
      <w:pPr>
        <w:widowControl w:val="0"/>
        <w:tabs>
          <w:tab w:val="left" w:pos="9214"/>
        </w:tabs>
        <w:autoSpaceDE w:val="0"/>
        <w:autoSpaceDN w:val="0"/>
        <w:adjustRightInd w:val="0"/>
        <w:spacing w:after="0" w:line="276" w:lineRule="auto"/>
        <w:jc w:val="center"/>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t>УКРАЇНА</w:t>
      </w:r>
    </w:p>
    <w:p w:rsidR="009A49D3" w:rsidRPr="00F47FD3" w:rsidRDefault="009A49D3" w:rsidP="009A49D3">
      <w:pPr>
        <w:widowControl w:val="0"/>
        <w:tabs>
          <w:tab w:val="left" w:leader="underscore" w:pos="8240"/>
          <w:tab w:val="left" w:pos="9214"/>
        </w:tabs>
        <w:autoSpaceDE w:val="0"/>
        <w:autoSpaceDN w:val="0"/>
        <w:adjustRightInd w:val="0"/>
        <w:spacing w:before="57" w:after="0" w:line="276" w:lineRule="auto"/>
        <w:jc w:val="center"/>
        <w:rPr>
          <w:rFonts w:ascii="Times New Roman" w:eastAsia="Times New Roman" w:hAnsi="Times New Roman"/>
          <w:b/>
          <w:bCs/>
          <w:sz w:val="28"/>
          <w:szCs w:val="28"/>
          <w:lang w:val="uk-UA" w:eastAsia="uk-UA"/>
        </w:rPr>
      </w:pPr>
      <w:r w:rsidRPr="00F47FD3">
        <w:rPr>
          <w:rFonts w:ascii="Times New Roman" w:eastAsia="Times New Roman" w:hAnsi="Times New Roman"/>
          <w:b/>
          <w:sz w:val="28"/>
          <w:szCs w:val="28"/>
          <w:lang w:val="uk-UA" w:eastAsia="uk-UA"/>
        </w:rPr>
        <w:t>ВОРОХТЯНСЬКА СЕЛИЩНА РАДА</w:t>
      </w:r>
    </w:p>
    <w:p w:rsidR="009A49D3" w:rsidRPr="00F47FD3" w:rsidRDefault="009A49D3" w:rsidP="009A49D3">
      <w:pPr>
        <w:widowControl w:val="0"/>
        <w:pBdr>
          <w:bottom w:val="single" w:sz="12" w:space="4" w:color="auto"/>
        </w:pBdr>
        <w:tabs>
          <w:tab w:val="left" w:pos="9214"/>
        </w:tabs>
        <w:autoSpaceDE w:val="0"/>
        <w:autoSpaceDN w:val="0"/>
        <w:adjustRightInd w:val="0"/>
        <w:spacing w:after="0" w:line="276"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НАДВІРНЯНСЬКОГО РАЙОНУ ІВАНО-ФРАНКІВСЬКОЇ ОБЛАСТІ</w:t>
      </w:r>
    </w:p>
    <w:p w:rsidR="009A49D3" w:rsidRPr="00F47FD3" w:rsidRDefault="009A49D3" w:rsidP="009A49D3">
      <w:pPr>
        <w:widowControl w:val="0"/>
        <w:tabs>
          <w:tab w:val="left" w:pos="9214"/>
        </w:tabs>
        <w:autoSpaceDE w:val="0"/>
        <w:autoSpaceDN w:val="0"/>
        <w:adjustRightInd w:val="0"/>
        <w:spacing w:after="0" w:line="276"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Восьме демократичне скликання</w:t>
      </w:r>
    </w:p>
    <w:p w:rsidR="009A49D3" w:rsidRPr="00F47FD3" w:rsidRDefault="009A49D3" w:rsidP="009A49D3">
      <w:pPr>
        <w:widowControl w:val="0"/>
        <w:tabs>
          <w:tab w:val="left" w:pos="9214"/>
        </w:tabs>
        <w:autoSpaceDE w:val="0"/>
        <w:autoSpaceDN w:val="0"/>
        <w:adjustRightInd w:val="0"/>
        <w:spacing w:after="0" w:line="276"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Шістдесят п’ята сесія</w:t>
      </w:r>
    </w:p>
    <w:p w:rsidR="009A49D3" w:rsidRPr="00F47FD3" w:rsidRDefault="009A49D3" w:rsidP="009A49D3">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val="uk-UA" w:eastAsia="uk-UA"/>
        </w:rPr>
      </w:pPr>
    </w:p>
    <w:p w:rsidR="009A49D3" w:rsidRPr="00F47FD3" w:rsidRDefault="009A49D3" w:rsidP="009A49D3">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РІШЕННЯ (ПРОЄКТ)</w:t>
      </w:r>
    </w:p>
    <w:p w:rsidR="009A49D3" w:rsidRPr="00F47FD3" w:rsidRDefault="009A49D3" w:rsidP="009A49D3">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val="uk-UA" w:eastAsia="uk-UA"/>
        </w:rPr>
      </w:pPr>
    </w:p>
    <w:p w:rsidR="009A49D3" w:rsidRPr="00F47FD3" w:rsidRDefault="009A49D3" w:rsidP="009A49D3">
      <w:pPr>
        <w:tabs>
          <w:tab w:val="left" w:pos="9214"/>
        </w:tabs>
        <w:spacing w:after="0" w:line="360" w:lineRule="auto"/>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від 12.02.2026  року                         с-ще Ворохта                   № -____-65/2026</w:t>
      </w:r>
    </w:p>
    <w:p w:rsidR="009A49D3" w:rsidRPr="00F47FD3" w:rsidRDefault="009A49D3" w:rsidP="009A49D3">
      <w:pPr>
        <w:shd w:val="clear" w:color="auto" w:fill="FFFFFF"/>
        <w:spacing w:after="0" w:line="240" w:lineRule="auto"/>
        <w:rPr>
          <w:rFonts w:ascii="Times New Roman" w:eastAsia="Times New Roman" w:hAnsi="Times New Roman"/>
          <w:b/>
          <w:bCs/>
          <w:sz w:val="28"/>
          <w:szCs w:val="28"/>
          <w:lang w:val="uk-UA" w:eastAsia="ru-RU"/>
        </w:rPr>
      </w:pPr>
    </w:p>
    <w:p w:rsidR="009A49D3" w:rsidRPr="00F47FD3" w:rsidRDefault="009A49D3" w:rsidP="009A49D3">
      <w:pPr>
        <w:shd w:val="clear" w:color="auto" w:fill="FFFFFF"/>
        <w:spacing w:after="0" w:line="240" w:lineRule="auto"/>
        <w:rPr>
          <w:rFonts w:ascii="Times New Roman" w:eastAsia="Times New Roman" w:hAnsi="Times New Roman"/>
          <w:b/>
          <w:bCs/>
          <w:sz w:val="28"/>
          <w:szCs w:val="28"/>
          <w:lang w:val="uk-UA" w:eastAsia="ru-RU"/>
        </w:rPr>
      </w:pPr>
      <w:r w:rsidRPr="00F47FD3">
        <w:rPr>
          <w:rFonts w:ascii="Times New Roman" w:eastAsia="Times New Roman" w:hAnsi="Times New Roman"/>
          <w:b/>
          <w:bCs/>
          <w:sz w:val="28"/>
          <w:szCs w:val="28"/>
          <w:lang w:val="uk-UA" w:eastAsia="ru-RU"/>
        </w:rPr>
        <w:t>Про намір передати в оренду нерухоме майно,</w:t>
      </w:r>
    </w:p>
    <w:p w:rsidR="009A49D3" w:rsidRPr="00F47FD3" w:rsidRDefault="009A49D3" w:rsidP="009A49D3">
      <w:pPr>
        <w:shd w:val="clear" w:color="auto" w:fill="FFFFFF"/>
        <w:spacing w:after="0" w:line="240" w:lineRule="auto"/>
        <w:rPr>
          <w:rFonts w:ascii="Times New Roman" w:eastAsia="Times New Roman" w:hAnsi="Times New Roman"/>
          <w:b/>
          <w:bCs/>
          <w:sz w:val="28"/>
          <w:szCs w:val="28"/>
          <w:lang w:val="uk-UA" w:eastAsia="ru-RU"/>
        </w:rPr>
      </w:pPr>
      <w:r w:rsidRPr="00F47FD3">
        <w:rPr>
          <w:rFonts w:ascii="Times New Roman" w:eastAsia="Times New Roman" w:hAnsi="Times New Roman"/>
          <w:b/>
          <w:bCs/>
          <w:sz w:val="28"/>
          <w:szCs w:val="28"/>
          <w:lang w:val="uk-UA" w:eastAsia="ru-RU"/>
        </w:rPr>
        <w:t xml:space="preserve">що належить до комунальної власності </w:t>
      </w:r>
    </w:p>
    <w:p w:rsidR="009A49D3" w:rsidRPr="00F47FD3" w:rsidRDefault="009A49D3" w:rsidP="009A49D3">
      <w:pPr>
        <w:shd w:val="clear" w:color="auto" w:fill="FFFFFF"/>
        <w:spacing w:after="0" w:line="240" w:lineRule="auto"/>
        <w:rPr>
          <w:rFonts w:ascii="Times New Roman" w:eastAsia="Times New Roman" w:hAnsi="Times New Roman"/>
          <w:b/>
          <w:bCs/>
          <w:sz w:val="28"/>
          <w:szCs w:val="28"/>
          <w:lang w:val="uk-UA" w:eastAsia="ru-RU"/>
        </w:rPr>
      </w:pPr>
      <w:r w:rsidRPr="00F47FD3">
        <w:rPr>
          <w:rFonts w:ascii="Times New Roman" w:eastAsia="Times New Roman" w:hAnsi="Times New Roman"/>
          <w:b/>
          <w:bCs/>
          <w:sz w:val="28"/>
          <w:szCs w:val="28"/>
          <w:lang w:val="uk-UA" w:eastAsia="ru-RU"/>
        </w:rPr>
        <w:t xml:space="preserve">Ворохтянської селищної  ради  </w:t>
      </w:r>
    </w:p>
    <w:p w:rsidR="009A49D3" w:rsidRPr="00F47FD3" w:rsidRDefault="009A49D3" w:rsidP="009A49D3">
      <w:pPr>
        <w:shd w:val="clear" w:color="auto" w:fill="FFFFFF"/>
        <w:spacing w:after="0" w:line="240" w:lineRule="auto"/>
        <w:ind w:firstLine="567"/>
        <w:jc w:val="both"/>
        <w:rPr>
          <w:rFonts w:ascii="Times New Roman" w:eastAsia="Times New Roman" w:hAnsi="Times New Roman"/>
          <w:bCs/>
          <w:sz w:val="28"/>
          <w:szCs w:val="28"/>
          <w:lang w:val="uk-UA" w:eastAsia="ru-RU"/>
        </w:rPr>
      </w:pPr>
    </w:p>
    <w:p w:rsidR="009A49D3" w:rsidRPr="00F47FD3" w:rsidRDefault="009A49D3" w:rsidP="009A49D3">
      <w:pPr>
        <w:shd w:val="clear" w:color="auto" w:fill="FFFFFF"/>
        <w:spacing w:after="0" w:line="240" w:lineRule="auto"/>
        <w:ind w:firstLine="567"/>
        <w:jc w:val="both"/>
        <w:rPr>
          <w:rFonts w:ascii="Times New Roman" w:eastAsia="Times New Roman" w:hAnsi="Times New Roman"/>
          <w:bCs/>
          <w:sz w:val="28"/>
          <w:szCs w:val="28"/>
          <w:lang w:val="uk-UA" w:eastAsia="ru-RU"/>
        </w:rPr>
      </w:pPr>
      <w:r w:rsidRPr="00F47FD3">
        <w:rPr>
          <w:rFonts w:ascii="Times New Roman" w:eastAsia="Times New Roman" w:hAnsi="Times New Roman"/>
          <w:bCs/>
          <w:sz w:val="28"/>
          <w:szCs w:val="28"/>
          <w:lang w:val="uk-UA" w:eastAsia="ru-RU"/>
        </w:rPr>
        <w:t>Відповідно до Закону України «Про оренду державного та комунального майна», постановою КМУ від 03.06.2020 №483 «Деякі питання оренди державного та комунального  майна», керуючись статтями 29 та 60 Закону України «Про місцеве самоврядування в Україні», відповідно до звернення директора Ворохтянського ліцею  Ворохтянської селищної ради з метою підвищення ефективності використання об’єктів нерухомого майна комунальної власності</w:t>
      </w:r>
      <w:r w:rsidRPr="00F47FD3">
        <w:rPr>
          <w:rFonts w:ascii="Times New Roman" w:eastAsia="Times New Roman" w:hAnsi="Times New Roman"/>
          <w:b/>
          <w:bCs/>
          <w:sz w:val="28"/>
          <w:szCs w:val="28"/>
          <w:lang w:val="uk-UA" w:eastAsia="ru-RU"/>
        </w:rPr>
        <w:t xml:space="preserve">, </w:t>
      </w:r>
      <w:r w:rsidRPr="00F47FD3">
        <w:rPr>
          <w:rFonts w:ascii="Times New Roman" w:eastAsia="Times New Roman" w:hAnsi="Times New Roman"/>
          <w:bCs/>
          <w:sz w:val="28"/>
          <w:szCs w:val="28"/>
          <w:lang w:val="uk-UA" w:eastAsia="ru-RU"/>
        </w:rPr>
        <w:t xml:space="preserve">селищна рада </w:t>
      </w:r>
    </w:p>
    <w:p w:rsidR="009A49D3" w:rsidRPr="00F47FD3" w:rsidRDefault="009A49D3" w:rsidP="009A49D3">
      <w:pPr>
        <w:shd w:val="clear" w:color="auto" w:fill="FFFFFF"/>
        <w:spacing w:after="0" w:line="240" w:lineRule="auto"/>
        <w:ind w:firstLine="567"/>
        <w:jc w:val="center"/>
        <w:rPr>
          <w:rFonts w:ascii="Times New Roman" w:eastAsia="Times New Roman" w:hAnsi="Times New Roman"/>
          <w:b/>
          <w:bCs/>
          <w:sz w:val="28"/>
          <w:szCs w:val="28"/>
          <w:lang w:val="uk-UA" w:eastAsia="ru-RU"/>
        </w:rPr>
      </w:pPr>
      <w:r w:rsidRPr="00F47FD3">
        <w:rPr>
          <w:rFonts w:ascii="Times New Roman" w:eastAsia="Times New Roman" w:hAnsi="Times New Roman"/>
          <w:b/>
          <w:bCs/>
          <w:sz w:val="28"/>
          <w:szCs w:val="28"/>
          <w:lang w:val="uk-UA" w:eastAsia="ru-RU"/>
        </w:rPr>
        <w:t>В И Р І Ш И Л А:</w:t>
      </w:r>
    </w:p>
    <w:p w:rsidR="009A49D3" w:rsidRPr="00F47FD3" w:rsidRDefault="009A49D3" w:rsidP="00162FFE">
      <w:pPr>
        <w:numPr>
          <w:ilvl w:val="0"/>
          <w:numId w:val="27"/>
        </w:numPr>
        <w:shd w:val="clear" w:color="auto" w:fill="FFFFFF"/>
        <w:spacing w:after="0" w:line="240" w:lineRule="auto"/>
        <w:ind w:left="0" w:firstLine="567"/>
        <w:jc w:val="both"/>
        <w:rPr>
          <w:rFonts w:ascii="Times New Roman" w:eastAsia="Times New Roman" w:hAnsi="Times New Roman"/>
          <w:sz w:val="28"/>
          <w:szCs w:val="28"/>
          <w:lang w:val="uk-UA" w:eastAsia="ru-RU"/>
        </w:rPr>
      </w:pPr>
      <w:r w:rsidRPr="00F47FD3">
        <w:rPr>
          <w:rFonts w:ascii="Times New Roman" w:eastAsia="Times New Roman" w:hAnsi="Times New Roman"/>
          <w:bCs/>
          <w:sz w:val="28"/>
          <w:szCs w:val="28"/>
          <w:lang w:val="uk-UA" w:eastAsia="ru-RU"/>
        </w:rPr>
        <w:t>Передати в оренду без проведення аукціону об’єкт нерухомого майна, приміщення їдальні Ворохтянського ліцею  Ворохтянської селищної ради Надвірнянського району Івано-Франківської області загальною площею 31,5 кв.м вам</w:t>
      </w:r>
      <w:r w:rsidRPr="00F47FD3">
        <w:rPr>
          <w:rFonts w:ascii="Times New Roman" w:eastAsia="Times New Roman" w:hAnsi="Times New Roman"/>
          <w:bCs/>
          <w:sz w:val="24"/>
          <w:szCs w:val="28"/>
          <w:lang w:val="uk-UA" w:eastAsia="ru-RU"/>
        </w:rPr>
        <w:t xml:space="preserve">, </w:t>
      </w:r>
      <w:r w:rsidRPr="00F47FD3">
        <w:rPr>
          <w:rFonts w:ascii="Times New Roman" w:eastAsia="Times New Roman" w:hAnsi="Times New Roman"/>
          <w:bCs/>
          <w:sz w:val="28"/>
          <w:szCs w:val="28"/>
          <w:lang w:val="uk-UA" w:eastAsia="ru-RU"/>
        </w:rPr>
        <w:t>яке розташоване за адресою: вул. Д.</w:t>
      </w:r>
      <w:r w:rsidR="00FB1DF3">
        <w:rPr>
          <w:rFonts w:ascii="Times New Roman" w:eastAsia="Times New Roman" w:hAnsi="Times New Roman"/>
          <w:bCs/>
          <w:sz w:val="28"/>
          <w:szCs w:val="28"/>
          <w:lang w:val="uk-UA" w:eastAsia="ru-RU"/>
        </w:rPr>
        <w:t xml:space="preserve"> </w:t>
      </w:r>
      <w:r w:rsidRPr="00F47FD3">
        <w:rPr>
          <w:rFonts w:ascii="Times New Roman" w:eastAsia="Times New Roman" w:hAnsi="Times New Roman"/>
          <w:bCs/>
          <w:sz w:val="28"/>
          <w:szCs w:val="28"/>
          <w:lang w:val="uk-UA" w:eastAsia="ru-RU"/>
        </w:rPr>
        <w:t xml:space="preserve">Галицького, </w:t>
      </w:r>
      <w:r w:rsidR="00FB1DF3">
        <w:rPr>
          <w:rFonts w:ascii="Times New Roman" w:eastAsia="Times New Roman" w:hAnsi="Times New Roman"/>
          <w:bCs/>
          <w:sz w:val="28"/>
          <w:szCs w:val="28"/>
          <w:lang w:val="uk-UA" w:eastAsia="ru-RU"/>
        </w:rPr>
        <w:t>85</w:t>
      </w:r>
      <w:r w:rsidRPr="00F47FD3">
        <w:rPr>
          <w:rFonts w:ascii="Times New Roman" w:eastAsia="Times New Roman" w:hAnsi="Times New Roman"/>
          <w:bCs/>
          <w:sz w:val="28"/>
          <w:szCs w:val="28"/>
          <w:lang w:val="uk-UA" w:eastAsia="ru-RU"/>
        </w:rPr>
        <w:t xml:space="preserve">, с-ще Ворохта, Надвірнянського району Івано-Франківської області для </w:t>
      </w:r>
      <w:r w:rsidRPr="00F47FD3">
        <w:rPr>
          <w:rFonts w:ascii="Times New Roman" w:eastAsia="Times New Roman" w:hAnsi="Times New Roman"/>
          <w:sz w:val="28"/>
          <w:szCs w:val="28"/>
          <w:lang w:val="uk-UA" w:eastAsia="ru-RU"/>
        </w:rPr>
        <w:t>надання послуг з організації харчування учнів закладу освіти за результатами закупівлі послуг з організації харчування укласти договір оренди в</w:t>
      </w:r>
      <w:r w:rsidRPr="00F47FD3">
        <w:rPr>
          <w:rFonts w:ascii="Times New Roman" w:eastAsia="Times New Roman" w:hAnsi="Times New Roman"/>
          <w:sz w:val="28"/>
          <w:szCs w:val="28"/>
          <w:lang w:eastAsia="ru-RU"/>
        </w:rPr>
        <w:t>i</w:t>
      </w:r>
      <w:r w:rsidRPr="00F47FD3">
        <w:rPr>
          <w:rFonts w:ascii="Times New Roman" w:eastAsia="Times New Roman" w:hAnsi="Times New Roman"/>
          <w:sz w:val="28"/>
          <w:szCs w:val="28"/>
          <w:lang w:val="uk-UA" w:eastAsia="ru-RU"/>
        </w:rPr>
        <w:t>дпов</w:t>
      </w:r>
      <w:r w:rsidRPr="00F47FD3">
        <w:rPr>
          <w:rFonts w:ascii="Times New Roman" w:eastAsia="Times New Roman" w:hAnsi="Times New Roman"/>
          <w:sz w:val="28"/>
          <w:szCs w:val="28"/>
          <w:lang w:eastAsia="ru-RU"/>
        </w:rPr>
        <w:t>i</w:t>
      </w:r>
      <w:r w:rsidRPr="00F47FD3">
        <w:rPr>
          <w:rFonts w:ascii="Times New Roman" w:eastAsia="Times New Roman" w:hAnsi="Times New Roman"/>
          <w:sz w:val="28"/>
          <w:szCs w:val="28"/>
          <w:lang w:val="uk-UA" w:eastAsia="ru-RU"/>
        </w:rPr>
        <w:t>дно до чинного законодавства.</w:t>
      </w:r>
    </w:p>
    <w:p w:rsidR="009A49D3" w:rsidRPr="00F47FD3" w:rsidRDefault="009A49D3" w:rsidP="009A49D3">
      <w:pPr>
        <w:shd w:val="clear" w:color="auto" w:fill="FFFFFF"/>
        <w:spacing w:after="0" w:line="240" w:lineRule="auto"/>
        <w:ind w:firstLine="567"/>
        <w:jc w:val="both"/>
        <w:rPr>
          <w:rFonts w:ascii="Times New Roman" w:eastAsia="Times New Roman" w:hAnsi="Times New Roman"/>
          <w:bCs/>
          <w:sz w:val="28"/>
          <w:szCs w:val="28"/>
          <w:lang w:val="uk-UA" w:eastAsia="ru-RU"/>
        </w:rPr>
      </w:pPr>
      <w:r w:rsidRPr="00F47FD3">
        <w:rPr>
          <w:rFonts w:ascii="Times New Roman" w:eastAsia="Times New Roman" w:hAnsi="Times New Roman"/>
          <w:bCs/>
          <w:sz w:val="28"/>
          <w:szCs w:val="28"/>
          <w:lang w:val="uk-UA" w:eastAsia="ru-RU"/>
        </w:rPr>
        <w:t>2. Визначити умови оренди об’єкта нерухомого майна комунальної власності, згідно з додатком.</w:t>
      </w:r>
    </w:p>
    <w:p w:rsidR="009A49D3" w:rsidRPr="00F47FD3" w:rsidRDefault="009A49D3" w:rsidP="009A49D3">
      <w:pPr>
        <w:shd w:val="clear" w:color="auto" w:fill="FFFFFF"/>
        <w:spacing w:after="0" w:line="240" w:lineRule="auto"/>
        <w:ind w:firstLine="567"/>
        <w:jc w:val="both"/>
        <w:rPr>
          <w:rFonts w:ascii="Times New Roman" w:eastAsia="Times New Roman" w:hAnsi="Times New Roman"/>
          <w:bCs/>
          <w:sz w:val="28"/>
          <w:szCs w:val="28"/>
          <w:lang w:val="uk-UA" w:eastAsia="ru-RU"/>
        </w:rPr>
      </w:pPr>
      <w:r w:rsidRPr="00F47FD3">
        <w:rPr>
          <w:rFonts w:ascii="Times New Roman" w:eastAsia="Times New Roman" w:hAnsi="Times New Roman"/>
          <w:bCs/>
          <w:sz w:val="28"/>
          <w:szCs w:val="28"/>
          <w:lang w:val="uk-UA" w:eastAsia="ru-RU"/>
        </w:rPr>
        <w:t>3. Директору Ворохтянського ліцею  Ворохтянської селищної ради Надвірнянського району Івано-Франківської області здійснити дії по передачі в оренду даного об’єкту та забезпечити оприлюднення оголошення про передачу в оренду та умови в електронній системі згідно з діючим законодавством України.</w:t>
      </w:r>
    </w:p>
    <w:p w:rsidR="009A49D3" w:rsidRPr="00F47FD3" w:rsidRDefault="00B97B42" w:rsidP="009A49D3">
      <w:pPr>
        <w:spacing w:after="0" w:line="240" w:lineRule="auto"/>
        <w:ind w:right="-1" w:firstLine="567"/>
        <w:jc w:val="both"/>
        <w:rPr>
          <w:rFonts w:ascii="Times New Roman" w:eastAsia="Times New Roman" w:hAnsi="Times New Roman"/>
          <w:sz w:val="28"/>
          <w:szCs w:val="28"/>
          <w:lang w:val="uk-UA" w:eastAsia="ru-RU"/>
        </w:rPr>
      </w:pPr>
      <w:r w:rsidRPr="00F47FD3">
        <w:rPr>
          <w:rFonts w:ascii="Times New Roman" w:eastAsia="Times New Roman" w:hAnsi="Times New Roman"/>
          <w:bCs/>
          <w:sz w:val="28"/>
          <w:szCs w:val="28"/>
          <w:lang w:val="uk-UA" w:eastAsia="ru-RU"/>
        </w:rPr>
        <w:t>4</w:t>
      </w:r>
      <w:r w:rsidR="009A49D3" w:rsidRPr="00F47FD3">
        <w:rPr>
          <w:rFonts w:ascii="Times New Roman" w:eastAsia="Times New Roman" w:hAnsi="Times New Roman"/>
          <w:bCs/>
          <w:sz w:val="28"/>
          <w:szCs w:val="28"/>
          <w:lang w:val="uk-UA" w:eastAsia="ru-RU"/>
        </w:rPr>
        <w:t>.</w:t>
      </w:r>
      <w:r w:rsidR="009A49D3" w:rsidRPr="00F47FD3">
        <w:rPr>
          <w:rFonts w:ascii="Times New Roman" w:eastAsia="Times New Roman" w:hAnsi="Times New Roman"/>
          <w:sz w:val="28"/>
          <w:szCs w:val="28"/>
          <w:lang w:val="uk-UA" w:eastAsia="ru-RU"/>
        </w:rPr>
        <w:t xml:space="preserve"> Контроль за виконанням рішення покласти на начальника відділу освіти, культури, сім’ї, молоді та спорту (Наталія КОСТЮК).</w:t>
      </w:r>
    </w:p>
    <w:p w:rsidR="009A49D3" w:rsidRPr="00F47FD3" w:rsidRDefault="009A49D3" w:rsidP="009A49D3">
      <w:pPr>
        <w:spacing w:after="0" w:line="240" w:lineRule="auto"/>
        <w:ind w:hanging="720"/>
        <w:jc w:val="center"/>
        <w:rPr>
          <w:rFonts w:ascii="Times New Roman" w:eastAsia="Times New Roman" w:hAnsi="Times New Roman"/>
          <w:sz w:val="28"/>
          <w:szCs w:val="28"/>
          <w:lang w:val="uk-UA" w:eastAsia="ru-RU"/>
        </w:rPr>
      </w:pPr>
    </w:p>
    <w:p w:rsidR="009A49D3" w:rsidRPr="00F47FD3" w:rsidRDefault="009A49D3" w:rsidP="009A49D3">
      <w:pPr>
        <w:spacing w:after="0" w:line="240" w:lineRule="auto"/>
        <w:ind w:hanging="720"/>
        <w:jc w:val="center"/>
        <w:rPr>
          <w:rFonts w:ascii="Times New Roman" w:eastAsia="Times New Roman" w:hAnsi="Times New Roman"/>
          <w:sz w:val="28"/>
          <w:szCs w:val="28"/>
          <w:lang w:val="uk-UA" w:eastAsia="ru-RU"/>
        </w:rPr>
      </w:pPr>
    </w:p>
    <w:p w:rsidR="009A49D3" w:rsidRPr="00F47FD3" w:rsidRDefault="009A49D3" w:rsidP="009A49D3">
      <w:pPr>
        <w:spacing w:after="0" w:line="240" w:lineRule="auto"/>
        <w:jc w:val="center"/>
        <w:rPr>
          <w:rFonts w:ascii="Times New Roman" w:eastAsia="Times New Roman" w:hAnsi="Times New Roman"/>
          <w:b/>
          <w:sz w:val="28"/>
          <w:szCs w:val="28"/>
          <w:lang w:val="uk-UA" w:eastAsia="ru-RU"/>
        </w:rPr>
      </w:pPr>
      <w:r w:rsidRPr="00F47FD3">
        <w:rPr>
          <w:rFonts w:ascii="Times New Roman" w:eastAsia="Times New Roman" w:hAnsi="Times New Roman"/>
          <w:b/>
          <w:sz w:val="28"/>
          <w:szCs w:val="28"/>
          <w:lang w:val="uk-UA" w:eastAsia="ru-RU"/>
        </w:rPr>
        <w:t>Селищний голова                                                                       Олег ДЗЕМ’ЮК</w:t>
      </w:r>
    </w:p>
    <w:p w:rsidR="009A49D3" w:rsidRPr="00F47FD3" w:rsidRDefault="009A49D3" w:rsidP="009A49D3">
      <w:pPr>
        <w:shd w:val="clear" w:color="auto" w:fill="FFFFFF"/>
        <w:spacing w:after="0" w:line="240" w:lineRule="auto"/>
        <w:jc w:val="right"/>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br w:type="page"/>
      </w:r>
      <w:r w:rsidRPr="00F47FD3">
        <w:rPr>
          <w:rFonts w:ascii="Times New Roman" w:eastAsia="Times New Roman" w:hAnsi="Times New Roman"/>
          <w:sz w:val="28"/>
          <w:szCs w:val="28"/>
          <w:lang w:val="uk-UA" w:eastAsia="ru-RU"/>
        </w:rPr>
        <w:lastRenderedPageBreak/>
        <w:t>Додаток</w:t>
      </w:r>
    </w:p>
    <w:p w:rsidR="009A49D3" w:rsidRPr="00F47FD3" w:rsidRDefault="009A49D3" w:rsidP="009A49D3">
      <w:pPr>
        <w:shd w:val="clear" w:color="auto" w:fill="FFFFFF"/>
        <w:spacing w:after="0" w:line="240" w:lineRule="auto"/>
        <w:ind w:firstLine="5103"/>
        <w:jc w:val="right"/>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до рішення сесії</w:t>
      </w:r>
    </w:p>
    <w:p w:rsidR="009A49D3" w:rsidRPr="00F47FD3" w:rsidRDefault="009A49D3" w:rsidP="009A49D3">
      <w:pPr>
        <w:shd w:val="clear" w:color="auto" w:fill="FFFFFF"/>
        <w:spacing w:after="0" w:line="240" w:lineRule="auto"/>
        <w:ind w:firstLine="5103"/>
        <w:jc w:val="right"/>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 xml:space="preserve">Ворохтянської селищної ради </w:t>
      </w:r>
    </w:p>
    <w:p w:rsidR="009A49D3" w:rsidRPr="00F47FD3" w:rsidRDefault="009A49D3" w:rsidP="009A49D3">
      <w:pPr>
        <w:spacing w:after="0" w:line="240" w:lineRule="auto"/>
        <w:ind w:firstLine="5103"/>
        <w:jc w:val="right"/>
        <w:rPr>
          <w:rFonts w:ascii="Times New Roman" w:eastAsia="Times New Roman" w:hAnsi="Times New Roman"/>
          <w:bCs/>
          <w:sz w:val="28"/>
          <w:szCs w:val="28"/>
          <w:u w:val="single"/>
          <w:lang w:val="uk-UA" w:eastAsia="ru-RU"/>
        </w:rPr>
      </w:pPr>
      <w:r w:rsidRPr="00F47FD3">
        <w:rPr>
          <w:rFonts w:ascii="Times New Roman" w:eastAsia="Times New Roman" w:hAnsi="Times New Roman"/>
          <w:bCs/>
          <w:sz w:val="28"/>
          <w:szCs w:val="28"/>
          <w:lang w:val="uk-UA" w:eastAsia="ru-RU"/>
        </w:rPr>
        <w:t>від 12.02.2026 року № ____-65/2026</w:t>
      </w:r>
    </w:p>
    <w:p w:rsidR="009A49D3" w:rsidRPr="00F47FD3" w:rsidRDefault="009A49D3" w:rsidP="009A49D3">
      <w:pPr>
        <w:shd w:val="clear" w:color="auto" w:fill="FFFFFF"/>
        <w:spacing w:after="0" w:line="240" w:lineRule="auto"/>
        <w:ind w:firstLine="5103"/>
        <w:jc w:val="both"/>
        <w:rPr>
          <w:rFonts w:ascii="Times New Roman" w:eastAsia="Times New Roman" w:hAnsi="Times New Roman"/>
          <w:sz w:val="28"/>
          <w:szCs w:val="28"/>
          <w:lang w:val="uk-UA" w:eastAsia="ru-RU"/>
        </w:rPr>
      </w:pPr>
    </w:p>
    <w:p w:rsidR="009A49D3" w:rsidRPr="00F47FD3" w:rsidRDefault="009A49D3" w:rsidP="009A49D3">
      <w:pPr>
        <w:spacing w:after="0" w:line="240" w:lineRule="auto"/>
        <w:jc w:val="center"/>
        <w:rPr>
          <w:rFonts w:ascii="Times New Roman" w:eastAsia="Times New Roman" w:hAnsi="Times New Roman"/>
          <w:b/>
          <w:sz w:val="28"/>
          <w:szCs w:val="28"/>
          <w:lang w:val="uk-UA" w:eastAsia="ru-RU"/>
        </w:rPr>
      </w:pPr>
      <w:r w:rsidRPr="00F47FD3">
        <w:rPr>
          <w:rFonts w:ascii="Times New Roman" w:eastAsia="Times New Roman" w:hAnsi="Times New Roman"/>
          <w:b/>
          <w:sz w:val="28"/>
          <w:szCs w:val="28"/>
          <w:lang w:val="uk-UA" w:eastAsia="ru-RU"/>
        </w:rPr>
        <w:t>Умови оренди приміщення їдальні Ворохтянського ліцею</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42"/>
        <w:gridCol w:w="5953"/>
      </w:tblGrid>
      <w:tr w:rsidR="00F47FD3" w:rsidRPr="00F47FD3" w:rsidTr="009A49D3">
        <w:tc>
          <w:tcPr>
            <w:tcW w:w="3686" w:type="dxa"/>
            <w:gridSpan w:val="2"/>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center"/>
              <w:rPr>
                <w:rFonts w:ascii="Times New Roman" w:eastAsia="Times New Roman" w:hAnsi="Times New Roman"/>
                <w:b/>
                <w:sz w:val="28"/>
                <w:szCs w:val="28"/>
                <w:lang w:val="uk-UA" w:eastAsia="ru-RU"/>
              </w:rPr>
            </w:pPr>
            <w:r w:rsidRPr="00F47FD3">
              <w:rPr>
                <w:rFonts w:ascii="Times New Roman" w:eastAsia="Times New Roman" w:hAnsi="Times New Roman"/>
                <w:bCs/>
                <w:w w:val="87"/>
                <w:sz w:val="28"/>
                <w:szCs w:val="28"/>
                <w:lang w:val="uk-UA" w:eastAsia="ru-RU"/>
              </w:rPr>
              <w:t>Ворохтянської селищної ради Надвірнянського району Івано-Франківської області</w:t>
            </w:r>
          </w:p>
          <w:p w:rsidR="009A49D3" w:rsidRPr="00F47FD3" w:rsidRDefault="009A49D3" w:rsidP="009A49D3">
            <w:pPr>
              <w:spacing w:after="0" w:line="240" w:lineRule="auto"/>
              <w:jc w:val="both"/>
              <w:rPr>
                <w:rFonts w:ascii="Times New Roman" w:eastAsia="Times New Roman" w:hAnsi="Times New Roman"/>
                <w:sz w:val="28"/>
                <w:szCs w:val="28"/>
                <w:lang w:val="uk-UA"/>
              </w:rPr>
            </w:pPr>
            <w:r w:rsidRPr="00F47FD3">
              <w:rPr>
                <w:rFonts w:ascii="Times New Roman" w:hAnsi="Times New Roman"/>
                <w:sz w:val="28"/>
                <w:szCs w:val="28"/>
                <w:lang w:val="uk-UA"/>
              </w:rPr>
              <w:t>Назва об’єкта</w:t>
            </w:r>
          </w:p>
        </w:tc>
        <w:tc>
          <w:tcPr>
            <w:tcW w:w="5953"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FB1DF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 xml:space="preserve">Приміщення їдальні на другому поверсі будівлі </w:t>
            </w:r>
            <w:r w:rsidRPr="00F47FD3">
              <w:rPr>
                <w:rFonts w:ascii="Times New Roman" w:hAnsi="Times New Roman"/>
                <w:bCs/>
                <w:sz w:val="24"/>
                <w:szCs w:val="24"/>
                <w:lang w:val="uk-UA"/>
              </w:rPr>
              <w:t>Ворохтянського ліцею, за адресою:</w:t>
            </w:r>
            <w:r w:rsidRPr="00F47FD3">
              <w:rPr>
                <w:rFonts w:ascii="Times New Roman" w:hAnsi="Times New Roman"/>
                <w:sz w:val="24"/>
                <w:szCs w:val="24"/>
                <w:lang w:val="uk-UA"/>
              </w:rPr>
              <w:t xml:space="preserve"> вул. Д. Галицького, </w:t>
            </w:r>
            <w:r w:rsidR="00FB1DF3">
              <w:rPr>
                <w:rFonts w:ascii="Times New Roman" w:hAnsi="Times New Roman"/>
                <w:sz w:val="24"/>
                <w:szCs w:val="24"/>
                <w:lang w:val="uk-UA"/>
              </w:rPr>
              <w:t>85</w:t>
            </w:r>
            <w:r w:rsidRPr="00F47FD3">
              <w:rPr>
                <w:rFonts w:ascii="Times New Roman" w:hAnsi="Times New Roman"/>
                <w:sz w:val="24"/>
                <w:szCs w:val="24"/>
                <w:lang w:val="uk-UA"/>
              </w:rPr>
              <w:t>, с-ще Ворохта, Надвірнянський район Івано-Франківська  область</w:t>
            </w:r>
          </w:p>
        </w:tc>
      </w:tr>
      <w:tr w:rsidR="00F47FD3" w:rsidRPr="00F47FD3" w:rsidTr="009A49D3">
        <w:tc>
          <w:tcPr>
            <w:tcW w:w="3686" w:type="dxa"/>
            <w:gridSpan w:val="2"/>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Орендодавець</w:t>
            </w:r>
          </w:p>
        </w:tc>
        <w:tc>
          <w:tcPr>
            <w:tcW w:w="5953"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Ворохтянська селищна рада, код ЄДРПОУ 04354522, вул. Д. Галицького, 41, с-ще Ворохта Надвірнянський р-н Івано-Франківська область</w:t>
            </w:r>
          </w:p>
        </w:tc>
      </w:tr>
      <w:tr w:rsidR="00F47FD3" w:rsidRPr="00F47FD3" w:rsidTr="009A49D3">
        <w:tc>
          <w:tcPr>
            <w:tcW w:w="3686" w:type="dxa"/>
            <w:gridSpan w:val="2"/>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Балансоутримувач</w:t>
            </w:r>
          </w:p>
        </w:tc>
        <w:tc>
          <w:tcPr>
            <w:tcW w:w="5953"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FB1DF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Ворохтянський ліцей Ворохтянської селищної ради, код ЄДРПОУ</w:t>
            </w:r>
            <w:r w:rsidRPr="00F47FD3">
              <w:rPr>
                <w:rFonts w:ascii="Times New Roman" w:hAnsi="Times New Roman"/>
                <w:sz w:val="24"/>
                <w:szCs w:val="24"/>
                <w:shd w:val="clear" w:color="auto" w:fill="FFFFFF"/>
                <w:lang w:val="uk-UA"/>
              </w:rPr>
              <w:t>,</w:t>
            </w:r>
            <w:r w:rsidRPr="00F47FD3">
              <w:rPr>
                <w:rFonts w:ascii="Times New Roman" w:hAnsi="Times New Roman"/>
                <w:sz w:val="24"/>
                <w:szCs w:val="28"/>
                <w:lang w:val="uk-UA"/>
              </w:rPr>
              <w:t>20556165</w:t>
            </w:r>
            <w:r w:rsidRPr="00F47FD3">
              <w:rPr>
                <w:rFonts w:ascii="Times New Roman" w:hAnsi="Times New Roman"/>
                <w:sz w:val="24"/>
                <w:szCs w:val="24"/>
                <w:lang w:val="uk-UA"/>
              </w:rPr>
              <w:t xml:space="preserve"> вул. Д. Галицького, </w:t>
            </w:r>
            <w:r w:rsidR="00FB1DF3">
              <w:rPr>
                <w:rFonts w:ascii="Times New Roman" w:hAnsi="Times New Roman"/>
                <w:sz w:val="24"/>
                <w:szCs w:val="24"/>
                <w:lang w:val="uk-UA"/>
              </w:rPr>
              <w:t>85</w:t>
            </w:r>
            <w:r w:rsidRPr="00F47FD3">
              <w:rPr>
                <w:rFonts w:ascii="Times New Roman" w:hAnsi="Times New Roman"/>
                <w:sz w:val="24"/>
                <w:szCs w:val="24"/>
                <w:lang w:val="uk-UA"/>
              </w:rPr>
              <w:t xml:space="preserve"> с-ще Ворохта, Надвірнянський р-н, Івано-Франківська область</w:t>
            </w:r>
          </w:p>
        </w:tc>
      </w:tr>
      <w:tr w:rsidR="00F47FD3" w:rsidRPr="00F47FD3" w:rsidTr="009A49D3">
        <w:tc>
          <w:tcPr>
            <w:tcW w:w="3686" w:type="dxa"/>
            <w:gridSpan w:val="2"/>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Контактні дані працівника, відповідального за ознайомлення  з об’єктом оренди та час і місце проведення огляду об’єкту</w:t>
            </w:r>
          </w:p>
        </w:tc>
        <w:tc>
          <w:tcPr>
            <w:tcW w:w="5953" w:type="dxa"/>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60" w:line="240" w:lineRule="auto"/>
              <w:ind w:right="70"/>
              <w:jc w:val="both"/>
              <w:rPr>
                <w:rFonts w:ascii="Times New Roman" w:hAnsi="Times New Roman"/>
                <w:sz w:val="24"/>
                <w:szCs w:val="24"/>
                <w:lang w:val="uk-UA"/>
              </w:rPr>
            </w:pPr>
            <w:r w:rsidRPr="00F47FD3">
              <w:rPr>
                <w:rFonts w:ascii="Times New Roman" w:hAnsi="Times New Roman"/>
                <w:sz w:val="24"/>
                <w:szCs w:val="24"/>
                <w:lang w:val="uk-UA"/>
              </w:rPr>
              <w:t>Несторук Ірина Миколаївна, тел. 0687261873 ,</w:t>
            </w:r>
            <w:r w:rsidRPr="00F47FD3">
              <w:rPr>
                <w:rFonts w:ascii="Times New Roman" w:hAnsi="Times New Roman"/>
                <w:sz w:val="24"/>
                <w:szCs w:val="24"/>
                <w:lang w:val="en-US"/>
              </w:rPr>
              <w:t>e</w:t>
            </w:r>
            <w:r w:rsidRPr="00F47FD3">
              <w:rPr>
                <w:rFonts w:ascii="Times New Roman" w:hAnsi="Times New Roman"/>
                <w:sz w:val="24"/>
                <w:szCs w:val="24"/>
              </w:rPr>
              <w:t>-</w:t>
            </w:r>
            <w:r w:rsidRPr="00F47FD3">
              <w:rPr>
                <w:rFonts w:ascii="Times New Roman" w:hAnsi="Times New Roman"/>
                <w:sz w:val="24"/>
                <w:szCs w:val="24"/>
                <w:lang w:val="en-US"/>
              </w:rPr>
              <w:t>mail</w:t>
            </w:r>
            <w:r w:rsidRPr="00F47FD3">
              <w:rPr>
                <w:rFonts w:ascii="Times New Roman" w:hAnsi="Times New Roman"/>
                <w:sz w:val="24"/>
                <w:szCs w:val="24"/>
                <w:lang w:val="uk-UA"/>
              </w:rPr>
              <w:t>:</w:t>
            </w:r>
            <w:hyperlink r:id="rId10" w:history="1">
              <w:r w:rsidRPr="00F47FD3">
                <w:rPr>
                  <w:rFonts w:ascii="Times New Roman" w:hAnsi="Times New Roman"/>
                  <w:sz w:val="24"/>
                  <w:szCs w:val="24"/>
                  <w:u w:val="single"/>
                  <w:lang w:val="uk-UA"/>
                </w:rPr>
                <w:t>vsh1_3@ukr.net</w:t>
              </w:r>
            </w:hyperlink>
            <w:r w:rsidRPr="00F47FD3">
              <w:rPr>
                <w:rFonts w:ascii="Times New Roman" w:hAnsi="Times New Roman"/>
                <w:sz w:val="24"/>
                <w:szCs w:val="24"/>
                <w:u w:val="single"/>
                <w:lang w:val="uk-UA"/>
              </w:rPr>
              <w:t xml:space="preserve"> </w:t>
            </w:r>
            <w:r w:rsidRPr="00F47FD3">
              <w:rPr>
                <w:rFonts w:ascii="Times New Roman" w:hAnsi="Times New Roman"/>
                <w:sz w:val="24"/>
                <w:szCs w:val="24"/>
                <w:lang w:val="uk-UA"/>
              </w:rPr>
              <w:t xml:space="preserve">вул. Д. Галицького, </w:t>
            </w:r>
            <w:r w:rsidR="00FB1DF3">
              <w:rPr>
                <w:rFonts w:ascii="Times New Roman" w:hAnsi="Times New Roman"/>
                <w:sz w:val="24"/>
                <w:szCs w:val="24"/>
                <w:lang w:val="uk-UA"/>
              </w:rPr>
              <w:t>85</w:t>
            </w:r>
            <w:r w:rsidRPr="00F47FD3">
              <w:rPr>
                <w:rFonts w:ascii="Times New Roman" w:hAnsi="Times New Roman"/>
                <w:sz w:val="24"/>
                <w:szCs w:val="24"/>
                <w:lang w:val="uk-UA"/>
              </w:rPr>
              <w:t xml:space="preserve"> с-ще Ворохта, Надвірнянський р-н, Івано-Франківська область </w:t>
            </w:r>
          </w:p>
          <w:p w:rsidR="009A49D3" w:rsidRPr="00F47FD3" w:rsidRDefault="009A49D3" w:rsidP="009A49D3">
            <w:pPr>
              <w:spacing w:after="60" w:line="240" w:lineRule="auto"/>
              <w:ind w:right="70"/>
              <w:jc w:val="both"/>
              <w:rPr>
                <w:rFonts w:ascii="Times New Roman" w:eastAsia="Times New Roman" w:hAnsi="Times New Roman"/>
                <w:sz w:val="24"/>
                <w:szCs w:val="24"/>
                <w:lang w:val="uk-UA"/>
              </w:rPr>
            </w:pPr>
            <w:r w:rsidRPr="00F47FD3">
              <w:rPr>
                <w:rFonts w:ascii="Times New Roman" w:hAnsi="Times New Roman"/>
                <w:sz w:val="24"/>
                <w:szCs w:val="24"/>
                <w:lang w:val="uk-UA"/>
              </w:rPr>
              <w:t>У робочі дні з 8.00 до 17.00, обідня перерва з 12.00 до 13.00</w:t>
            </w:r>
          </w:p>
        </w:tc>
      </w:tr>
      <w:tr w:rsidR="00F47FD3" w:rsidRPr="00F47FD3" w:rsidTr="009A49D3">
        <w:tc>
          <w:tcPr>
            <w:tcW w:w="9639" w:type="dxa"/>
            <w:gridSpan w:val="3"/>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ind w:firstLine="2869"/>
              <w:jc w:val="both"/>
              <w:rPr>
                <w:rFonts w:ascii="Times New Roman" w:eastAsia="Times New Roman" w:hAnsi="Times New Roman"/>
                <w:lang w:val="uk-UA"/>
              </w:rPr>
            </w:pPr>
            <w:r w:rsidRPr="00F47FD3">
              <w:rPr>
                <w:rFonts w:ascii="Times New Roman" w:hAnsi="Times New Roman"/>
                <w:sz w:val="28"/>
                <w:szCs w:val="28"/>
                <w:lang w:val="uk-UA"/>
              </w:rPr>
              <w:t xml:space="preserve">Інформація про об’єкт оренди </w:t>
            </w:r>
          </w:p>
        </w:tc>
      </w:tr>
      <w:tr w:rsidR="00F47FD3" w:rsidRPr="00FB1DF3" w:rsidTr="009A49D3">
        <w:tc>
          <w:tcPr>
            <w:tcW w:w="3686" w:type="dxa"/>
            <w:gridSpan w:val="2"/>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 xml:space="preserve">Тип Переліку, до якого включено об’єкт оренди </w:t>
            </w:r>
          </w:p>
        </w:tc>
        <w:tc>
          <w:tcPr>
            <w:tcW w:w="5953"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Перелік ІІ типу об’єктів комунальної власності Ворохтянської селищної ради, що підлягають передачі без проведення аукціону.</w:t>
            </w:r>
          </w:p>
        </w:tc>
      </w:tr>
      <w:tr w:rsidR="00F47FD3" w:rsidRPr="00F47FD3" w:rsidTr="009A49D3">
        <w:tc>
          <w:tcPr>
            <w:tcW w:w="3686" w:type="dxa"/>
            <w:gridSpan w:val="2"/>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Залишкова балансова вартість та первісна балансова вартість об’єкта</w:t>
            </w:r>
          </w:p>
        </w:tc>
        <w:tc>
          <w:tcPr>
            <w:tcW w:w="5953" w:type="dxa"/>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jc w:val="both"/>
              <w:rPr>
                <w:rFonts w:ascii="Times New Roman" w:hAnsi="Times New Roman"/>
                <w:sz w:val="24"/>
                <w:szCs w:val="24"/>
                <w:lang w:val="uk-UA"/>
              </w:rPr>
            </w:pPr>
            <w:r w:rsidRPr="00F47FD3">
              <w:rPr>
                <w:rFonts w:ascii="Times New Roman" w:hAnsi="Times New Roman"/>
                <w:sz w:val="24"/>
                <w:szCs w:val="24"/>
                <w:lang w:val="uk-UA"/>
              </w:rPr>
              <w:t>Залишкова балансова вартість об’єкта станом на 01.01.2026 року – 296 100 грн</w:t>
            </w:r>
          </w:p>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Первісна балансова вартість об’єкта станом на 01.01.2026 року –296 100 грн</w:t>
            </w:r>
          </w:p>
        </w:tc>
      </w:tr>
      <w:tr w:rsidR="00F47FD3" w:rsidRPr="00F47FD3" w:rsidTr="009A49D3">
        <w:tc>
          <w:tcPr>
            <w:tcW w:w="3686" w:type="dxa"/>
            <w:gridSpan w:val="2"/>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Тип об’єкта</w:t>
            </w:r>
          </w:p>
        </w:tc>
        <w:tc>
          <w:tcPr>
            <w:tcW w:w="5953" w:type="dxa"/>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Нерухоме майно</w:t>
            </w:r>
          </w:p>
        </w:tc>
      </w:tr>
      <w:tr w:rsidR="00F47FD3" w:rsidRPr="00F47FD3" w:rsidTr="009A49D3">
        <w:tc>
          <w:tcPr>
            <w:tcW w:w="3686" w:type="dxa"/>
            <w:gridSpan w:val="2"/>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 xml:space="preserve">Строк оренди </w:t>
            </w:r>
          </w:p>
        </w:tc>
        <w:tc>
          <w:tcPr>
            <w:tcW w:w="5953"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З 01.01.2026 по 31.12.2026</w:t>
            </w:r>
          </w:p>
        </w:tc>
      </w:tr>
      <w:tr w:rsidR="00F47FD3" w:rsidRPr="00F47FD3" w:rsidTr="009A49D3">
        <w:tc>
          <w:tcPr>
            <w:tcW w:w="3686" w:type="dxa"/>
            <w:gridSpan w:val="2"/>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Інформація про наявність рішень про проведення інвестиційного конкурсу або включення  об’єкта до переліку майна, що підлягає приватизації</w:t>
            </w:r>
          </w:p>
        </w:tc>
        <w:tc>
          <w:tcPr>
            <w:tcW w:w="5953"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Відсутня</w:t>
            </w:r>
          </w:p>
        </w:tc>
      </w:tr>
      <w:tr w:rsidR="00F47FD3" w:rsidRPr="00F47FD3" w:rsidTr="009A49D3">
        <w:tc>
          <w:tcPr>
            <w:tcW w:w="3686" w:type="dxa"/>
            <w:gridSpan w:val="2"/>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Інформація про отримання балансоутримувачем погодження  органу управління  балансоутримувача у випадках, коли  отримання такого погодження було необхідним відповідно до законодавства, статуту  або положення балансоутримувача</w:t>
            </w:r>
          </w:p>
        </w:tc>
        <w:tc>
          <w:tcPr>
            <w:tcW w:w="5953"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Не потребує</w:t>
            </w:r>
          </w:p>
        </w:tc>
      </w:tr>
      <w:tr w:rsidR="00F47FD3" w:rsidRPr="00F47FD3" w:rsidTr="009A49D3">
        <w:tc>
          <w:tcPr>
            <w:tcW w:w="3686" w:type="dxa"/>
            <w:gridSpan w:val="2"/>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Чи передбачається можливість передачі об’єкта в суборенду</w:t>
            </w:r>
          </w:p>
        </w:tc>
        <w:tc>
          <w:tcPr>
            <w:tcW w:w="5953" w:type="dxa"/>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Без права суборенди</w:t>
            </w:r>
          </w:p>
          <w:p w:rsidR="009A49D3" w:rsidRPr="00F47FD3" w:rsidRDefault="009A49D3" w:rsidP="009A49D3">
            <w:pPr>
              <w:spacing w:after="0" w:line="240" w:lineRule="auto"/>
              <w:jc w:val="both"/>
              <w:rPr>
                <w:rFonts w:ascii="Times New Roman" w:hAnsi="Times New Roman"/>
                <w:sz w:val="24"/>
                <w:szCs w:val="24"/>
                <w:lang w:val="uk-UA"/>
              </w:rPr>
            </w:pPr>
          </w:p>
          <w:p w:rsidR="009A49D3" w:rsidRPr="00F47FD3" w:rsidRDefault="009A49D3" w:rsidP="009A49D3">
            <w:pPr>
              <w:spacing w:after="0" w:line="240" w:lineRule="auto"/>
              <w:jc w:val="both"/>
              <w:rPr>
                <w:rFonts w:ascii="Times New Roman" w:eastAsia="Times New Roman" w:hAnsi="Times New Roman"/>
                <w:sz w:val="24"/>
                <w:szCs w:val="24"/>
                <w:lang w:val="uk-UA"/>
              </w:rPr>
            </w:pPr>
          </w:p>
        </w:tc>
      </w:tr>
      <w:tr w:rsidR="00F47FD3" w:rsidRPr="00F47FD3" w:rsidTr="009A49D3">
        <w:tc>
          <w:tcPr>
            <w:tcW w:w="3686" w:type="dxa"/>
            <w:gridSpan w:val="2"/>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Фотографічні матеріали</w:t>
            </w:r>
          </w:p>
        </w:tc>
        <w:tc>
          <w:tcPr>
            <w:tcW w:w="5953" w:type="dxa"/>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Додається окремим файлом</w:t>
            </w:r>
          </w:p>
          <w:p w:rsidR="009A49D3" w:rsidRPr="00F47FD3" w:rsidRDefault="009A49D3" w:rsidP="009A49D3">
            <w:pPr>
              <w:spacing w:after="0" w:line="240" w:lineRule="auto"/>
              <w:jc w:val="both"/>
              <w:rPr>
                <w:rFonts w:ascii="Times New Roman" w:eastAsia="Times New Roman" w:hAnsi="Times New Roman"/>
                <w:sz w:val="24"/>
                <w:szCs w:val="24"/>
                <w:lang w:val="uk-UA"/>
              </w:rPr>
            </w:pPr>
          </w:p>
        </w:tc>
      </w:tr>
      <w:tr w:rsidR="00F47FD3" w:rsidRPr="00F47FD3" w:rsidTr="009A49D3">
        <w:tc>
          <w:tcPr>
            <w:tcW w:w="3686" w:type="dxa"/>
            <w:gridSpan w:val="2"/>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lastRenderedPageBreak/>
              <w:t>Загальна площа об’єкта</w:t>
            </w:r>
          </w:p>
        </w:tc>
        <w:tc>
          <w:tcPr>
            <w:tcW w:w="5953" w:type="dxa"/>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rPr>
                <w:rFonts w:ascii="Times New Roman" w:eastAsia="Times New Roman" w:hAnsi="Times New Roman"/>
                <w:w w:val="87"/>
                <w:sz w:val="28"/>
                <w:szCs w:val="28"/>
                <w:lang w:val="uk-UA" w:eastAsia="ru-RU"/>
              </w:rPr>
            </w:pPr>
            <w:r w:rsidRPr="00F47FD3">
              <w:rPr>
                <w:rFonts w:ascii="Times New Roman" w:eastAsia="Times New Roman" w:hAnsi="Times New Roman"/>
                <w:w w:val="87"/>
                <w:sz w:val="28"/>
                <w:szCs w:val="28"/>
                <w:lang w:val="uk-UA" w:eastAsia="ru-RU"/>
              </w:rPr>
              <w:t>31,5 кв. м</w:t>
            </w:r>
          </w:p>
        </w:tc>
      </w:tr>
      <w:tr w:rsidR="00F47FD3" w:rsidRPr="00F47FD3" w:rsidTr="009A49D3">
        <w:tc>
          <w:tcPr>
            <w:tcW w:w="3686" w:type="dxa"/>
            <w:gridSpan w:val="2"/>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Корисна площа об’єкта</w:t>
            </w:r>
          </w:p>
        </w:tc>
        <w:tc>
          <w:tcPr>
            <w:tcW w:w="5953" w:type="dxa"/>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rPr>
                <w:rFonts w:ascii="Times New Roman" w:eastAsia="Times New Roman" w:hAnsi="Times New Roman"/>
                <w:w w:val="87"/>
                <w:sz w:val="28"/>
                <w:szCs w:val="28"/>
                <w:lang w:val="en-US" w:eastAsia="ru-RU"/>
              </w:rPr>
            </w:pPr>
            <w:r w:rsidRPr="00F47FD3">
              <w:rPr>
                <w:rFonts w:ascii="Times New Roman" w:eastAsia="Times New Roman" w:hAnsi="Times New Roman"/>
                <w:w w:val="87"/>
                <w:sz w:val="28"/>
                <w:szCs w:val="28"/>
                <w:lang w:val="uk-UA" w:eastAsia="ru-RU"/>
              </w:rPr>
              <w:t>31,5</w:t>
            </w:r>
            <w:r w:rsidRPr="00F47FD3">
              <w:rPr>
                <w:rFonts w:ascii="Times New Roman" w:eastAsia="Times New Roman" w:hAnsi="Times New Roman"/>
                <w:w w:val="87"/>
                <w:sz w:val="28"/>
                <w:szCs w:val="28"/>
                <w:lang w:val="en-US" w:eastAsia="ru-RU"/>
              </w:rPr>
              <w:t xml:space="preserve"> кв. м</w:t>
            </w:r>
          </w:p>
        </w:tc>
      </w:tr>
      <w:tr w:rsidR="00F47FD3" w:rsidRPr="00F47FD3" w:rsidTr="009A49D3">
        <w:tc>
          <w:tcPr>
            <w:tcW w:w="3686" w:type="dxa"/>
            <w:gridSpan w:val="2"/>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Інформація про арешти майна/застави</w:t>
            </w:r>
          </w:p>
        </w:tc>
        <w:tc>
          <w:tcPr>
            <w:tcW w:w="5953" w:type="dxa"/>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Відсутня</w:t>
            </w:r>
          </w:p>
          <w:p w:rsidR="009A49D3" w:rsidRPr="00F47FD3" w:rsidRDefault="009A49D3" w:rsidP="009A49D3">
            <w:pPr>
              <w:spacing w:after="0" w:line="240" w:lineRule="auto"/>
              <w:jc w:val="both"/>
              <w:rPr>
                <w:rFonts w:ascii="Times New Roman" w:eastAsia="Times New Roman" w:hAnsi="Times New Roman"/>
                <w:sz w:val="24"/>
                <w:szCs w:val="24"/>
                <w:lang w:val="uk-UA"/>
              </w:rPr>
            </w:pPr>
          </w:p>
        </w:tc>
      </w:tr>
      <w:tr w:rsidR="00F47FD3" w:rsidRPr="00F47FD3" w:rsidTr="009A49D3">
        <w:tc>
          <w:tcPr>
            <w:tcW w:w="3686" w:type="dxa"/>
            <w:gridSpan w:val="2"/>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Характеристика об’єкта оренди (будівлі в цілому або частини будівлі із зазначенням розташування об’єкта в будівлі(надземний, цокольний технічний або мансардний поверх, номер поверху)</w:t>
            </w:r>
          </w:p>
        </w:tc>
        <w:tc>
          <w:tcPr>
            <w:tcW w:w="5953" w:type="dxa"/>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 xml:space="preserve">Приміщення з їдальні на другому поверсі будівлі </w:t>
            </w:r>
            <w:r w:rsidRPr="00F47FD3">
              <w:rPr>
                <w:rFonts w:ascii="Times New Roman" w:hAnsi="Times New Roman"/>
                <w:bCs/>
                <w:sz w:val="24"/>
                <w:szCs w:val="24"/>
                <w:lang w:val="uk-UA"/>
              </w:rPr>
              <w:t>Ворохтянського ліцею</w:t>
            </w:r>
          </w:p>
        </w:tc>
      </w:tr>
      <w:tr w:rsidR="00F47FD3" w:rsidRPr="00F47FD3" w:rsidTr="009A49D3">
        <w:tc>
          <w:tcPr>
            <w:tcW w:w="3686" w:type="dxa"/>
            <w:gridSpan w:val="2"/>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Технічний стан об’єкта потужність електромережі і забезпечення об’єкта комунікаціями</w:t>
            </w:r>
          </w:p>
        </w:tc>
        <w:tc>
          <w:tcPr>
            <w:tcW w:w="5953" w:type="dxa"/>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Перебуває в придатному для використання стані.</w:t>
            </w:r>
          </w:p>
          <w:p w:rsidR="009A49D3" w:rsidRPr="00F47FD3" w:rsidRDefault="009A49D3" w:rsidP="009A49D3">
            <w:pPr>
              <w:spacing w:after="0" w:line="240" w:lineRule="auto"/>
              <w:jc w:val="both"/>
              <w:rPr>
                <w:rFonts w:ascii="Times New Roman" w:hAnsi="Times New Roman"/>
                <w:sz w:val="24"/>
                <w:szCs w:val="24"/>
                <w:lang w:val="uk-UA"/>
              </w:rPr>
            </w:pPr>
            <w:r w:rsidRPr="00F47FD3">
              <w:rPr>
                <w:rFonts w:ascii="Times New Roman" w:hAnsi="Times New Roman"/>
                <w:sz w:val="24"/>
                <w:szCs w:val="24"/>
                <w:lang w:val="uk-UA"/>
              </w:rPr>
              <w:t xml:space="preserve">Об’єкт оренди забезпечено електропостачанням. </w:t>
            </w:r>
          </w:p>
          <w:p w:rsidR="009A49D3" w:rsidRPr="00F47FD3" w:rsidRDefault="009A49D3" w:rsidP="009A49D3">
            <w:pPr>
              <w:spacing w:after="0" w:line="240" w:lineRule="auto"/>
              <w:jc w:val="both"/>
              <w:rPr>
                <w:rFonts w:ascii="Times New Roman" w:hAnsi="Times New Roman"/>
                <w:sz w:val="24"/>
                <w:szCs w:val="24"/>
                <w:lang w:val="uk-UA"/>
              </w:rPr>
            </w:pPr>
          </w:p>
          <w:p w:rsidR="009A49D3" w:rsidRPr="00F47FD3" w:rsidRDefault="009A49D3" w:rsidP="009A49D3">
            <w:pPr>
              <w:spacing w:after="0" w:line="240" w:lineRule="auto"/>
              <w:jc w:val="both"/>
              <w:rPr>
                <w:rFonts w:ascii="Times New Roman" w:hAnsi="Times New Roman"/>
                <w:sz w:val="24"/>
                <w:szCs w:val="24"/>
                <w:lang w:val="uk-UA"/>
              </w:rPr>
            </w:pPr>
          </w:p>
          <w:p w:rsidR="009A49D3" w:rsidRPr="00F47FD3" w:rsidRDefault="009A49D3" w:rsidP="009A49D3">
            <w:pPr>
              <w:spacing w:after="0" w:line="240" w:lineRule="auto"/>
              <w:jc w:val="both"/>
              <w:rPr>
                <w:rFonts w:ascii="Times New Roman" w:eastAsia="Times New Roman" w:hAnsi="Times New Roman"/>
                <w:sz w:val="24"/>
                <w:szCs w:val="24"/>
                <w:lang w:val="uk-UA"/>
              </w:rPr>
            </w:pPr>
          </w:p>
        </w:tc>
      </w:tr>
      <w:tr w:rsidR="00F47FD3" w:rsidRPr="00F47FD3" w:rsidTr="009A49D3">
        <w:tc>
          <w:tcPr>
            <w:tcW w:w="3686" w:type="dxa"/>
            <w:gridSpan w:val="2"/>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Поверховий план об’єкта</w:t>
            </w:r>
          </w:p>
        </w:tc>
        <w:tc>
          <w:tcPr>
            <w:tcW w:w="5953" w:type="dxa"/>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Додається окремим файлом</w:t>
            </w:r>
          </w:p>
          <w:p w:rsidR="009A49D3" w:rsidRPr="00F47FD3" w:rsidRDefault="009A49D3" w:rsidP="009A49D3">
            <w:pPr>
              <w:spacing w:after="0" w:line="240" w:lineRule="auto"/>
              <w:jc w:val="both"/>
              <w:rPr>
                <w:rFonts w:ascii="Times New Roman" w:hAnsi="Times New Roman"/>
                <w:sz w:val="24"/>
                <w:szCs w:val="24"/>
                <w:lang w:val="uk-UA"/>
              </w:rPr>
            </w:pPr>
          </w:p>
          <w:p w:rsidR="009A49D3" w:rsidRPr="00F47FD3" w:rsidRDefault="009A49D3" w:rsidP="009A49D3">
            <w:pPr>
              <w:spacing w:after="0" w:line="240" w:lineRule="auto"/>
              <w:jc w:val="both"/>
              <w:rPr>
                <w:rFonts w:ascii="Times New Roman" w:eastAsia="Times New Roman" w:hAnsi="Times New Roman"/>
                <w:sz w:val="24"/>
                <w:szCs w:val="24"/>
                <w:lang w:val="uk-UA"/>
              </w:rPr>
            </w:pPr>
          </w:p>
        </w:tc>
      </w:tr>
      <w:tr w:rsidR="00F47FD3" w:rsidRPr="00F47FD3" w:rsidTr="009A49D3">
        <w:tc>
          <w:tcPr>
            <w:tcW w:w="3686" w:type="dxa"/>
            <w:gridSpan w:val="2"/>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Інформація про те, що об’єктом оренди є пам’ятка культурної спадщини та інформація про отримання погодження органу охорони культурної спадщини на передачу об’єкта в оренду</w:t>
            </w:r>
          </w:p>
        </w:tc>
        <w:tc>
          <w:tcPr>
            <w:tcW w:w="5953"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hAnsi="Times New Roman"/>
                <w:sz w:val="24"/>
                <w:szCs w:val="24"/>
                <w:lang w:val="uk-UA"/>
              </w:rPr>
            </w:pPr>
            <w:r w:rsidRPr="00F47FD3">
              <w:rPr>
                <w:rFonts w:ascii="Times New Roman" w:hAnsi="Times New Roman"/>
                <w:sz w:val="24"/>
                <w:szCs w:val="24"/>
                <w:lang w:val="uk-UA"/>
              </w:rPr>
              <w:t>Об’єкт не є пам’яткою культурної спадщини</w:t>
            </w:r>
          </w:p>
          <w:p w:rsidR="009A49D3" w:rsidRPr="00F47FD3" w:rsidRDefault="009A49D3" w:rsidP="009A49D3">
            <w:pPr>
              <w:spacing w:after="0" w:line="240" w:lineRule="auto"/>
              <w:jc w:val="both"/>
              <w:rPr>
                <w:rFonts w:ascii="Times New Roman" w:hAnsi="Times New Roman"/>
                <w:sz w:val="24"/>
                <w:szCs w:val="24"/>
                <w:lang w:val="uk-UA"/>
              </w:rPr>
            </w:pPr>
          </w:p>
          <w:p w:rsidR="009A49D3" w:rsidRPr="00F47FD3" w:rsidRDefault="009A49D3" w:rsidP="009A49D3">
            <w:pPr>
              <w:spacing w:after="0" w:line="240" w:lineRule="auto"/>
              <w:jc w:val="both"/>
              <w:rPr>
                <w:rFonts w:ascii="Times New Roman" w:hAnsi="Times New Roman"/>
                <w:sz w:val="24"/>
                <w:szCs w:val="24"/>
                <w:lang w:val="uk-UA"/>
              </w:rPr>
            </w:pPr>
          </w:p>
          <w:p w:rsidR="009A49D3" w:rsidRPr="00F47FD3" w:rsidRDefault="009A49D3" w:rsidP="009A49D3">
            <w:pPr>
              <w:spacing w:after="0" w:line="240" w:lineRule="auto"/>
              <w:jc w:val="both"/>
              <w:rPr>
                <w:rFonts w:ascii="Times New Roman" w:eastAsia="Times New Roman" w:hAnsi="Times New Roman"/>
                <w:sz w:val="24"/>
                <w:szCs w:val="24"/>
                <w:lang w:val="uk-UA"/>
              </w:rPr>
            </w:pPr>
          </w:p>
        </w:tc>
      </w:tr>
      <w:tr w:rsidR="00F47FD3" w:rsidRPr="00F47FD3" w:rsidTr="009A49D3">
        <w:tc>
          <w:tcPr>
            <w:tcW w:w="3686" w:type="dxa"/>
            <w:gridSpan w:val="2"/>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 xml:space="preserve">Інформація про цільове призначення </w:t>
            </w:r>
          </w:p>
        </w:tc>
        <w:tc>
          <w:tcPr>
            <w:tcW w:w="5953" w:type="dxa"/>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Об’єкт може бути використаний організації харчування учнів</w:t>
            </w:r>
          </w:p>
          <w:p w:rsidR="009A49D3" w:rsidRPr="00F47FD3" w:rsidRDefault="009A49D3" w:rsidP="009A49D3">
            <w:pPr>
              <w:spacing w:after="0" w:line="240" w:lineRule="auto"/>
              <w:jc w:val="both"/>
              <w:rPr>
                <w:rFonts w:ascii="Times New Roman" w:eastAsia="Times New Roman" w:hAnsi="Times New Roman"/>
                <w:sz w:val="24"/>
                <w:szCs w:val="24"/>
                <w:lang w:val="uk-UA"/>
              </w:rPr>
            </w:pPr>
          </w:p>
        </w:tc>
      </w:tr>
      <w:tr w:rsidR="00F47FD3" w:rsidRPr="00F47FD3" w:rsidTr="009A49D3">
        <w:tc>
          <w:tcPr>
            <w:tcW w:w="3686" w:type="dxa"/>
            <w:gridSpan w:val="2"/>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b/>
                <w:sz w:val="24"/>
                <w:szCs w:val="24"/>
                <w:lang w:val="uk-UA"/>
              </w:rPr>
            </w:pPr>
            <w:r w:rsidRPr="00F47FD3">
              <w:rPr>
                <w:rFonts w:ascii="Times New Roman" w:hAnsi="Times New Roman"/>
                <w:sz w:val="24"/>
                <w:szCs w:val="24"/>
                <w:lang w:val="uk-UA"/>
              </w:rPr>
              <w:t>Інформація про компенсацію витрат на оплату комунальних послуг</w:t>
            </w:r>
          </w:p>
        </w:tc>
        <w:tc>
          <w:tcPr>
            <w:tcW w:w="5953" w:type="dxa"/>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Орендар відшкодовує Ворохтянському ліцею Ворохтянської селищної ради, витрати на оплату комунальних послуг відповідно до договору</w:t>
            </w:r>
          </w:p>
          <w:p w:rsidR="009A49D3" w:rsidRPr="00F47FD3" w:rsidRDefault="009A49D3" w:rsidP="009A49D3">
            <w:pPr>
              <w:spacing w:after="0" w:line="240" w:lineRule="auto"/>
              <w:jc w:val="both"/>
              <w:rPr>
                <w:rFonts w:ascii="Times New Roman" w:eastAsia="Times New Roman" w:hAnsi="Times New Roman"/>
                <w:sz w:val="24"/>
                <w:szCs w:val="24"/>
                <w:lang w:val="uk-UA"/>
              </w:rPr>
            </w:pPr>
          </w:p>
        </w:tc>
      </w:tr>
      <w:tr w:rsidR="00F47FD3" w:rsidRPr="00F47FD3" w:rsidTr="009A49D3">
        <w:tc>
          <w:tcPr>
            <w:tcW w:w="9639" w:type="dxa"/>
            <w:gridSpan w:val="3"/>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jc w:val="center"/>
              <w:rPr>
                <w:rFonts w:ascii="Times New Roman" w:eastAsia="Times New Roman" w:hAnsi="Times New Roman"/>
                <w:sz w:val="28"/>
                <w:szCs w:val="28"/>
                <w:lang w:val="uk-UA"/>
              </w:rPr>
            </w:pPr>
          </w:p>
          <w:p w:rsidR="009A49D3" w:rsidRPr="00F47FD3" w:rsidRDefault="009A49D3" w:rsidP="009A49D3">
            <w:pPr>
              <w:spacing w:after="0" w:line="240" w:lineRule="auto"/>
              <w:jc w:val="center"/>
              <w:rPr>
                <w:rFonts w:ascii="Times New Roman" w:hAnsi="Times New Roman"/>
                <w:sz w:val="28"/>
                <w:szCs w:val="28"/>
                <w:lang w:val="uk-UA"/>
              </w:rPr>
            </w:pPr>
            <w:r w:rsidRPr="00F47FD3">
              <w:rPr>
                <w:rFonts w:ascii="Times New Roman" w:hAnsi="Times New Roman"/>
                <w:sz w:val="28"/>
                <w:szCs w:val="28"/>
                <w:lang w:val="uk-UA"/>
              </w:rPr>
              <w:t>Відповідно до статті 15 Закону України « Про оренду державного та комунального майна» майно передається в оренду без проведення аукціону</w:t>
            </w:r>
          </w:p>
        </w:tc>
      </w:tr>
      <w:tr w:rsidR="00F47FD3" w:rsidRPr="00F47FD3" w:rsidTr="009A49D3">
        <w:tc>
          <w:tcPr>
            <w:tcW w:w="3544"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 xml:space="preserve">Орендна плата, визначена на підставі Методики розрахунку </w:t>
            </w:r>
          </w:p>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 xml:space="preserve">та порядок використання плати за оренду майна  комунальної власності </w:t>
            </w:r>
          </w:p>
        </w:tc>
        <w:tc>
          <w:tcPr>
            <w:tcW w:w="6095" w:type="dxa"/>
            <w:gridSpan w:val="2"/>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2467,50 грн в місяць</w:t>
            </w:r>
          </w:p>
        </w:tc>
      </w:tr>
      <w:tr w:rsidR="00F47FD3" w:rsidRPr="00F47FD3" w:rsidTr="009A49D3">
        <w:tc>
          <w:tcPr>
            <w:tcW w:w="3544"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 xml:space="preserve">Інформація про нарахування ПДВ </w:t>
            </w:r>
          </w:p>
        </w:tc>
        <w:tc>
          <w:tcPr>
            <w:tcW w:w="6095" w:type="dxa"/>
            <w:gridSpan w:val="2"/>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ПДВ не нараховується</w:t>
            </w:r>
          </w:p>
        </w:tc>
      </w:tr>
      <w:tr w:rsidR="00F47FD3" w:rsidRPr="00F47FD3" w:rsidTr="009A49D3">
        <w:tc>
          <w:tcPr>
            <w:tcW w:w="3544" w:type="dxa"/>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Найменування установи (банку, казначейства), її місцезнаходження та номери рахунків у національній та іноземній валюті, відкритих для внесення розрахунків за орендовані об’єкти</w:t>
            </w:r>
          </w:p>
        </w:tc>
        <w:tc>
          <w:tcPr>
            <w:tcW w:w="6095" w:type="dxa"/>
            <w:gridSpan w:val="2"/>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60" w:line="276" w:lineRule="auto"/>
              <w:ind w:right="70"/>
              <w:jc w:val="both"/>
              <w:rPr>
                <w:rFonts w:ascii="Times New Roman" w:eastAsia="Times New Roman" w:hAnsi="Times New Roman"/>
                <w:sz w:val="24"/>
                <w:szCs w:val="24"/>
                <w:lang w:val="uk-UA"/>
              </w:rPr>
            </w:pPr>
            <w:r w:rsidRPr="00F47FD3">
              <w:rPr>
                <w:rFonts w:ascii="Times New Roman" w:hAnsi="Times New Roman"/>
                <w:sz w:val="24"/>
                <w:szCs w:val="24"/>
                <w:lang w:val="en-US"/>
              </w:rPr>
              <w:t>UA</w:t>
            </w:r>
            <w:r w:rsidRPr="00F47FD3">
              <w:rPr>
                <w:rFonts w:ascii="Times New Roman" w:hAnsi="Times New Roman"/>
                <w:sz w:val="24"/>
                <w:szCs w:val="24"/>
                <w:lang w:val="uk-UA"/>
              </w:rPr>
              <w:t xml:space="preserve"> 238201720314221004203089751</w:t>
            </w:r>
          </w:p>
          <w:p w:rsidR="009A49D3" w:rsidRPr="00F47FD3" w:rsidRDefault="009A49D3" w:rsidP="009A49D3">
            <w:pPr>
              <w:spacing w:after="60" w:line="276" w:lineRule="auto"/>
              <w:ind w:right="70"/>
              <w:jc w:val="both"/>
              <w:rPr>
                <w:rFonts w:ascii="Times New Roman" w:hAnsi="Times New Roman"/>
                <w:sz w:val="24"/>
                <w:szCs w:val="24"/>
                <w:lang w:val="uk-UA"/>
              </w:rPr>
            </w:pPr>
            <w:r w:rsidRPr="00F47FD3">
              <w:rPr>
                <w:rFonts w:ascii="Times New Roman" w:hAnsi="Times New Roman"/>
                <w:sz w:val="24"/>
                <w:szCs w:val="24"/>
                <w:lang w:val="uk-UA"/>
              </w:rPr>
              <w:t>Банк Казначейство України (ел. адм. подат. ),</w:t>
            </w:r>
          </w:p>
          <w:p w:rsidR="009A49D3" w:rsidRPr="00F47FD3" w:rsidRDefault="009A49D3" w:rsidP="009A49D3">
            <w:pPr>
              <w:spacing w:after="60" w:line="276" w:lineRule="auto"/>
              <w:ind w:right="70"/>
              <w:jc w:val="both"/>
              <w:rPr>
                <w:rFonts w:ascii="Times New Roman" w:hAnsi="Times New Roman"/>
                <w:sz w:val="24"/>
                <w:szCs w:val="24"/>
                <w:lang w:val="uk-UA"/>
              </w:rPr>
            </w:pPr>
            <w:r w:rsidRPr="00F47FD3">
              <w:rPr>
                <w:rFonts w:ascii="Times New Roman" w:hAnsi="Times New Roman"/>
                <w:sz w:val="24"/>
                <w:szCs w:val="24"/>
                <w:lang w:val="uk-UA"/>
              </w:rPr>
              <w:t>м. Яремче</w:t>
            </w:r>
          </w:p>
          <w:p w:rsidR="009A49D3" w:rsidRPr="00F47FD3" w:rsidRDefault="009A49D3" w:rsidP="009A49D3">
            <w:pPr>
              <w:spacing w:after="0" w:line="240" w:lineRule="auto"/>
              <w:jc w:val="both"/>
              <w:rPr>
                <w:rFonts w:ascii="Times New Roman" w:eastAsia="Times New Roman" w:hAnsi="Times New Roman"/>
                <w:sz w:val="24"/>
                <w:szCs w:val="24"/>
                <w:lang w:val="en-US"/>
              </w:rPr>
            </w:pPr>
            <w:r w:rsidRPr="00F47FD3">
              <w:rPr>
                <w:rFonts w:ascii="Times New Roman" w:hAnsi="Times New Roman"/>
                <w:sz w:val="24"/>
                <w:szCs w:val="24"/>
                <w:lang w:val="uk-UA"/>
              </w:rPr>
              <w:t xml:space="preserve">ЄДРПОУ </w:t>
            </w:r>
            <w:r w:rsidRPr="00F47FD3">
              <w:rPr>
                <w:rFonts w:ascii="Times New Roman" w:hAnsi="Times New Roman"/>
                <w:sz w:val="24"/>
                <w:szCs w:val="24"/>
                <w:lang w:val="en-US"/>
              </w:rPr>
              <w:t>20556165</w:t>
            </w:r>
          </w:p>
        </w:tc>
      </w:tr>
    </w:tbl>
    <w:p w:rsidR="009A49D3" w:rsidRPr="00F47FD3" w:rsidRDefault="009A49D3" w:rsidP="009A49D3">
      <w:pPr>
        <w:spacing w:after="0" w:line="240" w:lineRule="auto"/>
        <w:rPr>
          <w:rFonts w:ascii="Times New Roman" w:eastAsia="Times New Roman" w:hAnsi="Times New Roman"/>
          <w:w w:val="87"/>
          <w:sz w:val="28"/>
          <w:szCs w:val="28"/>
          <w:lang w:val="uk-UA" w:eastAsia="ru-RU"/>
        </w:rPr>
      </w:pPr>
      <w:r w:rsidRPr="00F47FD3">
        <w:rPr>
          <w:rFonts w:ascii="Times New Roman" w:eastAsia="Times New Roman" w:hAnsi="Times New Roman"/>
          <w:w w:val="87"/>
          <w:sz w:val="28"/>
          <w:szCs w:val="28"/>
          <w:lang w:val="uk-UA" w:eastAsia="ru-RU"/>
        </w:rPr>
        <w:br w:type="page"/>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5"/>
        <w:gridCol w:w="6334"/>
      </w:tblGrid>
      <w:tr w:rsidR="00F47FD3" w:rsidRPr="00F47FD3" w:rsidTr="009A49D3">
        <w:tc>
          <w:tcPr>
            <w:tcW w:w="9639" w:type="dxa"/>
            <w:gridSpan w:val="2"/>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ind w:firstLine="2869"/>
              <w:jc w:val="both"/>
              <w:rPr>
                <w:rFonts w:ascii="Times New Roman" w:eastAsia="Times New Roman" w:hAnsi="Times New Roman"/>
                <w:sz w:val="28"/>
                <w:szCs w:val="28"/>
                <w:lang w:val="uk-UA"/>
              </w:rPr>
            </w:pPr>
            <w:r w:rsidRPr="00F47FD3">
              <w:rPr>
                <w:rFonts w:ascii="Times New Roman" w:hAnsi="Times New Roman"/>
                <w:sz w:val="28"/>
                <w:szCs w:val="28"/>
                <w:lang w:val="uk-UA"/>
              </w:rPr>
              <w:lastRenderedPageBreak/>
              <w:t xml:space="preserve">Додаткові умови оренди </w:t>
            </w:r>
          </w:p>
          <w:p w:rsidR="009A49D3" w:rsidRPr="00F47FD3" w:rsidRDefault="009A49D3" w:rsidP="009A49D3">
            <w:pPr>
              <w:spacing w:after="0" w:line="240" w:lineRule="auto"/>
              <w:jc w:val="both"/>
              <w:rPr>
                <w:rFonts w:ascii="Times New Roman" w:eastAsia="Times New Roman" w:hAnsi="Times New Roman"/>
                <w:lang w:val="uk-UA"/>
              </w:rPr>
            </w:pPr>
          </w:p>
        </w:tc>
      </w:tr>
      <w:tr w:rsidR="00F47FD3" w:rsidRPr="00F47FD3" w:rsidTr="009A49D3">
        <w:tc>
          <w:tcPr>
            <w:tcW w:w="3305"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Перелік додаткових умов оренди, з переліку, що визначений абз. 4 п. 55 Порядку передачі в оренду державного та комунального майна</w:t>
            </w:r>
          </w:p>
        </w:tc>
        <w:tc>
          <w:tcPr>
            <w:tcW w:w="6334"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Відсутні</w:t>
            </w:r>
          </w:p>
        </w:tc>
      </w:tr>
      <w:tr w:rsidR="00F47FD3" w:rsidRPr="00F47FD3" w:rsidTr="009A49D3">
        <w:tc>
          <w:tcPr>
            <w:tcW w:w="3305"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Дата та номер рішення про затвердження додаткових умов оренди</w:t>
            </w:r>
          </w:p>
        </w:tc>
        <w:tc>
          <w:tcPr>
            <w:tcW w:w="6334"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Відсутні</w:t>
            </w:r>
          </w:p>
        </w:tc>
      </w:tr>
      <w:tr w:rsidR="00F47FD3" w:rsidRPr="00F47FD3" w:rsidTr="009A49D3">
        <w:tc>
          <w:tcPr>
            <w:tcW w:w="9639" w:type="dxa"/>
            <w:gridSpan w:val="2"/>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ind w:firstLine="2869"/>
              <w:jc w:val="both"/>
              <w:rPr>
                <w:rFonts w:ascii="Times New Roman" w:eastAsia="Times New Roman" w:hAnsi="Times New Roman"/>
                <w:sz w:val="28"/>
                <w:szCs w:val="28"/>
                <w:lang w:val="uk-UA"/>
              </w:rPr>
            </w:pPr>
            <w:r w:rsidRPr="00F47FD3">
              <w:rPr>
                <w:rFonts w:ascii="Times New Roman" w:hAnsi="Times New Roman"/>
                <w:sz w:val="28"/>
                <w:szCs w:val="28"/>
                <w:lang w:val="uk-UA"/>
              </w:rPr>
              <w:t>Додаткова інформація</w:t>
            </w:r>
          </w:p>
          <w:p w:rsidR="009A49D3" w:rsidRPr="00F47FD3" w:rsidRDefault="009A49D3" w:rsidP="009A49D3">
            <w:pPr>
              <w:spacing w:after="0" w:line="240" w:lineRule="auto"/>
              <w:ind w:firstLine="2869"/>
              <w:jc w:val="both"/>
              <w:rPr>
                <w:rFonts w:ascii="Times New Roman" w:eastAsia="Times New Roman" w:hAnsi="Times New Roman"/>
                <w:b/>
                <w:sz w:val="28"/>
                <w:szCs w:val="28"/>
                <w:lang w:val="uk-UA"/>
              </w:rPr>
            </w:pPr>
          </w:p>
        </w:tc>
      </w:tr>
      <w:tr w:rsidR="00F47FD3" w:rsidRPr="00F47FD3" w:rsidTr="009A49D3">
        <w:tc>
          <w:tcPr>
            <w:tcW w:w="3305"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Наявність згоди на здійснення поточного та / або капітального ремонту орендованого майна під час встановлення додаткової умови оренди щодо виконання конкретних видів ремонтних робіт, реконструкції або реставрації об’єкта оренди</w:t>
            </w:r>
          </w:p>
        </w:tc>
        <w:tc>
          <w:tcPr>
            <w:tcW w:w="6334"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Ремонт за окремим зверненням орендаря</w:t>
            </w:r>
          </w:p>
        </w:tc>
      </w:tr>
      <w:tr w:rsidR="00F47FD3" w:rsidRPr="00F47FD3" w:rsidTr="009A49D3">
        <w:tc>
          <w:tcPr>
            <w:tcW w:w="3305"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Інформація про необхідність відповідності орендаря вимогам статті 4 Закону України «Про оренду державного та комунального майна»</w:t>
            </w:r>
          </w:p>
        </w:tc>
        <w:tc>
          <w:tcPr>
            <w:tcW w:w="6334" w:type="dxa"/>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Потенційний орендар повинен відповідати вимогам до особи орендаря, визначеним статтею 4 «Про оренду державного та комунального майна»</w:t>
            </w:r>
          </w:p>
          <w:p w:rsidR="009A49D3" w:rsidRPr="00F47FD3" w:rsidRDefault="009A49D3" w:rsidP="009A49D3">
            <w:pPr>
              <w:spacing w:after="0" w:line="240" w:lineRule="auto"/>
              <w:jc w:val="both"/>
              <w:rPr>
                <w:rFonts w:ascii="Times New Roman" w:eastAsia="Times New Roman" w:hAnsi="Times New Roman"/>
                <w:sz w:val="24"/>
                <w:szCs w:val="24"/>
                <w:lang w:val="uk-UA"/>
              </w:rPr>
            </w:pPr>
          </w:p>
        </w:tc>
      </w:tr>
      <w:tr w:rsidR="00F47FD3" w:rsidRPr="00F47FD3" w:rsidTr="009A49D3">
        <w:tc>
          <w:tcPr>
            <w:tcW w:w="3305"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Копія охоронного договору, якщо об’єктом оренди є пам’ятка, якщо об’єктом оренди є занедбана пам’ятка, також копія згоди (дозволу) на здійснення ремонту, реставрації, яка дає право на зарахування витрат орендаря в рахунок орендної плати</w:t>
            </w:r>
          </w:p>
        </w:tc>
        <w:tc>
          <w:tcPr>
            <w:tcW w:w="6334"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Відсутній</w:t>
            </w:r>
          </w:p>
        </w:tc>
      </w:tr>
      <w:tr w:rsidR="009A49D3" w:rsidRPr="00F47FD3" w:rsidTr="009A49D3">
        <w:tc>
          <w:tcPr>
            <w:tcW w:w="3305"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Інша додаткова інформація, визначена орендодавцем</w:t>
            </w:r>
          </w:p>
        </w:tc>
        <w:tc>
          <w:tcPr>
            <w:tcW w:w="6334"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Відсутня</w:t>
            </w:r>
          </w:p>
        </w:tc>
      </w:tr>
    </w:tbl>
    <w:p w:rsidR="009A49D3" w:rsidRPr="00F47FD3" w:rsidRDefault="009A49D3" w:rsidP="009A49D3">
      <w:pPr>
        <w:spacing w:after="0" w:line="240" w:lineRule="auto"/>
        <w:ind w:hanging="720"/>
        <w:jc w:val="both"/>
        <w:rPr>
          <w:rFonts w:ascii="Times New Roman" w:eastAsia="Times New Roman" w:hAnsi="Times New Roman"/>
          <w:sz w:val="24"/>
          <w:szCs w:val="24"/>
          <w:lang w:val="uk-UA" w:eastAsia="ru-RU"/>
        </w:rPr>
      </w:pPr>
    </w:p>
    <w:p w:rsidR="009A49D3" w:rsidRPr="00F47FD3" w:rsidRDefault="009A49D3" w:rsidP="009A49D3">
      <w:pPr>
        <w:spacing w:after="0" w:line="240" w:lineRule="auto"/>
        <w:ind w:hanging="142"/>
        <w:jc w:val="center"/>
        <w:rPr>
          <w:rFonts w:ascii="Times New Roman" w:eastAsia="Times New Roman" w:hAnsi="Times New Roman"/>
          <w:b/>
          <w:sz w:val="28"/>
          <w:szCs w:val="28"/>
          <w:lang w:val="uk-UA" w:eastAsia="ru-RU"/>
        </w:rPr>
      </w:pPr>
    </w:p>
    <w:p w:rsidR="009A49D3" w:rsidRPr="00F47FD3" w:rsidRDefault="009A49D3" w:rsidP="009A49D3">
      <w:pPr>
        <w:spacing w:after="0" w:line="240" w:lineRule="auto"/>
        <w:ind w:hanging="142"/>
        <w:jc w:val="center"/>
        <w:rPr>
          <w:rFonts w:ascii="Times New Roman" w:eastAsia="Times New Roman" w:hAnsi="Times New Roman"/>
          <w:b/>
          <w:sz w:val="28"/>
          <w:szCs w:val="28"/>
          <w:lang w:val="uk-UA" w:eastAsia="ru-RU"/>
        </w:rPr>
      </w:pPr>
    </w:p>
    <w:p w:rsidR="009A49D3" w:rsidRPr="00F47FD3" w:rsidRDefault="009A49D3" w:rsidP="009A49D3">
      <w:pPr>
        <w:spacing w:after="0" w:line="240" w:lineRule="auto"/>
        <w:ind w:hanging="142"/>
        <w:jc w:val="center"/>
        <w:rPr>
          <w:rFonts w:ascii="Times New Roman" w:eastAsia="Times New Roman" w:hAnsi="Times New Roman"/>
          <w:w w:val="87"/>
          <w:sz w:val="28"/>
          <w:szCs w:val="28"/>
          <w:lang w:val="uk-UA" w:eastAsia="ru-RU"/>
        </w:rPr>
      </w:pPr>
      <w:r w:rsidRPr="00F47FD3">
        <w:rPr>
          <w:rFonts w:ascii="Times New Roman" w:eastAsia="Times New Roman" w:hAnsi="Times New Roman"/>
          <w:b/>
          <w:sz w:val="28"/>
          <w:szCs w:val="28"/>
          <w:lang w:val="uk-UA" w:eastAsia="ru-RU"/>
        </w:rPr>
        <w:t>Секретар ради                                                                                Ярослав БІЛОУС</w:t>
      </w:r>
    </w:p>
    <w:p w:rsidR="009A49D3" w:rsidRPr="00F47FD3" w:rsidRDefault="009A49D3">
      <w:pPr>
        <w:spacing w:after="0" w:line="240" w:lineRule="auto"/>
        <w:rPr>
          <w:rFonts w:ascii="Times New Roman" w:hAnsi="Times New Roman"/>
          <w:b/>
          <w:sz w:val="28"/>
          <w:szCs w:val="28"/>
          <w:lang w:val="uk-UA"/>
        </w:rPr>
      </w:pPr>
      <w:r w:rsidRPr="00F47FD3">
        <w:rPr>
          <w:rFonts w:ascii="Times New Roman" w:hAnsi="Times New Roman"/>
          <w:b/>
          <w:sz w:val="28"/>
          <w:szCs w:val="28"/>
          <w:lang w:val="uk-UA"/>
        </w:rPr>
        <w:br w:type="page"/>
      </w:r>
    </w:p>
    <w:p w:rsidR="009A49D3" w:rsidRPr="00F47FD3" w:rsidRDefault="009A49D3" w:rsidP="009A49D3">
      <w:pPr>
        <w:widowControl w:val="0"/>
        <w:tabs>
          <w:tab w:val="left" w:pos="9214"/>
        </w:tabs>
        <w:autoSpaceDE w:val="0"/>
        <w:autoSpaceDN w:val="0"/>
        <w:adjustRightInd w:val="0"/>
        <w:spacing w:after="0" w:line="276" w:lineRule="auto"/>
        <w:jc w:val="center"/>
        <w:rPr>
          <w:rFonts w:ascii="Times New Roman" w:eastAsia="Times New Roman" w:hAnsi="Times New Roman"/>
          <w:sz w:val="28"/>
          <w:szCs w:val="28"/>
          <w:lang w:val="uk-UA" w:eastAsia="uk-UA"/>
        </w:rPr>
      </w:pPr>
      <w:r w:rsidRPr="00F47FD3">
        <w:rPr>
          <w:rFonts w:ascii="Times New Roman" w:eastAsia="Times New Roman" w:hAnsi="Times New Roman"/>
          <w:noProof/>
          <w:sz w:val="28"/>
          <w:szCs w:val="28"/>
          <w:lang w:val="uk-UA" w:eastAsia="uk-UA"/>
        </w:rPr>
        <w:lastRenderedPageBreak/>
        <w:drawing>
          <wp:inline distT="0" distB="0" distL="0" distR="0" wp14:anchorId="45431D24" wp14:editId="3AC1C226">
            <wp:extent cx="464820" cy="55626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820" cy="556260"/>
                    </a:xfrm>
                    <a:prstGeom prst="rect">
                      <a:avLst/>
                    </a:prstGeom>
                    <a:blipFill dpi="0" rotWithShape="0">
                      <a:blip/>
                      <a:srcRect/>
                      <a:stretch>
                        <a:fillRect/>
                      </a:stretch>
                    </a:blipFill>
                    <a:ln>
                      <a:noFill/>
                    </a:ln>
                  </pic:spPr>
                </pic:pic>
              </a:graphicData>
            </a:graphic>
          </wp:inline>
        </w:drawing>
      </w:r>
    </w:p>
    <w:p w:rsidR="009A49D3" w:rsidRPr="00F47FD3" w:rsidRDefault="009A49D3" w:rsidP="009A49D3">
      <w:pPr>
        <w:widowControl w:val="0"/>
        <w:tabs>
          <w:tab w:val="left" w:pos="9214"/>
        </w:tabs>
        <w:autoSpaceDE w:val="0"/>
        <w:autoSpaceDN w:val="0"/>
        <w:adjustRightInd w:val="0"/>
        <w:spacing w:after="0" w:line="276" w:lineRule="auto"/>
        <w:jc w:val="center"/>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t>УКРАЇНА</w:t>
      </w:r>
    </w:p>
    <w:p w:rsidR="009A49D3" w:rsidRPr="00F47FD3" w:rsidRDefault="009A49D3" w:rsidP="009A49D3">
      <w:pPr>
        <w:widowControl w:val="0"/>
        <w:tabs>
          <w:tab w:val="left" w:leader="underscore" w:pos="8240"/>
          <w:tab w:val="left" w:pos="9214"/>
        </w:tabs>
        <w:autoSpaceDE w:val="0"/>
        <w:autoSpaceDN w:val="0"/>
        <w:adjustRightInd w:val="0"/>
        <w:spacing w:before="57" w:after="0" w:line="276" w:lineRule="auto"/>
        <w:jc w:val="center"/>
        <w:rPr>
          <w:rFonts w:ascii="Times New Roman" w:eastAsia="Times New Roman" w:hAnsi="Times New Roman"/>
          <w:b/>
          <w:bCs/>
          <w:sz w:val="28"/>
          <w:szCs w:val="28"/>
          <w:lang w:val="uk-UA" w:eastAsia="uk-UA"/>
        </w:rPr>
      </w:pPr>
      <w:r w:rsidRPr="00F47FD3">
        <w:rPr>
          <w:rFonts w:ascii="Times New Roman" w:eastAsia="Times New Roman" w:hAnsi="Times New Roman"/>
          <w:b/>
          <w:sz w:val="28"/>
          <w:szCs w:val="28"/>
          <w:lang w:val="uk-UA" w:eastAsia="uk-UA"/>
        </w:rPr>
        <w:t>ВОРОХТЯНСЬКА СЕЛИЩНА РАДА</w:t>
      </w:r>
    </w:p>
    <w:p w:rsidR="009A49D3" w:rsidRPr="00F47FD3" w:rsidRDefault="009A49D3" w:rsidP="009A49D3">
      <w:pPr>
        <w:widowControl w:val="0"/>
        <w:pBdr>
          <w:bottom w:val="single" w:sz="12" w:space="4" w:color="auto"/>
        </w:pBdr>
        <w:tabs>
          <w:tab w:val="left" w:pos="9214"/>
        </w:tabs>
        <w:autoSpaceDE w:val="0"/>
        <w:autoSpaceDN w:val="0"/>
        <w:adjustRightInd w:val="0"/>
        <w:spacing w:after="0" w:line="276"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НАДВІРНЯНСЬКОГО РАЙОНУ ІВАНО-ФРАНКІВСЬКОЇ ОБЛАСТІ</w:t>
      </w:r>
    </w:p>
    <w:p w:rsidR="009A49D3" w:rsidRPr="00F47FD3" w:rsidRDefault="009A49D3" w:rsidP="009A49D3">
      <w:pPr>
        <w:widowControl w:val="0"/>
        <w:tabs>
          <w:tab w:val="left" w:pos="9214"/>
        </w:tabs>
        <w:autoSpaceDE w:val="0"/>
        <w:autoSpaceDN w:val="0"/>
        <w:adjustRightInd w:val="0"/>
        <w:spacing w:after="0" w:line="276"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Восьме демократичне скликання</w:t>
      </w:r>
    </w:p>
    <w:p w:rsidR="009A49D3" w:rsidRPr="00F47FD3" w:rsidRDefault="009A49D3" w:rsidP="009A49D3">
      <w:pPr>
        <w:widowControl w:val="0"/>
        <w:tabs>
          <w:tab w:val="left" w:pos="9214"/>
        </w:tabs>
        <w:autoSpaceDE w:val="0"/>
        <w:autoSpaceDN w:val="0"/>
        <w:adjustRightInd w:val="0"/>
        <w:spacing w:after="0" w:line="276"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Шістдесят п’ята сесія</w:t>
      </w:r>
    </w:p>
    <w:p w:rsidR="009A49D3" w:rsidRPr="00F47FD3" w:rsidRDefault="009A49D3" w:rsidP="009A49D3">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val="uk-UA" w:eastAsia="uk-UA"/>
        </w:rPr>
      </w:pPr>
    </w:p>
    <w:p w:rsidR="009A49D3" w:rsidRPr="00F47FD3" w:rsidRDefault="009A49D3" w:rsidP="009A49D3">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РІШЕННЯ (ПРОЄКТ)</w:t>
      </w:r>
    </w:p>
    <w:p w:rsidR="009A49D3" w:rsidRPr="00F47FD3" w:rsidRDefault="009A49D3" w:rsidP="009A49D3">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val="uk-UA" w:eastAsia="uk-UA"/>
        </w:rPr>
      </w:pPr>
    </w:p>
    <w:p w:rsidR="009A49D3" w:rsidRPr="00F47FD3" w:rsidRDefault="009A49D3" w:rsidP="009A49D3">
      <w:pPr>
        <w:tabs>
          <w:tab w:val="left" w:pos="9214"/>
        </w:tabs>
        <w:spacing w:after="0" w:line="360" w:lineRule="auto"/>
        <w:jc w:val="both"/>
        <w:rPr>
          <w:rFonts w:ascii="Times New Roman" w:hAnsi="Times New Roman"/>
          <w:b/>
          <w:sz w:val="28"/>
          <w:szCs w:val="28"/>
          <w:lang w:val="uk-UA" w:eastAsia="ru-RU"/>
        </w:rPr>
      </w:pPr>
      <w:r w:rsidRPr="00F47FD3">
        <w:rPr>
          <w:rFonts w:ascii="Times New Roman" w:eastAsia="Times New Roman" w:hAnsi="Times New Roman"/>
          <w:b/>
          <w:sz w:val="28"/>
          <w:szCs w:val="28"/>
          <w:lang w:val="uk-UA" w:eastAsia="uk-UA"/>
        </w:rPr>
        <w:t>від 12.02.2026  року                         с-ще Ворохта                   № -____-65/2026</w:t>
      </w:r>
    </w:p>
    <w:p w:rsidR="009A49D3" w:rsidRPr="00F47FD3" w:rsidRDefault="009A49D3" w:rsidP="009A49D3">
      <w:pPr>
        <w:shd w:val="clear" w:color="auto" w:fill="FFFFFF"/>
        <w:spacing w:after="0" w:line="240" w:lineRule="auto"/>
        <w:rPr>
          <w:rFonts w:ascii="Times New Roman" w:eastAsia="Times New Roman" w:hAnsi="Times New Roman"/>
          <w:b/>
          <w:bCs/>
          <w:sz w:val="28"/>
          <w:szCs w:val="28"/>
          <w:lang w:val="uk-UA" w:eastAsia="ru-RU"/>
        </w:rPr>
      </w:pPr>
    </w:p>
    <w:p w:rsidR="009A49D3" w:rsidRPr="00F47FD3" w:rsidRDefault="009A49D3" w:rsidP="009A49D3">
      <w:pPr>
        <w:shd w:val="clear" w:color="auto" w:fill="FFFFFF"/>
        <w:spacing w:after="0" w:line="240" w:lineRule="auto"/>
        <w:rPr>
          <w:rFonts w:ascii="Times New Roman" w:eastAsia="Times New Roman" w:hAnsi="Times New Roman"/>
          <w:b/>
          <w:bCs/>
          <w:sz w:val="28"/>
          <w:szCs w:val="28"/>
          <w:lang w:val="uk-UA" w:eastAsia="ru-RU"/>
        </w:rPr>
      </w:pPr>
      <w:r w:rsidRPr="00F47FD3">
        <w:rPr>
          <w:rFonts w:ascii="Times New Roman" w:eastAsia="Times New Roman" w:hAnsi="Times New Roman"/>
          <w:b/>
          <w:bCs/>
          <w:sz w:val="28"/>
          <w:szCs w:val="28"/>
          <w:lang w:val="uk-UA" w:eastAsia="ru-RU"/>
        </w:rPr>
        <w:t>Про намір передати в оренду нерухоме майно,</w:t>
      </w:r>
    </w:p>
    <w:p w:rsidR="009A49D3" w:rsidRPr="00F47FD3" w:rsidRDefault="009A49D3" w:rsidP="009A49D3">
      <w:pPr>
        <w:shd w:val="clear" w:color="auto" w:fill="FFFFFF"/>
        <w:spacing w:after="0" w:line="240" w:lineRule="auto"/>
        <w:rPr>
          <w:rFonts w:ascii="Times New Roman" w:eastAsia="Times New Roman" w:hAnsi="Times New Roman"/>
          <w:b/>
          <w:bCs/>
          <w:sz w:val="28"/>
          <w:szCs w:val="28"/>
          <w:lang w:val="uk-UA" w:eastAsia="ru-RU"/>
        </w:rPr>
      </w:pPr>
      <w:r w:rsidRPr="00F47FD3">
        <w:rPr>
          <w:rFonts w:ascii="Times New Roman" w:eastAsia="Times New Roman" w:hAnsi="Times New Roman"/>
          <w:b/>
          <w:bCs/>
          <w:sz w:val="28"/>
          <w:szCs w:val="28"/>
          <w:lang w:val="uk-UA" w:eastAsia="ru-RU"/>
        </w:rPr>
        <w:t xml:space="preserve">що належить до комунальної власності </w:t>
      </w:r>
    </w:p>
    <w:p w:rsidR="009A49D3" w:rsidRPr="00F47FD3" w:rsidRDefault="009A49D3" w:rsidP="009A49D3">
      <w:pPr>
        <w:shd w:val="clear" w:color="auto" w:fill="FFFFFF"/>
        <w:spacing w:after="0" w:line="240" w:lineRule="auto"/>
        <w:rPr>
          <w:rFonts w:ascii="Times New Roman" w:eastAsia="Times New Roman" w:hAnsi="Times New Roman"/>
          <w:b/>
          <w:bCs/>
          <w:sz w:val="28"/>
          <w:szCs w:val="28"/>
          <w:lang w:val="uk-UA" w:eastAsia="ru-RU"/>
        </w:rPr>
      </w:pPr>
      <w:r w:rsidRPr="00F47FD3">
        <w:rPr>
          <w:rFonts w:ascii="Times New Roman" w:eastAsia="Times New Roman" w:hAnsi="Times New Roman"/>
          <w:b/>
          <w:bCs/>
          <w:sz w:val="28"/>
          <w:szCs w:val="28"/>
          <w:lang w:val="uk-UA" w:eastAsia="ru-RU"/>
        </w:rPr>
        <w:t xml:space="preserve">Ворохтянської селищної  ради  </w:t>
      </w:r>
    </w:p>
    <w:p w:rsidR="009A49D3" w:rsidRPr="00F47FD3" w:rsidRDefault="009A49D3" w:rsidP="009A49D3">
      <w:pPr>
        <w:shd w:val="clear" w:color="auto" w:fill="FFFFFF"/>
        <w:spacing w:after="0" w:line="240" w:lineRule="auto"/>
        <w:ind w:firstLine="567"/>
        <w:jc w:val="both"/>
        <w:rPr>
          <w:rFonts w:ascii="Times New Roman" w:eastAsia="Times New Roman" w:hAnsi="Times New Roman"/>
          <w:bCs/>
          <w:sz w:val="28"/>
          <w:szCs w:val="28"/>
          <w:lang w:val="uk-UA" w:eastAsia="ru-RU"/>
        </w:rPr>
      </w:pPr>
    </w:p>
    <w:p w:rsidR="009A49D3" w:rsidRPr="00F47FD3" w:rsidRDefault="009A49D3" w:rsidP="009A49D3">
      <w:pPr>
        <w:shd w:val="clear" w:color="auto" w:fill="FFFFFF"/>
        <w:spacing w:after="0" w:line="240" w:lineRule="auto"/>
        <w:ind w:firstLine="567"/>
        <w:jc w:val="both"/>
        <w:rPr>
          <w:rFonts w:ascii="Times New Roman" w:eastAsia="Times New Roman" w:hAnsi="Times New Roman"/>
          <w:bCs/>
          <w:sz w:val="28"/>
          <w:szCs w:val="28"/>
          <w:lang w:val="uk-UA" w:eastAsia="ru-RU"/>
        </w:rPr>
      </w:pPr>
      <w:r w:rsidRPr="00F47FD3">
        <w:rPr>
          <w:rFonts w:ascii="Times New Roman" w:eastAsia="Times New Roman" w:hAnsi="Times New Roman"/>
          <w:bCs/>
          <w:sz w:val="28"/>
          <w:szCs w:val="28"/>
          <w:lang w:val="uk-UA" w:eastAsia="ru-RU"/>
        </w:rPr>
        <w:t>Відповідно до Закону України «Про оренду державного та комунального майна», постановою КМУ від 03.06.2020 №483 «Деякі питання оренди державного та комунального  майна», керуючись статтями 29 та 60 Закону України «Про місцеве самоврядування в Україні» з метою підвищення ефективності використання об’єктів нерухомого майна комунальної власності</w:t>
      </w:r>
      <w:r w:rsidRPr="00F47FD3">
        <w:rPr>
          <w:rFonts w:ascii="Times New Roman" w:eastAsia="Times New Roman" w:hAnsi="Times New Roman"/>
          <w:b/>
          <w:bCs/>
          <w:sz w:val="28"/>
          <w:szCs w:val="28"/>
          <w:lang w:val="uk-UA" w:eastAsia="ru-RU"/>
        </w:rPr>
        <w:t xml:space="preserve">, </w:t>
      </w:r>
      <w:r w:rsidRPr="00F47FD3">
        <w:rPr>
          <w:rFonts w:ascii="Times New Roman" w:eastAsia="Times New Roman" w:hAnsi="Times New Roman"/>
          <w:bCs/>
          <w:sz w:val="28"/>
          <w:szCs w:val="28"/>
          <w:lang w:val="uk-UA" w:eastAsia="ru-RU"/>
        </w:rPr>
        <w:t xml:space="preserve">селищна рада </w:t>
      </w:r>
    </w:p>
    <w:p w:rsidR="009A49D3" w:rsidRPr="00F47FD3" w:rsidRDefault="009A49D3" w:rsidP="009A49D3">
      <w:pPr>
        <w:shd w:val="clear" w:color="auto" w:fill="FFFFFF"/>
        <w:spacing w:after="0" w:line="240" w:lineRule="auto"/>
        <w:ind w:firstLine="567"/>
        <w:jc w:val="center"/>
        <w:rPr>
          <w:rFonts w:ascii="Times New Roman" w:eastAsia="Times New Roman" w:hAnsi="Times New Roman"/>
          <w:b/>
          <w:bCs/>
          <w:sz w:val="28"/>
          <w:szCs w:val="28"/>
          <w:lang w:val="uk-UA" w:eastAsia="ru-RU"/>
        </w:rPr>
      </w:pPr>
      <w:r w:rsidRPr="00F47FD3">
        <w:rPr>
          <w:rFonts w:ascii="Times New Roman" w:eastAsia="Times New Roman" w:hAnsi="Times New Roman"/>
          <w:b/>
          <w:bCs/>
          <w:sz w:val="28"/>
          <w:szCs w:val="28"/>
          <w:lang w:val="uk-UA" w:eastAsia="ru-RU"/>
        </w:rPr>
        <w:t>В И Р І Ш И Л А:</w:t>
      </w:r>
    </w:p>
    <w:p w:rsidR="009A49D3" w:rsidRPr="00FB1DF3" w:rsidRDefault="009A49D3" w:rsidP="00FB1DF3">
      <w:pPr>
        <w:pStyle w:val="a7"/>
        <w:numPr>
          <w:ilvl w:val="0"/>
          <w:numId w:val="63"/>
        </w:numPr>
        <w:shd w:val="clear" w:color="auto" w:fill="FFFFFF"/>
        <w:spacing w:after="0" w:line="240" w:lineRule="auto"/>
        <w:ind w:left="357" w:firstLine="357"/>
        <w:jc w:val="both"/>
        <w:rPr>
          <w:rFonts w:ascii="Times New Roman" w:eastAsia="Times New Roman" w:hAnsi="Times New Roman"/>
          <w:sz w:val="28"/>
          <w:szCs w:val="28"/>
          <w:lang w:eastAsia="ru-RU"/>
        </w:rPr>
      </w:pPr>
      <w:r w:rsidRPr="00FB1DF3">
        <w:rPr>
          <w:rFonts w:ascii="Times New Roman" w:eastAsia="Times New Roman" w:hAnsi="Times New Roman"/>
          <w:bCs/>
          <w:sz w:val="28"/>
          <w:szCs w:val="28"/>
          <w:lang w:eastAsia="ru-RU"/>
        </w:rPr>
        <w:t>Передати в оренду без проведення аукціону об’єкт нерухомого майна, приміщення їдальні, яка знаходяться на першому поверсі в будівлі Татарівської гімназії, загальною площею 30,</w:t>
      </w:r>
      <w:bookmarkStart w:id="3" w:name="_GoBack"/>
      <w:bookmarkEnd w:id="3"/>
      <w:r w:rsidRPr="00FB1DF3">
        <w:rPr>
          <w:rFonts w:ascii="Times New Roman" w:eastAsia="Times New Roman" w:hAnsi="Times New Roman"/>
          <w:bCs/>
          <w:sz w:val="28"/>
          <w:szCs w:val="28"/>
          <w:lang w:eastAsia="ru-RU"/>
        </w:rPr>
        <w:t>4 кв.м</w:t>
      </w:r>
      <w:r w:rsidRPr="00FB1DF3">
        <w:rPr>
          <w:rFonts w:ascii="Times New Roman" w:eastAsia="Times New Roman" w:hAnsi="Times New Roman"/>
          <w:bCs/>
          <w:sz w:val="24"/>
          <w:szCs w:val="28"/>
          <w:lang w:eastAsia="ru-RU"/>
        </w:rPr>
        <w:t xml:space="preserve">, </w:t>
      </w:r>
      <w:r w:rsidRPr="00FB1DF3">
        <w:rPr>
          <w:rFonts w:ascii="Times New Roman" w:eastAsia="Times New Roman" w:hAnsi="Times New Roman"/>
          <w:bCs/>
          <w:sz w:val="28"/>
          <w:szCs w:val="28"/>
          <w:lang w:eastAsia="ru-RU"/>
        </w:rPr>
        <w:t xml:space="preserve">яке розташоване за адресою: вул. Незалежності, </w:t>
      </w:r>
      <w:r w:rsidR="00FB1DF3" w:rsidRPr="00FB1DF3">
        <w:rPr>
          <w:rFonts w:ascii="Times New Roman" w:eastAsia="Times New Roman" w:hAnsi="Times New Roman"/>
          <w:bCs/>
          <w:sz w:val="28"/>
          <w:szCs w:val="28"/>
          <w:lang w:eastAsia="ru-RU"/>
        </w:rPr>
        <w:t xml:space="preserve">30, </w:t>
      </w:r>
      <w:r w:rsidRPr="00FB1DF3">
        <w:rPr>
          <w:rFonts w:ascii="Times New Roman" w:eastAsia="Times New Roman" w:hAnsi="Times New Roman"/>
          <w:bCs/>
          <w:sz w:val="28"/>
          <w:szCs w:val="28"/>
          <w:lang w:eastAsia="ru-RU"/>
        </w:rPr>
        <w:t xml:space="preserve">с. Татарів, Надвірнянського району Івано-Франківської області для </w:t>
      </w:r>
      <w:r w:rsidRPr="00FB1DF3">
        <w:rPr>
          <w:rFonts w:ascii="Times New Roman" w:eastAsia="Times New Roman" w:hAnsi="Times New Roman"/>
          <w:sz w:val="28"/>
          <w:szCs w:val="28"/>
          <w:lang w:eastAsia="ru-RU"/>
        </w:rPr>
        <w:t>надання послуг з організації харчування учнів закладів освіти за результатами закупівлі послуг з організації харчування укласти договір оренди вiдповiдно до чинного законодавства.</w:t>
      </w:r>
    </w:p>
    <w:p w:rsidR="009A49D3" w:rsidRPr="00F47FD3" w:rsidRDefault="009A49D3" w:rsidP="009A49D3">
      <w:pPr>
        <w:shd w:val="clear" w:color="auto" w:fill="FFFFFF"/>
        <w:spacing w:after="0" w:line="240" w:lineRule="auto"/>
        <w:ind w:firstLine="567"/>
        <w:jc w:val="both"/>
        <w:rPr>
          <w:rFonts w:ascii="Times New Roman" w:eastAsia="Times New Roman" w:hAnsi="Times New Roman"/>
          <w:bCs/>
          <w:sz w:val="28"/>
          <w:szCs w:val="28"/>
          <w:lang w:val="uk-UA" w:eastAsia="ru-RU"/>
        </w:rPr>
      </w:pPr>
      <w:r w:rsidRPr="00F47FD3">
        <w:rPr>
          <w:rFonts w:ascii="Times New Roman" w:eastAsia="Times New Roman" w:hAnsi="Times New Roman"/>
          <w:bCs/>
          <w:sz w:val="28"/>
          <w:szCs w:val="28"/>
          <w:lang w:val="uk-UA" w:eastAsia="ru-RU"/>
        </w:rPr>
        <w:t>2. Визначити умови оренди об’єкта нерухомого майна комунальної власності, згідно з додатком.</w:t>
      </w:r>
    </w:p>
    <w:p w:rsidR="009A49D3" w:rsidRPr="00F47FD3" w:rsidRDefault="009A49D3" w:rsidP="009A49D3">
      <w:pPr>
        <w:shd w:val="clear" w:color="auto" w:fill="FFFFFF"/>
        <w:spacing w:after="0" w:line="240" w:lineRule="auto"/>
        <w:ind w:firstLine="567"/>
        <w:jc w:val="both"/>
        <w:rPr>
          <w:rFonts w:ascii="Times New Roman" w:eastAsia="Times New Roman" w:hAnsi="Times New Roman"/>
          <w:bCs/>
          <w:sz w:val="28"/>
          <w:szCs w:val="28"/>
          <w:lang w:val="uk-UA" w:eastAsia="ru-RU"/>
        </w:rPr>
      </w:pPr>
      <w:r w:rsidRPr="00F47FD3">
        <w:rPr>
          <w:rFonts w:ascii="Times New Roman" w:eastAsia="Times New Roman" w:hAnsi="Times New Roman"/>
          <w:bCs/>
          <w:sz w:val="28"/>
          <w:szCs w:val="28"/>
          <w:lang w:val="uk-UA" w:eastAsia="ru-RU"/>
        </w:rPr>
        <w:t>3. Директору Татарівської гімназії Ворохтянської селищної ради Надвірнянського району Івано-Франківської області здійснити дії по передачі в оренду даного об’єкту та забезпечити оприлюднення оголошення про передачу в оренду та умови в електронній системі згідно з діючим законодавством України.</w:t>
      </w:r>
    </w:p>
    <w:p w:rsidR="009A49D3" w:rsidRPr="00F47FD3" w:rsidRDefault="00B97B42" w:rsidP="009A49D3">
      <w:pPr>
        <w:spacing w:after="0" w:line="240" w:lineRule="auto"/>
        <w:ind w:right="-1" w:firstLine="567"/>
        <w:jc w:val="both"/>
        <w:rPr>
          <w:rFonts w:ascii="Times New Roman" w:eastAsia="Times New Roman" w:hAnsi="Times New Roman"/>
          <w:sz w:val="28"/>
          <w:szCs w:val="28"/>
          <w:lang w:val="uk-UA" w:eastAsia="ru-RU"/>
        </w:rPr>
      </w:pPr>
      <w:r w:rsidRPr="00F47FD3">
        <w:rPr>
          <w:rFonts w:ascii="Times New Roman" w:eastAsia="Times New Roman" w:hAnsi="Times New Roman"/>
          <w:bCs/>
          <w:sz w:val="28"/>
          <w:szCs w:val="28"/>
          <w:lang w:val="uk-UA" w:eastAsia="ru-RU"/>
        </w:rPr>
        <w:t>4</w:t>
      </w:r>
      <w:r w:rsidR="009A49D3" w:rsidRPr="00F47FD3">
        <w:rPr>
          <w:rFonts w:ascii="Times New Roman" w:eastAsia="Times New Roman" w:hAnsi="Times New Roman"/>
          <w:bCs/>
          <w:sz w:val="28"/>
          <w:szCs w:val="28"/>
          <w:lang w:val="uk-UA" w:eastAsia="ru-RU"/>
        </w:rPr>
        <w:t>.</w:t>
      </w:r>
      <w:r w:rsidR="009A49D3" w:rsidRPr="00F47FD3">
        <w:rPr>
          <w:rFonts w:ascii="Times New Roman" w:eastAsia="Times New Roman" w:hAnsi="Times New Roman"/>
          <w:sz w:val="28"/>
          <w:szCs w:val="28"/>
          <w:lang w:val="uk-UA" w:eastAsia="ru-RU"/>
        </w:rPr>
        <w:t xml:space="preserve"> Контроль за виконанням рішення покласти на начальника відділу освіти, культури, сім’ї, молоді та спорту (Наталія КОСТЮК).</w:t>
      </w:r>
    </w:p>
    <w:p w:rsidR="009A49D3" w:rsidRPr="00F47FD3" w:rsidRDefault="009A49D3" w:rsidP="009A49D3">
      <w:pPr>
        <w:spacing w:after="0" w:line="240" w:lineRule="auto"/>
        <w:ind w:hanging="720"/>
        <w:jc w:val="center"/>
        <w:rPr>
          <w:rFonts w:ascii="Times New Roman" w:eastAsia="Times New Roman" w:hAnsi="Times New Roman"/>
          <w:sz w:val="28"/>
          <w:szCs w:val="28"/>
          <w:lang w:val="uk-UA" w:eastAsia="ru-RU"/>
        </w:rPr>
      </w:pPr>
    </w:p>
    <w:p w:rsidR="009A49D3" w:rsidRPr="00F47FD3" w:rsidRDefault="009A49D3" w:rsidP="009A49D3">
      <w:pPr>
        <w:spacing w:after="0" w:line="240" w:lineRule="auto"/>
        <w:ind w:hanging="720"/>
        <w:jc w:val="center"/>
        <w:rPr>
          <w:rFonts w:ascii="Times New Roman" w:eastAsia="Times New Roman" w:hAnsi="Times New Roman"/>
          <w:sz w:val="28"/>
          <w:szCs w:val="28"/>
          <w:lang w:val="uk-UA" w:eastAsia="ru-RU"/>
        </w:rPr>
      </w:pPr>
    </w:p>
    <w:p w:rsidR="009A49D3" w:rsidRPr="00F47FD3" w:rsidRDefault="009A49D3" w:rsidP="009A49D3">
      <w:pPr>
        <w:spacing w:after="0" w:line="240" w:lineRule="auto"/>
        <w:ind w:hanging="720"/>
        <w:jc w:val="center"/>
        <w:rPr>
          <w:rFonts w:ascii="Times New Roman" w:eastAsia="Times New Roman" w:hAnsi="Times New Roman"/>
          <w:b/>
          <w:sz w:val="28"/>
          <w:szCs w:val="28"/>
          <w:lang w:val="uk-UA" w:eastAsia="ru-RU"/>
        </w:rPr>
      </w:pPr>
      <w:r w:rsidRPr="00F47FD3">
        <w:rPr>
          <w:rFonts w:ascii="Times New Roman" w:eastAsia="Times New Roman" w:hAnsi="Times New Roman"/>
          <w:b/>
          <w:sz w:val="28"/>
          <w:szCs w:val="28"/>
          <w:lang w:val="uk-UA" w:eastAsia="ru-RU"/>
        </w:rPr>
        <w:t>Селищний голова                                                                       Олег ДЗЕМ’ЮК</w:t>
      </w:r>
    </w:p>
    <w:p w:rsidR="009A49D3" w:rsidRPr="00F47FD3" w:rsidRDefault="009A49D3" w:rsidP="009A49D3">
      <w:pPr>
        <w:shd w:val="clear" w:color="auto" w:fill="FFFFFF"/>
        <w:spacing w:after="0" w:line="240" w:lineRule="auto"/>
        <w:jc w:val="right"/>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br w:type="page"/>
      </w:r>
      <w:r w:rsidRPr="00F47FD3">
        <w:rPr>
          <w:rFonts w:ascii="Times New Roman" w:eastAsia="Times New Roman" w:hAnsi="Times New Roman"/>
          <w:sz w:val="28"/>
          <w:szCs w:val="28"/>
          <w:lang w:val="uk-UA" w:eastAsia="ru-RU"/>
        </w:rPr>
        <w:lastRenderedPageBreak/>
        <w:t>Додаток</w:t>
      </w:r>
    </w:p>
    <w:p w:rsidR="009A49D3" w:rsidRPr="00F47FD3" w:rsidRDefault="009A49D3" w:rsidP="009A49D3">
      <w:pPr>
        <w:shd w:val="clear" w:color="auto" w:fill="FFFFFF"/>
        <w:spacing w:after="0" w:line="240" w:lineRule="auto"/>
        <w:ind w:firstLine="5103"/>
        <w:jc w:val="right"/>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до рішення сесії</w:t>
      </w:r>
    </w:p>
    <w:p w:rsidR="009A49D3" w:rsidRPr="00F47FD3" w:rsidRDefault="009A49D3" w:rsidP="009A49D3">
      <w:pPr>
        <w:shd w:val="clear" w:color="auto" w:fill="FFFFFF"/>
        <w:spacing w:after="0" w:line="240" w:lineRule="auto"/>
        <w:ind w:firstLine="5103"/>
        <w:jc w:val="right"/>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 xml:space="preserve">Ворохтянської селищної ради </w:t>
      </w:r>
    </w:p>
    <w:p w:rsidR="009A49D3" w:rsidRPr="00F47FD3" w:rsidRDefault="009A49D3" w:rsidP="009A49D3">
      <w:pPr>
        <w:spacing w:after="0" w:line="240" w:lineRule="auto"/>
        <w:ind w:firstLine="5103"/>
        <w:jc w:val="right"/>
        <w:rPr>
          <w:rFonts w:ascii="Times New Roman" w:eastAsia="Times New Roman" w:hAnsi="Times New Roman"/>
          <w:bCs/>
          <w:sz w:val="28"/>
          <w:szCs w:val="28"/>
          <w:u w:val="single"/>
          <w:lang w:val="uk-UA" w:eastAsia="ru-RU"/>
        </w:rPr>
      </w:pPr>
      <w:r w:rsidRPr="00F47FD3">
        <w:rPr>
          <w:rFonts w:ascii="Times New Roman" w:eastAsia="Times New Roman" w:hAnsi="Times New Roman"/>
          <w:bCs/>
          <w:sz w:val="28"/>
          <w:szCs w:val="28"/>
          <w:lang w:val="uk-UA" w:eastAsia="ru-RU"/>
        </w:rPr>
        <w:t>від 12.02.2026 року № ____-65/2026</w:t>
      </w:r>
    </w:p>
    <w:p w:rsidR="009A49D3" w:rsidRPr="00F47FD3" w:rsidRDefault="009A49D3" w:rsidP="009A49D3">
      <w:pPr>
        <w:shd w:val="clear" w:color="auto" w:fill="FFFFFF"/>
        <w:spacing w:after="0" w:line="240" w:lineRule="auto"/>
        <w:ind w:firstLine="5103"/>
        <w:jc w:val="right"/>
        <w:rPr>
          <w:rFonts w:ascii="Times New Roman" w:eastAsia="Times New Roman" w:hAnsi="Times New Roman"/>
          <w:sz w:val="28"/>
          <w:szCs w:val="28"/>
          <w:lang w:val="uk-UA" w:eastAsia="ru-RU"/>
        </w:rPr>
      </w:pPr>
    </w:p>
    <w:p w:rsidR="009A49D3" w:rsidRPr="00F47FD3" w:rsidRDefault="009A49D3" w:rsidP="009A49D3">
      <w:pPr>
        <w:shd w:val="clear" w:color="auto" w:fill="FFFFFF"/>
        <w:spacing w:after="0" w:line="240" w:lineRule="auto"/>
        <w:ind w:firstLine="5103"/>
        <w:jc w:val="both"/>
        <w:rPr>
          <w:rFonts w:ascii="Times New Roman" w:eastAsia="Times New Roman" w:hAnsi="Times New Roman"/>
          <w:sz w:val="28"/>
          <w:szCs w:val="28"/>
          <w:lang w:val="uk-UA" w:eastAsia="ru-RU"/>
        </w:rPr>
      </w:pPr>
    </w:p>
    <w:p w:rsidR="009A49D3" w:rsidRPr="00F47FD3" w:rsidRDefault="009A49D3" w:rsidP="009A49D3">
      <w:pPr>
        <w:spacing w:after="0" w:line="240" w:lineRule="auto"/>
        <w:jc w:val="center"/>
        <w:rPr>
          <w:rFonts w:ascii="Times New Roman" w:eastAsia="Times New Roman" w:hAnsi="Times New Roman"/>
          <w:b/>
          <w:sz w:val="28"/>
          <w:szCs w:val="28"/>
          <w:lang w:val="uk-UA" w:eastAsia="ru-RU"/>
        </w:rPr>
      </w:pPr>
      <w:r w:rsidRPr="00F47FD3">
        <w:rPr>
          <w:rFonts w:ascii="Times New Roman" w:eastAsia="Times New Roman" w:hAnsi="Times New Roman"/>
          <w:b/>
          <w:sz w:val="28"/>
          <w:szCs w:val="28"/>
          <w:lang w:val="uk-UA" w:eastAsia="ru-RU"/>
        </w:rPr>
        <w:t>Умови оренди приміщення їдальні Татарівської гімназії</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5"/>
        <w:gridCol w:w="239"/>
        <w:gridCol w:w="142"/>
        <w:gridCol w:w="5953"/>
      </w:tblGrid>
      <w:tr w:rsidR="00F47FD3" w:rsidRPr="00F47FD3" w:rsidTr="009A49D3">
        <w:tc>
          <w:tcPr>
            <w:tcW w:w="3686" w:type="dxa"/>
            <w:gridSpan w:val="3"/>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8"/>
                <w:szCs w:val="28"/>
                <w:lang w:val="uk-UA"/>
              </w:rPr>
            </w:pPr>
            <w:r w:rsidRPr="00F47FD3">
              <w:rPr>
                <w:rFonts w:ascii="Times New Roman" w:hAnsi="Times New Roman"/>
                <w:sz w:val="28"/>
                <w:szCs w:val="28"/>
                <w:lang w:val="uk-UA"/>
              </w:rPr>
              <w:t>Назва об’єкта</w:t>
            </w:r>
          </w:p>
        </w:tc>
        <w:tc>
          <w:tcPr>
            <w:tcW w:w="5953"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Приміщення їдальні на першому поверсі Татарівської гімназії</w:t>
            </w:r>
            <w:r w:rsidRPr="00F47FD3">
              <w:rPr>
                <w:rFonts w:ascii="Times New Roman" w:hAnsi="Times New Roman"/>
                <w:bCs/>
                <w:sz w:val="24"/>
                <w:szCs w:val="24"/>
                <w:lang w:val="uk-UA"/>
              </w:rPr>
              <w:t xml:space="preserve"> за адресою:</w:t>
            </w:r>
            <w:r w:rsidRPr="00F47FD3">
              <w:rPr>
                <w:rFonts w:ascii="Times New Roman" w:hAnsi="Times New Roman"/>
                <w:sz w:val="24"/>
                <w:szCs w:val="24"/>
                <w:lang w:val="uk-UA"/>
              </w:rPr>
              <w:t xml:space="preserve"> вул. Незалежності, 30 с.Татарів, Надвірнянський район Івано-Франківська  область</w:t>
            </w:r>
          </w:p>
        </w:tc>
      </w:tr>
      <w:tr w:rsidR="00F47FD3" w:rsidRPr="00F47FD3" w:rsidTr="009A49D3">
        <w:tc>
          <w:tcPr>
            <w:tcW w:w="3686" w:type="dxa"/>
            <w:gridSpan w:val="3"/>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Орендодавець</w:t>
            </w:r>
          </w:p>
        </w:tc>
        <w:tc>
          <w:tcPr>
            <w:tcW w:w="5953"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Ворохтянська селищна рада, код ЄДРПОУ 04354522, вул. Д. Галицького, 41, с-ще Ворохта Надвірнянський р-н Івано-Франківська область</w:t>
            </w:r>
          </w:p>
        </w:tc>
      </w:tr>
      <w:tr w:rsidR="00F47FD3" w:rsidRPr="00F47FD3" w:rsidTr="009A49D3">
        <w:tc>
          <w:tcPr>
            <w:tcW w:w="3686" w:type="dxa"/>
            <w:gridSpan w:val="3"/>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Балансоутримувач</w:t>
            </w:r>
          </w:p>
        </w:tc>
        <w:tc>
          <w:tcPr>
            <w:tcW w:w="5953"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 xml:space="preserve">Татарівська гімназія, код ЄДРПОУ </w:t>
            </w:r>
            <w:r w:rsidRPr="00F47FD3">
              <w:rPr>
                <w:rFonts w:ascii="Times New Roman" w:hAnsi="Times New Roman"/>
                <w:sz w:val="24"/>
                <w:szCs w:val="28"/>
                <w:lang w:val="uk-UA"/>
              </w:rPr>
              <w:t>20556159</w:t>
            </w:r>
            <w:r w:rsidRPr="00F47FD3">
              <w:rPr>
                <w:rFonts w:ascii="Times New Roman" w:hAnsi="Times New Roman"/>
                <w:sz w:val="24"/>
                <w:szCs w:val="24"/>
                <w:shd w:val="clear" w:color="auto" w:fill="FFFFFF"/>
                <w:lang w:val="uk-UA"/>
              </w:rPr>
              <w:t>,</w:t>
            </w:r>
            <w:r w:rsidRPr="00F47FD3">
              <w:rPr>
                <w:rFonts w:ascii="Times New Roman" w:hAnsi="Times New Roman"/>
                <w:sz w:val="24"/>
                <w:szCs w:val="24"/>
                <w:lang w:val="uk-UA"/>
              </w:rPr>
              <w:t xml:space="preserve">  вул. Незалежності,30с. Татарів , Надвірнянський р-н, Івано-Франківська область</w:t>
            </w:r>
          </w:p>
        </w:tc>
      </w:tr>
      <w:tr w:rsidR="00F47FD3" w:rsidRPr="00F47FD3" w:rsidTr="009A49D3">
        <w:tc>
          <w:tcPr>
            <w:tcW w:w="3686" w:type="dxa"/>
            <w:gridSpan w:val="3"/>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Контактні дані працівника, відповідального за ознайомлення  з об’єктом оренди та час і місце проведення огляду об’єкту</w:t>
            </w:r>
          </w:p>
        </w:tc>
        <w:tc>
          <w:tcPr>
            <w:tcW w:w="5953" w:type="dxa"/>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rPr>
                <w:rFonts w:ascii="Helvetica" w:eastAsia="Times New Roman" w:hAnsi="Helvetica"/>
                <w:sz w:val="24"/>
                <w:szCs w:val="24"/>
                <w:lang w:val="uk-UA" w:eastAsia="uk-UA"/>
              </w:rPr>
            </w:pPr>
            <w:r w:rsidRPr="00F47FD3">
              <w:rPr>
                <w:rFonts w:ascii="Times New Roman" w:hAnsi="Times New Roman"/>
                <w:sz w:val="24"/>
                <w:szCs w:val="24"/>
                <w:lang w:val="uk-UA"/>
              </w:rPr>
              <w:t>Павлюк Любов Онуфрієвна, тел. 0678436191,</w:t>
            </w:r>
            <w:r w:rsidRPr="00F47FD3">
              <w:rPr>
                <w:rFonts w:ascii="Times New Roman" w:hAnsi="Times New Roman"/>
                <w:sz w:val="24"/>
                <w:szCs w:val="24"/>
                <w:lang w:val="en-US"/>
              </w:rPr>
              <w:t>e</w:t>
            </w:r>
            <w:r w:rsidRPr="00F47FD3">
              <w:rPr>
                <w:rFonts w:ascii="Times New Roman" w:hAnsi="Times New Roman"/>
                <w:sz w:val="24"/>
                <w:szCs w:val="24"/>
              </w:rPr>
              <w:t>-</w:t>
            </w:r>
            <w:r w:rsidRPr="00F47FD3">
              <w:rPr>
                <w:rFonts w:ascii="Times New Roman" w:hAnsi="Times New Roman"/>
                <w:sz w:val="24"/>
                <w:szCs w:val="24"/>
                <w:lang w:val="en-US"/>
              </w:rPr>
              <w:t>mail</w:t>
            </w:r>
            <w:r w:rsidRPr="00F47FD3">
              <w:rPr>
                <w:rFonts w:ascii="Times New Roman" w:hAnsi="Times New Roman"/>
                <w:sz w:val="24"/>
                <w:szCs w:val="24"/>
                <w:lang w:val="uk-UA"/>
              </w:rPr>
              <w:t>:</w:t>
            </w:r>
            <w:r w:rsidRPr="00F47FD3">
              <w:rPr>
                <w:rFonts w:ascii="Helvetica" w:eastAsia="Times New Roman" w:hAnsi="Helvetica"/>
                <w:noProof/>
                <w:sz w:val="20"/>
                <w:szCs w:val="20"/>
                <w:lang w:val="uk-UA" w:eastAsia="uk-UA"/>
              </w:rPr>
              <w:drawing>
                <wp:inline distT="0" distB="0" distL="0" distR="0" wp14:anchorId="210E2D87" wp14:editId="37F55109">
                  <wp:extent cx="7620" cy="7620"/>
                  <wp:effectExtent l="0" t="0" r="0" b="0"/>
                  <wp:docPr id="24" name="Рисунок 2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9A49D3" w:rsidRPr="00F47FD3" w:rsidRDefault="005C0BCA" w:rsidP="009A49D3">
            <w:pPr>
              <w:spacing w:after="120" w:line="300" w:lineRule="atLeast"/>
              <w:ind w:right="120"/>
              <w:rPr>
                <w:rFonts w:asciiTheme="minorHAnsi" w:eastAsia="Times New Roman" w:hAnsiTheme="minorHAnsi"/>
                <w:sz w:val="24"/>
                <w:szCs w:val="24"/>
                <w:lang w:val="uk-UA" w:eastAsia="uk-UA"/>
              </w:rPr>
            </w:pPr>
            <w:hyperlink r:id="rId12" w:history="1">
              <w:r w:rsidR="009A49D3" w:rsidRPr="00F47FD3">
                <w:rPr>
                  <w:rFonts w:ascii="Helvetica" w:eastAsia="Times New Roman" w:hAnsi="Helvetica"/>
                  <w:sz w:val="20"/>
                  <w:szCs w:val="20"/>
                  <w:u w:val="single"/>
                  <w:lang w:val="uk-UA" w:eastAsia="uk-UA"/>
                </w:rPr>
                <w:t>tsch1_2@ukr.net</w:t>
              </w:r>
            </w:hyperlink>
            <w:r w:rsidR="009A49D3" w:rsidRPr="00F47FD3">
              <w:rPr>
                <w:rFonts w:ascii="Times New Roman" w:hAnsi="Times New Roman"/>
                <w:sz w:val="24"/>
                <w:szCs w:val="24"/>
                <w:lang w:val="uk-UA"/>
              </w:rPr>
              <w:t xml:space="preserve"> вул. Незалежності, 30 с. Татарів, Надвірнянський р-н, Івано-Франківська область </w:t>
            </w:r>
          </w:p>
          <w:p w:rsidR="009A49D3" w:rsidRPr="00F47FD3" w:rsidRDefault="009A49D3" w:rsidP="009A49D3">
            <w:pPr>
              <w:spacing w:after="60" w:line="240" w:lineRule="auto"/>
              <w:ind w:right="70"/>
              <w:jc w:val="both"/>
              <w:rPr>
                <w:rFonts w:ascii="Times New Roman" w:hAnsi="Times New Roman"/>
                <w:sz w:val="24"/>
                <w:szCs w:val="24"/>
                <w:lang w:val="uk-UA"/>
              </w:rPr>
            </w:pPr>
            <w:r w:rsidRPr="00F47FD3">
              <w:rPr>
                <w:rFonts w:ascii="Times New Roman" w:hAnsi="Times New Roman"/>
                <w:sz w:val="24"/>
                <w:szCs w:val="24"/>
                <w:lang w:val="uk-UA"/>
              </w:rPr>
              <w:t>У робочі дні з 9.00 до 18:00, обідня перерва з 13.00 до 14.00</w:t>
            </w:r>
          </w:p>
          <w:p w:rsidR="009A49D3" w:rsidRPr="00F47FD3" w:rsidRDefault="009A49D3" w:rsidP="009A49D3">
            <w:pPr>
              <w:spacing w:after="0" w:line="240" w:lineRule="auto"/>
              <w:jc w:val="both"/>
              <w:rPr>
                <w:rFonts w:ascii="Times New Roman" w:eastAsia="Times New Roman" w:hAnsi="Times New Roman"/>
                <w:sz w:val="24"/>
                <w:szCs w:val="24"/>
                <w:highlight w:val="yellow"/>
                <w:lang w:val="uk-UA"/>
              </w:rPr>
            </w:pPr>
          </w:p>
        </w:tc>
      </w:tr>
      <w:tr w:rsidR="00F47FD3" w:rsidRPr="00F47FD3" w:rsidTr="009A49D3">
        <w:tc>
          <w:tcPr>
            <w:tcW w:w="9639" w:type="dxa"/>
            <w:gridSpan w:val="4"/>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ind w:firstLine="2869"/>
              <w:jc w:val="both"/>
              <w:rPr>
                <w:rFonts w:ascii="Times New Roman" w:eastAsia="Times New Roman" w:hAnsi="Times New Roman"/>
                <w:lang w:val="uk-UA"/>
              </w:rPr>
            </w:pPr>
            <w:r w:rsidRPr="00F47FD3">
              <w:rPr>
                <w:rFonts w:ascii="Times New Roman" w:hAnsi="Times New Roman"/>
                <w:sz w:val="28"/>
                <w:szCs w:val="28"/>
                <w:lang w:val="uk-UA"/>
              </w:rPr>
              <w:t xml:space="preserve">Інформація про об’єкт оренди </w:t>
            </w:r>
          </w:p>
        </w:tc>
      </w:tr>
      <w:tr w:rsidR="00F47FD3" w:rsidRPr="00FB1DF3" w:rsidTr="009A49D3">
        <w:tc>
          <w:tcPr>
            <w:tcW w:w="3686" w:type="dxa"/>
            <w:gridSpan w:val="3"/>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 xml:space="preserve">Тип Переліку, до якого включено об’єкт оренди </w:t>
            </w:r>
          </w:p>
        </w:tc>
        <w:tc>
          <w:tcPr>
            <w:tcW w:w="5953"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Перелік ІІ типу об’єктів комунальної власності Ворохтянської селищної ради, що підлягають передачі без проведення аукціону.</w:t>
            </w:r>
          </w:p>
        </w:tc>
      </w:tr>
      <w:tr w:rsidR="00F47FD3" w:rsidRPr="00F47FD3" w:rsidTr="009A49D3">
        <w:tc>
          <w:tcPr>
            <w:tcW w:w="3686" w:type="dxa"/>
            <w:gridSpan w:val="3"/>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Залишкова балансова вартість та первісна балансова вартість об’єкта</w:t>
            </w:r>
          </w:p>
        </w:tc>
        <w:tc>
          <w:tcPr>
            <w:tcW w:w="5953" w:type="dxa"/>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jc w:val="both"/>
              <w:rPr>
                <w:rFonts w:ascii="Times New Roman" w:eastAsia="Times New Roman" w:hAnsi="Times New Roman"/>
                <w:sz w:val="24"/>
                <w:szCs w:val="24"/>
              </w:rPr>
            </w:pPr>
            <w:r w:rsidRPr="00F47FD3">
              <w:rPr>
                <w:rFonts w:ascii="Times New Roman" w:hAnsi="Times New Roman"/>
                <w:sz w:val="24"/>
                <w:szCs w:val="24"/>
                <w:lang w:val="uk-UA"/>
              </w:rPr>
              <w:t xml:space="preserve">Залишкова балансова вартість об’єкта станом на 01.01.2026 року – </w:t>
            </w:r>
            <w:r w:rsidRPr="00F47FD3">
              <w:rPr>
                <w:rFonts w:ascii="Times New Roman" w:hAnsi="Times New Roman"/>
                <w:sz w:val="24"/>
                <w:szCs w:val="24"/>
              </w:rPr>
              <w:t>57807,00 грн.</w:t>
            </w:r>
          </w:p>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 xml:space="preserve">Первісна балансова вартість об’єкта станом на 01.01.2026 року – </w:t>
            </w:r>
            <w:r w:rsidRPr="00F47FD3">
              <w:rPr>
                <w:rFonts w:ascii="Times New Roman" w:hAnsi="Times New Roman"/>
                <w:sz w:val="24"/>
                <w:szCs w:val="24"/>
              </w:rPr>
              <w:t>57807,00 грн.</w:t>
            </w:r>
          </w:p>
        </w:tc>
      </w:tr>
      <w:tr w:rsidR="00F47FD3" w:rsidRPr="00F47FD3" w:rsidTr="009A49D3">
        <w:tc>
          <w:tcPr>
            <w:tcW w:w="3686" w:type="dxa"/>
            <w:gridSpan w:val="3"/>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Тип об’єкта</w:t>
            </w:r>
          </w:p>
        </w:tc>
        <w:tc>
          <w:tcPr>
            <w:tcW w:w="5953" w:type="dxa"/>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Нерухоме майно</w:t>
            </w:r>
          </w:p>
          <w:p w:rsidR="009A49D3" w:rsidRPr="00F47FD3" w:rsidRDefault="009A49D3" w:rsidP="009A49D3">
            <w:pPr>
              <w:spacing w:after="0" w:line="240" w:lineRule="auto"/>
              <w:jc w:val="both"/>
              <w:rPr>
                <w:rFonts w:ascii="Times New Roman" w:eastAsia="Times New Roman" w:hAnsi="Times New Roman"/>
                <w:sz w:val="24"/>
                <w:szCs w:val="24"/>
                <w:lang w:val="uk-UA"/>
              </w:rPr>
            </w:pPr>
          </w:p>
        </w:tc>
      </w:tr>
      <w:tr w:rsidR="00F47FD3" w:rsidRPr="00F47FD3" w:rsidTr="009A49D3">
        <w:tc>
          <w:tcPr>
            <w:tcW w:w="3686" w:type="dxa"/>
            <w:gridSpan w:val="3"/>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 xml:space="preserve">Строк оренди </w:t>
            </w:r>
          </w:p>
        </w:tc>
        <w:tc>
          <w:tcPr>
            <w:tcW w:w="5953"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З 1.01.2026 по 31.12.2026</w:t>
            </w:r>
          </w:p>
        </w:tc>
      </w:tr>
      <w:tr w:rsidR="00F47FD3" w:rsidRPr="00F47FD3" w:rsidTr="009A49D3">
        <w:tc>
          <w:tcPr>
            <w:tcW w:w="3686" w:type="dxa"/>
            <w:gridSpan w:val="3"/>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Інформація про наявність рішень про проведення інвестиційного конкурсу або включення  об’єкта до переліку майна, що підлягає приватизації</w:t>
            </w:r>
          </w:p>
        </w:tc>
        <w:tc>
          <w:tcPr>
            <w:tcW w:w="5953"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Відсутня</w:t>
            </w:r>
          </w:p>
        </w:tc>
      </w:tr>
      <w:tr w:rsidR="00F47FD3" w:rsidRPr="00F47FD3" w:rsidTr="009A49D3">
        <w:tc>
          <w:tcPr>
            <w:tcW w:w="3686" w:type="dxa"/>
            <w:gridSpan w:val="3"/>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Інформація про отримання балансоутримувачем погодження  органу управління  балансоутримувача у випадках, коли  отримання такого погодження було необхідним відповідно до законодавства, статуту  або положення балансоутримувача</w:t>
            </w:r>
          </w:p>
        </w:tc>
        <w:tc>
          <w:tcPr>
            <w:tcW w:w="5953"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Не потребує</w:t>
            </w:r>
          </w:p>
        </w:tc>
      </w:tr>
      <w:tr w:rsidR="00F47FD3" w:rsidRPr="00F47FD3" w:rsidTr="009A49D3">
        <w:tc>
          <w:tcPr>
            <w:tcW w:w="3686" w:type="dxa"/>
            <w:gridSpan w:val="3"/>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Чи передбачається можливість передачі об’єкта в суборенду</w:t>
            </w:r>
          </w:p>
        </w:tc>
        <w:tc>
          <w:tcPr>
            <w:tcW w:w="5953" w:type="dxa"/>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Без права суборенди</w:t>
            </w:r>
          </w:p>
          <w:p w:rsidR="009A49D3" w:rsidRPr="00F47FD3" w:rsidRDefault="009A49D3" w:rsidP="009A49D3">
            <w:pPr>
              <w:spacing w:after="0" w:line="240" w:lineRule="auto"/>
              <w:jc w:val="both"/>
              <w:rPr>
                <w:rFonts w:ascii="Times New Roman" w:hAnsi="Times New Roman"/>
                <w:sz w:val="24"/>
                <w:szCs w:val="24"/>
                <w:lang w:val="uk-UA"/>
              </w:rPr>
            </w:pPr>
          </w:p>
          <w:p w:rsidR="009A49D3" w:rsidRPr="00F47FD3" w:rsidRDefault="009A49D3" w:rsidP="009A49D3">
            <w:pPr>
              <w:spacing w:after="0" w:line="240" w:lineRule="auto"/>
              <w:jc w:val="both"/>
              <w:rPr>
                <w:rFonts w:ascii="Times New Roman" w:eastAsia="Times New Roman" w:hAnsi="Times New Roman"/>
                <w:sz w:val="24"/>
                <w:szCs w:val="24"/>
                <w:lang w:val="uk-UA"/>
              </w:rPr>
            </w:pPr>
          </w:p>
        </w:tc>
      </w:tr>
      <w:tr w:rsidR="00F47FD3" w:rsidRPr="00F47FD3" w:rsidTr="009A49D3">
        <w:tc>
          <w:tcPr>
            <w:tcW w:w="3686" w:type="dxa"/>
            <w:gridSpan w:val="3"/>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Фотографічні матеріали</w:t>
            </w:r>
          </w:p>
        </w:tc>
        <w:tc>
          <w:tcPr>
            <w:tcW w:w="5953" w:type="dxa"/>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Додається окремим файлом</w:t>
            </w:r>
          </w:p>
          <w:p w:rsidR="009A49D3" w:rsidRPr="00F47FD3" w:rsidRDefault="009A49D3" w:rsidP="009A49D3">
            <w:pPr>
              <w:spacing w:after="0" w:line="240" w:lineRule="auto"/>
              <w:jc w:val="both"/>
              <w:rPr>
                <w:rFonts w:ascii="Times New Roman" w:hAnsi="Times New Roman"/>
                <w:sz w:val="24"/>
                <w:szCs w:val="24"/>
                <w:lang w:val="uk-UA"/>
              </w:rPr>
            </w:pPr>
          </w:p>
          <w:p w:rsidR="009A49D3" w:rsidRPr="00F47FD3" w:rsidRDefault="009A49D3" w:rsidP="009A49D3">
            <w:pPr>
              <w:spacing w:after="0" w:line="240" w:lineRule="auto"/>
              <w:jc w:val="both"/>
              <w:rPr>
                <w:rFonts w:ascii="Times New Roman" w:eastAsia="Times New Roman" w:hAnsi="Times New Roman"/>
                <w:sz w:val="24"/>
                <w:szCs w:val="24"/>
                <w:lang w:val="uk-UA"/>
              </w:rPr>
            </w:pPr>
          </w:p>
        </w:tc>
      </w:tr>
      <w:tr w:rsidR="00F47FD3" w:rsidRPr="00F47FD3" w:rsidTr="009A49D3">
        <w:tc>
          <w:tcPr>
            <w:tcW w:w="3686" w:type="dxa"/>
            <w:gridSpan w:val="3"/>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lastRenderedPageBreak/>
              <w:t>Загальна площа об’єкта</w:t>
            </w:r>
          </w:p>
        </w:tc>
        <w:tc>
          <w:tcPr>
            <w:tcW w:w="5953" w:type="dxa"/>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30,4кв. м</w:t>
            </w:r>
          </w:p>
          <w:p w:rsidR="009A49D3" w:rsidRPr="00F47FD3" w:rsidRDefault="009A49D3" w:rsidP="009A49D3">
            <w:pPr>
              <w:spacing w:after="0" w:line="240" w:lineRule="auto"/>
              <w:jc w:val="both"/>
              <w:rPr>
                <w:rFonts w:ascii="Times New Roman" w:eastAsia="Times New Roman" w:hAnsi="Times New Roman"/>
                <w:sz w:val="24"/>
                <w:szCs w:val="24"/>
                <w:lang w:val="uk-UA"/>
              </w:rPr>
            </w:pPr>
          </w:p>
        </w:tc>
      </w:tr>
      <w:tr w:rsidR="00F47FD3" w:rsidRPr="00F47FD3" w:rsidTr="009A49D3">
        <w:tc>
          <w:tcPr>
            <w:tcW w:w="3686" w:type="dxa"/>
            <w:gridSpan w:val="3"/>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Корисна площа об’єкта</w:t>
            </w:r>
          </w:p>
        </w:tc>
        <w:tc>
          <w:tcPr>
            <w:tcW w:w="5953" w:type="dxa"/>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 xml:space="preserve">30,4кв. м </w:t>
            </w:r>
          </w:p>
          <w:p w:rsidR="009A49D3" w:rsidRPr="00F47FD3" w:rsidRDefault="009A49D3" w:rsidP="009A49D3">
            <w:pPr>
              <w:spacing w:after="0" w:line="240" w:lineRule="auto"/>
              <w:jc w:val="both"/>
              <w:rPr>
                <w:rFonts w:ascii="Times New Roman" w:eastAsia="Times New Roman" w:hAnsi="Times New Roman"/>
                <w:sz w:val="24"/>
                <w:szCs w:val="24"/>
                <w:lang w:val="uk-UA"/>
              </w:rPr>
            </w:pPr>
          </w:p>
        </w:tc>
      </w:tr>
      <w:tr w:rsidR="00F47FD3" w:rsidRPr="00F47FD3" w:rsidTr="009A49D3">
        <w:tc>
          <w:tcPr>
            <w:tcW w:w="3686" w:type="dxa"/>
            <w:gridSpan w:val="3"/>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Інформація про арешти майна/застави</w:t>
            </w:r>
          </w:p>
        </w:tc>
        <w:tc>
          <w:tcPr>
            <w:tcW w:w="5953" w:type="dxa"/>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Відсутня</w:t>
            </w:r>
          </w:p>
          <w:p w:rsidR="009A49D3" w:rsidRPr="00F47FD3" w:rsidRDefault="009A49D3" w:rsidP="009A49D3">
            <w:pPr>
              <w:spacing w:after="0" w:line="240" w:lineRule="auto"/>
              <w:jc w:val="both"/>
              <w:rPr>
                <w:rFonts w:ascii="Times New Roman" w:eastAsia="Times New Roman" w:hAnsi="Times New Roman"/>
                <w:sz w:val="24"/>
                <w:szCs w:val="24"/>
                <w:lang w:val="uk-UA"/>
              </w:rPr>
            </w:pPr>
          </w:p>
        </w:tc>
      </w:tr>
      <w:tr w:rsidR="00F47FD3" w:rsidRPr="00FB1DF3" w:rsidTr="009A49D3">
        <w:tc>
          <w:tcPr>
            <w:tcW w:w="3686" w:type="dxa"/>
            <w:gridSpan w:val="3"/>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Характеристика об’єкта оренди (будівлі в цілому або частини будівлі із зазначенням розташування об’єкта в будівлі(надземний, цокольний технічний або мансардний поверх, номер поверху)</w:t>
            </w:r>
          </w:p>
        </w:tc>
        <w:tc>
          <w:tcPr>
            <w:tcW w:w="5953" w:type="dxa"/>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 xml:space="preserve">Приміщення з їдальні на першому поверсі будівлі </w:t>
            </w:r>
            <w:r w:rsidRPr="00F47FD3">
              <w:rPr>
                <w:rFonts w:ascii="Times New Roman" w:hAnsi="Times New Roman"/>
                <w:bCs/>
                <w:sz w:val="24"/>
                <w:szCs w:val="24"/>
                <w:lang w:val="uk-UA"/>
              </w:rPr>
              <w:t>Татарівської гімназії</w:t>
            </w:r>
          </w:p>
        </w:tc>
      </w:tr>
      <w:tr w:rsidR="00F47FD3" w:rsidRPr="00F47FD3" w:rsidTr="009A49D3">
        <w:tc>
          <w:tcPr>
            <w:tcW w:w="3686" w:type="dxa"/>
            <w:gridSpan w:val="3"/>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Технічний стан об’єкта потужність електромережі і забезпечення об’єкта комунікаціями</w:t>
            </w:r>
          </w:p>
        </w:tc>
        <w:tc>
          <w:tcPr>
            <w:tcW w:w="5953" w:type="dxa"/>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Перебуває в придатному для використання стані.</w:t>
            </w:r>
          </w:p>
          <w:p w:rsidR="009A49D3" w:rsidRPr="00F47FD3" w:rsidRDefault="009A49D3" w:rsidP="009A49D3">
            <w:pPr>
              <w:spacing w:after="0" w:line="240" w:lineRule="auto"/>
              <w:jc w:val="both"/>
              <w:rPr>
                <w:rFonts w:ascii="Times New Roman" w:hAnsi="Times New Roman"/>
                <w:sz w:val="24"/>
                <w:szCs w:val="24"/>
                <w:lang w:val="uk-UA"/>
              </w:rPr>
            </w:pPr>
            <w:r w:rsidRPr="00F47FD3">
              <w:rPr>
                <w:rFonts w:ascii="Times New Roman" w:hAnsi="Times New Roman"/>
                <w:sz w:val="24"/>
                <w:szCs w:val="24"/>
                <w:lang w:val="uk-UA"/>
              </w:rPr>
              <w:t xml:space="preserve">Об’єкт оренди забезпечено електропостачанням. </w:t>
            </w:r>
          </w:p>
          <w:p w:rsidR="009A49D3" w:rsidRPr="00F47FD3" w:rsidRDefault="009A49D3" w:rsidP="009A49D3">
            <w:pPr>
              <w:spacing w:after="0" w:line="240" w:lineRule="auto"/>
              <w:jc w:val="both"/>
              <w:rPr>
                <w:rFonts w:ascii="Times New Roman" w:hAnsi="Times New Roman"/>
                <w:sz w:val="24"/>
                <w:szCs w:val="24"/>
                <w:lang w:val="uk-UA"/>
              </w:rPr>
            </w:pPr>
          </w:p>
          <w:p w:rsidR="009A49D3" w:rsidRPr="00F47FD3" w:rsidRDefault="009A49D3" w:rsidP="009A49D3">
            <w:pPr>
              <w:spacing w:after="0" w:line="240" w:lineRule="auto"/>
              <w:jc w:val="both"/>
              <w:rPr>
                <w:rFonts w:ascii="Times New Roman" w:hAnsi="Times New Roman"/>
                <w:sz w:val="24"/>
                <w:szCs w:val="24"/>
                <w:lang w:val="uk-UA"/>
              </w:rPr>
            </w:pPr>
          </w:p>
          <w:p w:rsidR="009A49D3" w:rsidRPr="00F47FD3" w:rsidRDefault="009A49D3" w:rsidP="009A49D3">
            <w:pPr>
              <w:spacing w:after="0" w:line="240" w:lineRule="auto"/>
              <w:jc w:val="both"/>
              <w:rPr>
                <w:rFonts w:ascii="Times New Roman" w:eastAsia="Times New Roman" w:hAnsi="Times New Roman"/>
                <w:sz w:val="24"/>
                <w:szCs w:val="24"/>
                <w:lang w:val="uk-UA"/>
              </w:rPr>
            </w:pPr>
          </w:p>
        </w:tc>
      </w:tr>
      <w:tr w:rsidR="00F47FD3" w:rsidRPr="00F47FD3" w:rsidTr="009A49D3">
        <w:tc>
          <w:tcPr>
            <w:tcW w:w="3686" w:type="dxa"/>
            <w:gridSpan w:val="3"/>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Поверховий план об’єкта</w:t>
            </w:r>
          </w:p>
        </w:tc>
        <w:tc>
          <w:tcPr>
            <w:tcW w:w="5953" w:type="dxa"/>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Додається окремим файлом</w:t>
            </w:r>
          </w:p>
          <w:p w:rsidR="009A49D3" w:rsidRPr="00F47FD3" w:rsidRDefault="009A49D3" w:rsidP="009A49D3">
            <w:pPr>
              <w:spacing w:after="0" w:line="240" w:lineRule="auto"/>
              <w:jc w:val="both"/>
              <w:rPr>
                <w:rFonts w:ascii="Times New Roman" w:eastAsia="Times New Roman" w:hAnsi="Times New Roman"/>
                <w:sz w:val="24"/>
                <w:szCs w:val="24"/>
                <w:lang w:val="uk-UA"/>
              </w:rPr>
            </w:pPr>
          </w:p>
        </w:tc>
      </w:tr>
      <w:tr w:rsidR="00F47FD3" w:rsidRPr="00F47FD3" w:rsidTr="009A49D3">
        <w:tc>
          <w:tcPr>
            <w:tcW w:w="3686" w:type="dxa"/>
            <w:gridSpan w:val="3"/>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Інформація про те, що об’єктом оренди є пам’ятка культурної спадщини та інформація про отримання погодження органу охорони культурної спадщини на передачу об’єкта в оренду</w:t>
            </w:r>
          </w:p>
          <w:p w:rsidR="009A49D3" w:rsidRPr="00F47FD3" w:rsidRDefault="009A49D3" w:rsidP="009A49D3">
            <w:pPr>
              <w:spacing w:after="0" w:line="240" w:lineRule="auto"/>
              <w:jc w:val="both"/>
              <w:rPr>
                <w:rFonts w:ascii="Times New Roman" w:eastAsia="Times New Roman" w:hAnsi="Times New Roman"/>
                <w:sz w:val="24"/>
                <w:szCs w:val="24"/>
                <w:lang w:val="uk-UA"/>
              </w:rPr>
            </w:pPr>
          </w:p>
        </w:tc>
        <w:tc>
          <w:tcPr>
            <w:tcW w:w="5953"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Об’єкт не є пам’яткою культурної спадщини</w:t>
            </w:r>
          </w:p>
        </w:tc>
      </w:tr>
      <w:tr w:rsidR="00F47FD3" w:rsidRPr="00F47FD3" w:rsidTr="009A49D3">
        <w:tc>
          <w:tcPr>
            <w:tcW w:w="3686" w:type="dxa"/>
            <w:gridSpan w:val="3"/>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 xml:space="preserve">Інформація про цільове призначення </w:t>
            </w:r>
          </w:p>
        </w:tc>
        <w:tc>
          <w:tcPr>
            <w:tcW w:w="5953" w:type="dxa"/>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jc w:val="both"/>
              <w:rPr>
                <w:rFonts w:ascii="Times New Roman" w:hAnsi="Times New Roman"/>
                <w:sz w:val="24"/>
                <w:szCs w:val="24"/>
                <w:lang w:val="uk-UA"/>
              </w:rPr>
            </w:pPr>
            <w:r w:rsidRPr="00F47FD3">
              <w:rPr>
                <w:rFonts w:ascii="Times New Roman" w:hAnsi="Times New Roman"/>
                <w:sz w:val="24"/>
                <w:szCs w:val="24"/>
                <w:lang w:val="uk-UA"/>
              </w:rPr>
              <w:t>Об’єкт може бути використаний організації харчування учнів</w:t>
            </w:r>
          </w:p>
        </w:tc>
      </w:tr>
      <w:tr w:rsidR="00F47FD3" w:rsidRPr="00F47FD3" w:rsidTr="009A49D3">
        <w:tc>
          <w:tcPr>
            <w:tcW w:w="3686" w:type="dxa"/>
            <w:gridSpan w:val="3"/>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b/>
                <w:sz w:val="24"/>
                <w:szCs w:val="24"/>
                <w:lang w:val="uk-UA"/>
              </w:rPr>
            </w:pPr>
            <w:r w:rsidRPr="00F47FD3">
              <w:rPr>
                <w:rFonts w:ascii="Times New Roman" w:hAnsi="Times New Roman"/>
                <w:sz w:val="24"/>
                <w:szCs w:val="24"/>
                <w:lang w:val="uk-UA"/>
              </w:rPr>
              <w:t>Інформація про компенсацію витрат на оплату комунальних послуг</w:t>
            </w:r>
          </w:p>
        </w:tc>
        <w:tc>
          <w:tcPr>
            <w:tcW w:w="5953" w:type="dxa"/>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Орендар відшкодовує Татарівській гімназії Ворохтянської селищної ради витрати на оплату комунальних послуг відповідно до договору</w:t>
            </w:r>
          </w:p>
          <w:p w:rsidR="009A49D3" w:rsidRPr="00F47FD3" w:rsidRDefault="009A49D3" w:rsidP="009A49D3">
            <w:pPr>
              <w:spacing w:after="0" w:line="240" w:lineRule="auto"/>
              <w:jc w:val="both"/>
              <w:rPr>
                <w:rFonts w:ascii="Times New Roman" w:eastAsia="Times New Roman" w:hAnsi="Times New Roman"/>
                <w:sz w:val="24"/>
                <w:szCs w:val="24"/>
                <w:lang w:val="uk-UA"/>
              </w:rPr>
            </w:pPr>
          </w:p>
        </w:tc>
      </w:tr>
      <w:tr w:rsidR="00F47FD3" w:rsidRPr="00F47FD3" w:rsidTr="009A49D3">
        <w:tc>
          <w:tcPr>
            <w:tcW w:w="9639" w:type="dxa"/>
            <w:gridSpan w:val="4"/>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jc w:val="center"/>
              <w:rPr>
                <w:rFonts w:ascii="Times New Roman" w:eastAsia="Times New Roman" w:hAnsi="Times New Roman"/>
                <w:sz w:val="28"/>
                <w:szCs w:val="28"/>
                <w:lang w:val="uk-UA"/>
              </w:rPr>
            </w:pPr>
          </w:p>
          <w:p w:rsidR="009A49D3" w:rsidRPr="00F47FD3" w:rsidRDefault="009A49D3" w:rsidP="009A49D3">
            <w:pPr>
              <w:spacing w:after="0" w:line="240" w:lineRule="auto"/>
              <w:jc w:val="center"/>
              <w:rPr>
                <w:rFonts w:ascii="Times New Roman" w:hAnsi="Times New Roman"/>
                <w:sz w:val="28"/>
                <w:szCs w:val="28"/>
                <w:lang w:val="uk-UA"/>
              </w:rPr>
            </w:pPr>
            <w:r w:rsidRPr="00F47FD3">
              <w:rPr>
                <w:rFonts w:ascii="Times New Roman" w:hAnsi="Times New Roman"/>
                <w:sz w:val="28"/>
                <w:szCs w:val="28"/>
                <w:lang w:val="uk-UA"/>
              </w:rPr>
              <w:t>Відповідно до статті 15 Закону України « Про оренду державного та комунального майна» майно передається в оренду без проведення аукціону</w:t>
            </w:r>
          </w:p>
        </w:tc>
      </w:tr>
      <w:tr w:rsidR="00F47FD3" w:rsidRPr="00F47FD3" w:rsidTr="009A49D3">
        <w:tc>
          <w:tcPr>
            <w:tcW w:w="3544" w:type="dxa"/>
            <w:gridSpan w:val="2"/>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 xml:space="preserve">Орендна плата, визначена на підставі Методики розрахунку </w:t>
            </w:r>
          </w:p>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 xml:space="preserve">та порядок використання плати за оренду майна  комунальної власності </w:t>
            </w:r>
          </w:p>
        </w:tc>
        <w:tc>
          <w:tcPr>
            <w:tcW w:w="6095" w:type="dxa"/>
            <w:gridSpan w:val="2"/>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rPr>
              <w:t xml:space="preserve"> 179,03 </w:t>
            </w:r>
            <w:r w:rsidRPr="00F47FD3">
              <w:rPr>
                <w:rFonts w:ascii="Times New Roman" w:hAnsi="Times New Roman"/>
                <w:sz w:val="24"/>
                <w:szCs w:val="24"/>
                <w:lang w:val="uk-UA"/>
              </w:rPr>
              <w:t>грн в місяць</w:t>
            </w:r>
          </w:p>
        </w:tc>
      </w:tr>
      <w:tr w:rsidR="00F47FD3" w:rsidRPr="00F47FD3" w:rsidTr="009A49D3">
        <w:tc>
          <w:tcPr>
            <w:tcW w:w="3544" w:type="dxa"/>
            <w:gridSpan w:val="2"/>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 xml:space="preserve">Інформація про нарахування ПДВ </w:t>
            </w:r>
          </w:p>
        </w:tc>
        <w:tc>
          <w:tcPr>
            <w:tcW w:w="6095" w:type="dxa"/>
            <w:gridSpan w:val="2"/>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ПДВ не нараховується</w:t>
            </w:r>
          </w:p>
        </w:tc>
      </w:tr>
      <w:tr w:rsidR="00F47FD3" w:rsidRPr="00F47FD3" w:rsidTr="009A49D3">
        <w:tc>
          <w:tcPr>
            <w:tcW w:w="3544" w:type="dxa"/>
            <w:gridSpan w:val="2"/>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Найменування установи (банку, казначейства), її місцезнаходження та номери рахунків у національній та іноземній валюті, відкритих для внесення розрахунків за орендовані об’єкти</w:t>
            </w:r>
          </w:p>
          <w:p w:rsidR="009A49D3" w:rsidRPr="00F47FD3" w:rsidRDefault="009A49D3" w:rsidP="009A49D3">
            <w:pPr>
              <w:spacing w:after="0" w:line="240" w:lineRule="auto"/>
              <w:jc w:val="both"/>
              <w:rPr>
                <w:rFonts w:ascii="Times New Roman" w:eastAsia="Times New Roman" w:hAnsi="Times New Roman"/>
                <w:sz w:val="24"/>
                <w:szCs w:val="24"/>
                <w:lang w:val="uk-UA"/>
              </w:rPr>
            </w:pPr>
          </w:p>
        </w:tc>
        <w:tc>
          <w:tcPr>
            <w:tcW w:w="6095" w:type="dxa"/>
            <w:gridSpan w:val="2"/>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60" w:line="276" w:lineRule="auto"/>
              <w:ind w:right="70"/>
              <w:jc w:val="both"/>
              <w:rPr>
                <w:rFonts w:ascii="Times New Roman" w:eastAsia="Times New Roman" w:hAnsi="Times New Roman"/>
                <w:sz w:val="24"/>
                <w:szCs w:val="24"/>
                <w:lang w:val="uk-UA"/>
              </w:rPr>
            </w:pPr>
            <w:r w:rsidRPr="00F47FD3">
              <w:rPr>
                <w:rFonts w:ascii="Times New Roman" w:hAnsi="Times New Roman"/>
                <w:sz w:val="24"/>
                <w:szCs w:val="24"/>
                <w:lang w:val="en-US"/>
              </w:rPr>
              <w:t>UA</w:t>
            </w:r>
            <w:r w:rsidRPr="00F47FD3">
              <w:rPr>
                <w:rFonts w:ascii="Times New Roman" w:hAnsi="Times New Roman"/>
                <w:sz w:val="24"/>
                <w:szCs w:val="24"/>
                <w:lang w:val="uk-UA"/>
              </w:rPr>
              <w:t xml:space="preserve"> 588201720314241004203089964</w:t>
            </w:r>
          </w:p>
          <w:p w:rsidR="009A49D3" w:rsidRPr="00F47FD3" w:rsidRDefault="009A49D3" w:rsidP="009A49D3">
            <w:pPr>
              <w:spacing w:after="60" w:line="276" w:lineRule="auto"/>
              <w:ind w:right="70"/>
              <w:jc w:val="both"/>
              <w:rPr>
                <w:rFonts w:ascii="Times New Roman" w:hAnsi="Times New Roman"/>
                <w:sz w:val="24"/>
                <w:szCs w:val="24"/>
                <w:lang w:val="uk-UA"/>
              </w:rPr>
            </w:pPr>
            <w:r w:rsidRPr="00F47FD3">
              <w:rPr>
                <w:rFonts w:ascii="Times New Roman" w:hAnsi="Times New Roman"/>
                <w:sz w:val="24"/>
                <w:szCs w:val="24"/>
                <w:lang w:val="uk-UA"/>
              </w:rPr>
              <w:t>Банк Казначейство України (ел. адм. подат. ),</w:t>
            </w:r>
          </w:p>
          <w:p w:rsidR="009A49D3" w:rsidRPr="00F47FD3" w:rsidRDefault="009A49D3" w:rsidP="009A49D3">
            <w:pPr>
              <w:spacing w:after="60" w:line="276" w:lineRule="auto"/>
              <w:ind w:right="70"/>
              <w:jc w:val="both"/>
              <w:rPr>
                <w:rFonts w:ascii="Times New Roman" w:hAnsi="Times New Roman"/>
                <w:sz w:val="24"/>
                <w:szCs w:val="24"/>
                <w:lang w:val="uk-UA"/>
              </w:rPr>
            </w:pPr>
            <w:r w:rsidRPr="00F47FD3">
              <w:rPr>
                <w:rFonts w:ascii="Times New Roman" w:hAnsi="Times New Roman"/>
                <w:sz w:val="24"/>
                <w:szCs w:val="24"/>
                <w:lang w:val="uk-UA"/>
              </w:rPr>
              <w:t>м. Яремче</w:t>
            </w:r>
          </w:p>
          <w:p w:rsidR="009A49D3" w:rsidRPr="00F47FD3" w:rsidRDefault="009A49D3" w:rsidP="009A49D3">
            <w:pPr>
              <w:spacing w:after="0" w:line="240" w:lineRule="auto"/>
              <w:jc w:val="both"/>
              <w:rPr>
                <w:rFonts w:ascii="Times New Roman" w:eastAsia="Times New Roman" w:hAnsi="Times New Roman"/>
                <w:sz w:val="24"/>
                <w:szCs w:val="24"/>
                <w:lang w:val="en-US"/>
              </w:rPr>
            </w:pPr>
            <w:r w:rsidRPr="00F47FD3">
              <w:rPr>
                <w:rFonts w:ascii="Times New Roman" w:hAnsi="Times New Roman"/>
                <w:sz w:val="24"/>
                <w:szCs w:val="24"/>
                <w:lang w:val="uk-UA"/>
              </w:rPr>
              <w:t>ЄДРПОУ 20556159</w:t>
            </w:r>
          </w:p>
        </w:tc>
      </w:tr>
      <w:tr w:rsidR="00F47FD3" w:rsidRPr="00F47FD3" w:rsidTr="009A49D3">
        <w:tc>
          <w:tcPr>
            <w:tcW w:w="9639" w:type="dxa"/>
            <w:gridSpan w:val="4"/>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ind w:firstLine="2869"/>
              <w:jc w:val="both"/>
              <w:rPr>
                <w:rFonts w:ascii="Times New Roman" w:eastAsia="Times New Roman" w:hAnsi="Times New Roman"/>
                <w:sz w:val="28"/>
                <w:szCs w:val="28"/>
                <w:lang w:val="uk-UA"/>
              </w:rPr>
            </w:pPr>
            <w:r w:rsidRPr="00F47FD3">
              <w:rPr>
                <w:rFonts w:ascii="Times New Roman" w:hAnsi="Times New Roman"/>
                <w:sz w:val="28"/>
                <w:szCs w:val="28"/>
                <w:lang w:val="uk-UA"/>
              </w:rPr>
              <w:t xml:space="preserve">Додаткові умови оренди </w:t>
            </w:r>
          </w:p>
          <w:p w:rsidR="009A49D3" w:rsidRPr="00F47FD3" w:rsidRDefault="009A49D3" w:rsidP="009A49D3">
            <w:pPr>
              <w:spacing w:after="0" w:line="240" w:lineRule="auto"/>
              <w:jc w:val="both"/>
              <w:rPr>
                <w:rFonts w:ascii="Times New Roman" w:eastAsia="Times New Roman" w:hAnsi="Times New Roman"/>
                <w:lang w:val="uk-UA"/>
              </w:rPr>
            </w:pPr>
          </w:p>
        </w:tc>
      </w:tr>
      <w:tr w:rsidR="00F47FD3" w:rsidRPr="00F47FD3" w:rsidTr="009A49D3">
        <w:tc>
          <w:tcPr>
            <w:tcW w:w="3305"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lastRenderedPageBreak/>
              <w:t>Перелік додаткових умов оренди, з переліку, що визначений абз. 4 п. 55 Порядку передачі в оренду державного та комунального майна</w:t>
            </w:r>
          </w:p>
        </w:tc>
        <w:tc>
          <w:tcPr>
            <w:tcW w:w="6334" w:type="dxa"/>
            <w:gridSpan w:val="3"/>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Відсутні</w:t>
            </w:r>
          </w:p>
        </w:tc>
      </w:tr>
      <w:tr w:rsidR="00F47FD3" w:rsidRPr="00F47FD3" w:rsidTr="009A49D3">
        <w:tc>
          <w:tcPr>
            <w:tcW w:w="3305"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Дата та номер рішення про затвердження додаткових умов оренди</w:t>
            </w:r>
          </w:p>
        </w:tc>
        <w:tc>
          <w:tcPr>
            <w:tcW w:w="6334" w:type="dxa"/>
            <w:gridSpan w:val="3"/>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Відсутні</w:t>
            </w:r>
          </w:p>
        </w:tc>
      </w:tr>
      <w:tr w:rsidR="00F47FD3" w:rsidRPr="00F47FD3" w:rsidTr="009A49D3">
        <w:tc>
          <w:tcPr>
            <w:tcW w:w="9639" w:type="dxa"/>
            <w:gridSpan w:val="4"/>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ind w:firstLine="2869"/>
              <w:jc w:val="both"/>
              <w:rPr>
                <w:rFonts w:ascii="Times New Roman" w:eastAsia="Times New Roman" w:hAnsi="Times New Roman"/>
                <w:sz w:val="28"/>
                <w:szCs w:val="28"/>
                <w:lang w:val="uk-UA"/>
              </w:rPr>
            </w:pPr>
            <w:r w:rsidRPr="00F47FD3">
              <w:rPr>
                <w:rFonts w:ascii="Times New Roman" w:hAnsi="Times New Roman"/>
                <w:sz w:val="28"/>
                <w:szCs w:val="28"/>
                <w:lang w:val="uk-UA"/>
              </w:rPr>
              <w:t>Додаткова інформація</w:t>
            </w:r>
          </w:p>
          <w:p w:rsidR="009A49D3" w:rsidRPr="00F47FD3" w:rsidRDefault="009A49D3" w:rsidP="009A49D3">
            <w:pPr>
              <w:spacing w:after="0" w:line="240" w:lineRule="auto"/>
              <w:ind w:firstLine="2869"/>
              <w:jc w:val="both"/>
              <w:rPr>
                <w:rFonts w:ascii="Times New Roman" w:eastAsia="Times New Roman" w:hAnsi="Times New Roman"/>
                <w:b/>
                <w:sz w:val="28"/>
                <w:szCs w:val="28"/>
                <w:lang w:val="uk-UA"/>
              </w:rPr>
            </w:pPr>
          </w:p>
        </w:tc>
      </w:tr>
      <w:tr w:rsidR="00F47FD3" w:rsidRPr="00F47FD3" w:rsidTr="009A49D3">
        <w:tc>
          <w:tcPr>
            <w:tcW w:w="3305"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Наявність згоди на здійснення поточного та / або капітального ремонту орендованого майна під час встановлення додаткової умови оренди щодо виконання конкретних видів ремонтних робіт, реконструкції або реставрації об’єкта оренди</w:t>
            </w:r>
          </w:p>
        </w:tc>
        <w:tc>
          <w:tcPr>
            <w:tcW w:w="6334" w:type="dxa"/>
            <w:gridSpan w:val="3"/>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Ремонт за окремим зверненням орендаря</w:t>
            </w:r>
          </w:p>
        </w:tc>
      </w:tr>
      <w:tr w:rsidR="00F47FD3" w:rsidRPr="00F47FD3" w:rsidTr="009A49D3">
        <w:tc>
          <w:tcPr>
            <w:tcW w:w="3305"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Інформація про необхідність відповідності орендаря вимогам статті 4 Закону України «Про оренду державного та комунального майна»</w:t>
            </w:r>
          </w:p>
        </w:tc>
        <w:tc>
          <w:tcPr>
            <w:tcW w:w="6334" w:type="dxa"/>
            <w:gridSpan w:val="3"/>
            <w:tcBorders>
              <w:top w:val="single" w:sz="4" w:space="0" w:color="000000"/>
              <w:left w:val="single" w:sz="4" w:space="0" w:color="000000"/>
              <w:bottom w:val="single" w:sz="4" w:space="0" w:color="000000"/>
              <w:right w:val="single" w:sz="4" w:space="0" w:color="000000"/>
            </w:tcBorders>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Потенційний орендар повинен відповідати вимогам до особи орендаря, визначеним статтею 4 «Про оренду державного та комунального майна»</w:t>
            </w:r>
          </w:p>
          <w:p w:rsidR="009A49D3" w:rsidRPr="00F47FD3" w:rsidRDefault="009A49D3" w:rsidP="009A49D3">
            <w:pPr>
              <w:spacing w:after="0" w:line="240" w:lineRule="auto"/>
              <w:jc w:val="both"/>
              <w:rPr>
                <w:rFonts w:ascii="Times New Roman" w:eastAsia="Times New Roman" w:hAnsi="Times New Roman"/>
                <w:sz w:val="24"/>
                <w:szCs w:val="24"/>
                <w:lang w:val="uk-UA"/>
              </w:rPr>
            </w:pPr>
          </w:p>
        </w:tc>
      </w:tr>
      <w:tr w:rsidR="00F47FD3" w:rsidRPr="00F47FD3" w:rsidTr="009A49D3">
        <w:tc>
          <w:tcPr>
            <w:tcW w:w="3305"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Копія охоронного договору, якщо об’єктом оренди є пам’ятка, якщо об’єктом оренди є занедбана пам’ятка, також копія згоди (дозволу) на здійснення ремонту, реставрації, яка дає право на зарахування витрат орендаря в рахунок орендної плати</w:t>
            </w:r>
          </w:p>
        </w:tc>
        <w:tc>
          <w:tcPr>
            <w:tcW w:w="6334" w:type="dxa"/>
            <w:gridSpan w:val="3"/>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Відсутній</w:t>
            </w:r>
          </w:p>
        </w:tc>
      </w:tr>
      <w:tr w:rsidR="009A49D3" w:rsidRPr="00F47FD3" w:rsidTr="009A49D3">
        <w:tc>
          <w:tcPr>
            <w:tcW w:w="3305" w:type="dxa"/>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Інша додаткова інформація, визначена орендодавцем</w:t>
            </w:r>
          </w:p>
        </w:tc>
        <w:tc>
          <w:tcPr>
            <w:tcW w:w="6334" w:type="dxa"/>
            <w:gridSpan w:val="3"/>
            <w:tcBorders>
              <w:top w:val="single" w:sz="4" w:space="0" w:color="000000"/>
              <w:left w:val="single" w:sz="4" w:space="0" w:color="000000"/>
              <w:bottom w:val="single" w:sz="4" w:space="0" w:color="000000"/>
              <w:right w:val="single" w:sz="4" w:space="0" w:color="000000"/>
            </w:tcBorders>
            <w:hideMark/>
          </w:tcPr>
          <w:p w:rsidR="009A49D3" w:rsidRPr="00F47FD3" w:rsidRDefault="009A49D3" w:rsidP="009A49D3">
            <w:pPr>
              <w:spacing w:after="0" w:line="240" w:lineRule="auto"/>
              <w:jc w:val="both"/>
              <w:rPr>
                <w:rFonts w:ascii="Times New Roman" w:eastAsia="Times New Roman" w:hAnsi="Times New Roman"/>
                <w:sz w:val="24"/>
                <w:szCs w:val="24"/>
                <w:lang w:val="uk-UA"/>
              </w:rPr>
            </w:pPr>
            <w:r w:rsidRPr="00F47FD3">
              <w:rPr>
                <w:rFonts w:ascii="Times New Roman" w:hAnsi="Times New Roman"/>
                <w:sz w:val="24"/>
                <w:szCs w:val="24"/>
                <w:lang w:val="uk-UA"/>
              </w:rPr>
              <w:t>Відсутня</w:t>
            </w:r>
          </w:p>
        </w:tc>
      </w:tr>
    </w:tbl>
    <w:p w:rsidR="009A49D3" w:rsidRPr="00F47FD3" w:rsidRDefault="009A49D3" w:rsidP="009A49D3">
      <w:pPr>
        <w:spacing w:after="0" w:line="240" w:lineRule="auto"/>
        <w:ind w:hanging="720"/>
        <w:jc w:val="both"/>
        <w:rPr>
          <w:rFonts w:ascii="Times New Roman" w:eastAsia="Times New Roman" w:hAnsi="Times New Roman"/>
          <w:sz w:val="24"/>
          <w:szCs w:val="24"/>
          <w:lang w:val="uk-UA" w:eastAsia="ru-RU"/>
        </w:rPr>
      </w:pPr>
    </w:p>
    <w:p w:rsidR="009A49D3" w:rsidRPr="00F47FD3" w:rsidRDefault="009A49D3" w:rsidP="009A49D3">
      <w:pPr>
        <w:spacing w:after="0" w:line="240" w:lineRule="auto"/>
        <w:ind w:hanging="720"/>
        <w:jc w:val="both"/>
        <w:rPr>
          <w:rFonts w:ascii="Times New Roman" w:eastAsia="Times New Roman" w:hAnsi="Times New Roman"/>
          <w:sz w:val="28"/>
          <w:szCs w:val="28"/>
          <w:lang w:val="uk-UA" w:eastAsia="ru-RU"/>
        </w:rPr>
      </w:pPr>
    </w:p>
    <w:p w:rsidR="009A49D3" w:rsidRPr="00F47FD3" w:rsidRDefault="009A49D3" w:rsidP="009A49D3">
      <w:pPr>
        <w:spacing w:after="0" w:line="240" w:lineRule="auto"/>
        <w:ind w:firstLine="567"/>
        <w:jc w:val="both"/>
        <w:rPr>
          <w:rFonts w:ascii="Times New Roman" w:eastAsia="Times New Roman" w:hAnsi="Times New Roman"/>
          <w:sz w:val="28"/>
          <w:szCs w:val="28"/>
          <w:lang w:val="uk-UA" w:eastAsia="ru-RU"/>
        </w:rPr>
      </w:pPr>
    </w:p>
    <w:p w:rsidR="009A49D3" w:rsidRPr="00F47FD3" w:rsidRDefault="009A49D3" w:rsidP="009A49D3">
      <w:pPr>
        <w:spacing w:after="0" w:line="240" w:lineRule="auto"/>
        <w:rPr>
          <w:rFonts w:ascii="Times New Roman" w:eastAsia="Times New Roman" w:hAnsi="Times New Roman"/>
          <w:sz w:val="28"/>
          <w:szCs w:val="28"/>
          <w:lang w:val="uk-UA" w:eastAsia="ru-RU"/>
        </w:rPr>
      </w:pPr>
    </w:p>
    <w:p w:rsidR="009A49D3" w:rsidRPr="00F47FD3" w:rsidRDefault="009A49D3" w:rsidP="009A49D3">
      <w:pPr>
        <w:spacing w:after="0" w:line="240" w:lineRule="auto"/>
        <w:ind w:hanging="142"/>
        <w:jc w:val="center"/>
        <w:rPr>
          <w:rFonts w:ascii="Times New Roman" w:eastAsia="Times New Roman" w:hAnsi="Times New Roman"/>
          <w:b/>
          <w:sz w:val="28"/>
          <w:szCs w:val="28"/>
          <w:lang w:val="uk-UA" w:eastAsia="ru-RU"/>
        </w:rPr>
      </w:pPr>
      <w:r w:rsidRPr="00F47FD3">
        <w:rPr>
          <w:rFonts w:ascii="Times New Roman" w:eastAsia="Times New Roman" w:hAnsi="Times New Roman"/>
          <w:b/>
          <w:sz w:val="28"/>
          <w:szCs w:val="28"/>
          <w:lang w:val="uk-UA" w:eastAsia="ru-RU"/>
        </w:rPr>
        <w:t>Секретар ради                                                                                Ярослав БІЛОУС</w:t>
      </w:r>
    </w:p>
    <w:p w:rsidR="009A49D3" w:rsidRPr="00F47FD3" w:rsidRDefault="009A49D3">
      <w:pPr>
        <w:spacing w:after="0" w:line="240" w:lineRule="auto"/>
        <w:rPr>
          <w:rFonts w:ascii="Times New Roman" w:hAnsi="Times New Roman"/>
          <w:b/>
          <w:sz w:val="28"/>
          <w:szCs w:val="28"/>
          <w:lang w:val="uk-UA"/>
        </w:rPr>
      </w:pPr>
      <w:r w:rsidRPr="00F47FD3">
        <w:rPr>
          <w:rFonts w:ascii="Times New Roman" w:hAnsi="Times New Roman"/>
          <w:b/>
          <w:sz w:val="28"/>
          <w:szCs w:val="28"/>
          <w:lang w:val="uk-UA"/>
        </w:rPr>
        <w:br w:type="page"/>
      </w:r>
    </w:p>
    <w:p w:rsidR="007D3088" w:rsidRPr="00F47FD3" w:rsidRDefault="007D3088" w:rsidP="007D3088">
      <w:pPr>
        <w:suppressAutoHyphens/>
        <w:spacing w:after="0" w:line="240" w:lineRule="auto"/>
        <w:jc w:val="center"/>
        <w:rPr>
          <w:rFonts w:ascii="Times New Roman" w:eastAsia="Times New Roman" w:hAnsi="Times New Roman"/>
          <w:sz w:val="28"/>
          <w:szCs w:val="28"/>
          <w:lang w:eastAsia="ru-RU"/>
        </w:rPr>
      </w:pPr>
      <w:r w:rsidRPr="00F47FD3">
        <w:rPr>
          <w:rFonts w:ascii="Times New Roman" w:eastAsia="Times New Roman" w:hAnsi="Times New Roman"/>
          <w:noProof/>
          <w:sz w:val="28"/>
          <w:szCs w:val="28"/>
          <w:lang w:val="uk-UA" w:eastAsia="uk-UA"/>
        </w:rPr>
        <w:lastRenderedPageBreak/>
        <w:drawing>
          <wp:inline distT="0" distB="0" distL="0" distR="0" wp14:anchorId="684FB8EB" wp14:editId="55761112">
            <wp:extent cx="466725" cy="5619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blipFill dpi="0" rotWithShape="0">
                      <a:blip/>
                      <a:srcRect/>
                      <a:stretch>
                        <a:fillRect/>
                      </a:stretch>
                    </a:blipFill>
                    <a:ln>
                      <a:noFill/>
                    </a:ln>
                  </pic:spPr>
                </pic:pic>
              </a:graphicData>
            </a:graphic>
          </wp:inline>
        </w:drawing>
      </w:r>
    </w:p>
    <w:p w:rsidR="007D3088" w:rsidRPr="00F47FD3" w:rsidRDefault="007D3088" w:rsidP="007D3088">
      <w:pPr>
        <w:suppressAutoHyphens/>
        <w:spacing w:after="0" w:line="240" w:lineRule="auto"/>
        <w:jc w:val="center"/>
        <w:rPr>
          <w:rFonts w:ascii="Times New Roman" w:eastAsia="Times New Roman" w:hAnsi="Times New Roman"/>
          <w:b/>
          <w:bCs/>
          <w:sz w:val="28"/>
          <w:szCs w:val="28"/>
          <w:lang w:eastAsia="ru-RU"/>
        </w:rPr>
      </w:pPr>
      <w:r w:rsidRPr="00F47FD3">
        <w:rPr>
          <w:rFonts w:ascii="Times New Roman" w:eastAsia="Times New Roman" w:hAnsi="Times New Roman"/>
          <w:b/>
          <w:bCs/>
          <w:sz w:val="28"/>
          <w:szCs w:val="28"/>
          <w:lang w:eastAsia="ru-RU"/>
        </w:rPr>
        <w:t>УКРАЇНА</w:t>
      </w:r>
    </w:p>
    <w:p w:rsidR="007D3088" w:rsidRPr="00F47FD3" w:rsidRDefault="007D3088" w:rsidP="007D3088">
      <w:pPr>
        <w:tabs>
          <w:tab w:val="left" w:leader="underscore" w:pos="8240"/>
        </w:tabs>
        <w:suppressAutoHyphens/>
        <w:spacing w:before="57" w:after="0" w:line="240" w:lineRule="auto"/>
        <w:jc w:val="center"/>
        <w:rPr>
          <w:rFonts w:ascii="Times New Roman" w:eastAsia="Times New Roman" w:hAnsi="Times New Roman"/>
          <w:b/>
          <w:bCs/>
          <w:sz w:val="28"/>
          <w:szCs w:val="28"/>
          <w:lang w:eastAsia="ru-RU"/>
        </w:rPr>
      </w:pPr>
      <w:r w:rsidRPr="00F47FD3">
        <w:rPr>
          <w:rFonts w:ascii="Times New Roman" w:eastAsia="Times New Roman" w:hAnsi="Times New Roman"/>
          <w:b/>
          <w:sz w:val="28"/>
          <w:szCs w:val="28"/>
          <w:lang w:eastAsia="ru-RU"/>
        </w:rPr>
        <w:t>ВОРОХТЯНСЬКА СЕЛИЩНА РАДА</w:t>
      </w:r>
    </w:p>
    <w:p w:rsidR="007D3088" w:rsidRPr="00F47FD3" w:rsidRDefault="007D3088" w:rsidP="007D3088">
      <w:pPr>
        <w:pBdr>
          <w:bottom w:val="single" w:sz="12" w:space="4" w:color="auto"/>
        </w:pBdr>
        <w:suppressAutoHyphens/>
        <w:spacing w:after="0" w:line="240" w:lineRule="auto"/>
        <w:jc w:val="center"/>
        <w:rPr>
          <w:rFonts w:ascii="Times New Roman" w:eastAsia="Times New Roman" w:hAnsi="Times New Roman"/>
          <w:b/>
          <w:sz w:val="28"/>
          <w:szCs w:val="28"/>
          <w:lang w:eastAsia="ru-RU"/>
        </w:rPr>
      </w:pPr>
      <w:r w:rsidRPr="00F47FD3">
        <w:rPr>
          <w:rFonts w:ascii="Times New Roman" w:eastAsia="Times New Roman" w:hAnsi="Times New Roman"/>
          <w:b/>
          <w:sz w:val="28"/>
          <w:szCs w:val="28"/>
          <w:lang w:eastAsia="ru-RU"/>
        </w:rPr>
        <w:t>НАДВІРНЯНСЬКОГО РАЙОНУ ІВАНО-ФРАНКІВСЬКОЇ ОБЛАСТІ</w:t>
      </w:r>
    </w:p>
    <w:p w:rsidR="007D3088" w:rsidRPr="00F47FD3" w:rsidRDefault="007D3088" w:rsidP="007D3088">
      <w:pPr>
        <w:suppressAutoHyphens/>
        <w:spacing w:after="0" w:line="240" w:lineRule="auto"/>
        <w:jc w:val="center"/>
        <w:rPr>
          <w:rFonts w:ascii="Times New Roman" w:eastAsia="Times New Roman" w:hAnsi="Times New Roman"/>
          <w:b/>
          <w:sz w:val="28"/>
          <w:szCs w:val="28"/>
          <w:lang w:eastAsia="ru-RU"/>
        </w:rPr>
      </w:pPr>
      <w:r w:rsidRPr="00F47FD3">
        <w:rPr>
          <w:rFonts w:ascii="Times New Roman" w:eastAsia="Times New Roman" w:hAnsi="Times New Roman"/>
          <w:b/>
          <w:sz w:val="28"/>
          <w:szCs w:val="28"/>
          <w:lang w:eastAsia="ru-RU"/>
        </w:rPr>
        <w:t>Восьме демократичне скликання</w:t>
      </w:r>
    </w:p>
    <w:p w:rsidR="007D3088" w:rsidRPr="00F47FD3" w:rsidRDefault="007D3088" w:rsidP="007D3088">
      <w:pPr>
        <w:suppressAutoHyphens/>
        <w:spacing w:after="0" w:line="240" w:lineRule="auto"/>
        <w:jc w:val="center"/>
        <w:rPr>
          <w:rFonts w:ascii="Times New Roman" w:eastAsia="Times New Roman" w:hAnsi="Times New Roman"/>
          <w:b/>
          <w:sz w:val="28"/>
          <w:szCs w:val="28"/>
          <w:lang w:eastAsia="ru-RU"/>
        </w:rPr>
      </w:pPr>
      <w:r w:rsidRPr="00F47FD3">
        <w:rPr>
          <w:rFonts w:ascii="Times New Roman" w:eastAsia="Times New Roman" w:hAnsi="Times New Roman"/>
          <w:b/>
          <w:sz w:val="28"/>
          <w:szCs w:val="28"/>
          <w:lang w:eastAsia="ru-RU"/>
        </w:rPr>
        <w:t>Шістдесят п’ята сесія</w:t>
      </w:r>
    </w:p>
    <w:p w:rsidR="007D3088" w:rsidRPr="00F47FD3" w:rsidRDefault="007D3088" w:rsidP="007D3088">
      <w:pPr>
        <w:suppressAutoHyphens/>
        <w:spacing w:after="0" w:line="240" w:lineRule="auto"/>
        <w:rPr>
          <w:rFonts w:ascii="Times New Roman" w:eastAsia="Times New Roman" w:hAnsi="Times New Roman"/>
          <w:b/>
          <w:sz w:val="28"/>
          <w:szCs w:val="28"/>
          <w:lang w:eastAsia="ru-RU"/>
        </w:rPr>
      </w:pPr>
      <w:r w:rsidRPr="00F47FD3">
        <w:rPr>
          <w:rFonts w:ascii="Times New Roman" w:eastAsia="Times New Roman" w:hAnsi="Times New Roman"/>
          <w:b/>
          <w:sz w:val="28"/>
          <w:szCs w:val="28"/>
          <w:lang w:eastAsia="ru-RU"/>
        </w:rPr>
        <w:t xml:space="preserve">                                                                   </w:t>
      </w:r>
    </w:p>
    <w:p w:rsidR="007D3088" w:rsidRPr="00F47FD3" w:rsidRDefault="007D3088" w:rsidP="007D3088">
      <w:pPr>
        <w:suppressAutoHyphens/>
        <w:spacing w:after="0" w:line="240" w:lineRule="auto"/>
        <w:jc w:val="center"/>
        <w:rPr>
          <w:rFonts w:ascii="Times New Roman" w:eastAsia="Times New Roman" w:hAnsi="Times New Roman"/>
          <w:b/>
          <w:sz w:val="28"/>
          <w:szCs w:val="28"/>
          <w:lang w:eastAsia="ru-RU"/>
        </w:rPr>
      </w:pPr>
      <w:r w:rsidRPr="00F47FD3">
        <w:rPr>
          <w:rFonts w:ascii="Times New Roman" w:eastAsia="Times New Roman" w:hAnsi="Times New Roman"/>
          <w:b/>
          <w:sz w:val="28"/>
          <w:szCs w:val="28"/>
          <w:lang w:eastAsia="ru-RU"/>
        </w:rPr>
        <w:t>РІШЕННЯ (ПРОЄКТ)</w:t>
      </w:r>
    </w:p>
    <w:p w:rsidR="007D3088" w:rsidRPr="00F47FD3" w:rsidRDefault="007D3088" w:rsidP="007D3088">
      <w:pPr>
        <w:suppressAutoHyphens/>
        <w:spacing w:after="0" w:line="240" w:lineRule="auto"/>
        <w:jc w:val="center"/>
        <w:rPr>
          <w:rFonts w:ascii="Times New Roman" w:eastAsia="Times New Roman" w:hAnsi="Times New Roman"/>
          <w:b/>
          <w:sz w:val="28"/>
          <w:szCs w:val="28"/>
          <w:lang w:eastAsia="ru-RU"/>
        </w:rPr>
      </w:pPr>
    </w:p>
    <w:p w:rsidR="007D3088" w:rsidRPr="00F47FD3" w:rsidRDefault="007D3088" w:rsidP="007D3088">
      <w:pPr>
        <w:suppressAutoHyphens/>
        <w:spacing w:after="0" w:line="240" w:lineRule="auto"/>
        <w:contextualSpacing/>
        <w:rPr>
          <w:rFonts w:ascii="Times New Roman" w:eastAsia="Times New Roman" w:hAnsi="Times New Roman"/>
          <w:b/>
          <w:sz w:val="28"/>
          <w:szCs w:val="28"/>
          <w:lang w:eastAsia="ru-RU"/>
        </w:rPr>
      </w:pPr>
      <w:r w:rsidRPr="00F47FD3">
        <w:rPr>
          <w:rFonts w:ascii="Times New Roman" w:eastAsia="Times New Roman" w:hAnsi="Times New Roman"/>
          <w:b/>
          <w:sz w:val="28"/>
          <w:szCs w:val="28"/>
          <w:lang w:eastAsia="ru-RU"/>
        </w:rPr>
        <w:t xml:space="preserve">від 12.02.2026  року                   селище Ворохта                      №___-65/2026 </w:t>
      </w:r>
    </w:p>
    <w:p w:rsidR="007D3088" w:rsidRPr="00F47FD3" w:rsidRDefault="007D3088" w:rsidP="007D3088">
      <w:pPr>
        <w:suppressAutoHyphens/>
        <w:spacing w:after="0" w:line="240" w:lineRule="auto"/>
        <w:contextualSpacing/>
        <w:rPr>
          <w:rFonts w:ascii="Times New Roman" w:eastAsia="Times New Roman" w:hAnsi="Times New Roman"/>
          <w:b/>
          <w:bCs/>
          <w:sz w:val="28"/>
          <w:szCs w:val="28"/>
          <w:lang w:eastAsia="zh-CN"/>
        </w:rPr>
      </w:pPr>
    </w:p>
    <w:p w:rsidR="007D3088" w:rsidRPr="00F47FD3" w:rsidRDefault="007D3088" w:rsidP="007D3088">
      <w:pPr>
        <w:tabs>
          <w:tab w:val="left" w:pos="1365"/>
        </w:tabs>
        <w:suppressAutoHyphens/>
        <w:spacing w:after="0" w:line="240" w:lineRule="auto"/>
        <w:rPr>
          <w:rFonts w:ascii="Times New Roman" w:eastAsia="Times New Roman" w:hAnsi="Times New Roman"/>
          <w:b/>
          <w:sz w:val="28"/>
          <w:szCs w:val="28"/>
          <w:lang w:eastAsia="zh-CN"/>
        </w:rPr>
      </w:pPr>
      <w:r w:rsidRPr="00F47FD3">
        <w:rPr>
          <w:rFonts w:ascii="Times New Roman" w:eastAsia="Times New Roman" w:hAnsi="Times New Roman"/>
          <w:b/>
          <w:sz w:val="28"/>
          <w:szCs w:val="28"/>
          <w:lang w:eastAsia="zh-CN"/>
        </w:rPr>
        <w:t xml:space="preserve">Про внесення змін до рішення Ворохтянської </w:t>
      </w:r>
    </w:p>
    <w:p w:rsidR="007D3088" w:rsidRPr="00F47FD3" w:rsidRDefault="007D3088" w:rsidP="007D3088">
      <w:pPr>
        <w:tabs>
          <w:tab w:val="left" w:pos="1365"/>
        </w:tabs>
        <w:suppressAutoHyphens/>
        <w:spacing w:after="0" w:line="240" w:lineRule="auto"/>
        <w:rPr>
          <w:rFonts w:ascii="Times New Roman" w:eastAsia="Times New Roman" w:hAnsi="Times New Roman"/>
          <w:b/>
          <w:sz w:val="28"/>
          <w:szCs w:val="28"/>
          <w:lang w:eastAsia="zh-CN"/>
        </w:rPr>
      </w:pPr>
      <w:r w:rsidRPr="00F47FD3">
        <w:rPr>
          <w:rFonts w:ascii="Times New Roman" w:eastAsia="Times New Roman" w:hAnsi="Times New Roman"/>
          <w:b/>
          <w:sz w:val="28"/>
          <w:szCs w:val="28"/>
          <w:lang w:eastAsia="zh-CN"/>
        </w:rPr>
        <w:t xml:space="preserve">селищної ради від 23.12.2025 № 534-62/2025  </w:t>
      </w:r>
    </w:p>
    <w:p w:rsidR="007D3088" w:rsidRPr="00F47FD3" w:rsidRDefault="007D3088" w:rsidP="007D3088">
      <w:pPr>
        <w:tabs>
          <w:tab w:val="left" w:pos="1365"/>
        </w:tabs>
        <w:suppressAutoHyphens/>
        <w:spacing w:after="0" w:line="240" w:lineRule="auto"/>
        <w:rPr>
          <w:rFonts w:ascii="Times New Roman" w:eastAsia="Times New Roman" w:hAnsi="Times New Roman"/>
          <w:b/>
          <w:sz w:val="28"/>
          <w:szCs w:val="28"/>
          <w:lang w:eastAsia="zh-CN"/>
        </w:rPr>
      </w:pPr>
      <w:r w:rsidRPr="00F47FD3">
        <w:rPr>
          <w:rFonts w:ascii="Times New Roman" w:eastAsia="Times New Roman" w:hAnsi="Times New Roman"/>
          <w:b/>
          <w:sz w:val="28"/>
          <w:szCs w:val="28"/>
          <w:lang w:eastAsia="zh-CN"/>
        </w:rPr>
        <w:t>«Селищної програми соціального захисту</w:t>
      </w:r>
    </w:p>
    <w:p w:rsidR="007D3088" w:rsidRPr="00F47FD3" w:rsidRDefault="007D3088" w:rsidP="007D3088">
      <w:pPr>
        <w:tabs>
          <w:tab w:val="left" w:pos="1365"/>
        </w:tabs>
        <w:suppressAutoHyphens/>
        <w:spacing w:after="0" w:line="240" w:lineRule="auto"/>
        <w:rPr>
          <w:rFonts w:ascii="Times New Roman" w:eastAsia="Times New Roman" w:hAnsi="Times New Roman"/>
          <w:b/>
          <w:sz w:val="28"/>
          <w:szCs w:val="28"/>
          <w:lang w:eastAsia="zh-CN"/>
        </w:rPr>
      </w:pPr>
      <w:r w:rsidRPr="00F47FD3">
        <w:rPr>
          <w:rFonts w:ascii="Times New Roman" w:eastAsia="Times New Roman" w:hAnsi="Times New Roman"/>
          <w:b/>
          <w:sz w:val="28"/>
          <w:szCs w:val="28"/>
          <w:lang w:eastAsia="zh-CN"/>
        </w:rPr>
        <w:t>населення Ворохтянської селищної ради</w:t>
      </w:r>
    </w:p>
    <w:p w:rsidR="007D3088" w:rsidRPr="00F47FD3" w:rsidRDefault="007D3088" w:rsidP="007D3088">
      <w:pPr>
        <w:tabs>
          <w:tab w:val="left" w:pos="1365"/>
        </w:tabs>
        <w:suppressAutoHyphens/>
        <w:spacing w:after="0" w:line="240" w:lineRule="auto"/>
        <w:rPr>
          <w:rFonts w:ascii="Times New Roman" w:eastAsia="Times New Roman" w:hAnsi="Times New Roman"/>
          <w:b/>
          <w:sz w:val="28"/>
          <w:szCs w:val="28"/>
          <w:lang w:eastAsia="zh-CN"/>
        </w:rPr>
      </w:pPr>
      <w:r w:rsidRPr="00F47FD3">
        <w:rPr>
          <w:rFonts w:ascii="Times New Roman" w:eastAsia="Times New Roman" w:hAnsi="Times New Roman"/>
          <w:b/>
          <w:sz w:val="28"/>
          <w:szCs w:val="28"/>
          <w:lang w:eastAsia="zh-CN"/>
        </w:rPr>
        <w:t>на 2026-2028 роки»</w:t>
      </w:r>
    </w:p>
    <w:p w:rsidR="007D3088" w:rsidRPr="00F47FD3" w:rsidRDefault="007D3088" w:rsidP="007D3088">
      <w:pPr>
        <w:tabs>
          <w:tab w:val="left" w:pos="1365"/>
        </w:tabs>
        <w:suppressAutoHyphens/>
        <w:spacing w:after="0" w:line="240" w:lineRule="auto"/>
        <w:rPr>
          <w:rFonts w:ascii="Times New Roman" w:eastAsia="Times New Roman" w:hAnsi="Times New Roman"/>
          <w:b/>
          <w:sz w:val="28"/>
          <w:szCs w:val="28"/>
          <w:lang w:eastAsia="zh-CN"/>
        </w:rPr>
      </w:pPr>
    </w:p>
    <w:p w:rsidR="007D3088" w:rsidRPr="00F47FD3" w:rsidRDefault="007D3088" w:rsidP="007D3088">
      <w:pPr>
        <w:pStyle w:val="a9"/>
        <w:ind w:firstLine="708"/>
        <w:jc w:val="both"/>
        <w:rPr>
          <w:sz w:val="28"/>
          <w:szCs w:val="28"/>
        </w:rPr>
      </w:pPr>
      <w:r w:rsidRPr="00F47FD3">
        <w:rPr>
          <w:sz w:val="28"/>
          <w:szCs w:val="28"/>
        </w:rPr>
        <w:t>Відповідно до ст. 26 Закону України «Про місцеве самоврядування в Україні», Законів України «Про соціальні послуги», «Про державні соціальні стандарти та державні соціальні гарантії», «Про основи соціальної захищеності інвалідів в Україні», «Про статус ветеранів війни, гарантії їх соціального захисту», «Про статус і соціальний захист громадян, які постраждали внаслідок Чорнобильської катастрофи», «Про запобігання та протидію домашньому насильству», «Про забезпечення рівних прав та можливостей жінок і чоловіків», «Про протидію торгівлі людьми», «Про забезпечення прав і свобод внутрішньо переміщених осіб», постанови Кабінету Міністрів України від 23.09. 2020 року №859 "Деякі питання призначення і виплати компенсації фізичним особам, які надають соціальні послуги з догляду на непрофесійній основі", від 06.10.2021 року № 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з метою забезпечення прав і гарантій мешканців громади стосовно рівня і якості життя, надання додаткових до встановлених законодавством соціальних гарантій вразливим категоріям населення, враховуючи рекомендації постійних комісій з питань фінансів, бюджету, інвестиційної та освітньої діяльності та постійну комісію з гуманітарних питань, а також з питань охорони здоров’я, культури, туризму, молоді і спорту, Ворохтянська селищна рада</w:t>
      </w:r>
    </w:p>
    <w:p w:rsidR="007D3088" w:rsidRPr="00F47FD3" w:rsidRDefault="007D3088" w:rsidP="007D3088">
      <w:pPr>
        <w:pStyle w:val="a9"/>
        <w:ind w:firstLine="708"/>
        <w:jc w:val="center"/>
        <w:rPr>
          <w:b/>
          <w:sz w:val="28"/>
          <w:szCs w:val="28"/>
        </w:rPr>
      </w:pPr>
      <w:r w:rsidRPr="00F47FD3">
        <w:rPr>
          <w:b/>
          <w:sz w:val="28"/>
          <w:szCs w:val="28"/>
        </w:rPr>
        <w:t>В И Р І Ш И Л А:</w:t>
      </w:r>
    </w:p>
    <w:p w:rsidR="007D3088" w:rsidRPr="00F47FD3" w:rsidRDefault="007D3088" w:rsidP="007D3088">
      <w:pPr>
        <w:pStyle w:val="a9"/>
        <w:spacing w:before="0" w:beforeAutospacing="0" w:after="0" w:afterAutospacing="0"/>
        <w:ind w:firstLine="708"/>
        <w:jc w:val="both"/>
        <w:rPr>
          <w:sz w:val="28"/>
          <w:szCs w:val="28"/>
        </w:rPr>
      </w:pPr>
      <w:r w:rsidRPr="00F47FD3">
        <w:rPr>
          <w:sz w:val="28"/>
          <w:szCs w:val="28"/>
        </w:rPr>
        <w:t xml:space="preserve">1. Внести зміни до рішення Ворохтянської селищної ради від 23.12.2025 № 534-62/2025 «Селищної програми соціального захисту населення </w:t>
      </w:r>
    </w:p>
    <w:p w:rsidR="007D3088" w:rsidRPr="00F47FD3" w:rsidRDefault="007D3088" w:rsidP="007D3088">
      <w:pPr>
        <w:rPr>
          <w:rFonts w:ascii="Times New Roman" w:eastAsia="Times New Roman" w:hAnsi="Times New Roman"/>
          <w:sz w:val="28"/>
          <w:szCs w:val="28"/>
          <w:lang w:eastAsia="uk-UA"/>
        </w:rPr>
      </w:pPr>
      <w:r w:rsidRPr="00F47FD3">
        <w:rPr>
          <w:sz w:val="28"/>
          <w:szCs w:val="28"/>
        </w:rPr>
        <w:br w:type="page"/>
      </w:r>
    </w:p>
    <w:p w:rsidR="007D3088" w:rsidRPr="00F47FD3" w:rsidRDefault="007D3088" w:rsidP="007D3088">
      <w:pPr>
        <w:pStyle w:val="a9"/>
        <w:spacing w:before="0" w:beforeAutospacing="0" w:after="0" w:afterAutospacing="0"/>
        <w:ind w:firstLine="708"/>
        <w:jc w:val="both"/>
        <w:rPr>
          <w:sz w:val="28"/>
          <w:szCs w:val="28"/>
        </w:rPr>
      </w:pPr>
      <w:r w:rsidRPr="00F47FD3">
        <w:rPr>
          <w:sz w:val="28"/>
          <w:szCs w:val="28"/>
        </w:rPr>
        <w:lastRenderedPageBreak/>
        <w:t xml:space="preserve">Ворохтянської селищної ради на 2026-2028 роки» виклавши в новій редакції </w:t>
      </w:r>
    </w:p>
    <w:p w:rsidR="007D3088" w:rsidRPr="00F47FD3" w:rsidRDefault="007D3088" w:rsidP="007D3088">
      <w:pPr>
        <w:pStyle w:val="a9"/>
        <w:spacing w:before="0" w:beforeAutospacing="0" w:after="0" w:afterAutospacing="0"/>
        <w:ind w:firstLine="708"/>
        <w:jc w:val="both"/>
        <w:rPr>
          <w:sz w:val="28"/>
          <w:szCs w:val="28"/>
        </w:rPr>
      </w:pPr>
      <w:r w:rsidRPr="00F47FD3">
        <w:rPr>
          <w:sz w:val="28"/>
          <w:szCs w:val="28"/>
        </w:rPr>
        <w:t>( Додатки №1, №2, №3 ).</w:t>
      </w:r>
    </w:p>
    <w:p w:rsidR="007D3088" w:rsidRPr="00F47FD3" w:rsidRDefault="007D3088" w:rsidP="007D3088">
      <w:pPr>
        <w:pStyle w:val="a9"/>
        <w:jc w:val="both"/>
        <w:rPr>
          <w:sz w:val="28"/>
          <w:szCs w:val="28"/>
        </w:rPr>
      </w:pPr>
      <w:r w:rsidRPr="00F47FD3">
        <w:rPr>
          <w:sz w:val="28"/>
          <w:szCs w:val="28"/>
        </w:rPr>
        <w:t>2. Контроль за виконанням даного рішення покласти на Постійну комісію з питань фінансів, бюджету, інвестиційної та освітньої діяльності та постійну комісію з гуманітарних питань, а також з питань охорони здоров’я, культури, туризму, молоді і спорту.</w:t>
      </w:r>
    </w:p>
    <w:p w:rsidR="007D3088" w:rsidRPr="00F47FD3" w:rsidRDefault="007D3088" w:rsidP="007D3088">
      <w:pPr>
        <w:pStyle w:val="a9"/>
        <w:jc w:val="both"/>
        <w:rPr>
          <w:sz w:val="28"/>
          <w:szCs w:val="28"/>
        </w:rPr>
      </w:pPr>
    </w:p>
    <w:p w:rsidR="007D3088" w:rsidRPr="00F47FD3" w:rsidRDefault="007D3088" w:rsidP="007D3088">
      <w:pPr>
        <w:jc w:val="both"/>
        <w:rPr>
          <w:rFonts w:ascii="Times New Roman" w:hAnsi="Times New Roman"/>
          <w:b/>
          <w:sz w:val="28"/>
          <w:szCs w:val="28"/>
        </w:rPr>
      </w:pPr>
      <w:r w:rsidRPr="00F47FD3">
        <w:rPr>
          <w:rFonts w:ascii="Times New Roman" w:hAnsi="Times New Roman"/>
          <w:b/>
          <w:sz w:val="28"/>
          <w:szCs w:val="28"/>
        </w:rPr>
        <w:t>Селищний голова</w:t>
      </w:r>
      <w:r w:rsidRPr="00F47FD3">
        <w:rPr>
          <w:rFonts w:ascii="Times New Roman" w:hAnsi="Times New Roman"/>
          <w:b/>
          <w:sz w:val="28"/>
          <w:szCs w:val="28"/>
        </w:rPr>
        <w:tab/>
      </w:r>
      <w:r w:rsidRPr="00F47FD3">
        <w:rPr>
          <w:rFonts w:ascii="Times New Roman" w:hAnsi="Times New Roman"/>
          <w:b/>
          <w:sz w:val="28"/>
          <w:szCs w:val="28"/>
        </w:rPr>
        <w:tab/>
        <w:t xml:space="preserve">         </w:t>
      </w:r>
      <w:r w:rsidRPr="00F47FD3">
        <w:rPr>
          <w:rFonts w:ascii="Times New Roman" w:hAnsi="Times New Roman"/>
          <w:b/>
          <w:sz w:val="28"/>
          <w:szCs w:val="28"/>
        </w:rPr>
        <w:tab/>
      </w:r>
      <w:r w:rsidRPr="00F47FD3">
        <w:rPr>
          <w:rFonts w:ascii="Times New Roman" w:hAnsi="Times New Roman"/>
          <w:b/>
          <w:sz w:val="28"/>
          <w:szCs w:val="28"/>
        </w:rPr>
        <w:tab/>
      </w:r>
      <w:r w:rsidRPr="00F47FD3">
        <w:rPr>
          <w:rFonts w:ascii="Times New Roman" w:hAnsi="Times New Roman"/>
          <w:b/>
          <w:sz w:val="28"/>
          <w:szCs w:val="28"/>
        </w:rPr>
        <w:tab/>
      </w:r>
      <w:r w:rsidRPr="00F47FD3">
        <w:rPr>
          <w:rFonts w:ascii="Times New Roman" w:hAnsi="Times New Roman"/>
          <w:b/>
          <w:sz w:val="28"/>
          <w:szCs w:val="28"/>
        </w:rPr>
        <w:tab/>
        <w:t xml:space="preserve">        Олег ДЗЕМ’ЮК</w:t>
      </w:r>
    </w:p>
    <w:p w:rsidR="007D3088" w:rsidRPr="00F47FD3" w:rsidRDefault="007D3088" w:rsidP="007D3088">
      <w:pPr>
        <w:rPr>
          <w:rFonts w:ascii="Times New Roman" w:hAnsi="Times New Roman"/>
          <w:sz w:val="28"/>
          <w:szCs w:val="28"/>
        </w:rPr>
      </w:pPr>
    </w:p>
    <w:p w:rsidR="007D3088" w:rsidRPr="00F47FD3" w:rsidRDefault="007D3088" w:rsidP="007D3088">
      <w:pPr>
        <w:rPr>
          <w:rFonts w:ascii="Times New Roman" w:hAnsi="Times New Roman"/>
          <w:sz w:val="28"/>
          <w:szCs w:val="28"/>
        </w:rPr>
      </w:pPr>
    </w:p>
    <w:p w:rsidR="007D3088" w:rsidRPr="00F47FD3" w:rsidRDefault="007D3088" w:rsidP="007D3088">
      <w:pPr>
        <w:rPr>
          <w:rFonts w:ascii="Times New Roman" w:hAnsi="Times New Roman"/>
          <w:sz w:val="28"/>
          <w:szCs w:val="28"/>
        </w:rPr>
      </w:pPr>
    </w:p>
    <w:p w:rsidR="007D3088" w:rsidRPr="00F47FD3" w:rsidRDefault="007D3088" w:rsidP="007D3088">
      <w:pPr>
        <w:rPr>
          <w:rFonts w:ascii="Times New Roman" w:hAnsi="Times New Roman"/>
          <w:sz w:val="28"/>
          <w:szCs w:val="28"/>
        </w:rPr>
      </w:pPr>
    </w:p>
    <w:p w:rsidR="007D3088" w:rsidRPr="00F47FD3" w:rsidRDefault="007D3088" w:rsidP="007D3088">
      <w:pPr>
        <w:rPr>
          <w:rFonts w:ascii="Times New Roman" w:hAnsi="Times New Roman"/>
          <w:sz w:val="28"/>
          <w:szCs w:val="28"/>
        </w:rPr>
      </w:pPr>
    </w:p>
    <w:p w:rsidR="007D3088" w:rsidRPr="00F47FD3" w:rsidRDefault="007D3088" w:rsidP="007D3088">
      <w:pPr>
        <w:rPr>
          <w:rFonts w:ascii="Times New Roman" w:hAnsi="Times New Roman"/>
          <w:sz w:val="28"/>
          <w:szCs w:val="28"/>
        </w:rPr>
      </w:pPr>
    </w:p>
    <w:p w:rsidR="007D3088" w:rsidRPr="00F47FD3" w:rsidRDefault="007D3088" w:rsidP="007D3088">
      <w:pPr>
        <w:rPr>
          <w:rFonts w:ascii="Times New Roman" w:hAnsi="Times New Roman"/>
          <w:sz w:val="28"/>
          <w:szCs w:val="28"/>
        </w:rPr>
      </w:pPr>
    </w:p>
    <w:p w:rsidR="007D3088" w:rsidRPr="00F47FD3" w:rsidRDefault="007D3088" w:rsidP="007D3088">
      <w:pPr>
        <w:rPr>
          <w:rFonts w:ascii="Times New Roman" w:hAnsi="Times New Roman"/>
          <w:sz w:val="28"/>
          <w:szCs w:val="28"/>
        </w:rPr>
      </w:pPr>
    </w:p>
    <w:p w:rsidR="007D3088" w:rsidRPr="00F47FD3" w:rsidRDefault="007D3088" w:rsidP="007D3088">
      <w:pPr>
        <w:rPr>
          <w:rFonts w:ascii="Times New Roman" w:hAnsi="Times New Roman"/>
          <w:sz w:val="28"/>
          <w:szCs w:val="28"/>
        </w:rPr>
      </w:pPr>
    </w:p>
    <w:p w:rsidR="007D3088" w:rsidRPr="00F47FD3" w:rsidRDefault="007D3088" w:rsidP="007D3088">
      <w:pPr>
        <w:rPr>
          <w:rFonts w:ascii="Times New Roman" w:hAnsi="Times New Roman"/>
          <w:sz w:val="28"/>
          <w:szCs w:val="28"/>
        </w:rPr>
      </w:pPr>
    </w:p>
    <w:p w:rsidR="007D3088" w:rsidRPr="00F47FD3" w:rsidRDefault="007D3088" w:rsidP="007D3088">
      <w:pPr>
        <w:rPr>
          <w:rFonts w:ascii="Times New Roman" w:hAnsi="Times New Roman"/>
          <w:sz w:val="28"/>
          <w:szCs w:val="28"/>
        </w:rPr>
      </w:pPr>
    </w:p>
    <w:p w:rsidR="007D3088" w:rsidRPr="00F47FD3" w:rsidRDefault="007D3088" w:rsidP="007D3088">
      <w:pPr>
        <w:rPr>
          <w:rFonts w:ascii="Times New Roman" w:hAnsi="Times New Roman"/>
          <w:sz w:val="28"/>
          <w:szCs w:val="28"/>
        </w:rPr>
      </w:pPr>
    </w:p>
    <w:p w:rsidR="007D3088" w:rsidRPr="00F47FD3" w:rsidRDefault="007D3088" w:rsidP="007D3088">
      <w:pPr>
        <w:rPr>
          <w:rFonts w:ascii="Times New Roman" w:hAnsi="Times New Roman"/>
          <w:sz w:val="28"/>
          <w:szCs w:val="28"/>
        </w:rPr>
      </w:pPr>
    </w:p>
    <w:p w:rsidR="007D3088" w:rsidRPr="00F47FD3" w:rsidRDefault="007D3088" w:rsidP="007D3088">
      <w:pPr>
        <w:tabs>
          <w:tab w:val="left" w:pos="4140"/>
        </w:tabs>
        <w:rPr>
          <w:rFonts w:ascii="Times New Roman" w:hAnsi="Times New Roman"/>
          <w:sz w:val="28"/>
          <w:szCs w:val="28"/>
        </w:rPr>
      </w:pPr>
      <w:r w:rsidRPr="00F47FD3">
        <w:rPr>
          <w:rFonts w:ascii="Times New Roman" w:hAnsi="Times New Roman"/>
          <w:sz w:val="28"/>
          <w:szCs w:val="28"/>
        </w:rPr>
        <w:tab/>
      </w:r>
    </w:p>
    <w:p w:rsidR="007D3088" w:rsidRPr="00F47FD3" w:rsidRDefault="007D3088" w:rsidP="007D3088">
      <w:pPr>
        <w:tabs>
          <w:tab w:val="left" w:pos="4140"/>
        </w:tabs>
        <w:rPr>
          <w:rFonts w:ascii="Times New Roman" w:hAnsi="Times New Roman"/>
          <w:sz w:val="28"/>
          <w:szCs w:val="28"/>
        </w:rPr>
      </w:pPr>
    </w:p>
    <w:p w:rsidR="007D3088" w:rsidRPr="00F47FD3" w:rsidRDefault="007D3088" w:rsidP="007D3088">
      <w:pPr>
        <w:tabs>
          <w:tab w:val="left" w:pos="4140"/>
        </w:tabs>
        <w:rPr>
          <w:rFonts w:ascii="Times New Roman" w:hAnsi="Times New Roman"/>
          <w:sz w:val="28"/>
          <w:szCs w:val="28"/>
        </w:rPr>
      </w:pPr>
    </w:p>
    <w:p w:rsidR="007D3088" w:rsidRPr="00F47FD3" w:rsidRDefault="007D3088" w:rsidP="007D3088">
      <w:pPr>
        <w:suppressAutoHyphens/>
        <w:spacing w:after="0" w:line="240" w:lineRule="auto"/>
        <w:rPr>
          <w:rFonts w:ascii="Times New Roman" w:hAnsi="Times New Roman"/>
          <w:sz w:val="28"/>
          <w:szCs w:val="28"/>
        </w:rPr>
      </w:pPr>
    </w:p>
    <w:p w:rsidR="007D3088" w:rsidRPr="00F47FD3" w:rsidRDefault="007D3088" w:rsidP="007D3088">
      <w:pPr>
        <w:suppressAutoHyphens/>
        <w:spacing w:after="0" w:line="240" w:lineRule="auto"/>
        <w:rPr>
          <w:rFonts w:ascii="Times New Roman" w:eastAsia="Times New Roman" w:hAnsi="Times New Roman"/>
          <w:sz w:val="28"/>
          <w:szCs w:val="28"/>
          <w:lang w:eastAsia="ar-SA"/>
        </w:rPr>
      </w:pPr>
    </w:p>
    <w:p w:rsidR="007D3088" w:rsidRPr="00F47FD3" w:rsidRDefault="007D3088" w:rsidP="007D3088">
      <w:pP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br w:type="page"/>
      </w:r>
    </w:p>
    <w:p w:rsidR="007D3088" w:rsidRPr="00F47FD3" w:rsidRDefault="007D3088" w:rsidP="007D3088">
      <w:pPr>
        <w:spacing w:after="0" w:line="240" w:lineRule="auto"/>
        <w:ind w:left="5103"/>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lastRenderedPageBreak/>
        <w:t>Додаток №1</w:t>
      </w:r>
    </w:p>
    <w:p w:rsidR="007D3088" w:rsidRPr="00F47FD3" w:rsidRDefault="007D3088" w:rsidP="007D3088">
      <w:pPr>
        <w:spacing w:after="0" w:line="240" w:lineRule="auto"/>
        <w:ind w:left="5103"/>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до рішенням Ворохтянської селищної ради</w:t>
      </w:r>
    </w:p>
    <w:p w:rsidR="007D3088" w:rsidRPr="00F47FD3" w:rsidRDefault="007D3088" w:rsidP="007D3088">
      <w:pPr>
        <w:spacing w:after="0" w:line="240" w:lineRule="auto"/>
        <w:ind w:left="5103"/>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від 12.02.2026 року № ____-65/2026</w:t>
      </w:r>
    </w:p>
    <w:p w:rsidR="007D3088" w:rsidRPr="00F47FD3" w:rsidRDefault="007D3088" w:rsidP="007D3088">
      <w:pPr>
        <w:suppressAutoHyphens/>
        <w:spacing w:after="0" w:line="240" w:lineRule="auto"/>
        <w:rPr>
          <w:rFonts w:ascii="Times New Roman" w:eastAsia="Times New Roman" w:hAnsi="Times New Roman"/>
          <w:sz w:val="28"/>
          <w:szCs w:val="28"/>
          <w:lang w:eastAsia="ar-SA"/>
        </w:rPr>
      </w:pPr>
    </w:p>
    <w:p w:rsidR="007D3088" w:rsidRPr="00F47FD3" w:rsidRDefault="007D3088" w:rsidP="007D3088">
      <w:pPr>
        <w:suppressAutoHyphens/>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b/>
          <w:sz w:val="28"/>
          <w:szCs w:val="28"/>
          <w:lang w:eastAsia="ar-SA"/>
        </w:rPr>
        <w:t>Селищна програма</w:t>
      </w:r>
    </w:p>
    <w:p w:rsidR="007D3088" w:rsidRPr="00F47FD3" w:rsidRDefault="007D3088" w:rsidP="007D3088">
      <w:pPr>
        <w:suppressAutoHyphens/>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b/>
          <w:sz w:val="28"/>
          <w:szCs w:val="28"/>
          <w:lang w:eastAsia="ar-SA"/>
        </w:rPr>
        <w:t>соціального захисту населення Ворохтянської селищної ради на 2026-2028 роки</w:t>
      </w:r>
    </w:p>
    <w:p w:rsidR="007D3088" w:rsidRPr="00F47FD3" w:rsidRDefault="007D3088" w:rsidP="007D3088">
      <w:pPr>
        <w:spacing w:after="0" w:line="240" w:lineRule="auto"/>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2306"/>
        <w:gridCol w:w="1835"/>
        <w:gridCol w:w="1803"/>
        <w:gridCol w:w="2005"/>
      </w:tblGrid>
      <w:tr w:rsidR="00F47FD3" w:rsidRPr="00F47FD3" w:rsidTr="00763CE2">
        <w:tc>
          <w:tcPr>
            <w:tcW w:w="4644" w:type="dxa"/>
            <w:gridSpan w:val="2"/>
            <w:shd w:val="clear" w:color="auto" w:fill="auto"/>
          </w:tcPr>
          <w:p w:rsidR="007D3088" w:rsidRPr="00F47FD3" w:rsidRDefault="007D3088" w:rsidP="00763CE2">
            <w:pPr>
              <w:suppressAutoHyphens/>
              <w:autoSpaceDE w:val="0"/>
              <w:autoSpaceDN w:val="0"/>
              <w:adjustRightInd w:val="0"/>
              <w:spacing w:after="0" w:line="240" w:lineRule="auto"/>
              <w:rPr>
                <w:rFonts w:ascii="Times New Roman" w:eastAsia="Times New Roman" w:hAnsi="Times New Roman"/>
                <w:sz w:val="28"/>
                <w:szCs w:val="28"/>
                <w:lang w:eastAsia="uk-UA"/>
              </w:rPr>
            </w:pPr>
            <w:r w:rsidRPr="00F47FD3">
              <w:rPr>
                <w:rFonts w:ascii="Times New Roman" w:eastAsia="Times New Roman" w:hAnsi="Times New Roman"/>
                <w:b/>
                <w:bCs/>
                <w:sz w:val="28"/>
                <w:szCs w:val="28"/>
                <w:lang w:eastAsia="uk-UA"/>
              </w:rPr>
              <w:t xml:space="preserve">Ініціатор розроблення Програми </w:t>
            </w:r>
          </w:p>
          <w:p w:rsidR="007D3088" w:rsidRPr="00F47FD3" w:rsidRDefault="007D3088" w:rsidP="00763CE2">
            <w:pPr>
              <w:suppressAutoHyphens/>
              <w:autoSpaceDE w:val="0"/>
              <w:autoSpaceDN w:val="0"/>
              <w:adjustRightInd w:val="0"/>
              <w:spacing w:after="0" w:line="240" w:lineRule="auto"/>
              <w:rPr>
                <w:rFonts w:ascii="Times New Roman" w:eastAsia="Times New Roman" w:hAnsi="Times New Roman"/>
                <w:b/>
                <w:bCs/>
                <w:sz w:val="28"/>
                <w:szCs w:val="28"/>
                <w:lang w:eastAsia="uk-UA"/>
              </w:rPr>
            </w:pPr>
          </w:p>
        </w:tc>
        <w:tc>
          <w:tcPr>
            <w:tcW w:w="5670" w:type="dxa"/>
            <w:gridSpan w:val="3"/>
            <w:shd w:val="clear" w:color="auto" w:fill="auto"/>
          </w:tcPr>
          <w:p w:rsidR="007D3088" w:rsidRPr="00F47FD3" w:rsidRDefault="007D3088" w:rsidP="00763CE2">
            <w:pPr>
              <w:suppressAutoHyphens/>
              <w:autoSpaceDE w:val="0"/>
              <w:autoSpaceDN w:val="0"/>
              <w:adjustRightInd w:val="0"/>
              <w:spacing w:after="0" w:line="240" w:lineRule="auto"/>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Ворохтянська селищна рада</w:t>
            </w:r>
          </w:p>
        </w:tc>
      </w:tr>
      <w:tr w:rsidR="00F47FD3" w:rsidRPr="00F47FD3" w:rsidTr="00763CE2">
        <w:tc>
          <w:tcPr>
            <w:tcW w:w="4644" w:type="dxa"/>
            <w:gridSpan w:val="2"/>
            <w:shd w:val="clear" w:color="auto" w:fill="auto"/>
          </w:tcPr>
          <w:p w:rsidR="007D3088" w:rsidRPr="00F47FD3" w:rsidRDefault="007D3088" w:rsidP="00763CE2">
            <w:pPr>
              <w:suppressAutoHyphens/>
              <w:autoSpaceDE w:val="0"/>
              <w:autoSpaceDN w:val="0"/>
              <w:adjustRightInd w:val="0"/>
              <w:spacing w:after="0" w:line="240" w:lineRule="auto"/>
              <w:rPr>
                <w:rFonts w:ascii="Times New Roman" w:eastAsia="Times New Roman" w:hAnsi="Times New Roman"/>
                <w:b/>
                <w:bCs/>
                <w:sz w:val="28"/>
                <w:szCs w:val="28"/>
                <w:lang w:eastAsia="uk-UA"/>
              </w:rPr>
            </w:pPr>
            <w:r w:rsidRPr="00F47FD3">
              <w:rPr>
                <w:rFonts w:ascii="Times New Roman" w:eastAsia="Times New Roman" w:hAnsi="Times New Roman"/>
                <w:b/>
                <w:bCs/>
                <w:sz w:val="28"/>
                <w:szCs w:val="28"/>
                <w:lang w:eastAsia="uk-UA"/>
              </w:rPr>
              <w:t xml:space="preserve">Підстава до розробки Програми </w:t>
            </w:r>
          </w:p>
          <w:p w:rsidR="007D3088" w:rsidRPr="00F47FD3" w:rsidRDefault="007D3088" w:rsidP="00763CE2">
            <w:pPr>
              <w:suppressAutoHyphens/>
              <w:autoSpaceDE w:val="0"/>
              <w:autoSpaceDN w:val="0"/>
              <w:adjustRightInd w:val="0"/>
              <w:spacing w:after="0" w:line="240" w:lineRule="auto"/>
              <w:rPr>
                <w:rFonts w:ascii="Times New Roman" w:eastAsia="Times New Roman" w:hAnsi="Times New Roman"/>
                <w:b/>
                <w:bCs/>
                <w:sz w:val="28"/>
                <w:szCs w:val="28"/>
                <w:lang w:eastAsia="uk-UA"/>
              </w:rPr>
            </w:pPr>
          </w:p>
          <w:p w:rsidR="007D3088" w:rsidRPr="00F47FD3" w:rsidRDefault="007D3088" w:rsidP="00763CE2">
            <w:pPr>
              <w:suppressAutoHyphens/>
              <w:autoSpaceDE w:val="0"/>
              <w:autoSpaceDN w:val="0"/>
              <w:adjustRightInd w:val="0"/>
              <w:spacing w:after="0" w:line="240" w:lineRule="auto"/>
              <w:rPr>
                <w:rFonts w:ascii="Times New Roman" w:eastAsia="Times New Roman" w:hAnsi="Times New Roman"/>
                <w:b/>
                <w:bCs/>
                <w:sz w:val="28"/>
                <w:szCs w:val="28"/>
                <w:lang w:eastAsia="uk-UA"/>
              </w:rPr>
            </w:pPr>
          </w:p>
          <w:p w:rsidR="007D3088" w:rsidRPr="00F47FD3" w:rsidRDefault="007D3088" w:rsidP="00763CE2">
            <w:pPr>
              <w:suppressAutoHyphens/>
              <w:autoSpaceDE w:val="0"/>
              <w:autoSpaceDN w:val="0"/>
              <w:adjustRightInd w:val="0"/>
              <w:spacing w:after="0" w:line="240" w:lineRule="auto"/>
              <w:rPr>
                <w:rFonts w:ascii="Times New Roman" w:eastAsia="Times New Roman" w:hAnsi="Times New Roman"/>
                <w:sz w:val="28"/>
                <w:szCs w:val="28"/>
                <w:lang w:eastAsia="uk-UA"/>
              </w:rPr>
            </w:pPr>
          </w:p>
          <w:p w:rsidR="007D3088" w:rsidRPr="00F47FD3" w:rsidRDefault="007D3088" w:rsidP="00763CE2">
            <w:pPr>
              <w:suppressAutoHyphens/>
              <w:autoSpaceDE w:val="0"/>
              <w:autoSpaceDN w:val="0"/>
              <w:adjustRightInd w:val="0"/>
              <w:spacing w:after="0" w:line="240" w:lineRule="auto"/>
              <w:rPr>
                <w:rFonts w:ascii="Times New Roman" w:eastAsia="Times New Roman" w:hAnsi="Times New Roman"/>
                <w:b/>
                <w:bCs/>
                <w:sz w:val="28"/>
                <w:szCs w:val="28"/>
                <w:lang w:eastAsia="uk-UA"/>
              </w:rPr>
            </w:pPr>
          </w:p>
        </w:tc>
        <w:tc>
          <w:tcPr>
            <w:tcW w:w="5670" w:type="dxa"/>
            <w:gridSpan w:val="3"/>
            <w:shd w:val="clear" w:color="auto" w:fill="auto"/>
          </w:tcPr>
          <w:p w:rsidR="007D3088" w:rsidRPr="00F47FD3" w:rsidRDefault="007D3088" w:rsidP="00763CE2">
            <w:pPr>
              <w:suppressAutoHyphens/>
              <w:autoSpaceDE w:val="0"/>
              <w:autoSpaceDN w:val="0"/>
              <w:adjustRightInd w:val="0"/>
              <w:spacing w:after="0" w:line="240" w:lineRule="auto"/>
              <w:rPr>
                <w:rFonts w:ascii="Times New Roman" w:eastAsia="Times New Roman" w:hAnsi="Times New Roman"/>
                <w:sz w:val="28"/>
                <w:szCs w:val="28"/>
                <w:lang w:eastAsia="uk-UA"/>
              </w:rPr>
            </w:pPr>
          </w:p>
        </w:tc>
      </w:tr>
      <w:tr w:rsidR="00F47FD3" w:rsidRPr="00F47FD3" w:rsidTr="00763CE2">
        <w:tc>
          <w:tcPr>
            <w:tcW w:w="4644" w:type="dxa"/>
            <w:gridSpan w:val="2"/>
            <w:shd w:val="clear" w:color="auto" w:fill="auto"/>
          </w:tcPr>
          <w:p w:rsidR="007D3088" w:rsidRPr="00F47FD3" w:rsidRDefault="007D3088" w:rsidP="00763CE2">
            <w:pPr>
              <w:suppressAutoHyphens/>
              <w:autoSpaceDE w:val="0"/>
              <w:autoSpaceDN w:val="0"/>
              <w:adjustRightInd w:val="0"/>
              <w:spacing w:after="0" w:line="240" w:lineRule="auto"/>
              <w:rPr>
                <w:rFonts w:ascii="Times New Roman" w:eastAsia="Times New Roman" w:hAnsi="Times New Roman"/>
                <w:sz w:val="28"/>
                <w:szCs w:val="28"/>
                <w:lang w:eastAsia="uk-UA"/>
              </w:rPr>
            </w:pPr>
            <w:r w:rsidRPr="00F47FD3">
              <w:rPr>
                <w:rFonts w:ascii="Times New Roman" w:eastAsia="Times New Roman" w:hAnsi="Times New Roman"/>
                <w:b/>
                <w:bCs/>
                <w:sz w:val="28"/>
                <w:szCs w:val="28"/>
                <w:lang w:eastAsia="uk-UA"/>
              </w:rPr>
              <w:t xml:space="preserve">Розробник Програми </w:t>
            </w:r>
          </w:p>
          <w:p w:rsidR="007D3088" w:rsidRPr="00F47FD3" w:rsidRDefault="007D3088" w:rsidP="00763CE2">
            <w:pPr>
              <w:suppressAutoHyphens/>
              <w:autoSpaceDE w:val="0"/>
              <w:autoSpaceDN w:val="0"/>
              <w:adjustRightInd w:val="0"/>
              <w:spacing w:after="0" w:line="240" w:lineRule="auto"/>
              <w:rPr>
                <w:rFonts w:ascii="Times New Roman" w:eastAsia="Times New Roman" w:hAnsi="Times New Roman"/>
                <w:b/>
                <w:bCs/>
                <w:sz w:val="28"/>
                <w:szCs w:val="28"/>
                <w:lang w:eastAsia="uk-UA"/>
              </w:rPr>
            </w:pPr>
          </w:p>
        </w:tc>
        <w:tc>
          <w:tcPr>
            <w:tcW w:w="5670" w:type="dxa"/>
            <w:gridSpan w:val="3"/>
            <w:shd w:val="clear" w:color="auto" w:fill="auto"/>
          </w:tcPr>
          <w:p w:rsidR="007D3088" w:rsidRPr="00F47FD3" w:rsidRDefault="007D3088" w:rsidP="00763CE2">
            <w:pPr>
              <w:suppressAutoHyphens/>
              <w:autoSpaceDE w:val="0"/>
              <w:autoSpaceDN w:val="0"/>
              <w:adjustRightInd w:val="0"/>
              <w:spacing w:after="0" w:line="240" w:lineRule="auto"/>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Відділ соціального захисту населення</w:t>
            </w:r>
          </w:p>
        </w:tc>
      </w:tr>
      <w:tr w:rsidR="00F47FD3" w:rsidRPr="00F47FD3" w:rsidTr="00763CE2">
        <w:tc>
          <w:tcPr>
            <w:tcW w:w="4644" w:type="dxa"/>
            <w:gridSpan w:val="2"/>
            <w:shd w:val="clear" w:color="auto" w:fill="auto"/>
          </w:tcPr>
          <w:p w:rsidR="007D3088" w:rsidRPr="00F47FD3" w:rsidRDefault="007D3088" w:rsidP="00763CE2">
            <w:pPr>
              <w:suppressAutoHyphens/>
              <w:autoSpaceDE w:val="0"/>
              <w:autoSpaceDN w:val="0"/>
              <w:adjustRightInd w:val="0"/>
              <w:spacing w:after="0" w:line="240" w:lineRule="auto"/>
              <w:rPr>
                <w:rFonts w:ascii="Times New Roman" w:eastAsia="Times New Roman" w:hAnsi="Times New Roman"/>
                <w:sz w:val="28"/>
                <w:szCs w:val="28"/>
                <w:lang w:eastAsia="uk-UA"/>
              </w:rPr>
            </w:pPr>
            <w:r w:rsidRPr="00F47FD3">
              <w:rPr>
                <w:rFonts w:ascii="Times New Roman" w:eastAsia="Times New Roman" w:hAnsi="Times New Roman"/>
                <w:b/>
                <w:bCs/>
                <w:sz w:val="28"/>
                <w:szCs w:val="28"/>
                <w:lang w:eastAsia="uk-UA"/>
              </w:rPr>
              <w:t xml:space="preserve">Відповідальний виконавець Програми </w:t>
            </w:r>
          </w:p>
          <w:p w:rsidR="007D3088" w:rsidRPr="00F47FD3" w:rsidRDefault="007D3088" w:rsidP="00763CE2">
            <w:pPr>
              <w:suppressAutoHyphens/>
              <w:autoSpaceDE w:val="0"/>
              <w:autoSpaceDN w:val="0"/>
              <w:adjustRightInd w:val="0"/>
              <w:spacing w:after="0" w:line="240" w:lineRule="auto"/>
              <w:rPr>
                <w:rFonts w:ascii="Times New Roman" w:eastAsia="Times New Roman" w:hAnsi="Times New Roman"/>
                <w:b/>
                <w:bCs/>
                <w:sz w:val="28"/>
                <w:szCs w:val="28"/>
                <w:lang w:eastAsia="uk-UA"/>
              </w:rPr>
            </w:pPr>
          </w:p>
        </w:tc>
        <w:tc>
          <w:tcPr>
            <w:tcW w:w="5670" w:type="dxa"/>
            <w:gridSpan w:val="3"/>
            <w:shd w:val="clear" w:color="auto" w:fill="auto"/>
          </w:tcPr>
          <w:p w:rsidR="007D3088" w:rsidRPr="00F47FD3" w:rsidRDefault="007D3088" w:rsidP="00763CE2">
            <w:pPr>
              <w:suppressAutoHyphens/>
              <w:autoSpaceDE w:val="0"/>
              <w:autoSpaceDN w:val="0"/>
              <w:adjustRightInd w:val="0"/>
              <w:spacing w:after="0" w:line="240" w:lineRule="auto"/>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Виконавчий комітет Ворохтянської селищної ради</w:t>
            </w:r>
          </w:p>
        </w:tc>
      </w:tr>
      <w:tr w:rsidR="00F47FD3" w:rsidRPr="00F47FD3" w:rsidTr="00763CE2">
        <w:tc>
          <w:tcPr>
            <w:tcW w:w="4644" w:type="dxa"/>
            <w:gridSpan w:val="2"/>
            <w:shd w:val="clear" w:color="auto" w:fill="auto"/>
          </w:tcPr>
          <w:p w:rsidR="007D3088" w:rsidRPr="00F47FD3" w:rsidRDefault="007D3088" w:rsidP="00763CE2">
            <w:pPr>
              <w:suppressAutoHyphens/>
              <w:autoSpaceDE w:val="0"/>
              <w:autoSpaceDN w:val="0"/>
              <w:adjustRightInd w:val="0"/>
              <w:spacing w:after="0" w:line="240" w:lineRule="auto"/>
              <w:rPr>
                <w:rFonts w:ascii="Times New Roman" w:eastAsia="Times New Roman" w:hAnsi="Times New Roman"/>
                <w:sz w:val="28"/>
                <w:szCs w:val="28"/>
                <w:lang w:eastAsia="uk-UA"/>
              </w:rPr>
            </w:pPr>
            <w:r w:rsidRPr="00F47FD3">
              <w:rPr>
                <w:rFonts w:ascii="Times New Roman" w:eastAsia="Times New Roman" w:hAnsi="Times New Roman"/>
                <w:b/>
                <w:bCs/>
                <w:sz w:val="28"/>
                <w:szCs w:val="28"/>
                <w:lang w:eastAsia="uk-UA"/>
              </w:rPr>
              <w:t xml:space="preserve">Учасники Програми </w:t>
            </w:r>
          </w:p>
          <w:p w:rsidR="007D3088" w:rsidRPr="00F47FD3" w:rsidRDefault="007D3088" w:rsidP="00763CE2">
            <w:pPr>
              <w:suppressAutoHyphens/>
              <w:autoSpaceDE w:val="0"/>
              <w:autoSpaceDN w:val="0"/>
              <w:adjustRightInd w:val="0"/>
              <w:spacing w:after="0" w:line="240" w:lineRule="auto"/>
              <w:rPr>
                <w:rFonts w:ascii="Times New Roman" w:eastAsia="Times New Roman" w:hAnsi="Times New Roman"/>
                <w:b/>
                <w:bCs/>
                <w:sz w:val="28"/>
                <w:szCs w:val="28"/>
                <w:lang w:eastAsia="uk-UA"/>
              </w:rPr>
            </w:pPr>
          </w:p>
        </w:tc>
        <w:tc>
          <w:tcPr>
            <w:tcW w:w="5670" w:type="dxa"/>
            <w:gridSpan w:val="3"/>
            <w:shd w:val="clear" w:color="auto" w:fill="auto"/>
          </w:tcPr>
          <w:p w:rsidR="007D3088" w:rsidRPr="00F47FD3" w:rsidRDefault="007D3088" w:rsidP="00763CE2">
            <w:pPr>
              <w:suppressAutoHyphens/>
              <w:autoSpaceDE w:val="0"/>
              <w:autoSpaceDN w:val="0"/>
              <w:adjustRightInd w:val="0"/>
              <w:spacing w:after="0" w:line="240" w:lineRule="auto"/>
              <w:rPr>
                <w:rFonts w:ascii="Times New Roman" w:eastAsia="Times New Roman" w:hAnsi="Times New Roman"/>
                <w:sz w:val="28"/>
                <w:szCs w:val="28"/>
                <w:lang w:eastAsia="uk-UA"/>
              </w:rPr>
            </w:pPr>
          </w:p>
        </w:tc>
      </w:tr>
      <w:tr w:rsidR="00F47FD3" w:rsidRPr="00F47FD3" w:rsidTr="00763CE2">
        <w:tc>
          <w:tcPr>
            <w:tcW w:w="4644" w:type="dxa"/>
            <w:gridSpan w:val="2"/>
            <w:shd w:val="clear" w:color="auto" w:fill="auto"/>
          </w:tcPr>
          <w:p w:rsidR="007D3088" w:rsidRPr="00F47FD3" w:rsidRDefault="007D3088" w:rsidP="00763CE2">
            <w:pPr>
              <w:suppressAutoHyphens/>
              <w:autoSpaceDE w:val="0"/>
              <w:autoSpaceDN w:val="0"/>
              <w:adjustRightInd w:val="0"/>
              <w:spacing w:after="0" w:line="240" w:lineRule="auto"/>
              <w:rPr>
                <w:rFonts w:ascii="Times New Roman" w:eastAsia="Times New Roman" w:hAnsi="Times New Roman"/>
                <w:sz w:val="28"/>
                <w:szCs w:val="28"/>
                <w:lang w:eastAsia="uk-UA"/>
              </w:rPr>
            </w:pPr>
            <w:r w:rsidRPr="00F47FD3">
              <w:rPr>
                <w:rFonts w:ascii="Times New Roman" w:eastAsia="Times New Roman" w:hAnsi="Times New Roman"/>
                <w:b/>
                <w:bCs/>
                <w:sz w:val="28"/>
                <w:szCs w:val="28"/>
                <w:lang w:eastAsia="uk-UA"/>
              </w:rPr>
              <w:t xml:space="preserve">Термін реалізації Програми </w:t>
            </w:r>
          </w:p>
          <w:p w:rsidR="007D3088" w:rsidRPr="00F47FD3" w:rsidRDefault="007D3088" w:rsidP="00763CE2">
            <w:pPr>
              <w:suppressAutoHyphens/>
              <w:autoSpaceDE w:val="0"/>
              <w:autoSpaceDN w:val="0"/>
              <w:adjustRightInd w:val="0"/>
              <w:spacing w:after="0" w:line="240" w:lineRule="auto"/>
              <w:rPr>
                <w:rFonts w:ascii="Times New Roman" w:eastAsia="Times New Roman" w:hAnsi="Times New Roman"/>
                <w:b/>
                <w:bCs/>
                <w:sz w:val="28"/>
                <w:szCs w:val="28"/>
                <w:lang w:eastAsia="uk-UA"/>
              </w:rPr>
            </w:pPr>
          </w:p>
        </w:tc>
        <w:tc>
          <w:tcPr>
            <w:tcW w:w="5670" w:type="dxa"/>
            <w:gridSpan w:val="3"/>
            <w:shd w:val="clear" w:color="auto" w:fill="auto"/>
          </w:tcPr>
          <w:p w:rsidR="007D3088" w:rsidRPr="00F47FD3" w:rsidRDefault="007D3088" w:rsidP="00763CE2">
            <w:pPr>
              <w:suppressAutoHyphens/>
              <w:autoSpaceDE w:val="0"/>
              <w:autoSpaceDN w:val="0"/>
              <w:adjustRightInd w:val="0"/>
              <w:spacing w:after="0" w:line="240" w:lineRule="auto"/>
              <w:jc w:val="center"/>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2026-2028 роки</w:t>
            </w:r>
          </w:p>
        </w:tc>
      </w:tr>
      <w:tr w:rsidR="00F47FD3" w:rsidRPr="00F47FD3" w:rsidTr="00763CE2">
        <w:tc>
          <w:tcPr>
            <w:tcW w:w="4644" w:type="dxa"/>
            <w:gridSpan w:val="2"/>
            <w:shd w:val="clear" w:color="auto" w:fill="auto"/>
          </w:tcPr>
          <w:p w:rsidR="007D3088" w:rsidRPr="00F47FD3" w:rsidRDefault="007D3088" w:rsidP="00763CE2">
            <w:pPr>
              <w:autoSpaceDE w:val="0"/>
              <w:autoSpaceDN w:val="0"/>
              <w:adjustRightInd w:val="0"/>
              <w:spacing w:after="0" w:line="240" w:lineRule="auto"/>
              <w:rPr>
                <w:rFonts w:ascii="Times New Roman" w:eastAsia="Times New Roman" w:hAnsi="Times New Roman"/>
                <w:b/>
                <w:bCs/>
                <w:sz w:val="28"/>
                <w:szCs w:val="28"/>
                <w:lang w:eastAsia="uk-UA"/>
              </w:rPr>
            </w:pPr>
            <w:r w:rsidRPr="00F47FD3">
              <w:rPr>
                <w:rFonts w:ascii="Times New Roman" w:eastAsia="Times New Roman" w:hAnsi="Times New Roman"/>
                <w:b/>
                <w:bCs/>
                <w:sz w:val="28"/>
                <w:szCs w:val="28"/>
                <w:lang w:eastAsia="uk-UA"/>
              </w:rPr>
              <w:t>Загальний орієнтовний обсяг</w:t>
            </w:r>
          </w:p>
          <w:p w:rsidR="007D3088" w:rsidRPr="00F47FD3" w:rsidRDefault="007D3088" w:rsidP="00763CE2">
            <w:pPr>
              <w:autoSpaceDE w:val="0"/>
              <w:autoSpaceDN w:val="0"/>
              <w:adjustRightInd w:val="0"/>
              <w:spacing w:after="0" w:line="240" w:lineRule="auto"/>
              <w:rPr>
                <w:rFonts w:ascii="Times New Roman" w:eastAsia="Times New Roman" w:hAnsi="Times New Roman"/>
                <w:b/>
                <w:bCs/>
                <w:sz w:val="28"/>
                <w:szCs w:val="28"/>
                <w:lang w:eastAsia="uk-UA"/>
              </w:rPr>
            </w:pPr>
            <w:r w:rsidRPr="00F47FD3">
              <w:rPr>
                <w:rFonts w:ascii="Times New Roman" w:eastAsia="Times New Roman" w:hAnsi="Times New Roman"/>
                <w:b/>
                <w:bCs/>
                <w:sz w:val="28"/>
                <w:szCs w:val="28"/>
                <w:lang w:eastAsia="uk-UA"/>
              </w:rPr>
              <w:t>фінансових ресурсів, необхідних</w:t>
            </w:r>
          </w:p>
          <w:p w:rsidR="007D3088" w:rsidRPr="00F47FD3" w:rsidRDefault="007D3088" w:rsidP="00763CE2">
            <w:pPr>
              <w:autoSpaceDE w:val="0"/>
              <w:autoSpaceDN w:val="0"/>
              <w:adjustRightInd w:val="0"/>
              <w:spacing w:after="0" w:line="240" w:lineRule="auto"/>
              <w:rPr>
                <w:rFonts w:ascii="Times New Roman" w:eastAsia="Times New Roman" w:hAnsi="Times New Roman"/>
                <w:b/>
                <w:bCs/>
                <w:sz w:val="28"/>
                <w:szCs w:val="28"/>
                <w:lang w:eastAsia="uk-UA"/>
              </w:rPr>
            </w:pPr>
            <w:r w:rsidRPr="00F47FD3">
              <w:rPr>
                <w:rFonts w:ascii="Times New Roman" w:eastAsia="Times New Roman" w:hAnsi="Times New Roman"/>
                <w:b/>
                <w:bCs/>
                <w:sz w:val="28"/>
                <w:szCs w:val="28"/>
                <w:lang w:eastAsia="uk-UA"/>
              </w:rPr>
              <w:t>для реалізації Програми</w:t>
            </w:r>
          </w:p>
          <w:p w:rsidR="007D3088" w:rsidRPr="00F47FD3" w:rsidRDefault="007D3088" w:rsidP="00763CE2">
            <w:pPr>
              <w:suppressAutoHyphens/>
              <w:autoSpaceDE w:val="0"/>
              <w:autoSpaceDN w:val="0"/>
              <w:adjustRightInd w:val="0"/>
              <w:spacing w:after="0" w:line="240" w:lineRule="auto"/>
              <w:rPr>
                <w:rFonts w:ascii="Times New Roman" w:eastAsia="Times New Roman" w:hAnsi="Times New Roman"/>
                <w:b/>
                <w:bCs/>
                <w:sz w:val="28"/>
                <w:szCs w:val="28"/>
                <w:lang w:eastAsia="uk-UA"/>
              </w:rPr>
            </w:pPr>
            <w:r w:rsidRPr="00F47FD3">
              <w:rPr>
                <w:rFonts w:ascii="Times New Roman" w:eastAsia="Times New Roman" w:hAnsi="Times New Roman"/>
                <w:b/>
                <w:bCs/>
                <w:sz w:val="28"/>
                <w:szCs w:val="28"/>
                <w:lang w:eastAsia="uk-UA"/>
              </w:rPr>
              <w:t>(тис. грн.)</w:t>
            </w:r>
          </w:p>
        </w:tc>
        <w:tc>
          <w:tcPr>
            <w:tcW w:w="5670" w:type="dxa"/>
            <w:gridSpan w:val="3"/>
            <w:shd w:val="clear" w:color="auto" w:fill="auto"/>
          </w:tcPr>
          <w:p w:rsidR="007D3088" w:rsidRPr="00F47FD3" w:rsidRDefault="007D3088" w:rsidP="00763CE2">
            <w:pPr>
              <w:suppressAutoHyphens/>
              <w:autoSpaceDE w:val="0"/>
              <w:autoSpaceDN w:val="0"/>
              <w:adjustRightInd w:val="0"/>
              <w:spacing w:after="0" w:line="240" w:lineRule="auto"/>
              <w:rPr>
                <w:rFonts w:ascii="Times New Roman" w:eastAsia="Times New Roman" w:hAnsi="Times New Roman"/>
                <w:sz w:val="28"/>
                <w:szCs w:val="28"/>
                <w:lang w:eastAsia="uk-UA"/>
              </w:rPr>
            </w:pPr>
            <w:r w:rsidRPr="00F47FD3">
              <w:rPr>
                <w:rFonts w:ascii="Times New Roman" w:eastAsia="Times New Roman" w:hAnsi="Times New Roman"/>
                <w:b/>
                <w:bCs/>
                <w:sz w:val="28"/>
                <w:szCs w:val="28"/>
                <w:lang w:eastAsia="uk-UA"/>
              </w:rPr>
              <w:t>7 342 000</w:t>
            </w:r>
          </w:p>
        </w:tc>
      </w:tr>
      <w:tr w:rsidR="00F47FD3" w:rsidRPr="00F47FD3" w:rsidTr="00763CE2">
        <w:trPr>
          <w:trHeight w:val="910"/>
        </w:trPr>
        <w:tc>
          <w:tcPr>
            <w:tcW w:w="2335" w:type="dxa"/>
            <w:vMerge w:val="restart"/>
            <w:shd w:val="clear" w:color="auto" w:fill="auto"/>
          </w:tcPr>
          <w:p w:rsidR="007D3088" w:rsidRPr="00F47FD3" w:rsidRDefault="007D3088" w:rsidP="00763CE2">
            <w:pPr>
              <w:suppressAutoHyphens/>
              <w:autoSpaceDE w:val="0"/>
              <w:autoSpaceDN w:val="0"/>
              <w:adjustRightInd w:val="0"/>
              <w:spacing w:after="0" w:line="240" w:lineRule="auto"/>
              <w:rPr>
                <w:rFonts w:ascii="Times New Roman" w:eastAsia="Times New Roman" w:hAnsi="Times New Roman"/>
                <w:b/>
                <w:bCs/>
                <w:sz w:val="28"/>
                <w:szCs w:val="28"/>
                <w:lang w:eastAsia="uk-UA"/>
              </w:rPr>
            </w:pPr>
          </w:p>
          <w:p w:rsidR="007D3088" w:rsidRPr="00F47FD3" w:rsidRDefault="007D3088" w:rsidP="00763CE2">
            <w:pPr>
              <w:suppressAutoHyphens/>
              <w:autoSpaceDE w:val="0"/>
              <w:autoSpaceDN w:val="0"/>
              <w:adjustRightInd w:val="0"/>
              <w:spacing w:after="0" w:line="240" w:lineRule="auto"/>
              <w:rPr>
                <w:rFonts w:ascii="Times New Roman" w:eastAsia="Times New Roman" w:hAnsi="Times New Roman"/>
                <w:sz w:val="28"/>
                <w:szCs w:val="28"/>
                <w:lang w:eastAsia="uk-UA"/>
              </w:rPr>
            </w:pPr>
            <w:r w:rsidRPr="00F47FD3">
              <w:rPr>
                <w:rFonts w:ascii="Times New Roman" w:eastAsia="Times New Roman" w:hAnsi="Times New Roman"/>
                <w:b/>
                <w:bCs/>
                <w:sz w:val="28"/>
                <w:szCs w:val="28"/>
                <w:lang w:eastAsia="uk-UA"/>
              </w:rPr>
              <w:t xml:space="preserve">Джерела фінансування </w:t>
            </w:r>
          </w:p>
        </w:tc>
        <w:tc>
          <w:tcPr>
            <w:tcW w:w="2309" w:type="dxa"/>
            <w:vMerge w:val="restart"/>
            <w:shd w:val="clear" w:color="auto" w:fill="auto"/>
          </w:tcPr>
          <w:p w:rsidR="007D3088" w:rsidRPr="00F47FD3" w:rsidRDefault="007D3088" w:rsidP="00763CE2">
            <w:pPr>
              <w:suppressAutoHyphens/>
              <w:autoSpaceDE w:val="0"/>
              <w:autoSpaceDN w:val="0"/>
              <w:adjustRightInd w:val="0"/>
              <w:spacing w:after="0" w:line="240" w:lineRule="auto"/>
              <w:rPr>
                <w:rFonts w:ascii="Times New Roman" w:eastAsia="Times New Roman" w:hAnsi="Times New Roman"/>
                <w:b/>
                <w:bCs/>
                <w:sz w:val="28"/>
                <w:szCs w:val="28"/>
                <w:lang w:eastAsia="uk-UA"/>
              </w:rPr>
            </w:pPr>
          </w:p>
          <w:p w:rsidR="007D3088" w:rsidRPr="00F47FD3" w:rsidRDefault="007D3088" w:rsidP="00763CE2">
            <w:pPr>
              <w:suppressAutoHyphens/>
              <w:autoSpaceDE w:val="0"/>
              <w:autoSpaceDN w:val="0"/>
              <w:adjustRightInd w:val="0"/>
              <w:spacing w:after="0" w:line="240" w:lineRule="auto"/>
              <w:rPr>
                <w:rFonts w:ascii="Times New Roman" w:eastAsia="Times New Roman" w:hAnsi="Times New Roman"/>
                <w:sz w:val="28"/>
                <w:szCs w:val="28"/>
                <w:lang w:eastAsia="uk-UA"/>
              </w:rPr>
            </w:pPr>
            <w:r w:rsidRPr="00F47FD3">
              <w:rPr>
                <w:rFonts w:ascii="Times New Roman" w:eastAsia="Times New Roman" w:hAnsi="Times New Roman"/>
                <w:b/>
                <w:bCs/>
                <w:sz w:val="28"/>
                <w:szCs w:val="28"/>
                <w:lang w:eastAsia="uk-UA"/>
              </w:rPr>
              <w:t>Обсяг фінансування, всього, тис. грн.</w:t>
            </w:r>
          </w:p>
        </w:tc>
        <w:tc>
          <w:tcPr>
            <w:tcW w:w="5670" w:type="dxa"/>
            <w:gridSpan w:val="3"/>
            <w:shd w:val="clear" w:color="auto" w:fill="auto"/>
          </w:tcPr>
          <w:p w:rsidR="007D3088" w:rsidRPr="00F47FD3" w:rsidRDefault="007D3088" w:rsidP="00763CE2">
            <w:pPr>
              <w:suppressAutoHyphens/>
              <w:autoSpaceDE w:val="0"/>
              <w:autoSpaceDN w:val="0"/>
              <w:adjustRightInd w:val="0"/>
              <w:spacing w:after="0" w:line="240" w:lineRule="auto"/>
              <w:jc w:val="center"/>
              <w:rPr>
                <w:rFonts w:ascii="Times New Roman" w:eastAsia="Times New Roman" w:hAnsi="Times New Roman"/>
                <w:b/>
                <w:bCs/>
                <w:sz w:val="28"/>
                <w:szCs w:val="28"/>
                <w:lang w:eastAsia="uk-UA"/>
              </w:rPr>
            </w:pPr>
          </w:p>
          <w:p w:rsidR="007D3088" w:rsidRPr="00F47FD3" w:rsidRDefault="007D3088" w:rsidP="00763CE2">
            <w:pPr>
              <w:suppressAutoHyphens/>
              <w:autoSpaceDE w:val="0"/>
              <w:autoSpaceDN w:val="0"/>
              <w:adjustRightInd w:val="0"/>
              <w:spacing w:after="0" w:line="240" w:lineRule="auto"/>
              <w:jc w:val="center"/>
              <w:rPr>
                <w:rFonts w:ascii="Times New Roman" w:eastAsia="Times New Roman" w:hAnsi="Times New Roman"/>
                <w:sz w:val="28"/>
                <w:szCs w:val="28"/>
                <w:lang w:eastAsia="uk-UA"/>
              </w:rPr>
            </w:pPr>
            <w:r w:rsidRPr="00F47FD3">
              <w:rPr>
                <w:rFonts w:ascii="Times New Roman" w:eastAsia="Times New Roman" w:hAnsi="Times New Roman"/>
                <w:b/>
                <w:bCs/>
                <w:sz w:val="28"/>
                <w:szCs w:val="28"/>
                <w:lang w:eastAsia="uk-UA"/>
              </w:rPr>
              <w:t>В тому числі</w:t>
            </w:r>
          </w:p>
        </w:tc>
      </w:tr>
      <w:tr w:rsidR="00F47FD3" w:rsidRPr="00F47FD3" w:rsidTr="00763CE2">
        <w:trPr>
          <w:trHeight w:val="496"/>
        </w:trPr>
        <w:tc>
          <w:tcPr>
            <w:tcW w:w="2335" w:type="dxa"/>
            <w:vMerge/>
            <w:shd w:val="clear" w:color="auto" w:fill="auto"/>
          </w:tcPr>
          <w:p w:rsidR="007D3088" w:rsidRPr="00F47FD3" w:rsidRDefault="007D3088" w:rsidP="00763CE2">
            <w:pPr>
              <w:suppressAutoHyphens/>
              <w:autoSpaceDE w:val="0"/>
              <w:autoSpaceDN w:val="0"/>
              <w:adjustRightInd w:val="0"/>
              <w:spacing w:after="0" w:line="240" w:lineRule="auto"/>
              <w:rPr>
                <w:rFonts w:ascii="Times New Roman" w:eastAsia="Times New Roman" w:hAnsi="Times New Roman"/>
                <w:b/>
                <w:bCs/>
                <w:sz w:val="28"/>
                <w:szCs w:val="28"/>
                <w:lang w:eastAsia="uk-UA"/>
              </w:rPr>
            </w:pPr>
          </w:p>
        </w:tc>
        <w:tc>
          <w:tcPr>
            <w:tcW w:w="2309" w:type="dxa"/>
            <w:vMerge/>
            <w:shd w:val="clear" w:color="auto" w:fill="auto"/>
          </w:tcPr>
          <w:p w:rsidR="007D3088" w:rsidRPr="00F47FD3" w:rsidRDefault="007D3088" w:rsidP="00763CE2">
            <w:pPr>
              <w:suppressAutoHyphens/>
              <w:autoSpaceDE w:val="0"/>
              <w:autoSpaceDN w:val="0"/>
              <w:adjustRightInd w:val="0"/>
              <w:spacing w:after="0" w:line="240" w:lineRule="auto"/>
              <w:rPr>
                <w:rFonts w:ascii="Times New Roman" w:eastAsia="Times New Roman" w:hAnsi="Times New Roman"/>
                <w:b/>
                <w:bCs/>
                <w:sz w:val="28"/>
                <w:szCs w:val="28"/>
                <w:lang w:eastAsia="uk-UA"/>
              </w:rPr>
            </w:pPr>
          </w:p>
        </w:tc>
        <w:tc>
          <w:tcPr>
            <w:tcW w:w="1844" w:type="dxa"/>
            <w:shd w:val="clear" w:color="auto" w:fill="auto"/>
          </w:tcPr>
          <w:p w:rsidR="007D3088" w:rsidRPr="00F47FD3" w:rsidRDefault="007D3088" w:rsidP="00763CE2">
            <w:pPr>
              <w:suppressAutoHyphens/>
              <w:autoSpaceDE w:val="0"/>
              <w:autoSpaceDN w:val="0"/>
              <w:adjustRightInd w:val="0"/>
              <w:spacing w:after="0" w:line="240" w:lineRule="auto"/>
              <w:jc w:val="center"/>
              <w:rPr>
                <w:rFonts w:ascii="Times New Roman" w:eastAsia="Times New Roman" w:hAnsi="Times New Roman"/>
                <w:b/>
                <w:bCs/>
                <w:sz w:val="28"/>
                <w:szCs w:val="28"/>
                <w:lang w:eastAsia="uk-UA"/>
              </w:rPr>
            </w:pPr>
            <w:r w:rsidRPr="00F47FD3">
              <w:rPr>
                <w:rFonts w:ascii="Times New Roman" w:eastAsia="Times New Roman" w:hAnsi="Times New Roman"/>
                <w:b/>
                <w:bCs/>
                <w:sz w:val="28"/>
                <w:szCs w:val="28"/>
                <w:lang w:eastAsia="uk-UA"/>
              </w:rPr>
              <w:t>2026р.</w:t>
            </w:r>
          </w:p>
        </w:tc>
        <w:tc>
          <w:tcPr>
            <w:tcW w:w="1811" w:type="dxa"/>
            <w:shd w:val="clear" w:color="auto" w:fill="auto"/>
          </w:tcPr>
          <w:p w:rsidR="007D3088" w:rsidRPr="00F47FD3" w:rsidRDefault="007D3088" w:rsidP="00763CE2">
            <w:pPr>
              <w:suppressAutoHyphens/>
              <w:autoSpaceDE w:val="0"/>
              <w:autoSpaceDN w:val="0"/>
              <w:adjustRightInd w:val="0"/>
              <w:spacing w:after="0" w:line="240" w:lineRule="auto"/>
              <w:jc w:val="center"/>
              <w:rPr>
                <w:rFonts w:ascii="Times New Roman" w:eastAsia="Times New Roman" w:hAnsi="Times New Roman"/>
                <w:b/>
                <w:bCs/>
                <w:sz w:val="28"/>
                <w:szCs w:val="28"/>
                <w:lang w:eastAsia="uk-UA"/>
              </w:rPr>
            </w:pPr>
            <w:r w:rsidRPr="00F47FD3">
              <w:rPr>
                <w:rFonts w:ascii="Times New Roman" w:eastAsia="Times New Roman" w:hAnsi="Times New Roman"/>
                <w:b/>
                <w:bCs/>
                <w:sz w:val="28"/>
                <w:szCs w:val="28"/>
                <w:lang w:eastAsia="uk-UA"/>
              </w:rPr>
              <w:t>2027р.</w:t>
            </w:r>
          </w:p>
        </w:tc>
        <w:tc>
          <w:tcPr>
            <w:tcW w:w="2015" w:type="dxa"/>
            <w:shd w:val="clear" w:color="auto" w:fill="auto"/>
          </w:tcPr>
          <w:p w:rsidR="007D3088" w:rsidRPr="00F47FD3" w:rsidRDefault="007D3088" w:rsidP="00763CE2">
            <w:pPr>
              <w:suppressAutoHyphens/>
              <w:autoSpaceDE w:val="0"/>
              <w:autoSpaceDN w:val="0"/>
              <w:adjustRightInd w:val="0"/>
              <w:spacing w:after="0" w:line="240" w:lineRule="auto"/>
              <w:jc w:val="center"/>
              <w:rPr>
                <w:rFonts w:ascii="Times New Roman" w:eastAsia="Times New Roman" w:hAnsi="Times New Roman"/>
                <w:b/>
                <w:bCs/>
                <w:sz w:val="28"/>
                <w:szCs w:val="28"/>
                <w:lang w:eastAsia="uk-UA"/>
              </w:rPr>
            </w:pPr>
            <w:r w:rsidRPr="00F47FD3">
              <w:rPr>
                <w:rFonts w:ascii="Times New Roman" w:eastAsia="Times New Roman" w:hAnsi="Times New Roman"/>
                <w:b/>
                <w:bCs/>
                <w:sz w:val="28"/>
                <w:szCs w:val="28"/>
                <w:lang w:eastAsia="uk-UA"/>
              </w:rPr>
              <w:t>2028р.</w:t>
            </w:r>
          </w:p>
        </w:tc>
      </w:tr>
      <w:tr w:rsidR="007D3088" w:rsidRPr="00F47FD3" w:rsidTr="00763CE2">
        <w:trPr>
          <w:trHeight w:val="583"/>
        </w:trPr>
        <w:tc>
          <w:tcPr>
            <w:tcW w:w="2335" w:type="dxa"/>
            <w:shd w:val="clear" w:color="auto" w:fill="auto"/>
          </w:tcPr>
          <w:p w:rsidR="007D3088" w:rsidRPr="00F47FD3" w:rsidRDefault="007D3088" w:rsidP="00763CE2">
            <w:pPr>
              <w:suppressAutoHyphens/>
              <w:autoSpaceDE w:val="0"/>
              <w:autoSpaceDN w:val="0"/>
              <w:adjustRightInd w:val="0"/>
              <w:spacing w:after="0" w:line="240" w:lineRule="auto"/>
              <w:rPr>
                <w:rFonts w:ascii="Times New Roman" w:eastAsia="Times New Roman" w:hAnsi="Times New Roman"/>
                <w:b/>
                <w:bCs/>
                <w:sz w:val="28"/>
                <w:szCs w:val="28"/>
                <w:lang w:eastAsia="uk-UA"/>
              </w:rPr>
            </w:pPr>
            <w:r w:rsidRPr="00F47FD3">
              <w:rPr>
                <w:rFonts w:ascii="Times New Roman" w:eastAsia="Times New Roman" w:hAnsi="Times New Roman"/>
                <w:b/>
                <w:bCs/>
                <w:sz w:val="28"/>
                <w:szCs w:val="28"/>
                <w:lang w:eastAsia="uk-UA"/>
              </w:rPr>
              <w:t>Бюджет територіальної</w:t>
            </w:r>
          </w:p>
          <w:p w:rsidR="007D3088" w:rsidRPr="00F47FD3" w:rsidRDefault="007D3088" w:rsidP="00763CE2">
            <w:pPr>
              <w:suppressAutoHyphens/>
              <w:autoSpaceDE w:val="0"/>
              <w:autoSpaceDN w:val="0"/>
              <w:adjustRightInd w:val="0"/>
              <w:spacing w:after="0" w:line="240" w:lineRule="auto"/>
              <w:rPr>
                <w:rFonts w:ascii="Times New Roman" w:eastAsia="Times New Roman" w:hAnsi="Times New Roman"/>
                <w:b/>
                <w:bCs/>
                <w:sz w:val="28"/>
                <w:szCs w:val="28"/>
                <w:lang w:eastAsia="uk-UA"/>
              </w:rPr>
            </w:pPr>
            <w:r w:rsidRPr="00F47FD3">
              <w:rPr>
                <w:rFonts w:ascii="Times New Roman" w:eastAsia="Times New Roman" w:hAnsi="Times New Roman"/>
                <w:b/>
                <w:bCs/>
                <w:sz w:val="28"/>
                <w:szCs w:val="28"/>
                <w:lang w:eastAsia="uk-UA"/>
              </w:rPr>
              <w:t>громади</w:t>
            </w:r>
          </w:p>
        </w:tc>
        <w:tc>
          <w:tcPr>
            <w:tcW w:w="2309" w:type="dxa"/>
            <w:shd w:val="clear" w:color="auto" w:fill="auto"/>
          </w:tcPr>
          <w:p w:rsidR="007D3088" w:rsidRPr="00F47FD3" w:rsidRDefault="007D3088" w:rsidP="00763CE2">
            <w:pPr>
              <w:spacing w:after="0" w:line="240" w:lineRule="auto"/>
              <w:jc w:val="center"/>
              <w:rPr>
                <w:rFonts w:ascii="Times New Roman" w:eastAsia="Times New Roman" w:hAnsi="Times New Roman"/>
                <w:b/>
                <w:bCs/>
                <w:sz w:val="28"/>
                <w:szCs w:val="28"/>
                <w:lang w:eastAsia="uk-UA"/>
              </w:rPr>
            </w:pPr>
          </w:p>
          <w:p w:rsidR="007D3088" w:rsidRPr="00F47FD3" w:rsidRDefault="007D3088" w:rsidP="00763CE2">
            <w:pPr>
              <w:suppressAutoHyphens/>
              <w:autoSpaceDE w:val="0"/>
              <w:autoSpaceDN w:val="0"/>
              <w:adjustRightInd w:val="0"/>
              <w:spacing w:after="0" w:line="240" w:lineRule="auto"/>
              <w:jc w:val="center"/>
              <w:rPr>
                <w:rFonts w:ascii="Times New Roman" w:eastAsia="Times New Roman" w:hAnsi="Times New Roman"/>
                <w:b/>
                <w:bCs/>
                <w:sz w:val="28"/>
                <w:szCs w:val="28"/>
                <w:lang w:eastAsia="uk-UA"/>
              </w:rPr>
            </w:pPr>
            <w:r w:rsidRPr="00F47FD3">
              <w:rPr>
                <w:rFonts w:ascii="Times New Roman" w:eastAsia="Times New Roman" w:hAnsi="Times New Roman"/>
                <w:b/>
                <w:bCs/>
                <w:sz w:val="28"/>
                <w:szCs w:val="28"/>
                <w:lang w:eastAsia="uk-UA"/>
              </w:rPr>
              <w:t>7 342 000</w:t>
            </w:r>
          </w:p>
        </w:tc>
        <w:tc>
          <w:tcPr>
            <w:tcW w:w="1844" w:type="dxa"/>
            <w:shd w:val="clear" w:color="auto" w:fill="auto"/>
          </w:tcPr>
          <w:p w:rsidR="007D3088" w:rsidRPr="00F47FD3" w:rsidRDefault="007D3088" w:rsidP="00763CE2">
            <w:pPr>
              <w:suppressAutoHyphens/>
              <w:autoSpaceDE w:val="0"/>
              <w:autoSpaceDN w:val="0"/>
              <w:adjustRightInd w:val="0"/>
              <w:spacing w:after="0" w:line="240" w:lineRule="auto"/>
              <w:rPr>
                <w:rFonts w:ascii="Times New Roman" w:eastAsia="Times New Roman" w:hAnsi="Times New Roman"/>
                <w:b/>
                <w:bCs/>
                <w:sz w:val="28"/>
                <w:szCs w:val="28"/>
                <w:lang w:eastAsia="uk-UA"/>
              </w:rPr>
            </w:pPr>
            <w:r w:rsidRPr="00F47FD3">
              <w:rPr>
                <w:rFonts w:ascii="Times New Roman" w:eastAsia="Times New Roman" w:hAnsi="Times New Roman"/>
                <w:b/>
                <w:bCs/>
                <w:sz w:val="28"/>
                <w:szCs w:val="28"/>
                <w:lang w:eastAsia="ar-SA"/>
              </w:rPr>
              <w:t xml:space="preserve">  2 314 000</w:t>
            </w:r>
          </w:p>
        </w:tc>
        <w:tc>
          <w:tcPr>
            <w:tcW w:w="1811" w:type="dxa"/>
            <w:shd w:val="clear" w:color="auto" w:fill="auto"/>
          </w:tcPr>
          <w:p w:rsidR="007D3088" w:rsidRPr="00F47FD3" w:rsidRDefault="007D3088" w:rsidP="00763CE2">
            <w:pPr>
              <w:suppressAutoHyphens/>
              <w:autoSpaceDE w:val="0"/>
              <w:autoSpaceDN w:val="0"/>
              <w:adjustRightInd w:val="0"/>
              <w:spacing w:after="0" w:line="240" w:lineRule="auto"/>
              <w:jc w:val="center"/>
              <w:rPr>
                <w:rFonts w:ascii="Times New Roman" w:eastAsia="Times New Roman" w:hAnsi="Times New Roman"/>
                <w:b/>
                <w:bCs/>
                <w:sz w:val="28"/>
                <w:szCs w:val="28"/>
                <w:lang w:eastAsia="uk-UA"/>
              </w:rPr>
            </w:pPr>
            <w:r w:rsidRPr="00F47FD3">
              <w:rPr>
                <w:rFonts w:ascii="Times New Roman" w:eastAsia="Times New Roman" w:hAnsi="Times New Roman"/>
                <w:b/>
                <w:bCs/>
                <w:sz w:val="28"/>
                <w:szCs w:val="28"/>
                <w:lang w:eastAsia="ar-SA"/>
              </w:rPr>
              <w:t>2 444 000</w:t>
            </w:r>
          </w:p>
        </w:tc>
        <w:tc>
          <w:tcPr>
            <w:tcW w:w="2015" w:type="dxa"/>
            <w:shd w:val="clear" w:color="auto" w:fill="auto"/>
          </w:tcPr>
          <w:p w:rsidR="007D3088" w:rsidRPr="00F47FD3" w:rsidRDefault="007D3088" w:rsidP="00763CE2">
            <w:pPr>
              <w:suppressAutoHyphens/>
              <w:autoSpaceDE w:val="0"/>
              <w:autoSpaceDN w:val="0"/>
              <w:adjustRightInd w:val="0"/>
              <w:spacing w:after="0" w:line="240" w:lineRule="auto"/>
              <w:jc w:val="center"/>
              <w:rPr>
                <w:rFonts w:ascii="Times New Roman" w:eastAsia="Times New Roman" w:hAnsi="Times New Roman"/>
                <w:b/>
                <w:bCs/>
                <w:sz w:val="28"/>
                <w:szCs w:val="28"/>
                <w:lang w:eastAsia="uk-UA"/>
              </w:rPr>
            </w:pPr>
            <w:r w:rsidRPr="00F47FD3">
              <w:rPr>
                <w:rFonts w:ascii="Times New Roman" w:eastAsia="Times New Roman" w:hAnsi="Times New Roman"/>
                <w:b/>
                <w:bCs/>
                <w:sz w:val="28"/>
                <w:szCs w:val="28"/>
                <w:lang w:eastAsia="uk-UA"/>
              </w:rPr>
              <w:t>2 584 000</w:t>
            </w:r>
          </w:p>
        </w:tc>
      </w:tr>
    </w:tbl>
    <w:p w:rsidR="007D3088" w:rsidRPr="00F47FD3" w:rsidRDefault="007D3088" w:rsidP="007D3088">
      <w:pPr>
        <w:spacing w:after="0" w:line="240" w:lineRule="auto"/>
        <w:jc w:val="center"/>
        <w:rPr>
          <w:rFonts w:ascii="Times New Roman" w:hAnsi="Times New Roman"/>
          <w:b/>
          <w:sz w:val="28"/>
          <w:szCs w:val="28"/>
        </w:rPr>
      </w:pPr>
    </w:p>
    <w:p w:rsidR="007D3088" w:rsidRPr="00F47FD3" w:rsidRDefault="007D3088" w:rsidP="007D3088">
      <w:pPr>
        <w:spacing w:after="0" w:line="240" w:lineRule="auto"/>
        <w:ind w:firstLine="708"/>
        <w:jc w:val="both"/>
        <w:rPr>
          <w:rFonts w:ascii="Times New Roman" w:hAnsi="Times New Roman"/>
          <w:bCs/>
          <w:sz w:val="28"/>
          <w:szCs w:val="28"/>
        </w:rPr>
      </w:pPr>
    </w:p>
    <w:p w:rsidR="007D3088" w:rsidRPr="00F47FD3" w:rsidRDefault="007D3088" w:rsidP="007D3088">
      <w:pPr>
        <w:spacing w:after="0" w:line="240" w:lineRule="auto"/>
        <w:jc w:val="both"/>
        <w:rPr>
          <w:rFonts w:ascii="Times New Roman" w:hAnsi="Times New Roman"/>
          <w:b/>
          <w:bCs/>
          <w:sz w:val="28"/>
          <w:szCs w:val="28"/>
          <w:lang w:eastAsia="zh-CN"/>
        </w:rPr>
      </w:pPr>
    </w:p>
    <w:p w:rsidR="007D3088" w:rsidRPr="00F47FD3" w:rsidRDefault="007D3088" w:rsidP="007D3088">
      <w:pPr>
        <w:spacing w:after="0" w:line="240" w:lineRule="auto"/>
        <w:jc w:val="both"/>
        <w:rPr>
          <w:rFonts w:ascii="Times New Roman" w:hAnsi="Times New Roman"/>
          <w:b/>
          <w:bCs/>
          <w:sz w:val="28"/>
          <w:szCs w:val="28"/>
          <w:lang w:eastAsia="zh-CN"/>
        </w:rPr>
      </w:pPr>
    </w:p>
    <w:p w:rsidR="007D3088" w:rsidRPr="00F47FD3" w:rsidRDefault="007D3088" w:rsidP="007D3088">
      <w:pPr>
        <w:spacing w:after="0" w:line="240" w:lineRule="auto"/>
        <w:jc w:val="both"/>
        <w:rPr>
          <w:rFonts w:ascii="Times New Roman" w:hAnsi="Times New Roman"/>
          <w:b/>
          <w:bCs/>
          <w:sz w:val="28"/>
          <w:szCs w:val="28"/>
          <w:lang w:eastAsia="zh-CN"/>
        </w:rPr>
      </w:pPr>
    </w:p>
    <w:p w:rsidR="007D3088" w:rsidRPr="00F47FD3" w:rsidRDefault="007D3088" w:rsidP="007D3088">
      <w:pPr>
        <w:spacing w:after="0" w:line="240" w:lineRule="auto"/>
        <w:jc w:val="both"/>
        <w:rPr>
          <w:rFonts w:ascii="Times New Roman" w:hAnsi="Times New Roman"/>
          <w:bCs/>
          <w:sz w:val="28"/>
          <w:szCs w:val="28"/>
          <w:shd w:val="clear" w:color="auto" w:fill="FFFFFF"/>
          <w:lang w:eastAsia="zh-CN"/>
        </w:rPr>
      </w:pPr>
    </w:p>
    <w:p w:rsidR="007D3088" w:rsidRPr="00F47FD3" w:rsidRDefault="007D3088" w:rsidP="007D3088">
      <w:pPr>
        <w:tabs>
          <w:tab w:val="left" w:pos="4140"/>
        </w:tabs>
        <w:rPr>
          <w:rFonts w:ascii="Times New Roman" w:hAnsi="Times New Roman"/>
          <w:sz w:val="28"/>
          <w:szCs w:val="28"/>
        </w:rPr>
      </w:pPr>
    </w:p>
    <w:p w:rsidR="007D3088" w:rsidRPr="00F47FD3" w:rsidRDefault="007D3088" w:rsidP="007D3088">
      <w:pPr>
        <w:tabs>
          <w:tab w:val="left" w:pos="4140"/>
        </w:tabs>
        <w:rPr>
          <w:rFonts w:ascii="Times New Roman" w:hAnsi="Times New Roman"/>
          <w:sz w:val="28"/>
          <w:szCs w:val="28"/>
        </w:rPr>
      </w:pPr>
    </w:p>
    <w:p w:rsidR="007D3088" w:rsidRPr="00F47FD3" w:rsidRDefault="007D3088" w:rsidP="007D3088">
      <w:pPr>
        <w:tabs>
          <w:tab w:val="left" w:pos="4140"/>
        </w:tabs>
        <w:rPr>
          <w:rFonts w:ascii="Times New Roman" w:hAnsi="Times New Roman"/>
          <w:sz w:val="28"/>
          <w:szCs w:val="28"/>
        </w:rPr>
      </w:pPr>
    </w:p>
    <w:p w:rsidR="007D3088" w:rsidRPr="00F47FD3" w:rsidRDefault="007D3088" w:rsidP="007D3088">
      <w:pPr>
        <w:spacing w:before="100" w:beforeAutospacing="1" w:after="100" w:afterAutospacing="1" w:line="240" w:lineRule="auto"/>
        <w:ind w:left="1416" w:firstLine="708"/>
        <w:jc w:val="both"/>
        <w:rPr>
          <w:rFonts w:ascii="Times New Roman" w:eastAsia="Times New Roman" w:hAnsi="Times New Roman"/>
          <w:b/>
          <w:sz w:val="28"/>
          <w:szCs w:val="28"/>
          <w:lang w:eastAsia="uk-UA"/>
        </w:rPr>
      </w:pPr>
      <w:r w:rsidRPr="00F47FD3">
        <w:rPr>
          <w:rFonts w:ascii="Times New Roman" w:eastAsia="Times New Roman" w:hAnsi="Times New Roman"/>
          <w:b/>
          <w:sz w:val="28"/>
          <w:szCs w:val="28"/>
          <w:lang w:eastAsia="uk-UA"/>
        </w:rPr>
        <w:lastRenderedPageBreak/>
        <w:t>Розділ 1. ЗАГАЛЬНІ ПОЛОЖЕННЯ</w:t>
      </w:r>
    </w:p>
    <w:p w:rsidR="007D3088" w:rsidRPr="00F47FD3" w:rsidRDefault="007D3088" w:rsidP="007D3088">
      <w:pPr>
        <w:spacing w:before="100" w:beforeAutospacing="1" w:after="100" w:afterAutospacing="1"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Соціальний захист є основним завданням соціальної політики, що ставить за мету забезпечення прав і гарантій людини у сфері рівня та якості життя.</w:t>
      </w:r>
    </w:p>
    <w:p w:rsidR="007D3088" w:rsidRPr="00F47FD3" w:rsidRDefault="007D3088" w:rsidP="007D3088">
      <w:pPr>
        <w:spacing w:before="100" w:beforeAutospacing="1" w:after="100" w:afterAutospacing="1"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Турбота про людей, які перебувають у складних життєвих обставинах – один з основних напрямів державної політики у сфері соціального захисту населення.</w:t>
      </w:r>
    </w:p>
    <w:p w:rsidR="007D3088" w:rsidRPr="00F47FD3" w:rsidRDefault="007D3088" w:rsidP="007D3088">
      <w:pPr>
        <w:spacing w:before="100" w:beforeAutospacing="1" w:after="100" w:afterAutospacing="1"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Соціальний захист населення – одна з головних функцій держави, яка має виконуватися завжди і за будь-яких обставин на користь тих громадян, у житті яких виникли проблеми.</w:t>
      </w:r>
    </w:p>
    <w:p w:rsidR="007D3088" w:rsidRPr="00F47FD3" w:rsidRDefault="007D3088" w:rsidP="007D3088">
      <w:pPr>
        <w:spacing w:before="100" w:beforeAutospacing="1" w:after="100" w:afterAutospacing="1"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Сфера дії соціального захисту – це особа, сім’я, їхній добробут, і не лише матеріальний, а й соціальний, тобто покращення соціального самопочуття людини, впевненості у своєму майбутньому.</w:t>
      </w:r>
    </w:p>
    <w:p w:rsidR="007D3088" w:rsidRPr="00F47FD3" w:rsidRDefault="007D3088" w:rsidP="007D3088">
      <w:pPr>
        <w:spacing w:before="100" w:beforeAutospacing="1" w:after="100" w:afterAutospacing="1"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Ефективний соціальний захист – не лише гарантовані державою соціальне забезпечення (пенсії, виплати, доплати) і створена мережа надання соціальних послуг, а й комплекс заходів, що здійснюються на місцевому рівні за рахунок коштів сільського бюджету шляхом надання, в доповнення до державного соціального забезпечення, додаткових гарантій соціального захисту жителям населених пунктів сільської ради, забезпечення добробуту та покращення соціального самопочуття кожної людини. Саме на розвиток цих стратегічних завдань, зростання рівня життя, надання в повному обсязі соціальних послуг вразливим категоріям громадян з урахуванням їх реальних потреб спрямовані соціальні ініціативи. Основним шляхом поліпшення соціальної ситуації на території Ворохтянської селищної ради є відповідне формування селищної соціальної підтримки.</w:t>
      </w:r>
    </w:p>
    <w:p w:rsidR="007D3088" w:rsidRPr="00F47FD3" w:rsidRDefault="007D3088" w:rsidP="007D3088">
      <w:pPr>
        <w:spacing w:before="100" w:beforeAutospacing="1" w:after="100" w:afterAutospacing="1"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В сучасних економічних умовах вона набуває особливого значення.</w:t>
      </w:r>
    </w:p>
    <w:p w:rsidR="007D3088" w:rsidRPr="00F47FD3" w:rsidRDefault="007D3088" w:rsidP="007D3088">
      <w:pPr>
        <w:spacing w:before="100" w:beforeAutospacing="1" w:after="100" w:afterAutospacing="1"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Головне спрямування соціальної політики – це створення комплексу правових, економічних, психологічних, освітніх, медичних, реабілітаційних та інших заходів, основною метою яких є поліпшення або відтворення життєдіяльності, соціальної адаптації, повернення до повноцінного життя осіб, які потребують соціальних допомог і послуг.</w:t>
      </w:r>
    </w:p>
    <w:p w:rsidR="007D3088" w:rsidRPr="00F47FD3" w:rsidRDefault="007D3088" w:rsidP="007D3088">
      <w:pPr>
        <w:spacing w:before="100" w:beforeAutospacing="1" w:after="100" w:afterAutospacing="1"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 xml:space="preserve">Програма соціального захисту населення Ворохтянської селищної ради на 2026-2028 роки (далі – Програма ) розроблена відповідно до Законів України «Про місцеве самоврядування в Україні», «Про соціальні послуги», «Про державні соціальні стандарти та державні соціальні гарантії», «Про основи соціальної захищеності інвалідів в Україні»,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«Про жертви нацистських переслідувань», «Про соціальний захист дітей війни», «Про основи соціального захисту бездомних осіб і безпритульних дітей», «Про забезпечення прав і свобод внутрішньо переміщених осіб», «Про затвердження Порядку надання матеріальної </w:t>
      </w:r>
      <w:r w:rsidRPr="00F47FD3">
        <w:rPr>
          <w:rFonts w:ascii="Times New Roman" w:eastAsia="Times New Roman" w:hAnsi="Times New Roman"/>
          <w:sz w:val="28"/>
          <w:szCs w:val="28"/>
          <w:lang w:eastAsia="uk-UA"/>
        </w:rPr>
        <w:lastRenderedPageBreak/>
        <w:t>допомоги на поховання деяких категорій осіб, яка зобов’язалася поховати померлого», «Про реабілітацію інвалідів в Україні», «Про</w:t>
      </w:r>
    </w:p>
    <w:p w:rsidR="007D3088" w:rsidRPr="00F47FD3" w:rsidRDefault="007D3088" w:rsidP="007D3088">
      <w:pPr>
        <w:spacing w:before="100" w:beforeAutospacing="1" w:after="100" w:afterAutospacing="1" w:line="240" w:lineRule="auto"/>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статус та соціальний захист громадян постраждалих внаслідок Чорнобильської катастрофи», Бюджетного кодексу України.</w:t>
      </w:r>
    </w:p>
    <w:p w:rsidR="007D3088" w:rsidRPr="00F47FD3" w:rsidRDefault="007D3088" w:rsidP="007D3088">
      <w:pPr>
        <w:spacing w:before="100" w:beforeAutospacing="1" w:after="100" w:afterAutospacing="1" w:line="240" w:lineRule="auto"/>
        <w:ind w:left="708" w:firstLine="708"/>
        <w:jc w:val="both"/>
        <w:rPr>
          <w:rFonts w:ascii="Times New Roman" w:eastAsia="Times New Roman" w:hAnsi="Times New Roman"/>
          <w:b/>
          <w:sz w:val="28"/>
          <w:szCs w:val="28"/>
          <w:lang w:eastAsia="uk-UA"/>
        </w:rPr>
      </w:pPr>
      <w:r w:rsidRPr="00F47FD3">
        <w:rPr>
          <w:rFonts w:ascii="Times New Roman" w:eastAsia="Times New Roman" w:hAnsi="Times New Roman"/>
          <w:b/>
          <w:sz w:val="28"/>
          <w:szCs w:val="28"/>
          <w:lang w:eastAsia="uk-UA"/>
        </w:rPr>
        <w:t>Розділ 2. МЕТА І ОСНОВНІ ЗАВДАННЯ ПРОГРАМИ</w:t>
      </w:r>
    </w:p>
    <w:p w:rsidR="007D3088" w:rsidRPr="00F47FD3" w:rsidRDefault="007D3088" w:rsidP="007D3088">
      <w:pPr>
        <w:spacing w:before="100" w:beforeAutospacing="1" w:after="100" w:afterAutospacing="1"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Основною метою Програми є визначення пріоритетів надання соціальних допомог та послуг найбільш незахищеним верствам населення Ворохтянської селищної ради, які перебувають у складних життєвих обставинах та неспроможні їх самостійно подолати.</w:t>
      </w:r>
    </w:p>
    <w:p w:rsidR="007D3088" w:rsidRPr="00F47FD3" w:rsidRDefault="007D3088" w:rsidP="007D3088">
      <w:pPr>
        <w:spacing w:before="100" w:beforeAutospacing="1" w:after="100" w:afterAutospacing="1"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Через соціальну допомогу виконується функція, яка полягає в тому, щоб допомогти людям, які потрапили в скрутну життєву ситуацію, вийти з цього стану і не опинитись на узбіччі суспільства. Найбільшу увагу суспільства звернено до проблем старшого покоління, осіб з інвалідністю, осіб постраждалих від катастрофи на ЧАЕС , воїнів Афганістану, багатодітних сімей, одиноких громадян, дітей-сиріт, онкохворих, одиноко проживаючих громадян та інших категорій населення.</w:t>
      </w:r>
    </w:p>
    <w:p w:rsidR="007D3088" w:rsidRPr="00F47FD3" w:rsidRDefault="007D3088" w:rsidP="007D3088">
      <w:pPr>
        <w:spacing w:before="100" w:beforeAutospacing="1" w:after="100" w:afterAutospacing="1"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З огляду на умови сьогодення, Програмою визначено основні пріоритетні напрямки :</w:t>
      </w:r>
    </w:p>
    <w:p w:rsidR="007D3088" w:rsidRPr="00F47FD3" w:rsidRDefault="007D3088" w:rsidP="007D3088">
      <w:pPr>
        <w:spacing w:before="100" w:beforeAutospacing="1" w:after="100" w:afterAutospacing="1"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Основними завданнями Програми є:</w:t>
      </w:r>
    </w:p>
    <w:p w:rsidR="007D3088" w:rsidRPr="00F47FD3" w:rsidRDefault="007D3088" w:rsidP="007D3088">
      <w:pPr>
        <w:spacing w:before="100" w:beforeAutospacing="1" w:after="100" w:afterAutospacing="1" w:line="240" w:lineRule="auto"/>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 забезпечення реалізації механізму надання соціальної допомоги за принципами адресності, індивідуального підходу, доступності, відкритості та добровільності;</w:t>
      </w:r>
    </w:p>
    <w:p w:rsidR="007D3088" w:rsidRPr="00F47FD3" w:rsidRDefault="007D3088" w:rsidP="007D3088">
      <w:pPr>
        <w:spacing w:before="100" w:beforeAutospacing="1" w:after="100" w:afterAutospacing="1" w:line="240" w:lineRule="auto"/>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 формування комплексної системи соціального захисту громадян, які потребують соціальної підтримки;</w:t>
      </w:r>
    </w:p>
    <w:p w:rsidR="007D3088" w:rsidRPr="00F47FD3" w:rsidRDefault="007D3088" w:rsidP="007D3088">
      <w:pPr>
        <w:spacing w:before="100" w:beforeAutospacing="1" w:after="100" w:afterAutospacing="1" w:line="240" w:lineRule="auto"/>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 удосконалення системи надання соціальної допомоги найбільш вразливим верствам населення, посилення адресної спрямованості;</w:t>
      </w:r>
    </w:p>
    <w:p w:rsidR="007D3088" w:rsidRPr="00F47FD3" w:rsidRDefault="007D3088" w:rsidP="007D3088">
      <w:pPr>
        <w:spacing w:before="100" w:beforeAutospacing="1" w:after="100" w:afterAutospacing="1" w:line="240" w:lineRule="auto"/>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 підвищення якості соціального обслуговування громадян, які перебувають у складних життєвих обставинах;</w:t>
      </w:r>
    </w:p>
    <w:p w:rsidR="007D3088" w:rsidRPr="00F47FD3" w:rsidRDefault="007D3088" w:rsidP="007D3088">
      <w:pPr>
        <w:spacing w:before="100" w:beforeAutospacing="1" w:after="100" w:afterAutospacing="1" w:line="240" w:lineRule="auto"/>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 створення умов для максимально раціонального та економного використання коштів місцевого бюджету, спрямованих на сферу соціальної допомоги.</w:t>
      </w:r>
    </w:p>
    <w:p w:rsidR="007D3088" w:rsidRPr="00F47FD3" w:rsidRDefault="007D3088" w:rsidP="007D3088">
      <w:pPr>
        <w:spacing w:before="100" w:beforeAutospacing="1" w:after="100" w:afterAutospacing="1" w:line="240" w:lineRule="auto"/>
        <w:jc w:val="both"/>
        <w:rPr>
          <w:rFonts w:ascii="Times New Roman" w:eastAsia="Times New Roman" w:hAnsi="Times New Roman"/>
          <w:b/>
          <w:sz w:val="28"/>
          <w:szCs w:val="28"/>
          <w:lang w:eastAsia="uk-UA"/>
        </w:rPr>
      </w:pPr>
      <w:r w:rsidRPr="00F47FD3">
        <w:rPr>
          <w:rFonts w:ascii="Times New Roman" w:eastAsia="Times New Roman" w:hAnsi="Times New Roman"/>
          <w:b/>
          <w:sz w:val="28"/>
          <w:szCs w:val="28"/>
          <w:lang w:eastAsia="uk-UA"/>
        </w:rPr>
        <w:t>Розділ 3. ШЛЯХИ І ЗАСОБИ РОЗВ’ЯЗАННЯ ПРОБЛЕМИ, ПОКАЗНИКИ РЕЗУЛЬТАТИВНОСТІ.</w:t>
      </w:r>
    </w:p>
    <w:p w:rsidR="007D3088" w:rsidRPr="00F47FD3" w:rsidRDefault="007D3088" w:rsidP="007D3088">
      <w:pPr>
        <w:spacing w:before="100" w:beforeAutospacing="1" w:after="100" w:afterAutospacing="1"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 xml:space="preserve">Ухвалення Програми забезпечить ефективне розв’язання соціальних проблем мешканців територіальної громади, оскільки застосовує до їх вирішення принципи системності та адресності, координує взаємодію виконавчих органів селищної ради, об’єднань громадян та безпосередньо громадськості. Окрім того, </w:t>
      </w:r>
      <w:r w:rsidRPr="00F47FD3">
        <w:rPr>
          <w:rFonts w:ascii="Times New Roman" w:eastAsia="Times New Roman" w:hAnsi="Times New Roman"/>
          <w:sz w:val="28"/>
          <w:szCs w:val="28"/>
          <w:lang w:eastAsia="uk-UA"/>
        </w:rPr>
        <w:lastRenderedPageBreak/>
        <w:t>використання програмного фінансування заходів Програми забезпечує прозорість бюджетного процесу в соціальній сфері Ворохтянської територіальної громади.</w:t>
      </w:r>
    </w:p>
    <w:p w:rsidR="007D3088" w:rsidRPr="00F47FD3" w:rsidRDefault="007D3088" w:rsidP="007D3088">
      <w:pPr>
        <w:spacing w:before="100" w:beforeAutospacing="1" w:after="100" w:afterAutospacing="1"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З огляду на умови сьогодення Програмою визначено основні пріоритетні напрямки:</w:t>
      </w:r>
    </w:p>
    <w:p w:rsidR="007D3088" w:rsidRPr="00F47FD3" w:rsidRDefault="007D3088" w:rsidP="007D3088">
      <w:pPr>
        <w:spacing w:before="100" w:beforeAutospacing="1" w:after="100" w:afterAutospacing="1" w:line="240" w:lineRule="auto"/>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1) надання компенсацій фізичним особам, які надають соціальні послуги з догляду мешканцям територіальної громади відповідно до чинного законодавства;</w:t>
      </w:r>
    </w:p>
    <w:p w:rsidR="007D3088" w:rsidRPr="00F47FD3" w:rsidRDefault="007D3088" w:rsidP="007D3088">
      <w:pPr>
        <w:spacing w:before="100" w:beforeAutospacing="1" w:after="100" w:afterAutospacing="1" w:line="240" w:lineRule="auto"/>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2) надання пільг з оплати за житлово-комунальні послуги, на придбання твердого та рідкого пічного (побутового) палива особам з інвалідністю І-ІІ групи та дітям з інвалідністю по зору (законним представникам);</w:t>
      </w:r>
    </w:p>
    <w:p w:rsidR="007D3088" w:rsidRPr="00F47FD3" w:rsidRDefault="007D3088" w:rsidP="007D3088">
      <w:pPr>
        <w:spacing w:before="100" w:beforeAutospacing="1" w:after="100" w:afterAutospacing="1" w:line="240" w:lineRule="auto"/>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3) відшкодування вартості пільгового проїзду громадян, постраждалих внаслідок Чорнобильської катастрофи 1 та 2 категорії один раз на рік до будь-якого пункту України і назад автомобільним, залізничним або водним видом транспорту;</w:t>
      </w:r>
    </w:p>
    <w:p w:rsidR="007D3088" w:rsidRPr="00F47FD3" w:rsidRDefault="007D3088" w:rsidP="007D3088">
      <w:pPr>
        <w:spacing w:after="0" w:line="240" w:lineRule="auto"/>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4) надання матеріальної допомоги:</w:t>
      </w:r>
    </w:p>
    <w:p w:rsidR="007D3088" w:rsidRPr="00F47FD3" w:rsidRDefault="007D3088" w:rsidP="007D3088">
      <w:pPr>
        <w:spacing w:after="0"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 на лікування громадянам, що хворіють на онкологічні захворювання;</w:t>
      </w:r>
    </w:p>
    <w:p w:rsidR="007D3088" w:rsidRPr="00F47FD3" w:rsidRDefault="007D3088" w:rsidP="007D3088">
      <w:pPr>
        <w:spacing w:after="0"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 хворим з хронічною нирковою недостатністю та хворим на гемофілію;</w:t>
      </w:r>
    </w:p>
    <w:p w:rsidR="007D3088" w:rsidRPr="00F47FD3" w:rsidRDefault="007D3088" w:rsidP="007D3088">
      <w:pPr>
        <w:spacing w:after="0"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 особам, які постраждали внаслідок виникнення пожежі, стихійного лиха;</w:t>
      </w:r>
    </w:p>
    <w:p w:rsidR="007D3088" w:rsidRPr="00F47FD3" w:rsidRDefault="007D3088" w:rsidP="007D3088">
      <w:pPr>
        <w:spacing w:after="0"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 особам, які постраждали внаслідок Чорнобильської катастрофи;</w:t>
      </w:r>
    </w:p>
    <w:p w:rsidR="007D3088" w:rsidRPr="00F47FD3" w:rsidRDefault="007D3088" w:rsidP="007D3088">
      <w:pPr>
        <w:spacing w:after="0"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 мешканцям громади, яким виповнилося 90 і більше років;</w:t>
      </w:r>
    </w:p>
    <w:p w:rsidR="007D3088" w:rsidRPr="00F47FD3" w:rsidRDefault="007D3088" w:rsidP="007D3088">
      <w:pPr>
        <w:spacing w:after="0"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-поховання осіб, які не досягли пенсійного віку і на момент смерті не працювали, не служили і не навчалися.</w:t>
      </w:r>
    </w:p>
    <w:p w:rsidR="007D3088" w:rsidRPr="00F47FD3" w:rsidRDefault="007D3088" w:rsidP="007D3088">
      <w:pPr>
        <w:spacing w:before="100" w:beforeAutospacing="1" w:after="100" w:afterAutospacing="1"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Для забезпечення досягнення мети необхідно виконати такі завдання:</w:t>
      </w:r>
    </w:p>
    <w:p w:rsidR="007D3088" w:rsidRPr="00F47FD3" w:rsidRDefault="007D3088" w:rsidP="007D3088">
      <w:pPr>
        <w:spacing w:after="0"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 активізувати роботу із залучення малозабезпечених верств населення до програми житлових субсидій і надання соціальних допомог;</w:t>
      </w:r>
    </w:p>
    <w:p w:rsidR="007D3088" w:rsidRPr="00F47FD3" w:rsidRDefault="007D3088" w:rsidP="007D3088">
      <w:pPr>
        <w:spacing w:after="0"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 забезпечити рівні можливості для осіб з особливими потребами щодо соціальної, медичної адаптації та інтеграції у суспільстві;</w:t>
      </w:r>
    </w:p>
    <w:p w:rsidR="007D3088" w:rsidRPr="00F47FD3" w:rsidRDefault="007D3088" w:rsidP="007D3088">
      <w:pPr>
        <w:spacing w:after="0"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 привернути увагу суспільства до важливості відзначення святкових та пам’ятних дат в Україні, вшанування жителів громади, яким виповнилося 90 і більше років, виховання у молоді шанобливого ставлення до людей похилого віку;</w:t>
      </w:r>
    </w:p>
    <w:p w:rsidR="007D3088" w:rsidRPr="00F47FD3" w:rsidRDefault="007D3088" w:rsidP="007D3088">
      <w:pPr>
        <w:spacing w:after="0"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 поліпшити якість надання соціальних послуг людям похилого віку, особам з інвалідністю та іншим категоріям громадян шляхом вивчення потреби населення громади у соціальних послугах, залучення до їх надання недержавних організацій, фізичних осіб, запровадження надання соціальних послуг населенню громади на платній основі;</w:t>
      </w:r>
    </w:p>
    <w:p w:rsidR="007D3088" w:rsidRPr="00F47FD3" w:rsidRDefault="007D3088" w:rsidP="007D3088">
      <w:pPr>
        <w:spacing w:after="0"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 посилити інформаційно-роз’яснювальну роботу щодо соціального захисту населення шляхом розміщення інформації соціального характеру на офіційному веб-сайті сільської ради, виготовлення та розповсюдження інформаційної продукції з питань сім’ї, гендерної рівності, протидії торгівлі людьми, насильству в сім’ї та інших питань соціального захисту населення тощо.</w:t>
      </w:r>
    </w:p>
    <w:p w:rsidR="00763CE2" w:rsidRPr="00F47FD3" w:rsidRDefault="00763CE2">
      <w:pPr>
        <w:spacing w:after="0" w:line="240" w:lineRule="auto"/>
        <w:rPr>
          <w:rFonts w:ascii="Times New Roman" w:eastAsia="Times New Roman" w:hAnsi="Times New Roman"/>
          <w:b/>
          <w:sz w:val="28"/>
          <w:szCs w:val="28"/>
          <w:lang w:eastAsia="uk-UA"/>
        </w:rPr>
      </w:pPr>
      <w:r w:rsidRPr="00F47FD3">
        <w:rPr>
          <w:rFonts w:ascii="Times New Roman" w:eastAsia="Times New Roman" w:hAnsi="Times New Roman"/>
          <w:b/>
          <w:sz w:val="28"/>
          <w:szCs w:val="28"/>
          <w:lang w:eastAsia="uk-UA"/>
        </w:rPr>
        <w:br w:type="page"/>
      </w:r>
    </w:p>
    <w:p w:rsidR="007D3088" w:rsidRPr="00F47FD3" w:rsidRDefault="007D3088" w:rsidP="007D3088">
      <w:pPr>
        <w:spacing w:before="100" w:beforeAutospacing="1" w:after="100" w:afterAutospacing="1" w:line="240" w:lineRule="auto"/>
        <w:ind w:left="1416" w:firstLine="708"/>
        <w:jc w:val="both"/>
        <w:rPr>
          <w:rFonts w:ascii="Times New Roman" w:eastAsia="Times New Roman" w:hAnsi="Times New Roman"/>
          <w:b/>
          <w:sz w:val="28"/>
          <w:szCs w:val="28"/>
          <w:lang w:eastAsia="uk-UA"/>
        </w:rPr>
      </w:pPr>
      <w:r w:rsidRPr="00F47FD3">
        <w:rPr>
          <w:rFonts w:ascii="Times New Roman" w:eastAsia="Times New Roman" w:hAnsi="Times New Roman"/>
          <w:b/>
          <w:sz w:val="28"/>
          <w:szCs w:val="28"/>
          <w:lang w:eastAsia="uk-UA"/>
        </w:rPr>
        <w:lastRenderedPageBreak/>
        <w:t>Розділ 4. ОЧІКУВАНІ РЕЗУЛЬТАТИ</w:t>
      </w:r>
    </w:p>
    <w:p w:rsidR="007D3088" w:rsidRPr="00F47FD3" w:rsidRDefault="007D3088" w:rsidP="007D3088">
      <w:pPr>
        <w:spacing w:before="100" w:beforeAutospacing="1" w:after="100" w:afterAutospacing="1"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Реалізація заходів Програми забезпечить можливість отримати соціально незахищеним громадянам територіальної громади додаткову соціальну допомогу, що дозволить пом’якшити соціальну напругу, пов'язану з негативним впливом фінансово-економічної кризи та воєнного стану і відчути реальну допомогу з боку Ворохтянської селищної ради.</w:t>
      </w:r>
    </w:p>
    <w:p w:rsidR="007D3088" w:rsidRPr="00F47FD3" w:rsidRDefault="007D3088" w:rsidP="007D3088">
      <w:pPr>
        <w:spacing w:after="0" w:line="240" w:lineRule="auto"/>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Реалізація Програми дозволить:</w:t>
      </w:r>
    </w:p>
    <w:p w:rsidR="007D3088" w:rsidRPr="00F47FD3" w:rsidRDefault="007D3088" w:rsidP="007D3088">
      <w:pPr>
        <w:spacing w:after="0"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 знизить рівень бідності на території Ворохтянської територіальної громади;</w:t>
      </w:r>
    </w:p>
    <w:p w:rsidR="007D3088" w:rsidRPr="00F47FD3" w:rsidRDefault="007D3088" w:rsidP="007D3088">
      <w:pPr>
        <w:spacing w:after="0"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 підвищити рівень охоплення найбільш нужденних верств населення соціальними виплатами і послугами;</w:t>
      </w:r>
    </w:p>
    <w:p w:rsidR="007D3088" w:rsidRPr="00F47FD3" w:rsidRDefault="007D3088" w:rsidP="007D3088">
      <w:pPr>
        <w:spacing w:after="0"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 створити систему своєчасного реагування та надання необхідної допомоги громадянам, які її потребують.</w:t>
      </w:r>
    </w:p>
    <w:p w:rsidR="007D3088" w:rsidRPr="00F47FD3" w:rsidRDefault="007D3088" w:rsidP="007D3088">
      <w:pPr>
        <w:spacing w:before="100" w:beforeAutospacing="1" w:after="100" w:afterAutospacing="1"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Очікується, що в результаті впровадження Програми соціального захисту населення Ворохтянської селищної ради дасть змогу покращити житлові умови громадян пільгової категорії, вирішити проблему соціальної підтримки мешканців громади, підвищити рівень життя осіб та сімей пільгових категорій, покращити їх матеріальний стан.</w:t>
      </w:r>
    </w:p>
    <w:p w:rsidR="007D3088" w:rsidRPr="00F47FD3" w:rsidRDefault="007D3088" w:rsidP="007D3088">
      <w:pPr>
        <w:spacing w:before="100" w:beforeAutospacing="1" w:after="100" w:afterAutospacing="1"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Завдяки реалізації Програми буде досягнута основна мета – покращення добробуту та якості життя мешканців Ворохтянської селищної ради.</w:t>
      </w:r>
    </w:p>
    <w:p w:rsidR="007D3088" w:rsidRPr="00F47FD3" w:rsidRDefault="007D3088" w:rsidP="007D3088">
      <w:pPr>
        <w:spacing w:before="100" w:beforeAutospacing="1" w:after="100" w:afterAutospacing="1" w:line="240" w:lineRule="auto"/>
        <w:ind w:left="1416" w:firstLine="708"/>
        <w:jc w:val="both"/>
        <w:rPr>
          <w:rFonts w:ascii="Times New Roman" w:eastAsia="Times New Roman" w:hAnsi="Times New Roman"/>
          <w:b/>
          <w:sz w:val="28"/>
          <w:szCs w:val="28"/>
          <w:lang w:eastAsia="uk-UA"/>
        </w:rPr>
      </w:pPr>
      <w:r w:rsidRPr="00F47FD3">
        <w:rPr>
          <w:rFonts w:ascii="Times New Roman" w:eastAsia="Times New Roman" w:hAnsi="Times New Roman"/>
          <w:b/>
          <w:sz w:val="28"/>
          <w:szCs w:val="28"/>
          <w:lang w:eastAsia="uk-UA"/>
        </w:rPr>
        <w:t>Розділ 5. ФІНАНСУВАННЯ ПРОГРАМИ</w:t>
      </w:r>
    </w:p>
    <w:p w:rsidR="007D3088" w:rsidRPr="00F47FD3" w:rsidRDefault="007D3088" w:rsidP="007D3088">
      <w:pPr>
        <w:spacing w:before="100" w:beforeAutospacing="1" w:after="100" w:afterAutospacing="1"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Фінансування, визначених Програмою заходів, здійснюватиметься в межах видатків, передбачених у бюджеті Ворохтянської селищної ради на відповідний рік та інших джерел фінансування, не заборонених чинним законодавством України.</w:t>
      </w:r>
    </w:p>
    <w:p w:rsidR="007D3088" w:rsidRPr="00F47FD3" w:rsidRDefault="007D3088" w:rsidP="007D3088">
      <w:pPr>
        <w:spacing w:before="100" w:beforeAutospacing="1" w:after="100" w:afterAutospacing="1" w:line="240" w:lineRule="auto"/>
        <w:ind w:firstLine="708"/>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Щорічно при формуванні селищного бюджету планується передбачати, виходячи із реальних фінансових можливостей, кошти для забезпечення виконання заходів Програми. В разі необхідності, протягом бюджетного року, рішенням сесії сільської ради затверджуються зміни щодо загального обсягу фінансування Програми.</w:t>
      </w:r>
    </w:p>
    <w:p w:rsidR="007D3088" w:rsidRPr="00F47FD3" w:rsidRDefault="007D3088" w:rsidP="007D3088">
      <w:pPr>
        <w:spacing w:before="100" w:beforeAutospacing="1" w:after="100" w:afterAutospacing="1" w:line="240" w:lineRule="auto"/>
        <w:jc w:val="both"/>
        <w:rPr>
          <w:rFonts w:ascii="Times New Roman" w:eastAsia="Times New Roman" w:hAnsi="Times New Roman"/>
          <w:b/>
          <w:sz w:val="28"/>
          <w:szCs w:val="28"/>
          <w:lang w:eastAsia="uk-UA"/>
        </w:rPr>
      </w:pPr>
      <w:r w:rsidRPr="00F47FD3">
        <w:rPr>
          <w:rFonts w:ascii="Times New Roman" w:eastAsia="Times New Roman" w:hAnsi="Times New Roman"/>
          <w:b/>
          <w:sz w:val="28"/>
          <w:szCs w:val="28"/>
          <w:lang w:eastAsia="uk-UA"/>
        </w:rPr>
        <w:t>Розділ 6. ОРГАНІЗАЦІЯ ТА КОНТРОЛЬ ЗА ВИКОНАННЯМ ПРОГРАМИ</w:t>
      </w:r>
    </w:p>
    <w:p w:rsidR="007D3088" w:rsidRPr="00F47FD3" w:rsidRDefault="007D3088" w:rsidP="007D3088">
      <w:pPr>
        <w:spacing w:before="100" w:beforeAutospacing="1" w:after="100" w:afterAutospacing="1" w:line="240" w:lineRule="auto"/>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Організаційне забезпечення виконання Програми покладається на виконавчий комітет Ворохтянської селищної ради.</w:t>
      </w:r>
    </w:p>
    <w:p w:rsidR="007D3088" w:rsidRPr="00F47FD3" w:rsidRDefault="007D3088" w:rsidP="007D3088">
      <w:pPr>
        <w:spacing w:before="100" w:beforeAutospacing="1" w:after="100" w:afterAutospacing="1" w:line="240" w:lineRule="auto"/>
        <w:jc w:val="both"/>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Контроль за виконанням Програми здійснюють Постійні комісії з питань фінансів, бюджету, інвестиційної та освітньої діяльності та постійну комісію з гуманітарних питань, а також з питань охорони здоров’я, культури, туризму, молоді і спорту.</w:t>
      </w:r>
    </w:p>
    <w:p w:rsidR="007D3088" w:rsidRPr="00F47FD3" w:rsidRDefault="007D3088" w:rsidP="007D3088">
      <w:pPr>
        <w:tabs>
          <w:tab w:val="left" w:pos="4140"/>
        </w:tabs>
        <w:jc w:val="both"/>
        <w:rPr>
          <w:rFonts w:ascii="Times New Roman" w:hAnsi="Times New Roman"/>
          <w:sz w:val="28"/>
          <w:szCs w:val="28"/>
        </w:rPr>
      </w:pPr>
      <w:r w:rsidRPr="00F47FD3">
        <w:rPr>
          <w:rFonts w:ascii="Times New Roman" w:eastAsia="Times New Roman" w:hAnsi="Times New Roman"/>
          <w:sz w:val="28"/>
          <w:szCs w:val="28"/>
          <w:lang w:eastAsia="zh-CN"/>
        </w:rPr>
        <w:t>За підсумками року відділ соціального захисту населення подає інформацію про стан виконання Програми Ворохтянській селищній раді.</w:t>
      </w:r>
    </w:p>
    <w:p w:rsidR="007D3088" w:rsidRPr="00F47FD3" w:rsidRDefault="007D3088" w:rsidP="007D3088">
      <w:pPr>
        <w:rPr>
          <w:rFonts w:ascii="Times New Roman" w:hAnsi="Times New Roman"/>
          <w:sz w:val="28"/>
          <w:szCs w:val="28"/>
        </w:rPr>
      </w:pPr>
    </w:p>
    <w:p w:rsidR="007D3088" w:rsidRPr="00F47FD3" w:rsidRDefault="007D3088" w:rsidP="007D3088">
      <w:pPr>
        <w:spacing w:after="0" w:line="240" w:lineRule="auto"/>
        <w:ind w:left="5103"/>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lastRenderedPageBreak/>
        <w:t>Додаток №2</w:t>
      </w:r>
    </w:p>
    <w:p w:rsidR="007D3088" w:rsidRPr="00F47FD3" w:rsidRDefault="007D3088" w:rsidP="007D3088">
      <w:pPr>
        <w:spacing w:after="0" w:line="240" w:lineRule="auto"/>
        <w:ind w:left="5103"/>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до рішенням Ворохтянської селищної ради</w:t>
      </w:r>
    </w:p>
    <w:p w:rsidR="007D3088" w:rsidRPr="00F47FD3" w:rsidRDefault="007D3088" w:rsidP="007D3088">
      <w:pPr>
        <w:spacing w:after="0" w:line="240" w:lineRule="auto"/>
        <w:ind w:left="5103"/>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від 12.02.2026 року № ____-65/2026</w:t>
      </w:r>
    </w:p>
    <w:p w:rsidR="007D3088" w:rsidRPr="00F47FD3" w:rsidRDefault="007D3088" w:rsidP="007D3088">
      <w:pPr>
        <w:pStyle w:val="a9"/>
        <w:spacing w:before="0" w:beforeAutospacing="0" w:after="0" w:afterAutospacing="0"/>
        <w:jc w:val="center"/>
        <w:rPr>
          <w:sz w:val="28"/>
          <w:szCs w:val="28"/>
        </w:rPr>
      </w:pPr>
    </w:p>
    <w:p w:rsidR="007D3088" w:rsidRPr="00F47FD3" w:rsidRDefault="007D3088" w:rsidP="007D3088">
      <w:pPr>
        <w:pStyle w:val="a9"/>
        <w:spacing w:before="0" w:beforeAutospacing="0" w:after="0" w:afterAutospacing="0"/>
        <w:jc w:val="center"/>
        <w:rPr>
          <w:b/>
          <w:sz w:val="28"/>
          <w:szCs w:val="28"/>
        </w:rPr>
      </w:pPr>
      <w:r w:rsidRPr="00F47FD3">
        <w:rPr>
          <w:b/>
          <w:sz w:val="28"/>
          <w:szCs w:val="28"/>
        </w:rPr>
        <w:t>ПОРЯДОК</w:t>
      </w:r>
    </w:p>
    <w:p w:rsidR="007D3088" w:rsidRPr="00F47FD3" w:rsidRDefault="007D3088" w:rsidP="007D3088">
      <w:pPr>
        <w:pStyle w:val="a9"/>
        <w:jc w:val="center"/>
        <w:rPr>
          <w:b/>
          <w:sz w:val="28"/>
          <w:szCs w:val="28"/>
        </w:rPr>
      </w:pPr>
      <w:r w:rsidRPr="00F47FD3">
        <w:rPr>
          <w:b/>
          <w:sz w:val="28"/>
          <w:szCs w:val="28"/>
        </w:rPr>
        <w:t>надання одноразових грошових допомог жителям</w:t>
      </w:r>
      <w:r w:rsidRPr="00F47FD3">
        <w:rPr>
          <w:sz w:val="28"/>
          <w:szCs w:val="28"/>
        </w:rPr>
        <w:t xml:space="preserve"> </w:t>
      </w:r>
      <w:r w:rsidRPr="00F47FD3">
        <w:rPr>
          <w:b/>
          <w:sz w:val="28"/>
          <w:szCs w:val="28"/>
        </w:rPr>
        <w:t>Ворохтянської селищної ради відповідно до Програми соціального захисту населення</w:t>
      </w:r>
      <w:r w:rsidRPr="00F47FD3">
        <w:rPr>
          <w:sz w:val="28"/>
          <w:szCs w:val="28"/>
        </w:rPr>
        <w:t xml:space="preserve"> </w:t>
      </w:r>
      <w:r w:rsidRPr="00F47FD3">
        <w:rPr>
          <w:b/>
          <w:sz w:val="28"/>
          <w:szCs w:val="28"/>
        </w:rPr>
        <w:t>Ворохтянської селищної ради на 2026-2028 роки</w:t>
      </w:r>
    </w:p>
    <w:p w:rsidR="007D3088" w:rsidRPr="00F47FD3" w:rsidRDefault="007D3088" w:rsidP="007D3088">
      <w:pPr>
        <w:pStyle w:val="a9"/>
        <w:jc w:val="center"/>
        <w:rPr>
          <w:b/>
          <w:sz w:val="28"/>
          <w:szCs w:val="28"/>
        </w:rPr>
      </w:pPr>
      <w:r w:rsidRPr="00F47FD3">
        <w:rPr>
          <w:b/>
          <w:sz w:val="28"/>
          <w:szCs w:val="28"/>
        </w:rPr>
        <w:t>І. Загальні положення</w:t>
      </w:r>
    </w:p>
    <w:p w:rsidR="007D3088" w:rsidRPr="00F47FD3" w:rsidRDefault="007D3088" w:rsidP="007D3088">
      <w:pPr>
        <w:pStyle w:val="a9"/>
        <w:ind w:firstLine="708"/>
        <w:jc w:val="both"/>
        <w:rPr>
          <w:sz w:val="28"/>
          <w:szCs w:val="28"/>
        </w:rPr>
      </w:pPr>
      <w:r w:rsidRPr="00F47FD3">
        <w:rPr>
          <w:sz w:val="28"/>
          <w:szCs w:val="28"/>
        </w:rPr>
        <w:t>1. Даний Порядок розроблений з метою реалізації заходів, зазначених у пунктах Селищної програми соціального захисту населення Ворохтянської селищної ради на 2026-2028роки (далі – Програма).</w:t>
      </w:r>
    </w:p>
    <w:p w:rsidR="007D3088" w:rsidRPr="00F47FD3" w:rsidRDefault="007D3088" w:rsidP="007D3088">
      <w:pPr>
        <w:pStyle w:val="a9"/>
        <w:ind w:firstLine="708"/>
        <w:jc w:val="both"/>
        <w:rPr>
          <w:sz w:val="28"/>
          <w:szCs w:val="28"/>
        </w:rPr>
      </w:pPr>
      <w:r w:rsidRPr="00F47FD3">
        <w:rPr>
          <w:sz w:val="28"/>
          <w:szCs w:val="28"/>
        </w:rPr>
        <w:t>2. Порядок визначає механізм виплати жителям Ворохтянської селищної ради одноразової грошової допомоги на виконання Програми (далі – грошова допомога).</w:t>
      </w:r>
    </w:p>
    <w:p w:rsidR="007D3088" w:rsidRPr="00F47FD3" w:rsidRDefault="007D3088" w:rsidP="007D3088">
      <w:pPr>
        <w:pStyle w:val="a9"/>
        <w:ind w:firstLine="708"/>
        <w:jc w:val="both"/>
        <w:rPr>
          <w:sz w:val="28"/>
          <w:szCs w:val="28"/>
        </w:rPr>
      </w:pPr>
      <w:r w:rsidRPr="00F47FD3">
        <w:rPr>
          <w:sz w:val="28"/>
          <w:szCs w:val="28"/>
        </w:rPr>
        <w:t xml:space="preserve">3. </w:t>
      </w:r>
      <w:r w:rsidRPr="00F47FD3">
        <w:rPr>
          <w:rFonts w:eastAsia="Calibri"/>
          <w:kern w:val="2"/>
          <w:sz w:val="28"/>
          <w:szCs w:val="28"/>
        </w:rPr>
        <w:t>Матеріальна допомога, передбачена Комплексною програмою соціального захисту населення Ворохтянської селищної територіальної громади на 2026-2028 роки, надається виключно жителям, які зареєстровані, фактично проживають на території населених пунктів, що входять до складу Ворохтянської селищної громади, зокрема, села Татарів</w:t>
      </w:r>
      <w:r w:rsidRPr="00F47FD3">
        <w:rPr>
          <w:sz w:val="28"/>
          <w:szCs w:val="28"/>
        </w:rPr>
        <w:t>, в межах асигнувань, передбачених в селищному бюджеті на виконання Програми один раз протягом бюджетного року.</w:t>
      </w:r>
    </w:p>
    <w:p w:rsidR="007D3088" w:rsidRPr="00F47FD3" w:rsidRDefault="007D3088" w:rsidP="007D3088">
      <w:pPr>
        <w:pStyle w:val="a9"/>
        <w:ind w:firstLine="708"/>
        <w:jc w:val="both"/>
        <w:rPr>
          <w:sz w:val="28"/>
          <w:szCs w:val="28"/>
        </w:rPr>
      </w:pPr>
    </w:p>
    <w:p w:rsidR="007D3088" w:rsidRPr="00F47FD3" w:rsidRDefault="007D3088" w:rsidP="007D3088">
      <w:pPr>
        <w:pStyle w:val="a9"/>
        <w:jc w:val="center"/>
        <w:rPr>
          <w:b/>
          <w:sz w:val="28"/>
          <w:szCs w:val="28"/>
        </w:rPr>
      </w:pPr>
      <w:r w:rsidRPr="00F47FD3">
        <w:rPr>
          <w:b/>
          <w:sz w:val="28"/>
          <w:szCs w:val="28"/>
        </w:rPr>
        <w:t>ІІ. Умови надання грошової допомоги</w:t>
      </w:r>
    </w:p>
    <w:p w:rsidR="007D3088" w:rsidRPr="00F47FD3" w:rsidRDefault="007D3088" w:rsidP="007D3088">
      <w:pPr>
        <w:pStyle w:val="a9"/>
        <w:ind w:firstLine="708"/>
        <w:jc w:val="both"/>
        <w:rPr>
          <w:sz w:val="28"/>
          <w:szCs w:val="28"/>
        </w:rPr>
      </w:pPr>
      <w:r w:rsidRPr="00F47FD3">
        <w:rPr>
          <w:sz w:val="28"/>
          <w:szCs w:val="28"/>
        </w:rPr>
        <w:t>Для отримання грошової допомоги громадянин України, який зареєстрований, фактично проживає на території Ворохтянської селищної ради, (далі – одержувач допомоги), або особа, яка здійснює догляд чи опікунство за ним (у разі, коли одержувачем допомоги є особа з обмеженими фізичними можливостями, або визнана недієздатною чи обмежено дієздатною) (далі – заявник), особисто подає письмову заяву про надання грошової допомоги до виконавчого комітету Ворохтянської селищної ради.</w:t>
      </w:r>
    </w:p>
    <w:p w:rsidR="007D3088" w:rsidRPr="00F47FD3" w:rsidRDefault="007D3088" w:rsidP="007D3088">
      <w:pPr>
        <w:pStyle w:val="a9"/>
        <w:ind w:firstLine="708"/>
        <w:jc w:val="both"/>
        <w:rPr>
          <w:sz w:val="28"/>
          <w:szCs w:val="28"/>
        </w:rPr>
      </w:pPr>
      <w:r w:rsidRPr="00F47FD3">
        <w:rPr>
          <w:sz w:val="28"/>
          <w:szCs w:val="28"/>
        </w:rPr>
        <w:t>Якщо особа зареєстрована на території громади, але фактично не проживає, що підтверджується довідкою старостинського округу, актом депутата, одноразова грошова допомога не надається.</w:t>
      </w:r>
    </w:p>
    <w:p w:rsidR="007D3088" w:rsidRPr="00F47FD3" w:rsidRDefault="007D3088" w:rsidP="007D3088">
      <w:pPr>
        <w:pStyle w:val="a9"/>
        <w:ind w:firstLine="708"/>
        <w:jc w:val="both"/>
        <w:rPr>
          <w:sz w:val="28"/>
          <w:szCs w:val="28"/>
        </w:rPr>
      </w:pPr>
      <w:r w:rsidRPr="00F47FD3">
        <w:rPr>
          <w:sz w:val="28"/>
          <w:szCs w:val="28"/>
        </w:rPr>
        <w:t xml:space="preserve">На підставі поданої заяви питання щодо виплати грошової допомоги розглядається комісією виконавчого комітету Ворохтянської селищної ради з питань надання грошової допомоги громадянам, які опинилися в складних </w:t>
      </w:r>
      <w:r w:rsidRPr="00F47FD3">
        <w:rPr>
          <w:sz w:val="28"/>
          <w:szCs w:val="28"/>
        </w:rPr>
        <w:lastRenderedPageBreak/>
        <w:t>життєвих обставинах, яка утворюється розпорядженням Ворохтянської селищної ради (далі – Комісія).</w:t>
      </w:r>
    </w:p>
    <w:p w:rsidR="007D3088" w:rsidRPr="00F47FD3" w:rsidRDefault="007D3088" w:rsidP="007D3088">
      <w:pPr>
        <w:pStyle w:val="a9"/>
        <w:ind w:firstLine="708"/>
        <w:jc w:val="both"/>
        <w:rPr>
          <w:sz w:val="28"/>
          <w:szCs w:val="28"/>
        </w:rPr>
      </w:pPr>
      <w:r w:rsidRPr="00F47FD3">
        <w:rPr>
          <w:sz w:val="28"/>
          <w:szCs w:val="28"/>
        </w:rPr>
        <w:t>Збір інформації та обробка персональних даних здійснюються відповідно до Закону України «Про захист персональних даних». Факт подання заяви на отримання грошової допомоги вважається добровільним волевиявленням на обробку персональних даних.</w:t>
      </w:r>
    </w:p>
    <w:p w:rsidR="007D3088" w:rsidRPr="00F47FD3" w:rsidRDefault="007D3088" w:rsidP="007D3088">
      <w:pPr>
        <w:pStyle w:val="a9"/>
        <w:ind w:firstLine="708"/>
        <w:jc w:val="both"/>
        <w:rPr>
          <w:sz w:val="28"/>
          <w:szCs w:val="28"/>
        </w:rPr>
      </w:pPr>
      <w:r w:rsidRPr="00F47FD3">
        <w:rPr>
          <w:sz w:val="28"/>
          <w:szCs w:val="28"/>
        </w:rPr>
        <w:t>2. До заяви про виплату одноразової грошової допомоги на лікування і вирішення невідкладних соціально-побутових питань одержувачем допомоги заявником додаються:</w:t>
      </w:r>
    </w:p>
    <w:p w:rsidR="007D3088" w:rsidRPr="00F47FD3" w:rsidRDefault="007D3088" w:rsidP="007D3088">
      <w:pPr>
        <w:pStyle w:val="a9"/>
        <w:ind w:firstLine="708"/>
        <w:jc w:val="both"/>
        <w:rPr>
          <w:sz w:val="28"/>
          <w:szCs w:val="28"/>
        </w:rPr>
      </w:pPr>
      <w:r w:rsidRPr="00F47FD3">
        <w:rPr>
          <w:sz w:val="28"/>
          <w:szCs w:val="28"/>
        </w:rPr>
        <w:t xml:space="preserve">1) </w:t>
      </w:r>
      <w:r w:rsidRPr="00F47FD3">
        <w:rPr>
          <w:b/>
          <w:sz w:val="28"/>
          <w:szCs w:val="28"/>
        </w:rPr>
        <w:t>на лікування</w:t>
      </w:r>
      <w:r w:rsidRPr="00F47FD3">
        <w:rPr>
          <w:sz w:val="28"/>
          <w:szCs w:val="28"/>
        </w:rPr>
        <w:t>:</w:t>
      </w:r>
    </w:p>
    <w:p w:rsidR="007D3088" w:rsidRPr="00F47FD3" w:rsidRDefault="007D3088" w:rsidP="007D3088">
      <w:pPr>
        <w:pStyle w:val="a9"/>
        <w:ind w:firstLine="708"/>
        <w:jc w:val="both"/>
        <w:rPr>
          <w:sz w:val="28"/>
          <w:szCs w:val="28"/>
        </w:rPr>
      </w:pPr>
      <w:r w:rsidRPr="00F47FD3">
        <w:rPr>
          <w:sz w:val="28"/>
          <w:szCs w:val="28"/>
        </w:rPr>
        <w:t>копія паспорта (іншого документа, що посвідчує особу громадянина України) одержувача допомоги/заявника (у разі, коли одержувачем допомоги є особа з обмеженими фізичними можливостями, або визнана недієздатною чи обмежено дієздатною);</w:t>
      </w:r>
    </w:p>
    <w:p w:rsidR="007D3088" w:rsidRPr="00F47FD3" w:rsidRDefault="007D3088" w:rsidP="007D3088">
      <w:pPr>
        <w:pStyle w:val="a9"/>
        <w:ind w:firstLine="708"/>
        <w:jc w:val="both"/>
        <w:rPr>
          <w:sz w:val="28"/>
          <w:szCs w:val="28"/>
        </w:rPr>
      </w:pPr>
      <w:r w:rsidRPr="00F47FD3">
        <w:rPr>
          <w:sz w:val="28"/>
          <w:szCs w:val="28"/>
        </w:rPr>
        <w:t>копія довідки про присвоєння реєстраційного номера облікової картки платника податків одержувача допомоги/заявника (у разі, коли одержувачем допомоги є особа з обмеженими фізичними можливостями, або визнана недієздатною). Фізичні особи,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подають копію паспорта з відповідною відміткою;</w:t>
      </w:r>
    </w:p>
    <w:p w:rsidR="007D3088" w:rsidRPr="00F47FD3" w:rsidRDefault="007D3088" w:rsidP="007D3088">
      <w:pPr>
        <w:pStyle w:val="a9"/>
        <w:ind w:firstLine="708"/>
        <w:jc w:val="both"/>
        <w:rPr>
          <w:sz w:val="28"/>
          <w:szCs w:val="28"/>
        </w:rPr>
      </w:pPr>
      <w:r w:rsidRPr="00F47FD3">
        <w:rPr>
          <w:sz w:val="28"/>
          <w:szCs w:val="28"/>
        </w:rPr>
        <w:t>акт обстеження матеріально-побутових умов сім’ї одержувача допомоги;</w:t>
      </w:r>
    </w:p>
    <w:p w:rsidR="007D3088" w:rsidRPr="00F47FD3" w:rsidRDefault="007D3088" w:rsidP="007D3088">
      <w:pPr>
        <w:pStyle w:val="a9"/>
        <w:ind w:firstLine="708"/>
        <w:jc w:val="both"/>
        <w:rPr>
          <w:sz w:val="28"/>
          <w:szCs w:val="28"/>
        </w:rPr>
      </w:pPr>
      <w:r w:rsidRPr="00F47FD3">
        <w:rPr>
          <w:sz w:val="28"/>
          <w:szCs w:val="28"/>
        </w:rPr>
        <w:t>медична довідка (виписка із стаціонару), що свідчить про стан здоров’я одержувача допомоги з рекомендаціями щодо його лікування, у випадку важких та хронічних захворювань термін видачі медичної довідки (виписки із стаціонару), інших документів, що свідчать про стан здоров’я з рекомендаціями щодо лікування дата видачі яких повинна бути не пізніше 12 місяців до дати надходження заяви;</w:t>
      </w:r>
    </w:p>
    <w:p w:rsidR="007D3088" w:rsidRPr="00F47FD3" w:rsidRDefault="007D3088" w:rsidP="007D3088">
      <w:pPr>
        <w:pStyle w:val="a9"/>
        <w:ind w:firstLine="708"/>
        <w:jc w:val="both"/>
        <w:rPr>
          <w:sz w:val="28"/>
          <w:szCs w:val="28"/>
        </w:rPr>
      </w:pPr>
      <w:r w:rsidRPr="00F47FD3">
        <w:rPr>
          <w:sz w:val="28"/>
          <w:szCs w:val="28"/>
        </w:rPr>
        <w:t>банківські (поштові) реквізити одержувача допомоги (заявника);</w:t>
      </w:r>
    </w:p>
    <w:p w:rsidR="007D3088" w:rsidRPr="00F47FD3" w:rsidRDefault="007D3088" w:rsidP="007D3088">
      <w:pPr>
        <w:pStyle w:val="a9"/>
        <w:ind w:firstLine="708"/>
        <w:jc w:val="both"/>
        <w:rPr>
          <w:sz w:val="28"/>
          <w:szCs w:val="28"/>
        </w:rPr>
      </w:pPr>
      <w:r w:rsidRPr="00F47FD3">
        <w:rPr>
          <w:b/>
          <w:sz w:val="28"/>
          <w:szCs w:val="28"/>
        </w:rPr>
        <w:t>2) на вирішення соціально-побутових питань</w:t>
      </w:r>
      <w:r w:rsidRPr="00F47FD3">
        <w:rPr>
          <w:sz w:val="28"/>
          <w:szCs w:val="28"/>
        </w:rPr>
        <w:t>:</w:t>
      </w:r>
    </w:p>
    <w:p w:rsidR="007D3088" w:rsidRPr="00F47FD3" w:rsidRDefault="007D3088" w:rsidP="007D3088">
      <w:pPr>
        <w:pStyle w:val="a9"/>
        <w:ind w:firstLine="708"/>
        <w:jc w:val="both"/>
        <w:rPr>
          <w:sz w:val="28"/>
          <w:szCs w:val="28"/>
        </w:rPr>
      </w:pPr>
      <w:r w:rsidRPr="00F47FD3">
        <w:rPr>
          <w:sz w:val="28"/>
          <w:szCs w:val="28"/>
        </w:rPr>
        <w:t>копія паспорта (іншого документа, що посвідчує особу громадянина України) одержувача допомоги/заявника (у разі, коли одержувачем допомоги є особа з обмеженими фізичними можливостями, або визнана недієздатною чи обмежено дієздатною);</w:t>
      </w:r>
    </w:p>
    <w:p w:rsidR="007D3088" w:rsidRPr="00F47FD3" w:rsidRDefault="007D3088" w:rsidP="007D3088">
      <w:pPr>
        <w:pStyle w:val="a9"/>
        <w:ind w:firstLine="708"/>
        <w:jc w:val="both"/>
        <w:rPr>
          <w:sz w:val="28"/>
          <w:szCs w:val="28"/>
        </w:rPr>
      </w:pPr>
      <w:r w:rsidRPr="00F47FD3">
        <w:rPr>
          <w:sz w:val="28"/>
          <w:szCs w:val="28"/>
        </w:rPr>
        <w:t xml:space="preserve">копія довідки про присвоєння реєстраційного номера облікової картки платника податків одержувача допомоги/заявника (у разі, коли одержувачем допомоги є особа з обмеженими фізичними можливостями, або визнана недієздатною). Фізичні особи, які через свої релігійні переконання відмовились від </w:t>
      </w:r>
      <w:r w:rsidRPr="00F47FD3">
        <w:rPr>
          <w:sz w:val="28"/>
          <w:szCs w:val="28"/>
        </w:rPr>
        <w:lastRenderedPageBreak/>
        <w:t>прийняття реєстраційного номера облікової картки платника податків та офіційно повідомили про це відповідний контролюючий орган, подають копію паспорта з відповідною відміткою</w:t>
      </w:r>
    </w:p>
    <w:p w:rsidR="007D3088" w:rsidRPr="00F47FD3" w:rsidRDefault="007D3088" w:rsidP="007D3088">
      <w:pPr>
        <w:pStyle w:val="a9"/>
        <w:ind w:firstLine="708"/>
        <w:jc w:val="both"/>
        <w:rPr>
          <w:sz w:val="28"/>
          <w:szCs w:val="28"/>
        </w:rPr>
      </w:pPr>
      <w:r w:rsidRPr="00F47FD3">
        <w:rPr>
          <w:sz w:val="28"/>
          <w:szCs w:val="28"/>
        </w:rPr>
        <w:t>обстеження матеріально-побутових умов сім’ї одержувача допомоги (з обов’язковим обгрунтуванням необхідності надання допомоги);</w:t>
      </w:r>
    </w:p>
    <w:p w:rsidR="007D3088" w:rsidRPr="00F47FD3" w:rsidRDefault="007D3088" w:rsidP="007D3088">
      <w:pPr>
        <w:pStyle w:val="a9"/>
        <w:ind w:firstLine="708"/>
        <w:jc w:val="both"/>
        <w:rPr>
          <w:sz w:val="28"/>
          <w:szCs w:val="28"/>
        </w:rPr>
      </w:pPr>
      <w:r w:rsidRPr="00F47FD3">
        <w:rPr>
          <w:sz w:val="28"/>
          <w:szCs w:val="28"/>
        </w:rPr>
        <w:t>банківські (поштові) реквізити одержувача допомоги (заявника).</w:t>
      </w:r>
    </w:p>
    <w:p w:rsidR="007D3088" w:rsidRPr="00F47FD3" w:rsidRDefault="007D3088" w:rsidP="007D3088">
      <w:pPr>
        <w:pStyle w:val="a9"/>
        <w:ind w:firstLine="708"/>
        <w:jc w:val="both"/>
        <w:rPr>
          <w:b/>
          <w:sz w:val="28"/>
          <w:szCs w:val="28"/>
        </w:rPr>
      </w:pPr>
      <w:r w:rsidRPr="00F47FD3">
        <w:rPr>
          <w:b/>
          <w:sz w:val="28"/>
          <w:szCs w:val="28"/>
        </w:rPr>
        <w:t>3) до заяви про виплату допомоги хворим з нирковою недостатністю:</w:t>
      </w:r>
    </w:p>
    <w:p w:rsidR="007D3088" w:rsidRPr="00F47FD3" w:rsidRDefault="007D3088" w:rsidP="007D3088">
      <w:pPr>
        <w:pStyle w:val="a9"/>
        <w:ind w:firstLine="708"/>
        <w:jc w:val="both"/>
        <w:rPr>
          <w:sz w:val="28"/>
          <w:szCs w:val="28"/>
        </w:rPr>
      </w:pPr>
      <w:r w:rsidRPr="00F47FD3">
        <w:rPr>
          <w:sz w:val="28"/>
          <w:szCs w:val="28"/>
        </w:rPr>
        <w:t>копія паспорта (іншого документа, що посвідчує особу громадянина України) одержувача допомоги/заявника (у разі, коли одержувачем допомоги є особа з обмеженими фізичними можливостями, або визнана недієздатною чи обмежено дієздатною);</w:t>
      </w:r>
    </w:p>
    <w:p w:rsidR="007D3088" w:rsidRPr="00F47FD3" w:rsidRDefault="007D3088" w:rsidP="007D3088">
      <w:pPr>
        <w:pStyle w:val="a9"/>
        <w:ind w:firstLine="708"/>
        <w:jc w:val="both"/>
        <w:rPr>
          <w:sz w:val="28"/>
          <w:szCs w:val="28"/>
        </w:rPr>
      </w:pPr>
      <w:r w:rsidRPr="00F47FD3">
        <w:rPr>
          <w:sz w:val="28"/>
          <w:szCs w:val="28"/>
        </w:rPr>
        <w:t>копія довідки про присвоєння реєстраційного номера облікової картки платника податків одержувача допомоги/заявника (у разі, коли одержувачем допомоги є особа з обмеженими фізичними можливостями, або визнана недієздатною). Фізичні особи,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подають копію паспорта з відповідною відміткою;</w:t>
      </w:r>
    </w:p>
    <w:p w:rsidR="007D3088" w:rsidRPr="00F47FD3" w:rsidRDefault="007D3088" w:rsidP="007D3088">
      <w:pPr>
        <w:pStyle w:val="a9"/>
        <w:ind w:firstLine="708"/>
        <w:jc w:val="both"/>
        <w:rPr>
          <w:sz w:val="28"/>
          <w:szCs w:val="28"/>
        </w:rPr>
      </w:pPr>
      <w:r w:rsidRPr="00F47FD3">
        <w:rPr>
          <w:sz w:val="28"/>
          <w:szCs w:val="28"/>
        </w:rPr>
        <w:t>медична довідка (виписка із стаціонару), що свідчить про стан здоров’я одержувача допомоги, дата видачі якої повинна бути місяцем який входить в квартал за який проводиться виплата</w:t>
      </w:r>
    </w:p>
    <w:p w:rsidR="007D3088" w:rsidRPr="00F47FD3" w:rsidRDefault="007D3088" w:rsidP="007D3088">
      <w:pPr>
        <w:pStyle w:val="a9"/>
        <w:ind w:firstLine="708"/>
        <w:jc w:val="both"/>
        <w:rPr>
          <w:sz w:val="28"/>
          <w:szCs w:val="28"/>
        </w:rPr>
      </w:pPr>
      <w:r w:rsidRPr="00F47FD3">
        <w:rPr>
          <w:sz w:val="28"/>
          <w:szCs w:val="28"/>
        </w:rPr>
        <w:t>банківські (поштові) реквізити одержувача допомоги (заявника).</w:t>
      </w:r>
    </w:p>
    <w:p w:rsidR="007D3088" w:rsidRPr="00F47FD3" w:rsidRDefault="007D3088" w:rsidP="007D3088">
      <w:pPr>
        <w:pStyle w:val="a9"/>
        <w:ind w:firstLine="708"/>
        <w:jc w:val="both"/>
        <w:rPr>
          <w:sz w:val="28"/>
          <w:szCs w:val="28"/>
        </w:rPr>
      </w:pPr>
      <w:r w:rsidRPr="00F47FD3">
        <w:rPr>
          <w:sz w:val="28"/>
          <w:szCs w:val="28"/>
        </w:rPr>
        <w:t>Виділення коштів з сільського бюджету для виплати допомоги хворим на гемодіаліз проводиться щоквартально в сумі 20 000 (двадцять тисяч) гривень за розпорядженням Ворохтянської селищної ради</w:t>
      </w:r>
    </w:p>
    <w:p w:rsidR="007D3088" w:rsidRPr="00F47FD3" w:rsidRDefault="007D3088" w:rsidP="007D3088">
      <w:pPr>
        <w:pStyle w:val="a9"/>
        <w:ind w:firstLine="708"/>
        <w:jc w:val="both"/>
        <w:rPr>
          <w:b/>
          <w:sz w:val="28"/>
          <w:szCs w:val="28"/>
        </w:rPr>
      </w:pPr>
      <w:r w:rsidRPr="00F47FD3">
        <w:rPr>
          <w:b/>
          <w:sz w:val="28"/>
          <w:szCs w:val="28"/>
        </w:rPr>
        <w:t>4) для отримання одноразової допомоги для дітей з інвалідністю до 18р.</w:t>
      </w:r>
    </w:p>
    <w:p w:rsidR="007D3088" w:rsidRPr="00F47FD3" w:rsidRDefault="007D3088" w:rsidP="007D3088">
      <w:pPr>
        <w:pStyle w:val="a9"/>
        <w:jc w:val="both"/>
        <w:rPr>
          <w:sz w:val="28"/>
          <w:szCs w:val="28"/>
        </w:rPr>
      </w:pPr>
      <w:r w:rsidRPr="00F47FD3">
        <w:rPr>
          <w:sz w:val="28"/>
          <w:szCs w:val="28"/>
        </w:rPr>
        <w:t>копія паспорта (іншого документа, що посвідчує особу громадянина України) матері/батька дитини; .</w:t>
      </w:r>
    </w:p>
    <w:p w:rsidR="007D3088" w:rsidRPr="00F47FD3" w:rsidRDefault="007D3088" w:rsidP="007D3088">
      <w:pPr>
        <w:pStyle w:val="a9"/>
        <w:jc w:val="both"/>
        <w:rPr>
          <w:sz w:val="28"/>
          <w:szCs w:val="28"/>
        </w:rPr>
      </w:pPr>
      <w:r w:rsidRPr="00F47FD3">
        <w:rPr>
          <w:sz w:val="28"/>
          <w:szCs w:val="28"/>
        </w:rPr>
        <w:t>копія довідки про присвоєння реєстраційного номера облікової картки платника податків одержувача допомоги. Фізичні особи,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подають копію паспорта з відповідною відміткою;</w:t>
      </w:r>
    </w:p>
    <w:p w:rsidR="007D3088" w:rsidRPr="00F47FD3" w:rsidRDefault="007D3088" w:rsidP="007D3088">
      <w:pPr>
        <w:pStyle w:val="a9"/>
        <w:jc w:val="both"/>
        <w:rPr>
          <w:sz w:val="28"/>
          <w:szCs w:val="28"/>
        </w:rPr>
      </w:pPr>
      <w:r w:rsidRPr="00F47FD3">
        <w:rPr>
          <w:sz w:val="28"/>
          <w:szCs w:val="28"/>
        </w:rPr>
        <w:t>свідоцтво про народження;</w:t>
      </w:r>
    </w:p>
    <w:p w:rsidR="007D3088" w:rsidRPr="00F47FD3" w:rsidRDefault="007D3088" w:rsidP="007D3088">
      <w:pPr>
        <w:pStyle w:val="a9"/>
        <w:jc w:val="both"/>
        <w:rPr>
          <w:sz w:val="28"/>
          <w:szCs w:val="28"/>
        </w:rPr>
      </w:pPr>
      <w:r w:rsidRPr="00F47FD3">
        <w:rPr>
          <w:sz w:val="28"/>
          <w:szCs w:val="28"/>
        </w:rPr>
        <w:t>паспорт дитини (при наявності);</w:t>
      </w:r>
    </w:p>
    <w:p w:rsidR="007D3088" w:rsidRPr="00F47FD3" w:rsidRDefault="007D3088" w:rsidP="007D3088">
      <w:pPr>
        <w:pStyle w:val="a9"/>
        <w:jc w:val="both"/>
        <w:rPr>
          <w:sz w:val="28"/>
          <w:szCs w:val="28"/>
        </w:rPr>
      </w:pPr>
      <w:r w:rsidRPr="00F47FD3">
        <w:rPr>
          <w:sz w:val="28"/>
          <w:szCs w:val="28"/>
        </w:rPr>
        <w:lastRenderedPageBreak/>
        <w:t>документ, що підтверджує наявність статусу дитини з інвалідністю до 18років.</w:t>
      </w:r>
    </w:p>
    <w:p w:rsidR="007D3088" w:rsidRPr="00F47FD3" w:rsidRDefault="007D3088" w:rsidP="007D3088">
      <w:pPr>
        <w:pStyle w:val="a9"/>
        <w:ind w:firstLine="708"/>
        <w:jc w:val="both"/>
        <w:rPr>
          <w:sz w:val="28"/>
          <w:szCs w:val="28"/>
        </w:rPr>
      </w:pPr>
      <w:r w:rsidRPr="00F47FD3">
        <w:rPr>
          <w:b/>
          <w:sz w:val="28"/>
          <w:szCs w:val="28"/>
        </w:rPr>
        <w:t>5) для отримання допомоги особам, які постраждали внаслідок надзвичайної ситуації (пожежі, стихійного лиха, підтоплень, повені) та майну чи здоров’ю, заподіяно шкоди заявники подають заяву у довільній формі</w:t>
      </w:r>
      <w:r w:rsidRPr="00F47FD3">
        <w:rPr>
          <w:sz w:val="28"/>
          <w:szCs w:val="28"/>
        </w:rPr>
        <w:t xml:space="preserve"> .</w:t>
      </w:r>
    </w:p>
    <w:p w:rsidR="007D3088" w:rsidRPr="00F47FD3" w:rsidRDefault="007D3088" w:rsidP="007D3088">
      <w:pPr>
        <w:pStyle w:val="a9"/>
        <w:ind w:firstLine="708"/>
        <w:jc w:val="both"/>
        <w:rPr>
          <w:sz w:val="28"/>
          <w:szCs w:val="28"/>
        </w:rPr>
      </w:pPr>
      <w:r w:rsidRPr="00F47FD3">
        <w:rPr>
          <w:sz w:val="28"/>
          <w:szCs w:val="28"/>
        </w:rPr>
        <w:t>У разі подання заяви одним із співвласників додається письмова згода інших співвласників на отримання ним коштів. У разі подання заяви уповноваженою особою додається довіреність або доручення власника майна на представлення його інтересів в державних установах та отримання цих коштів.</w:t>
      </w:r>
    </w:p>
    <w:p w:rsidR="007D3088" w:rsidRPr="00F47FD3" w:rsidRDefault="007D3088" w:rsidP="007D3088">
      <w:pPr>
        <w:pStyle w:val="a9"/>
        <w:ind w:firstLine="708"/>
        <w:jc w:val="both"/>
        <w:rPr>
          <w:sz w:val="28"/>
          <w:szCs w:val="28"/>
        </w:rPr>
      </w:pPr>
      <w:r w:rsidRPr="00F47FD3">
        <w:rPr>
          <w:sz w:val="28"/>
          <w:szCs w:val="28"/>
        </w:rPr>
        <w:t>У заяві обов’язково зазначається інформація про повінь, зсув, пожежу, іншу природну стихію, внаслідок якої особі пошкоджено (знищено) житлові та/або господарські будівлі, та причини необхідності виділення коштів</w:t>
      </w:r>
    </w:p>
    <w:p w:rsidR="007D3088" w:rsidRPr="00F47FD3" w:rsidRDefault="007D3088" w:rsidP="007D3088">
      <w:pPr>
        <w:pStyle w:val="a9"/>
        <w:ind w:firstLine="708"/>
        <w:jc w:val="both"/>
        <w:rPr>
          <w:sz w:val="28"/>
          <w:szCs w:val="28"/>
        </w:rPr>
      </w:pPr>
      <w:r w:rsidRPr="00F47FD3">
        <w:rPr>
          <w:sz w:val="28"/>
          <w:szCs w:val="28"/>
        </w:rPr>
        <w:t>До заяви про надання матеріальної допомоги особам, які постраждали внаслідок надзвичайної ситуації (пожежі, стихійного лиха, підтоплень, повені) та майну чи здоров’ю, заподіяно шкоди додаються:</w:t>
      </w:r>
    </w:p>
    <w:p w:rsidR="007D3088" w:rsidRPr="00F47FD3" w:rsidRDefault="007D3088" w:rsidP="007D3088">
      <w:pPr>
        <w:pStyle w:val="a9"/>
        <w:ind w:firstLine="708"/>
        <w:jc w:val="both"/>
        <w:rPr>
          <w:sz w:val="28"/>
          <w:szCs w:val="28"/>
        </w:rPr>
      </w:pPr>
      <w:r w:rsidRPr="00F47FD3">
        <w:rPr>
          <w:sz w:val="28"/>
          <w:szCs w:val="28"/>
        </w:rPr>
        <w:t>копія паспорта (іншого документа, що посвідчує особу громадянина України) одержувача допомоги; .</w:t>
      </w:r>
    </w:p>
    <w:p w:rsidR="007D3088" w:rsidRPr="00F47FD3" w:rsidRDefault="007D3088" w:rsidP="007D3088">
      <w:pPr>
        <w:pStyle w:val="a9"/>
        <w:ind w:firstLine="708"/>
        <w:jc w:val="both"/>
        <w:rPr>
          <w:sz w:val="28"/>
          <w:szCs w:val="28"/>
        </w:rPr>
      </w:pPr>
      <w:r w:rsidRPr="00F47FD3">
        <w:rPr>
          <w:sz w:val="28"/>
          <w:szCs w:val="28"/>
        </w:rPr>
        <w:t>копія довідки про присвоєння реєстраційного номера облікової картки платника податків одержувача допомоги. Фізичні особи,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подають копію паспорта з відповідною відміткою;</w:t>
      </w:r>
    </w:p>
    <w:p w:rsidR="007D3088" w:rsidRPr="00F47FD3" w:rsidRDefault="007D3088" w:rsidP="007D3088">
      <w:pPr>
        <w:pStyle w:val="a9"/>
        <w:ind w:firstLine="708"/>
        <w:jc w:val="both"/>
        <w:rPr>
          <w:sz w:val="28"/>
          <w:szCs w:val="28"/>
        </w:rPr>
      </w:pPr>
      <w:r w:rsidRPr="00F47FD3">
        <w:rPr>
          <w:sz w:val="28"/>
          <w:szCs w:val="28"/>
        </w:rPr>
        <w:t>копія документа, що підтверджує право власності на нерухоме майно (витяг з Державного реєстру речових прав на нерухоме майно, свідоцтво про право власності, договори, на підставі яких набувається право власності (купівлі-продажу, дарування, міни, свідоцтво про право на спадщину, свідоцтво про право</w:t>
      </w:r>
    </w:p>
    <w:p w:rsidR="007D3088" w:rsidRPr="00F47FD3" w:rsidRDefault="007D3088" w:rsidP="007D3088">
      <w:pPr>
        <w:pStyle w:val="a9"/>
        <w:ind w:firstLine="708"/>
        <w:jc w:val="both"/>
        <w:rPr>
          <w:sz w:val="28"/>
          <w:szCs w:val="28"/>
        </w:rPr>
      </w:pPr>
      <w:r w:rsidRPr="00F47FD3">
        <w:rPr>
          <w:sz w:val="28"/>
          <w:szCs w:val="28"/>
        </w:rPr>
        <w:t>власності на частку нерухомості, нажиту спільно в шлюбі, свідоцтво про приватизацію майна з відповідним розпорядженням органу приватизації), або довідка органу місцевого самоврядування про належність заявнику неприватизованого нерухомого майна;</w:t>
      </w:r>
    </w:p>
    <w:p w:rsidR="007D3088" w:rsidRPr="00F47FD3" w:rsidRDefault="007D3088" w:rsidP="007D3088">
      <w:pPr>
        <w:pStyle w:val="a9"/>
        <w:ind w:firstLine="708"/>
        <w:jc w:val="both"/>
        <w:rPr>
          <w:sz w:val="28"/>
          <w:szCs w:val="28"/>
        </w:rPr>
      </w:pPr>
      <w:r w:rsidRPr="00F47FD3">
        <w:rPr>
          <w:sz w:val="28"/>
          <w:szCs w:val="28"/>
        </w:rPr>
        <w:t>копія акту/довідки про пожежу, складена територіальним підрозділом Державної служби України з надзвичайних ситуацій (для осіб, чиї житлові та/або господарські будівлі пошкоджені (знищені) внаслідок пожежі);</w:t>
      </w:r>
    </w:p>
    <w:p w:rsidR="007D3088" w:rsidRPr="00F47FD3" w:rsidRDefault="007D3088" w:rsidP="007D3088">
      <w:pPr>
        <w:pStyle w:val="a9"/>
        <w:ind w:firstLine="708"/>
        <w:jc w:val="both"/>
        <w:rPr>
          <w:sz w:val="28"/>
          <w:szCs w:val="28"/>
        </w:rPr>
      </w:pPr>
      <w:r w:rsidRPr="00F47FD3">
        <w:rPr>
          <w:sz w:val="28"/>
          <w:szCs w:val="28"/>
        </w:rPr>
        <w:t xml:space="preserve">акт обстеження житлових та/або господарських будівель, що пошкоджені (знищені) внаслідок повені, зсуву, пожежі чи інших природних стихій, складений комісіями, утвореними місцевими органами виконавчої влади або органами місцевого самоврядування, із зазначенням розмірів завданих збитків та/або обсягів пошкодженого (знищеного) майна (для осіб, чиї житлові та/або господарські </w:t>
      </w:r>
      <w:r w:rsidRPr="00F47FD3">
        <w:rPr>
          <w:sz w:val="28"/>
          <w:szCs w:val="28"/>
        </w:rPr>
        <w:lastRenderedPageBreak/>
        <w:t>будівлі пошкоджені (знищені) внаслідок повені, зсуву, пожежі та інших природних стихій);</w:t>
      </w:r>
    </w:p>
    <w:p w:rsidR="007D3088" w:rsidRPr="00F47FD3" w:rsidRDefault="007D3088" w:rsidP="007D3088">
      <w:pPr>
        <w:pStyle w:val="a9"/>
        <w:ind w:firstLine="708"/>
        <w:jc w:val="both"/>
        <w:rPr>
          <w:sz w:val="28"/>
          <w:szCs w:val="28"/>
        </w:rPr>
      </w:pPr>
      <w:r w:rsidRPr="00F47FD3">
        <w:rPr>
          <w:sz w:val="28"/>
          <w:szCs w:val="28"/>
        </w:rPr>
        <w:t>інформація про рахунок уповноваженого члена сім’ї в банку або інформація про відділення Акціонерного Товариства «Укрпошта», куди будуть перераховуватись бюджетні кошти.</w:t>
      </w:r>
    </w:p>
    <w:p w:rsidR="007D3088" w:rsidRPr="00F47FD3" w:rsidRDefault="007D3088" w:rsidP="007D3088">
      <w:pPr>
        <w:pStyle w:val="a9"/>
        <w:ind w:firstLine="708"/>
        <w:jc w:val="both"/>
        <w:rPr>
          <w:sz w:val="28"/>
          <w:szCs w:val="28"/>
        </w:rPr>
      </w:pPr>
      <w:r w:rsidRPr="00F47FD3">
        <w:rPr>
          <w:sz w:val="28"/>
          <w:szCs w:val="28"/>
        </w:rPr>
        <w:t>Виділення коштів здійснюється, якщо дата настання події (повені, зсуву, пожежі, інших природних стихій) не перевищує одного року до дати направлення (реєстрації) заяви.</w:t>
      </w:r>
    </w:p>
    <w:p w:rsidR="007D3088" w:rsidRPr="00F47FD3" w:rsidRDefault="007D3088" w:rsidP="007D3088">
      <w:pPr>
        <w:pStyle w:val="a9"/>
        <w:ind w:firstLine="708"/>
        <w:jc w:val="both"/>
        <w:rPr>
          <w:b/>
          <w:sz w:val="28"/>
          <w:szCs w:val="28"/>
        </w:rPr>
      </w:pPr>
      <w:r w:rsidRPr="00F47FD3">
        <w:rPr>
          <w:b/>
          <w:sz w:val="28"/>
          <w:szCs w:val="28"/>
        </w:rPr>
        <w:t>6) одноразова допомога громадянам, яким виповнилося 90 і більше років надається за розпорядженням</w:t>
      </w:r>
      <w:r w:rsidRPr="00F47FD3">
        <w:rPr>
          <w:sz w:val="28"/>
          <w:szCs w:val="28"/>
        </w:rPr>
        <w:t xml:space="preserve"> </w:t>
      </w:r>
      <w:r w:rsidRPr="00F47FD3">
        <w:rPr>
          <w:b/>
          <w:sz w:val="28"/>
          <w:szCs w:val="28"/>
        </w:rPr>
        <w:t xml:space="preserve">Ворохтянського селищного голови на підставі листа-клопотання відділу соціального захисту населення – селища  </w:t>
      </w:r>
    </w:p>
    <w:p w:rsidR="007D3088" w:rsidRPr="00F47FD3" w:rsidRDefault="007D3088" w:rsidP="007D3088">
      <w:pPr>
        <w:pStyle w:val="a9"/>
        <w:ind w:firstLine="708"/>
        <w:jc w:val="both"/>
        <w:rPr>
          <w:sz w:val="28"/>
          <w:szCs w:val="28"/>
        </w:rPr>
      </w:pPr>
      <w:r w:rsidRPr="00F47FD3">
        <w:rPr>
          <w:sz w:val="28"/>
          <w:szCs w:val="28"/>
        </w:rPr>
        <w:t>До листа-клопотання про виплату матеріальної допомоги громадянам, яким виповнилося 90 і більше років додаються:</w:t>
      </w:r>
    </w:p>
    <w:p w:rsidR="007D3088" w:rsidRPr="00F47FD3" w:rsidRDefault="007D3088" w:rsidP="007D3088">
      <w:pPr>
        <w:pStyle w:val="a9"/>
        <w:ind w:firstLine="708"/>
        <w:jc w:val="both"/>
        <w:rPr>
          <w:sz w:val="28"/>
          <w:szCs w:val="28"/>
        </w:rPr>
      </w:pPr>
      <w:r w:rsidRPr="00F47FD3">
        <w:rPr>
          <w:sz w:val="28"/>
          <w:szCs w:val="28"/>
        </w:rPr>
        <w:t>копія паспорта (іншого документа, що посвідчує особу громадянина України) одержувача допомоги/заявника (у разі, коли одержувачем допомоги є особа з обмеженими фізичними можливостями, або визнана недієздатною чи обмежено дієздатною);</w:t>
      </w:r>
    </w:p>
    <w:p w:rsidR="007D3088" w:rsidRPr="00F47FD3" w:rsidRDefault="007D3088" w:rsidP="007D3088">
      <w:pPr>
        <w:pStyle w:val="a9"/>
        <w:ind w:firstLine="708"/>
        <w:jc w:val="both"/>
        <w:rPr>
          <w:sz w:val="28"/>
          <w:szCs w:val="28"/>
        </w:rPr>
      </w:pPr>
      <w:r w:rsidRPr="00F47FD3">
        <w:rPr>
          <w:sz w:val="28"/>
          <w:szCs w:val="28"/>
        </w:rPr>
        <w:t>копія довідки про присвоєння реєстраційного номера облікової картки платника податків одержувача допомоги/заявника (у разі, коли одержувачем допомоги є особа з обмеженими фізичними можливостями, або визнана недієздатною). Фізичні особи,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подають копію паспорта з відповідною відміткою;</w:t>
      </w:r>
    </w:p>
    <w:p w:rsidR="007D3088" w:rsidRPr="00F47FD3" w:rsidRDefault="007D3088" w:rsidP="007D3088">
      <w:pPr>
        <w:pStyle w:val="a9"/>
        <w:ind w:firstLine="708"/>
        <w:jc w:val="both"/>
        <w:rPr>
          <w:sz w:val="28"/>
          <w:szCs w:val="28"/>
        </w:rPr>
      </w:pPr>
      <w:r w:rsidRPr="00F47FD3">
        <w:rPr>
          <w:sz w:val="28"/>
          <w:szCs w:val="28"/>
        </w:rPr>
        <w:t>банківські (поштові) реквізити одержувача допомоги (заявника);</w:t>
      </w:r>
    </w:p>
    <w:p w:rsidR="007D3088" w:rsidRPr="00F47FD3" w:rsidRDefault="007D3088" w:rsidP="007D3088">
      <w:pPr>
        <w:pStyle w:val="a9"/>
        <w:ind w:firstLine="708"/>
        <w:jc w:val="both"/>
        <w:rPr>
          <w:b/>
          <w:sz w:val="28"/>
          <w:szCs w:val="28"/>
        </w:rPr>
      </w:pPr>
      <w:r w:rsidRPr="00F47FD3">
        <w:rPr>
          <w:b/>
          <w:sz w:val="28"/>
          <w:szCs w:val="28"/>
        </w:rPr>
        <w:t>7) для отримання допомоги, як особі з інвалідністю І,ІІ,ІІІ групи, заявник надає наступні документи:</w:t>
      </w:r>
    </w:p>
    <w:p w:rsidR="007D3088" w:rsidRPr="00F47FD3" w:rsidRDefault="007D3088" w:rsidP="007D3088">
      <w:pPr>
        <w:pStyle w:val="a9"/>
        <w:ind w:firstLine="708"/>
        <w:jc w:val="both"/>
        <w:rPr>
          <w:sz w:val="28"/>
          <w:szCs w:val="28"/>
        </w:rPr>
      </w:pPr>
      <w:r w:rsidRPr="00F47FD3">
        <w:rPr>
          <w:sz w:val="28"/>
          <w:szCs w:val="28"/>
        </w:rPr>
        <w:t>копія паспорта (іншого документа, що посвідчує особу громадянина України) одержувача допомоги/заявника (у разі, коли одержувачем допомоги є особа з обмеженими фізичними можливостями, або визнана недієздатною чи обмежено дієздатною);</w:t>
      </w:r>
    </w:p>
    <w:p w:rsidR="007D3088" w:rsidRPr="00F47FD3" w:rsidRDefault="007D3088" w:rsidP="007D3088">
      <w:pPr>
        <w:pStyle w:val="a9"/>
        <w:ind w:firstLine="708"/>
        <w:jc w:val="both"/>
        <w:rPr>
          <w:sz w:val="28"/>
          <w:szCs w:val="28"/>
        </w:rPr>
      </w:pPr>
      <w:r w:rsidRPr="00F47FD3">
        <w:rPr>
          <w:sz w:val="28"/>
          <w:szCs w:val="28"/>
        </w:rPr>
        <w:t>копія довідки про присвоєння реєстраційного номера облікової картки платника податків одержувача допомоги/заявника (у разі, коли одержувачем допомоги є особа з обмеженими фізичними можливостями, або визнана недієздатною). Фізичні особи,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подають копію паспорта з відповідною відміткою;</w:t>
      </w:r>
    </w:p>
    <w:p w:rsidR="007D3088" w:rsidRPr="00F47FD3" w:rsidRDefault="007D3088" w:rsidP="007D3088">
      <w:pPr>
        <w:pStyle w:val="a9"/>
        <w:ind w:firstLine="708"/>
        <w:jc w:val="both"/>
        <w:rPr>
          <w:sz w:val="28"/>
          <w:szCs w:val="28"/>
        </w:rPr>
      </w:pPr>
      <w:r w:rsidRPr="00F47FD3">
        <w:rPr>
          <w:sz w:val="28"/>
          <w:szCs w:val="28"/>
        </w:rPr>
        <w:lastRenderedPageBreak/>
        <w:t>документ, що підтверджує наявність статусу особи з інвалідністю;</w:t>
      </w:r>
    </w:p>
    <w:p w:rsidR="007D3088" w:rsidRPr="00F47FD3" w:rsidRDefault="007D3088" w:rsidP="007D3088">
      <w:pPr>
        <w:pStyle w:val="a9"/>
        <w:ind w:firstLine="708"/>
        <w:jc w:val="both"/>
        <w:rPr>
          <w:sz w:val="28"/>
          <w:szCs w:val="28"/>
        </w:rPr>
      </w:pPr>
      <w:r w:rsidRPr="00F47FD3">
        <w:rPr>
          <w:sz w:val="28"/>
          <w:szCs w:val="28"/>
        </w:rPr>
        <w:t>банківські (поштові) реквізити одержувача допомоги (заявника)</w:t>
      </w:r>
    </w:p>
    <w:p w:rsidR="007D3088" w:rsidRPr="00F47FD3" w:rsidRDefault="007D3088" w:rsidP="007D3088">
      <w:pPr>
        <w:pStyle w:val="a9"/>
        <w:ind w:firstLine="708"/>
        <w:jc w:val="both"/>
        <w:rPr>
          <w:sz w:val="28"/>
          <w:szCs w:val="28"/>
        </w:rPr>
      </w:pPr>
      <w:r w:rsidRPr="00F47FD3">
        <w:rPr>
          <w:sz w:val="28"/>
          <w:szCs w:val="28"/>
        </w:rPr>
        <w:t>3.У разі неподання одержувачем допомоги (заявником) повного переліку документів, передбаченого Порядком, секретар Комісії надсилає лист або повідомляє в телефонному режимі, одержувачу допомоги (заявнику), щодо переліку документів, які необхідно подати для розгляду питання щодо виплати йому грошової допомоги.</w:t>
      </w:r>
    </w:p>
    <w:p w:rsidR="007D3088" w:rsidRPr="00F47FD3" w:rsidRDefault="007D3088" w:rsidP="007D3088">
      <w:pPr>
        <w:pStyle w:val="a9"/>
        <w:ind w:firstLine="708"/>
        <w:jc w:val="both"/>
        <w:rPr>
          <w:sz w:val="28"/>
          <w:szCs w:val="28"/>
        </w:rPr>
      </w:pPr>
      <w:r w:rsidRPr="00F47FD3">
        <w:rPr>
          <w:sz w:val="28"/>
          <w:szCs w:val="28"/>
        </w:rPr>
        <w:t>Заява одержувача допомоги (заявника) про виплату грошової допомоги розглядається якщо необхідний пакет документів поданий нею протягом місяця з дати відправлення листа чи телефонного повідомлення/дзвінка з необхідністю долучення документів.</w:t>
      </w:r>
    </w:p>
    <w:p w:rsidR="007D3088" w:rsidRPr="00F47FD3" w:rsidRDefault="007D3088" w:rsidP="007D3088">
      <w:pPr>
        <w:pStyle w:val="a9"/>
        <w:ind w:firstLine="708"/>
        <w:jc w:val="both"/>
        <w:rPr>
          <w:sz w:val="28"/>
          <w:szCs w:val="28"/>
        </w:rPr>
      </w:pPr>
      <w:r w:rsidRPr="00F47FD3">
        <w:rPr>
          <w:sz w:val="28"/>
          <w:szCs w:val="28"/>
        </w:rPr>
        <w:t>4. Склад Комісії та положення про неї затверджуються розпорядженням Ворохтянського селищного голови.</w:t>
      </w:r>
    </w:p>
    <w:p w:rsidR="007D3088" w:rsidRPr="00F47FD3" w:rsidRDefault="007D3088" w:rsidP="007D3088">
      <w:pPr>
        <w:pStyle w:val="a9"/>
        <w:ind w:firstLine="708"/>
        <w:jc w:val="both"/>
        <w:rPr>
          <w:sz w:val="28"/>
          <w:szCs w:val="28"/>
        </w:rPr>
      </w:pPr>
      <w:r w:rsidRPr="00F47FD3">
        <w:rPr>
          <w:sz w:val="28"/>
          <w:szCs w:val="28"/>
        </w:rPr>
        <w:t>На підставі рекомендацій Комісії формується проєкт рішення та подається на розгляд виконавчого комітету Ворохтянської селищної ради, крім випадків передбачених даним Порядком.</w:t>
      </w:r>
    </w:p>
    <w:p w:rsidR="007D3088" w:rsidRPr="00F47FD3" w:rsidRDefault="007D3088" w:rsidP="007D3088">
      <w:pPr>
        <w:pStyle w:val="a9"/>
        <w:jc w:val="center"/>
        <w:rPr>
          <w:b/>
          <w:sz w:val="28"/>
          <w:szCs w:val="28"/>
        </w:rPr>
      </w:pPr>
      <w:r w:rsidRPr="00F47FD3">
        <w:rPr>
          <w:b/>
          <w:sz w:val="28"/>
          <w:szCs w:val="28"/>
        </w:rPr>
        <w:t>ІII. Фінансування видатків на виплату грошової допомоги</w:t>
      </w:r>
    </w:p>
    <w:p w:rsidR="007D3088" w:rsidRPr="00F47FD3" w:rsidRDefault="007D3088" w:rsidP="007D3088">
      <w:pPr>
        <w:pStyle w:val="a9"/>
        <w:jc w:val="both"/>
        <w:rPr>
          <w:sz w:val="28"/>
          <w:szCs w:val="28"/>
        </w:rPr>
      </w:pPr>
      <w:r w:rsidRPr="00F47FD3">
        <w:rPr>
          <w:sz w:val="28"/>
          <w:szCs w:val="28"/>
        </w:rPr>
        <w:t>1. Фінансування видатків на виплату грошової допомоги жителям Ворохтянської селищної ради здійснюється за рахунок коштів селищного бюджету за КПКВКМБ 0113242 «Інші заходи у сфері соціального захисту і соціального забезпечення».</w:t>
      </w:r>
    </w:p>
    <w:p w:rsidR="007D3088" w:rsidRPr="00F47FD3" w:rsidRDefault="007D3088" w:rsidP="007D3088">
      <w:pPr>
        <w:pStyle w:val="a9"/>
        <w:jc w:val="both"/>
        <w:rPr>
          <w:sz w:val="28"/>
          <w:szCs w:val="28"/>
        </w:rPr>
      </w:pPr>
      <w:r w:rsidRPr="00F47FD3">
        <w:rPr>
          <w:sz w:val="28"/>
          <w:szCs w:val="28"/>
        </w:rPr>
        <w:t xml:space="preserve">2. Кошти виділяються з селищного бюджету як матеріальна допомога особам на міжнародний номер банківського рахунку </w:t>
      </w:r>
    </w:p>
    <w:p w:rsidR="007D3088" w:rsidRPr="00F47FD3" w:rsidRDefault="007D3088" w:rsidP="007D3088">
      <w:pPr>
        <w:pStyle w:val="a9"/>
        <w:jc w:val="both"/>
        <w:rPr>
          <w:sz w:val="28"/>
          <w:szCs w:val="28"/>
        </w:rPr>
      </w:pPr>
      <w:r w:rsidRPr="00F47FD3">
        <w:rPr>
          <w:sz w:val="28"/>
          <w:szCs w:val="28"/>
        </w:rPr>
        <w:t>3. Складання та подання фінансової звітності про використання бюджетних коштів, а також контроль за їх цільовим використанням здійснюються в установленому чинним законодавством України порядку.</w:t>
      </w:r>
    </w:p>
    <w:p w:rsidR="007D3088" w:rsidRPr="00F47FD3" w:rsidRDefault="007D3088" w:rsidP="007D3088">
      <w:pPr>
        <w:pStyle w:val="a9"/>
        <w:jc w:val="both"/>
        <w:rPr>
          <w:b/>
          <w:sz w:val="28"/>
          <w:szCs w:val="28"/>
        </w:rPr>
      </w:pPr>
      <w:r w:rsidRPr="00F47FD3">
        <w:rPr>
          <w:b/>
          <w:sz w:val="28"/>
          <w:szCs w:val="28"/>
        </w:rPr>
        <w:t xml:space="preserve">Секретар ради      </w:t>
      </w:r>
      <w:r w:rsidRPr="00F47FD3">
        <w:rPr>
          <w:b/>
          <w:sz w:val="28"/>
          <w:szCs w:val="28"/>
        </w:rPr>
        <w:tab/>
      </w:r>
      <w:r w:rsidRPr="00F47FD3">
        <w:rPr>
          <w:b/>
          <w:sz w:val="28"/>
          <w:szCs w:val="28"/>
        </w:rPr>
        <w:tab/>
        <w:t xml:space="preserve">                                                      Ярослав БІЛОУС</w:t>
      </w:r>
    </w:p>
    <w:p w:rsidR="007D3088" w:rsidRPr="00F47FD3" w:rsidRDefault="007D3088" w:rsidP="007D3088">
      <w:pPr>
        <w:pStyle w:val="a9"/>
        <w:jc w:val="both"/>
        <w:rPr>
          <w:sz w:val="28"/>
          <w:szCs w:val="28"/>
        </w:rPr>
      </w:pPr>
    </w:p>
    <w:p w:rsidR="007D3088" w:rsidRPr="00F47FD3" w:rsidRDefault="007D3088" w:rsidP="007D3088">
      <w:pPr>
        <w:tabs>
          <w:tab w:val="left" w:pos="3936"/>
        </w:tabs>
        <w:jc w:val="both"/>
        <w:rPr>
          <w:rFonts w:ascii="Times New Roman" w:hAnsi="Times New Roman"/>
          <w:sz w:val="28"/>
          <w:szCs w:val="28"/>
        </w:rPr>
      </w:pPr>
    </w:p>
    <w:p w:rsidR="007D3088" w:rsidRPr="00F47FD3" w:rsidRDefault="007D3088" w:rsidP="007D3088">
      <w:pPr>
        <w:rPr>
          <w:rFonts w:ascii="Times New Roman" w:hAnsi="Times New Roman"/>
          <w:sz w:val="28"/>
          <w:szCs w:val="28"/>
        </w:rPr>
      </w:pPr>
    </w:p>
    <w:p w:rsidR="007D3088" w:rsidRPr="00F47FD3" w:rsidRDefault="007D3088" w:rsidP="007D3088">
      <w:pPr>
        <w:spacing w:after="0" w:line="240" w:lineRule="auto"/>
        <w:ind w:left="10773"/>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/2026</w:t>
      </w:r>
    </w:p>
    <w:p w:rsidR="007D3088" w:rsidRPr="00F47FD3" w:rsidRDefault="007D3088" w:rsidP="007D3088">
      <w:pPr>
        <w:autoSpaceDE w:val="0"/>
        <w:autoSpaceDN w:val="0"/>
        <w:adjustRightInd w:val="0"/>
        <w:spacing w:after="0" w:line="240" w:lineRule="auto"/>
        <w:rPr>
          <w:rFonts w:ascii="Times New Roman" w:eastAsia="Times New Roman" w:hAnsi="Times New Roman"/>
          <w:vanish/>
          <w:sz w:val="28"/>
          <w:szCs w:val="28"/>
          <w:lang w:eastAsia="ar-SA"/>
        </w:rPr>
      </w:pPr>
      <w:r w:rsidRPr="00F47FD3">
        <w:rPr>
          <w:rFonts w:ascii="Times New Roman" w:eastAsia="Times New Roman" w:hAnsi="Times New Roman"/>
          <w:b/>
          <w:bCs/>
          <w:sz w:val="28"/>
          <w:szCs w:val="28"/>
          <w:lang w:eastAsia="uk-UA"/>
        </w:rPr>
        <w:t xml:space="preserve"> </w:t>
      </w:r>
    </w:p>
    <w:p w:rsidR="007D3088" w:rsidRPr="00F47FD3" w:rsidRDefault="007D3088" w:rsidP="007D3088">
      <w:pPr>
        <w:suppressAutoHyphens/>
        <w:spacing w:after="0" w:line="240" w:lineRule="auto"/>
        <w:jc w:val="center"/>
        <w:rPr>
          <w:rFonts w:ascii="Times New Roman" w:eastAsia="Times New Roman" w:hAnsi="Times New Roman"/>
          <w:vanish/>
          <w:sz w:val="28"/>
          <w:szCs w:val="28"/>
          <w:lang w:eastAsia="ar-SA"/>
        </w:rPr>
        <w:sectPr w:rsidR="007D3088" w:rsidRPr="00F47FD3" w:rsidSect="009A49D3">
          <w:headerReference w:type="even" r:id="rId13"/>
          <w:headerReference w:type="default" r:id="rId14"/>
          <w:footerReference w:type="even" r:id="rId15"/>
          <w:footerReference w:type="default" r:id="rId16"/>
          <w:pgSz w:w="11909" w:h="16840"/>
          <w:pgMar w:top="70" w:right="709" w:bottom="567" w:left="1134" w:header="0" w:footer="0" w:gutter="0"/>
          <w:cols w:space="720"/>
          <w:noEndnote/>
          <w:docGrid w:linePitch="360"/>
        </w:sectPr>
      </w:pPr>
    </w:p>
    <w:p w:rsidR="007D3088" w:rsidRPr="00F47FD3" w:rsidRDefault="007D3088" w:rsidP="007D3088">
      <w:pPr>
        <w:spacing w:after="0" w:line="240" w:lineRule="auto"/>
        <w:ind w:left="7938"/>
        <w:rPr>
          <w:rFonts w:ascii="Times New Roman" w:eastAsia="Times New Roman" w:hAnsi="Times New Roman"/>
          <w:sz w:val="28"/>
          <w:szCs w:val="28"/>
          <w:lang w:val="uk-UA" w:eastAsia="uk-UA"/>
        </w:rPr>
      </w:pPr>
      <w:r w:rsidRPr="00F47FD3">
        <w:rPr>
          <w:rFonts w:ascii="Times New Roman" w:eastAsia="Times New Roman" w:hAnsi="Times New Roman"/>
          <w:sz w:val="28"/>
          <w:szCs w:val="28"/>
          <w:lang w:eastAsia="uk-UA"/>
        </w:rPr>
        <w:t>Додаток №</w:t>
      </w:r>
      <w:r w:rsidRPr="00F47FD3">
        <w:rPr>
          <w:rFonts w:ascii="Times New Roman" w:eastAsia="Times New Roman" w:hAnsi="Times New Roman"/>
          <w:sz w:val="28"/>
          <w:szCs w:val="28"/>
          <w:lang w:val="uk-UA" w:eastAsia="uk-UA"/>
        </w:rPr>
        <w:t>3</w:t>
      </w:r>
    </w:p>
    <w:p w:rsidR="007D3088" w:rsidRPr="00F47FD3" w:rsidRDefault="007D3088" w:rsidP="007D3088">
      <w:pPr>
        <w:spacing w:after="0" w:line="240" w:lineRule="auto"/>
        <w:ind w:left="7938"/>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lastRenderedPageBreak/>
        <w:t>до рішенням Ворохтянської селищної ради</w:t>
      </w:r>
    </w:p>
    <w:p w:rsidR="007D3088" w:rsidRPr="00F47FD3" w:rsidRDefault="007D3088" w:rsidP="007D3088">
      <w:pPr>
        <w:spacing w:after="0" w:line="240" w:lineRule="auto"/>
        <w:ind w:left="7938"/>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від 12.02.2026 року № ____-65/2026</w:t>
      </w:r>
    </w:p>
    <w:p w:rsidR="007D3088" w:rsidRPr="00F47FD3" w:rsidRDefault="007D3088" w:rsidP="007D3088">
      <w:pPr>
        <w:suppressAutoHyphens/>
        <w:spacing w:after="0" w:line="240" w:lineRule="auto"/>
        <w:jc w:val="center"/>
        <w:rPr>
          <w:rFonts w:ascii="Times New Roman" w:eastAsia="Times New Roman" w:hAnsi="Times New Roman"/>
          <w:vanish/>
          <w:sz w:val="28"/>
          <w:szCs w:val="28"/>
          <w:lang w:val="uk-UA" w:eastAsia="ar-SA"/>
        </w:rPr>
      </w:pPr>
    </w:p>
    <w:p w:rsidR="007D3088" w:rsidRPr="00F47FD3" w:rsidRDefault="007D3088" w:rsidP="007D3088">
      <w:pPr>
        <w:suppressAutoHyphens/>
        <w:spacing w:after="0" w:line="240" w:lineRule="auto"/>
        <w:jc w:val="center"/>
        <w:rPr>
          <w:rFonts w:ascii="Times New Roman" w:eastAsia="Times New Roman" w:hAnsi="Times New Roman"/>
          <w:vanish/>
          <w:sz w:val="28"/>
          <w:szCs w:val="28"/>
          <w:lang w:val="uk-UA" w:eastAsia="ar-SA"/>
        </w:rPr>
      </w:pPr>
    </w:p>
    <w:p w:rsidR="007D3088" w:rsidRPr="00F47FD3" w:rsidRDefault="007D3088" w:rsidP="007D3088">
      <w:pPr>
        <w:suppressAutoHyphens/>
        <w:spacing w:after="0" w:line="240" w:lineRule="auto"/>
        <w:jc w:val="center"/>
        <w:rPr>
          <w:rFonts w:ascii="Times New Roman" w:hAnsi="Times New Roman"/>
          <w:b/>
          <w:bCs/>
          <w:kern w:val="2"/>
          <w:sz w:val="28"/>
          <w:szCs w:val="28"/>
          <w:lang w:eastAsia="ru-RU"/>
        </w:rPr>
      </w:pPr>
      <w:r w:rsidRPr="00F47FD3">
        <w:rPr>
          <w:rFonts w:ascii="Times New Roman" w:hAnsi="Times New Roman"/>
          <w:b/>
          <w:bCs/>
          <w:kern w:val="2"/>
          <w:sz w:val="28"/>
          <w:szCs w:val="28"/>
          <w:lang w:eastAsia="ru-RU"/>
        </w:rPr>
        <w:t>ПЕРЕЛІК</w:t>
      </w:r>
    </w:p>
    <w:p w:rsidR="007D3088" w:rsidRPr="00F47FD3" w:rsidRDefault="007D3088" w:rsidP="007D3088">
      <w:pPr>
        <w:spacing w:after="0" w:line="278" w:lineRule="auto"/>
        <w:jc w:val="center"/>
        <w:rPr>
          <w:rFonts w:ascii="Times New Roman" w:hAnsi="Times New Roman"/>
          <w:b/>
          <w:bCs/>
          <w:kern w:val="2"/>
          <w:sz w:val="28"/>
          <w:szCs w:val="28"/>
          <w:lang w:eastAsia="ru-RU"/>
        </w:rPr>
      </w:pPr>
      <w:r w:rsidRPr="00F47FD3">
        <w:rPr>
          <w:rFonts w:ascii="Times New Roman" w:hAnsi="Times New Roman"/>
          <w:b/>
          <w:bCs/>
          <w:kern w:val="2"/>
          <w:sz w:val="28"/>
          <w:szCs w:val="28"/>
          <w:lang w:eastAsia="ru-RU"/>
        </w:rPr>
        <w:t>заходів, обсяги і джерела фінансування програми соціального захисту населення</w:t>
      </w:r>
    </w:p>
    <w:p w:rsidR="007D3088" w:rsidRPr="00F47FD3" w:rsidRDefault="007D3088" w:rsidP="007D3088">
      <w:pPr>
        <w:tabs>
          <w:tab w:val="left" w:pos="9264"/>
        </w:tabs>
        <w:spacing w:after="0" w:line="240" w:lineRule="auto"/>
        <w:jc w:val="center"/>
        <w:rPr>
          <w:rFonts w:ascii="Times New Roman" w:eastAsia="Times New Roman" w:hAnsi="Times New Roman"/>
          <w:sz w:val="28"/>
          <w:szCs w:val="28"/>
          <w:lang w:eastAsia="ar-SA"/>
        </w:rPr>
      </w:pPr>
      <w:r w:rsidRPr="00F47FD3">
        <w:rPr>
          <w:rFonts w:ascii="Times New Roman" w:hAnsi="Times New Roman"/>
          <w:b/>
          <w:bCs/>
          <w:kern w:val="2"/>
          <w:sz w:val="28"/>
          <w:szCs w:val="28"/>
          <w:lang w:eastAsia="ru-RU"/>
        </w:rPr>
        <w:t>Ворохтянської селищної територіальної громади на 2026-2028 рік</w:t>
      </w:r>
    </w:p>
    <w:tbl>
      <w:tblPr>
        <w:tblW w:w="16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7"/>
        <w:gridCol w:w="2566"/>
        <w:gridCol w:w="25"/>
        <w:gridCol w:w="2667"/>
        <w:gridCol w:w="12"/>
        <w:gridCol w:w="1405"/>
        <w:gridCol w:w="12"/>
        <w:gridCol w:w="1002"/>
        <w:gridCol w:w="1134"/>
        <w:gridCol w:w="1134"/>
        <w:gridCol w:w="1134"/>
        <w:gridCol w:w="1276"/>
        <w:gridCol w:w="992"/>
        <w:gridCol w:w="41"/>
        <w:gridCol w:w="2188"/>
      </w:tblGrid>
      <w:tr w:rsidR="00F47FD3" w:rsidRPr="00F47FD3" w:rsidTr="00763CE2">
        <w:tc>
          <w:tcPr>
            <w:tcW w:w="624" w:type="dxa"/>
            <w:vMerge w:val="restart"/>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r w:rsidRPr="00F47FD3">
              <w:rPr>
                <w:rFonts w:ascii="Times New Roman" w:eastAsia="Times New Roman" w:hAnsi="Times New Roman"/>
                <w:b/>
                <w:bCs/>
                <w:sz w:val="28"/>
                <w:szCs w:val="28"/>
                <w:lang w:eastAsia="ar-SA"/>
              </w:rPr>
              <w:t>№ п/п</w:t>
            </w:r>
          </w:p>
        </w:tc>
        <w:tc>
          <w:tcPr>
            <w:tcW w:w="2583" w:type="dxa"/>
            <w:gridSpan w:val="2"/>
            <w:vMerge w:val="restart"/>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r w:rsidRPr="00F47FD3">
              <w:rPr>
                <w:rFonts w:ascii="Times New Roman" w:eastAsia="Times New Roman" w:hAnsi="Times New Roman"/>
                <w:b/>
                <w:bCs/>
                <w:sz w:val="28"/>
                <w:szCs w:val="28"/>
                <w:lang w:eastAsia="ar-SA"/>
              </w:rPr>
              <w:t>Назва напряму(пріоритетні завдання)</w:t>
            </w:r>
          </w:p>
        </w:tc>
        <w:tc>
          <w:tcPr>
            <w:tcW w:w="2692" w:type="dxa"/>
            <w:gridSpan w:val="2"/>
            <w:vMerge w:val="restart"/>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r w:rsidRPr="00F47FD3">
              <w:rPr>
                <w:rFonts w:ascii="Times New Roman" w:eastAsia="Times New Roman" w:hAnsi="Times New Roman"/>
                <w:b/>
                <w:bCs/>
                <w:sz w:val="28"/>
                <w:szCs w:val="28"/>
                <w:lang w:eastAsia="ar-SA"/>
              </w:rPr>
              <w:t>Заходи програми</w:t>
            </w:r>
          </w:p>
        </w:tc>
        <w:tc>
          <w:tcPr>
            <w:tcW w:w="1417" w:type="dxa"/>
            <w:gridSpan w:val="2"/>
            <w:vMerge w:val="restart"/>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r w:rsidRPr="00F47FD3">
              <w:rPr>
                <w:rFonts w:ascii="Times New Roman" w:eastAsia="Times New Roman" w:hAnsi="Times New Roman"/>
                <w:b/>
                <w:bCs/>
                <w:sz w:val="28"/>
                <w:szCs w:val="28"/>
                <w:lang w:eastAsia="ar-SA"/>
              </w:rPr>
              <w:t>Строк виконання</w:t>
            </w:r>
          </w:p>
        </w:tc>
        <w:tc>
          <w:tcPr>
            <w:tcW w:w="1014" w:type="dxa"/>
            <w:gridSpan w:val="2"/>
            <w:vMerge w:val="restart"/>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r w:rsidRPr="00F47FD3">
              <w:rPr>
                <w:rFonts w:ascii="Times New Roman" w:eastAsia="Times New Roman" w:hAnsi="Times New Roman"/>
                <w:b/>
                <w:bCs/>
                <w:sz w:val="28"/>
                <w:szCs w:val="28"/>
                <w:lang w:eastAsia="ar-SA"/>
              </w:rPr>
              <w:t>Виконавці</w:t>
            </w:r>
          </w:p>
        </w:tc>
        <w:tc>
          <w:tcPr>
            <w:tcW w:w="4678" w:type="dxa"/>
            <w:gridSpan w:val="4"/>
          </w:tcPr>
          <w:p w:rsidR="007D3088" w:rsidRPr="00F47FD3" w:rsidRDefault="007D3088" w:rsidP="00763CE2">
            <w:pPr>
              <w:suppressAutoHyphens/>
              <w:spacing w:after="0" w:line="240" w:lineRule="auto"/>
              <w:jc w:val="center"/>
              <w:rPr>
                <w:rFonts w:ascii="Times New Roman" w:eastAsia="Times New Roman" w:hAnsi="Times New Roman"/>
                <w:b/>
                <w:bCs/>
                <w:sz w:val="28"/>
                <w:szCs w:val="28"/>
                <w:lang w:eastAsia="ar-SA"/>
              </w:rPr>
            </w:pPr>
            <w:r w:rsidRPr="00F47FD3">
              <w:rPr>
                <w:rFonts w:ascii="Times New Roman" w:eastAsia="Times New Roman" w:hAnsi="Times New Roman"/>
                <w:b/>
                <w:bCs/>
                <w:sz w:val="28"/>
                <w:szCs w:val="28"/>
                <w:lang w:eastAsia="ar-SA"/>
              </w:rPr>
              <w:t>Орієнтовні обсяги фінансування, грн., у тому числі</w:t>
            </w:r>
          </w:p>
        </w:tc>
        <w:tc>
          <w:tcPr>
            <w:tcW w:w="992" w:type="dxa"/>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r w:rsidRPr="00F47FD3">
              <w:rPr>
                <w:rFonts w:ascii="Times New Roman" w:eastAsia="Times New Roman" w:hAnsi="Times New Roman"/>
                <w:b/>
                <w:bCs/>
                <w:sz w:val="28"/>
                <w:szCs w:val="28"/>
                <w:lang w:eastAsia="ar-SA"/>
              </w:rPr>
              <w:t>Джерела фінансування, грн.</w:t>
            </w:r>
          </w:p>
        </w:tc>
        <w:tc>
          <w:tcPr>
            <w:tcW w:w="2229" w:type="dxa"/>
            <w:gridSpan w:val="2"/>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r w:rsidRPr="00F47FD3">
              <w:rPr>
                <w:rFonts w:ascii="Times New Roman" w:eastAsia="Times New Roman" w:hAnsi="Times New Roman"/>
                <w:b/>
                <w:bCs/>
                <w:sz w:val="28"/>
                <w:szCs w:val="28"/>
                <w:lang w:eastAsia="ar-SA"/>
              </w:rPr>
              <w:t>Очікувані результати</w:t>
            </w:r>
          </w:p>
        </w:tc>
      </w:tr>
      <w:tr w:rsidR="00F47FD3" w:rsidRPr="00F47FD3" w:rsidTr="00763CE2">
        <w:tc>
          <w:tcPr>
            <w:tcW w:w="624" w:type="dxa"/>
            <w:vMerge/>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p>
        </w:tc>
        <w:tc>
          <w:tcPr>
            <w:tcW w:w="2583" w:type="dxa"/>
            <w:gridSpan w:val="2"/>
            <w:vMerge/>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p>
        </w:tc>
        <w:tc>
          <w:tcPr>
            <w:tcW w:w="2692" w:type="dxa"/>
            <w:gridSpan w:val="2"/>
            <w:vMerge/>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p>
        </w:tc>
        <w:tc>
          <w:tcPr>
            <w:tcW w:w="1417" w:type="dxa"/>
            <w:gridSpan w:val="2"/>
            <w:vMerge/>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p>
        </w:tc>
        <w:tc>
          <w:tcPr>
            <w:tcW w:w="1014" w:type="dxa"/>
            <w:gridSpan w:val="2"/>
            <w:vMerge/>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p>
        </w:tc>
        <w:tc>
          <w:tcPr>
            <w:tcW w:w="1134" w:type="dxa"/>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r w:rsidRPr="00F47FD3">
              <w:rPr>
                <w:rFonts w:ascii="Times New Roman" w:eastAsia="Times New Roman" w:hAnsi="Times New Roman"/>
                <w:b/>
                <w:bCs/>
                <w:sz w:val="28"/>
                <w:szCs w:val="28"/>
                <w:lang w:eastAsia="ar-SA"/>
              </w:rPr>
              <w:t>всього</w:t>
            </w:r>
          </w:p>
        </w:tc>
        <w:tc>
          <w:tcPr>
            <w:tcW w:w="1134" w:type="dxa"/>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r w:rsidRPr="00F47FD3">
              <w:rPr>
                <w:rFonts w:ascii="Times New Roman" w:eastAsia="Times New Roman" w:hAnsi="Times New Roman"/>
                <w:b/>
                <w:bCs/>
                <w:sz w:val="28"/>
                <w:szCs w:val="28"/>
                <w:lang w:eastAsia="ar-SA"/>
              </w:rPr>
              <w:t>2026</w:t>
            </w:r>
          </w:p>
        </w:tc>
        <w:tc>
          <w:tcPr>
            <w:tcW w:w="1134" w:type="dxa"/>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r w:rsidRPr="00F47FD3">
              <w:rPr>
                <w:rFonts w:ascii="Times New Roman" w:eastAsia="Times New Roman" w:hAnsi="Times New Roman"/>
                <w:b/>
                <w:bCs/>
                <w:sz w:val="28"/>
                <w:szCs w:val="28"/>
                <w:lang w:eastAsia="ar-SA"/>
              </w:rPr>
              <w:t>2027</w:t>
            </w:r>
          </w:p>
        </w:tc>
        <w:tc>
          <w:tcPr>
            <w:tcW w:w="1276" w:type="dxa"/>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r w:rsidRPr="00F47FD3">
              <w:rPr>
                <w:rFonts w:ascii="Times New Roman" w:eastAsia="Times New Roman" w:hAnsi="Times New Roman"/>
                <w:b/>
                <w:bCs/>
                <w:sz w:val="28"/>
                <w:szCs w:val="28"/>
                <w:lang w:eastAsia="ar-SA"/>
              </w:rPr>
              <w:t>2028</w:t>
            </w:r>
          </w:p>
        </w:tc>
        <w:tc>
          <w:tcPr>
            <w:tcW w:w="992" w:type="dxa"/>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p>
        </w:tc>
        <w:tc>
          <w:tcPr>
            <w:tcW w:w="2229" w:type="dxa"/>
            <w:gridSpan w:val="2"/>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p>
        </w:tc>
      </w:tr>
      <w:tr w:rsidR="00F47FD3" w:rsidRPr="00F47FD3" w:rsidTr="00763CE2">
        <w:tc>
          <w:tcPr>
            <w:tcW w:w="624" w:type="dxa"/>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p>
        </w:tc>
        <w:tc>
          <w:tcPr>
            <w:tcW w:w="2583" w:type="dxa"/>
            <w:gridSpan w:val="2"/>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p>
        </w:tc>
        <w:tc>
          <w:tcPr>
            <w:tcW w:w="2692" w:type="dxa"/>
            <w:gridSpan w:val="2"/>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p>
        </w:tc>
        <w:tc>
          <w:tcPr>
            <w:tcW w:w="1417" w:type="dxa"/>
            <w:gridSpan w:val="2"/>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p>
        </w:tc>
        <w:tc>
          <w:tcPr>
            <w:tcW w:w="1014" w:type="dxa"/>
            <w:gridSpan w:val="2"/>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p>
        </w:tc>
        <w:tc>
          <w:tcPr>
            <w:tcW w:w="1134" w:type="dxa"/>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r w:rsidRPr="00F47FD3">
              <w:rPr>
                <w:rFonts w:ascii="Times New Roman" w:eastAsia="Times New Roman" w:hAnsi="Times New Roman"/>
                <w:b/>
                <w:bCs/>
                <w:sz w:val="28"/>
                <w:szCs w:val="28"/>
                <w:lang w:eastAsia="ar-SA"/>
              </w:rPr>
              <w:t>7 342 000</w:t>
            </w:r>
          </w:p>
        </w:tc>
        <w:tc>
          <w:tcPr>
            <w:tcW w:w="1134" w:type="dxa"/>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r w:rsidRPr="00F47FD3">
              <w:rPr>
                <w:rFonts w:ascii="Times New Roman" w:eastAsia="Times New Roman" w:hAnsi="Times New Roman"/>
                <w:b/>
                <w:bCs/>
                <w:sz w:val="28"/>
                <w:szCs w:val="28"/>
                <w:lang w:eastAsia="ar-SA"/>
              </w:rPr>
              <w:t>2 314 000</w:t>
            </w:r>
          </w:p>
        </w:tc>
        <w:tc>
          <w:tcPr>
            <w:tcW w:w="1134" w:type="dxa"/>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r w:rsidRPr="00F47FD3">
              <w:rPr>
                <w:rFonts w:ascii="Times New Roman" w:eastAsia="Times New Roman" w:hAnsi="Times New Roman"/>
                <w:b/>
                <w:bCs/>
                <w:sz w:val="28"/>
                <w:szCs w:val="28"/>
                <w:lang w:eastAsia="ar-SA"/>
              </w:rPr>
              <w:t>2 444 000</w:t>
            </w:r>
          </w:p>
        </w:tc>
        <w:tc>
          <w:tcPr>
            <w:tcW w:w="1276" w:type="dxa"/>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r w:rsidRPr="00F47FD3">
              <w:rPr>
                <w:rFonts w:ascii="Times New Roman" w:eastAsia="Times New Roman" w:hAnsi="Times New Roman"/>
                <w:b/>
                <w:bCs/>
                <w:sz w:val="28"/>
                <w:szCs w:val="28"/>
                <w:lang w:eastAsia="ar-SA"/>
              </w:rPr>
              <w:t>2 584 000</w:t>
            </w:r>
          </w:p>
        </w:tc>
        <w:tc>
          <w:tcPr>
            <w:tcW w:w="992" w:type="dxa"/>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p>
        </w:tc>
        <w:tc>
          <w:tcPr>
            <w:tcW w:w="2229" w:type="dxa"/>
            <w:gridSpan w:val="2"/>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p>
        </w:tc>
      </w:tr>
      <w:tr w:rsidR="00F47FD3" w:rsidRPr="00F47FD3" w:rsidTr="00763CE2">
        <w:tc>
          <w:tcPr>
            <w:tcW w:w="16229" w:type="dxa"/>
            <w:gridSpan w:val="16"/>
          </w:tcPr>
          <w:p w:rsidR="007D3088" w:rsidRPr="00F47FD3" w:rsidRDefault="007D3088" w:rsidP="00162FFE">
            <w:pPr>
              <w:numPr>
                <w:ilvl w:val="0"/>
                <w:numId w:val="2"/>
              </w:numPr>
              <w:suppressAutoHyphens/>
              <w:spacing w:after="0" w:line="240" w:lineRule="auto"/>
              <w:ind w:left="-102" w:firstLine="28"/>
              <w:rPr>
                <w:rFonts w:ascii="Times New Roman" w:eastAsia="Times New Roman" w:hAnsi="Times New Roman"/>
                <w:b/>
                <w:bCs/>
                <w:sz w:val="28"/>
                <w:szCs w:val="28"/>
                <w:lang w:eastAsia="ru-RU"/>
              </w:rPr>
            </w:pPr>
            <w:r w:rsidRPr="00F47FD3">
              <w:rPr>
                <w:rFonts w:ascii="Times New Roman" w:eastAsia="Times New Roman" w:hAnsi="Times New Roman"/>
                <w:b/>
                <w:bCs/>
                <w:sz w:val="28"/>
                <w:szCs w:val="28"/>
                <w:lang w:eastAsia="ru-RU"/>
              </w:rPr>
              <w:t>Організаційно-інформаційне забезпечення</w:t>
            </w:r>
          </w:p>
        </w:tc>
      </w:tr>
      <w:tr w:rsidR="00F47FD3" w:rsidRPr="00F47FD3" w:rsidTr="00763CE2">
        <w:tc>
          <w:tcPr>
            <w:tcW w:w="624" w:type="dxa"/>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r w:rsidRPr="00F47FD3">
              <w:rPr>
                <w:rFonts w:ascii="Times New Roman" w:eastAsia="Times New Roman" w:hAnsi="Times New Roman"/>
                <w:b/>
                <w:bCs/>
                <w:sz w:val="28"/>
                <w:szCs w:val="28"/>
                <w:lang w:eastAsia="ar-SA"/>
              </w:rPr>
              <w:t xml:space="preserve">   </w:t>
            </w:r>
          </w:p>
        </w:tc>
        <w:tc>
          <w:tcPr>
            <w:tcW w:w="2583" w:type="dxa"/>
            <w:gridSpan w:val="2"/>
          </w:tcPr>
          <w:p w:rsidR="007D3088" w:rsidRPr="00F47FD3" w:rsidRDefault="007D3088" w:rsidP="00763CE2">
            <w:pPr>
              <w:suppressAutoHyphens/>
              <w:spacing w:before="100" w:beforeAutospacing="1" w:after="0" w:line="240" w:lineRule="auto"/>
              <w:rPr>
                <w:rFonts w:ascii="Times New Roman" w:eastAsia="Times New Roman" w:hAnsi="Times New Roman"/>
                <w:sz w:val="28"/>
                <w:szCs w:val="28"/>
                <w:lang w:eastAsia="ar-SA"/>
              </w:rPr>
            </w:pPr>
          </w:p>
        </w:tc>
        <w:tc>
          <w:tcPr>
            <w:tcW w:w="2692"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ru-RU"/>
              </w:rPr>
            </w:pPr>
            <w:r w:rsidRPr="00F47FD3">
              <w:rPr>
                <w:rFonts w:ascii="Times New Roman" w:eastAsia="Times New Roman" w:hAnsi="Times New Roman"/>
                <w:sz w:val="28"/>
                <w:szCs w:val="28"/>
                <w:lang w:eastAsia="ar-SA"/>
              </w:rPr>
              <w:t xml:space="preserve">Проведення інформаційно-роз’яснювальної роботи серед населення щодо змін та нововведень у законодавстві України з питань соціального захисту населення, з питань протидії торгівлі людьми, запобігання та протидії насильству в сім’ї  </w:t>
            </w:r>
          </w:p>
        </w:tc>
        <w:tc>
          <w:tcPr>
            <w:tcW w:w="1417"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ru-RU"/>
              </w:rPr>
            </w:pPr>
            <w:r w:rsidRPr="00F47FD3">
              <w:rPr>
                <w:rFonts w:ascii="Times New Roman" w:eastAsia="Times New Roman" w:hAnsi="Times New Roman"/>
                <w:sz w:val="28"/>
                <w:szCs w:val="28"/>
                <w:lang w:eastAsia="ru-RU"/>
              </w:rPr>
              <w:t>Протягом року</w:t>
            </w:r>
          </w:p>
        </w:tc>
        <w:tc>
          <w:tcPr>
            <w:tcW w:w="1014"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ru-RU"/>
              </w:rPr>
            </w:pPr>
            <w:r w:rsidRPr="00F47FD3">
              <w:rPr>
                <w:rFonts w:ascii="Times New Roman" w:eastAsia="Times New Roman" w:hAnsi="Times New Roman"/>
                <w:sz w:val="28"/>
                <w:szCs w:val="28"/>
                <w:lang w:eastAsia="ru-RU"/>
              </w:rPr>
              <w:t>ВСЗН Ворохтянської селищної ради</w:t>
            </w:r>
          </w:p>
          <w:p w:rsidR="007D3088" w:rsidRPr="00F47FD3" w:rsidRDefault="007D3088" w:rsidP="00763CE2">
            <w:pPr>
              <w:suppressAutoHyphens/>
              <w:spacing w:after="0" w:line="240" w:lineRule="auto"/>
              <w:rPr>
                <w:rFonts w:ascii="Times New Roman" w:eastAsia="Times New Roman" w:hAnsi="Times New Roman"/>
                <w:sz w:val="28"/>
                <w:szCs w:val="28"/>
                <w:lang w:eastAsia="ru-RU"/>
              </w:rPr>
            </w:pPr>
          </w:p>
        </w:tc>
        <w:tc>
          <w:tcPr>
            <w:tcW w:w="1134" w:type="dxa"/>
          </w:tcPr>
          <w:p w:rsidR="007D3088" w:rsidRPr="00F47FD3" w:rsidRDefault="007D3088" w:rsidP="00763CE2">
            <w:pPr>
              <w:suppressAutoHyphens/>
              <w:spacing w:after="0" w:line="240" w:lineRule="auto"/>
              <w:rPr>
                <w:rFonts w:ascii="Times New Roman" w:eastAsia="Times New Roman" w:hAnsi="Times New Roman"/>
                <w:sz w:val="28"/>
                <w:szCs w:val="28"/>
                <w:lang w:eastAsia="ru-RU"/>
              </w:rPr>
            </w:pPr>
            <w:r w:rsidRPr="00F47FD3">
              <w:rPr>
                <w:rFonts w:ascii="Times New Roman" w:eastAsia="Times New Roman" w:hAnsi="Times New Roman"/>
                <w:sz w:val="28"/>
                <w:szCs w:val="28"/>
                <w:lang w:eastAsia="ru-RU"/>
              </w:rPr>
              <w:t>-</w:t>
            </w:r>
          </w:p>
        </w:tc>
        <w:tc>
          <w:tcPr>
            <w:tcW w:w="1134" w:type="dxa"/>
          </w:tcPr>
          <w:p w:rsidR="007D3088" w:rsidRPr="00F47FD3" w:rsidRDefault="007D3088" w:rsidP="00763CE2">
            <w:pPr>
              <w:suppressAutoHyphens/>
              <w:spacing w:after="0" w:line="240" w:lineRule="auto"/>
              <w:rPr>
                <w:rFonts w:ascii="Times New Roman" w:eastAsia="Times New Roman" w:hAnsi="Times New Roman"/>
                <w:sz w:val="28"/>
                <w:szCs w:val="28"/>
                <w:lang w:eastAsia="ru-RU"/>
              </w:rPr>
            </w:pPr>
            <w:r w:rsidRPr="00F47FD3">
              <w:rPr>
                <w:rFonts w:ascii="Times New Roman" w:eastAsia="Times New Roman" w:hAnsi="Times New Roman"/>
                <w:sz w:val="28"/>
                <w:szCs w:val="28"/>
                <w:lang w:eastAsia="ru-RU"/>
              </w:rPr>
              <w:t>-</w:t>
            </w:r>
          </w:p>
        </w:tc>
        <w:tc>
          <w:tcPr>
            <w:tcW w:w="1134" w:type="dxa"/>
          </w:tcPr>
          <w:p w:rsidR="007D3088" w:rsidRPr="00F47FD3" w:rsidRDefault="007D3088" w:rsidP="00763CE2">
            <w:pPr>
              <w:suppressAutoHyphens/>
              <w:spacing w:after="0" w:line="240" w:lineRule="auto"/>
              <w:rPr>
                <w:rFonts w:ascii="Times New Roman" w:eastAsia="Times New Roman" w:hAnsi="Times New Roman"/>
                <w:sz w:val="28"/>
                <w:szCs w:val="28"/>
                <w:lang w:eastAsia="ru-RU"/>
              </w:rPr>
            </w:pPr>
            <w:r w:rsidRPr="00F47FD3">
              <w:rPr>
                <w:rFonts w:ascii="Times New Roman" w:eastAsia="Times New Roman" w:hAnsi="Times New Roman"/>
                <w:sz w:val="28"/>
                <w:szCs w:val="28"/>
                <w:lang w:eastAsia="ru-RU"/>
              </w:rPr>
              <w:t>-</w:t>
            </w:r>
          </w:p>
        </w:tc>
        <w:tc>
          <w:tcPr>
            <w:tcW w:w="1276" w:type="dxa"/>
          </w:tcPr>
          <w:p w:rsidR="007D3088" w:rsidRPr="00F47FD3" w:rsidRDefault="007D3088" w:rsidP="00763CE2">
            <w:pPr>
              <w:suppressAutoHyphens/>
              <w:spacing w:after="0" w:line="240" w:lineRule="auto"/>
              <w:rPr>
                <w:rFonts w:ascii="Times New Roman" w:eastAsia="Times New Roman" w:hAnsi="Times New Roman"/>
                <w:sz w:val="28"/>
                <w:szCs w:val="28"/>
                <w:lang w:eastAsia="ru-RU"/>
              </w:rPr>
            </w:pPr>
            <w:r w:rsidRPr="00F47FD3">
              <w:rPr>
                <w:rFonts w:ascii="Times New Roman" w:eastAsia="Times New Roman" w:hAnsi="Times New Roman"/>
                <w:sz w:val="28"/>
                <w:szCs w:val="28"/>
                <w:lang w:eastAsia="ru-RU"/>
              </w:rPr>
              <w:t>-</w:t>
            </w:r>
          </w:p>
        </w:tc>
        <w:tc>
          <w:tcPr>
            <w:tcW w:w="992" w:type="dxa"/>
          </w:tcPr>
          <w:p w:rsidR="007D3088" w:rsidRPr="00F47FD3" w:rsidRDefault="007D3088" w:rsidP="00763CE2">
            <w:pPr>
              <w:suppressAutoHyphens/>
              <w:spacing w:before="100" w:beforeAutospacing="1" w:after="0" w:line="240" w:lineRule="auto"/>
              <w:rPr>
                <w:rFonts w:ascii="Times New Roman" w:eastAsia="Times New Roman" w:hAnsi="Times New Roman"/>
                <w:sz w:val="28"/>
                <w:szCs w:val="28"/>
                <w:lang w:eastAsia="ar-SA"/>
              </w:rPr>
            </w:pPr>
          </w:p>
        </w:tc>
        <w:tc>
          <w:tcPr>
            <w:tcW w:w="2229"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ru-RU"/>
              </w:rPr>
            </w:pPr>
            <w:r w:rsidRPr="00F47FD3">
              <w:rPr>
                <w:rFonts w:ascii="Times New Roman" w:eastAsia="Times New Roman" w:hAnsi="Times New Roman"/>
                <w:sz w:val="28"/>
                <w:szCs w:val="28"/>
                <w:lang w:eastAsia="ru-RU"/>
              </w:rPr>
              <w:t xml:space="preserve">Забезпечення інформування широкого кола громадськості щодо реалізації права на соціальній захист, чинних норм та нововведень законодавства з питань соціального захисту, надання </w:t>
            </w:r>
            <w:r w:rsidRPr="00F47FD3">
              <w:rPr>
                <w:rFonts w:ascii="Times New Roman" w:eastAsia="Times New Roman" w:hAnsi="Times New Roman"/>
                <w:sz w:val="28"/>
                <w:szCs w:val="28"/>
                <w:lang w:eastAsia="ru-RU"/>
              </w:rPr>
              <w:lastRenderedPageBreak/>
              <w:t>соціальних послуг, інформування мешканців громади з питань виплати пільг та субсидій, усіх видів державної допомоги, пенсій та компенсаційних виплат</w:t>
            </w:r>
          </w:p>
        </w:tc>
      </w:tr>
      <w:tr w:rsidR="00F47FD3" w:rsidRPr="00F47FD3" w:rsidTr="00763CE2">
        <w:tc>
          <w:tcPr>
            <w:tcW w:w="624" w:type="dxa"/>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p>
        </w:tc>
        <w:tc>
          <w:tcPr>
            <w:tcW w:w="2583" w:type="dxa"/>
            <w:gridSpan w:val="2"/>
          </w:tcPr>
          <w:p w:rsidR="007D3088" w:rsidRPr="00F47FD3" w:rsidRDefault="007D3088" w:rsidP="00763CE2">
            <w:pPr>
              <w:suppressAutoHyphens/>
              <w:spacing w:before="100" w:beforeAutospacing="1" w:after="0" w:line="240" w:lineRule="auto"/>
              <w:rPr>
                <w:rFonts w:ascii="Times New Roman" w:eastAsia="Times New Roman" w:hAnsi="Times New Roman"/>
                <w:sz w:val="28"/>
                <w:szCs w:val="28"/>
                <w:lang w:eastAsia="ar-SA"/>
              </w:rPr>
            </w:pPr>
          </w:p>
        </w:tc>
        <w:tc>
          <w:tcPr>
            <w:tcW w:w="2692"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ru-RU"/>
              </w:rPr>
            </w:pPr>
            <w:r w:rsidRPr="00F47FD3">
              <w:rPr>
                <w:rFonts w:ascii="Times New Roman" w:eastAsia="Times New Roman" w:hAnsi="Times New Roman"/>
                <w:sz w:val="28"/>
                <w:szCs w:val="28"/>
                <w:lang w:eastAsia="ar-SA"/>
              </w:rPr>
              <w:t>Проведення обстеження матеріально-побутових умов проживання громадян з метою визначення потреб одиноких непрацездатних громадян, ветеранів війни, людей з інвалідністю та інших пільгових категорій населення</w:t>
            </w:r>
          </w:p>
        </w:tc>
        <w:tc>
          <w:tcPr>
            <w:tcW w:w="1417"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ru-RU"/>
              </w:rPr>
            </w:pPr>
            <w:r w:rsidRPr="00F47FD3">
              <w:rPr>
                <w:rFonts w:ascii="Times New Roman" w:eastAsia="Times New Roman" w:hAnsi="Times New Roman"/>
                <w:sz w:val="28"/>
                <w:szCs w:val="28"/>
                <w:lang w:eastAsia="ru-RU"/>
              </w:rPr>
              <w:t xml:space="preserve">Протягом року </w:t>
            </w:r>
          </w:p>
        </w:tc>
        <w:tc>
          <w:tcPr>
            <w:tcW w:w="1014"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ru-RU"/>
              </w:rPr>
            </w:pPr>
            <w:r w:rsidRPr="00F47FD3">
              <w:rPr>
                <w:rFonts w:ascii="Times New Roman" w:eastAsia="Times New Roman" w:hAnsi="Times New Roman"/>
                <w:sz w:val="28"/>
                <w:szCs w:val="28"/>
                <w:lang w:eastAsia="ru-RU"/>
              </w:rPr>
              <w:t>ВСЗН Ворохтянської селищної ради</w:t>
            </w:r>
          </w:p>
          <w:p w:rsidR="007D3088" w:rsidRPr="00F47FD3" w:rsidRDefault="007D3088" w:rsidP="00763CE2">
            <w:pPr>
              <w:suppressAutoHyphens/>
              <w:spacing w:after="0" w:line="240" w:lineRule="auto"/>
              <w:rPr>
                <w:rFonts w:ascii="Times New Roman" w:eastAsia="Times New Roman" w:hAnsi="Times New Roman"/>
                <w:sz w:val="28"/>
                <w:szCs w:val="28"/>
                <w:lang w:eastAsia="ru-RU"/>
              </w:rPr>
            </w:pPr>
          </w:p>
        </w:tc>
        <w:tc>
          <w:tcPr>
            <w:tcW w:w="1134" w:type="dxa"/>
          </w:tcPr>
          <w:p w:rsidR="007D3088" w:rsidRPr="00F47FD3" w:rsidRDefault="007D3088" w:rsidP="00763CE2">
            <w:pPr>
              <w:suppressAutoHyphens/>
              <w:spacing w:after="0" w:line="240" w:lineRule="auto"/>
              <w:rPr>
                <w:rFonts w:ascii="Times New Roman" w:eastAsia="Times New Roman" w:hAnsi="Times New Roman"/>
                <w:sz w:val="28"/>
                <w:szCs w:val="28"/>
                <w:lang w:eastAsia="ru-RU"/>
              </w:rPr>
            </w:pPr>
            <w:r w:rsidRPr="00F47FD3">
              <w:rPr>
                <w:rFonts w:ascii="Times New Roman" w:eastAsia="Times New Roman" w:hAnsi="Times New Roman"/>
                <w:sz w:val="28"/>
                <w:szCs w:val="28"/>
                <w:lang w:eastAsia="ru-RU"/>
              </w:rPr>
              <w:t>-</w:t>
            </w:r>
          </w:p>
        </w:tc>
        <w:tc>
          <w:tcPr>
            <w:tcW w:w="1134" w:type="dxa"/>
          </w:tcPr>
          <w:p w:rsidR="007D3088" w:rsidRPr="00F47FD3" w:rsidRDefault="007D3088" w:rsidP="00763CE2">
            <w:pPr>
              <w:suppressAutoHyphens/>
              <w:spacing w:after="0" w:line="240" w:lineRule="auto"/>
              <w:rPr>
                <w:rFonts w:ascii="Times New Roman" w:eastAsia="Times New Roman" w:hAnsi="Times New Roman"/>
                <w:sz w:val="28"/>
                <w:szCs w:val="28"/>
                <w:lang w:eastAsia="ru-RU"/>
              </w:rPr>
            </w:pPr>
            <w:r w:rsidRPr="00F47FD3">
              <w:rPr>
                <w:rFonts w:ascii="Times New Roman" w:eastAsia="Times New Roman" w:hAnsi="Times New Roman"/>
                <w:sz w:val="28"/>
                <w:szCs w:val="28"/>
                <w:lang w:eastAsia="ru-RU"/>
              </w:rPr>
              <w:t>-</w:t>
            </w:r>
          </w:p>
        </w:tc>
        <w:tc>
          <w:tcPr>
            <w:tcW w:w="1134" w:type="dxa"/>
          </w:tcPr>
          <w:p w:rsidR="007D3088" w:rsidRPr="00F47FD3" w:rsidRDefault="007D3088" w:rsidP="00763CE2">
            <w:pPr>
              <w:suppressAutoHyphens/>
              <w:spacing w:after="0" w:line="240" w:lineRule="auto"/>
              <w:rPr>
                <w:rFonts w:ascii="Times New Roman" w:eastAsia="Times New Roman" w:hAnsi="Times New Roman"/>
                <w:sz w:val="28"/>
                <w:szCs w:val="28"/>
                <w:lang w:eastAsia="ru-RU"/>
              </w:rPr>
            </w:pPr>
            <w:r w:rsidRPr="00F47FD3">
              <w:rPr>
                <w:rFonts w:ascii="Times New Roman" w:eastAsia="Times New Roman" w:hAnsi="Times New Roman"/>
                <w:sz w:val="28"/>
                <w:szCs w:val="28"/>
                <w:lang w:eastAsia="ru-RU"/>
              </w:rPr>
              <w:t>-</w:t>
            </w:r>
          </w:p>
        </w:tc>
        <w:tc>
          <w:tcPr>
            <w:tcW w:w="1276" w:type="dxa"/>
          </w:tcPr>
          <w:p w:rsidR="007D3088" w:rsidRPr="00F47FD3" w:rsidRDefault="007D3088" w:rsidP="00763CE2">
            <w:pPr>
              <w:suppressAutoHyphens/>
              <w:spacing w:after="0" w:line="240" w:lineRule="auto"/>
              <w:rPr>
                <w:rFonts w:ascii="Times New Roman" w:eastAsia="Times New Roman" w:hAnsi="Times New Roman"/>
                <w:sz w:val="28"/>
                <w:szCs w:val="28"/>
                <w:lang w:eastAsia="ru-RU"/>
              </w:rPr>
            </w:pPr>
            <w:r w:rsidRPr="00F47FD3">
              <w:rPr>
                <w:rFonts w:ascii="Times New Roman" w:eastAsia="Times New Roman" w:hAnsi="Times New Roman"/>
                <w:sz w:val="28"/>
                <w:szCs w:val="28"/>
                <w:lang w:eastAsia="ru-RU"/>
              </w:rPr>
              <w:t>-</w:t>
            </w:r>
          </w:p>
        </w:tc>
        <w:tc>
          <w:tcPr>
            <w:tcW w:w="992" w:type="dxa"/>
          </w:tcPr>
          <w:p w:rsidR="007D3088" w:rsidRPr="00F47FD3" w:rsidRDefault="007D3088" w:rsidP="00763CE2">
            <w:pPr>
              <w:suppressAutoHyphens/>
              <w:spacing w:before="100" w:beforeAutospacing="1" w:after="0" w:line="240" w:lineRule="auto"/>
              <w:rPr>
                <w:rFonts w:ascii="Times New Roman" w:eastAsia="Times New Roman" w:hAnsi="Times New Roman"/>
                <w:sz w:val="28"/>
                <w:szCs w:val="28"/>
                <w:lang w:eastAsia="ar-SA"/>
              </w:rPr>
            </w:pPr>
          </w:p>
        </w:tc>
        <w:tc>
          <w:tcPr>
            <w:tcW w:w="2229"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ru-RU"/>
              </w:rPr>
            </w:pPr>
            <w:r w:rsidRPr="00F47FD3">
              <w:rPr>
                <w:rFonts w:ascii="Times New Roman" w:eastAsia="Times New Roman" w:hAnsi="Times New Roman"/>
                <w:sz w:val="28"/>
                <w:szCs w:val="28"/>
                <w:lang w:eastAsia="ar-SA"/>
              </w:rPr>
              <w:t xml:space="preserve">Проведення обстеження матеріально-побутових умов проживання громадян з метою визначення потреб одиноких непрацездатних громадян, ветеранів війни, людей з інвалідністю та інших пільгових категорій </w:t>
            </w:r>
            <w:r w:rsidRPr="00F47FD3">
              <w:rPr>
                <w:rFonts w:ascii="Times New Roman" w:eastAsia="Times New Roman" w:hAnsi="Times New Roman"/>
                <w:sz w:val="28"/>
                <w:szCs w:val="28"/>
                <w:lang w:eastAsia="ar-SA"/>
              </w:rPr>
              <w:lastRenderedPageBreak/>
              <w:t>населення</w:t>
            </w:r>
          </w:p>
        </w:tc>
      </w:tr>
      <w:tr w:rsidR="00F47FD3" w:rsidRPr="00F47FD3" w:rsidTr="00763CE2">
        <w:tc>
          <w:tcPr>
            <w:tcW w:w="624" w:type="dxa"/>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p>
        </w:tc>
        <w:tc>
          <w:tcPr>
            <w:tcW w:w="2583" w:type="dxa"/>
            <w:gridSpan w:val="2"/>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p>
        </w:tc>
        <w:tc>
          <w:tcPr>
            <w:tcW w:w="2692" w:type="dxa"/>
            <w:gridSpan w:val="2"/>
          </w:tcPr>
          <w:p w:rsidR="007D3088" w:rsidRPr="00F47FD3" w:rsidRDefault="007D3088" w:rsidP="00763CE2">
            <w:pPr>
              <w:suppressAutoHyphens/>
              <w:spacing w:before="100" w:beforeAutospacing="1"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Забезпечення роботи міжвідомчої координаційної ради  з питань протидії торгівлі людьми, запобігання насильству в сім’ї та гендерної рівності</w:t>
            </w:r>
          </w:p>
        </w:tc>
        <w:tc>
          <w:tcPr>
            <w:tcW w:w="1417"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ru-RU"/>
              </w:rPr>
            </w:pPr>
            <w:r w:rsidRPr="00F47FD3">
              <w:rPr>
                <w:rFonts w:ascii="Times New Roman" w:eastAsia="Times New Roman" w:hAnsi="Times New Roman"/>
                <w:sz w:val="28"/>
                <w:szCs w:val="28"/>
                <w:lang w:eastAsia="ru-RU"/>
              </w:rPr>
              <w:t>Протягом року</w:t>
            </w:r>
          </w:p>
        </w:tc>
        <w:tc>
          <w:tcPr>
            <w:tcW w:w="1014"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ru-RU"/>
              </w:rPr>
            </w:pPr>
            <w:r w:rsidRPr="00F47FD3">
              <w:rPr>
                <w:rFonts w:ascii="Times New Roman" w:eastAsia="Times New Roman" w:hAnsi="Times New Roman"/>
                <w:sz w:val="28"/>
                <w:szCs w:val="28"/>
                <w:lang w:eastAsia="ru-RU"/>
              </w:rPr>
              <w:t>ВСЗН Ворохтянської селищної ради</w:t>
            </w:r>
          </w:p>
          <w:p w:rsidR="007D3088" w:rsidRPr="00F47FD3" w:rsidRDefault="007D3088" w:rsidP="00763CE2">
            <w:pPr>
              <w:suppressAutoHyphens/>
              <w:spacing w:after="0" w:line="240" w:lineRule="auto"/>
              <w:rPr>
                <w:rFonts w:ascii="Times New Roman" w:eastAsia="Times New Roman" w:hAnsi="Times New Roman"/>
                <w:sz w:val="28"/>
                <w:szCs w:val="28"/>
                <w:lang w:eastAsia="ru-RU"/>
              </w:rPr>
            </w:pPr>
          </w:p>
        </w:tc>
        <w:tc>
          <w:tcPr>
            <w:tcW w:w="1134" w:type="dxa"/>
          </w:tcPr>
          <w:p w:rsidR="007D3088" w:rsidRPr="00F47FD3" w:rsidRDefault="007D3088" w:rsidP="00763CE2">
            <w:pPr>
              <w:suppressAutoHyphens/>
              <w:spacing w:after="0" w:line="240" w:lineRule="auto"/>
              <w:rPr>
                <w:rFonts w:ascii="Times New Roman" w:eastAsia="Times New Roman" w:hAnsi="Times New Roman"/>
                <w:sz w:val="28"/>
                <w:szCs w:val="28"/>
                <w:lang w:eastAsia="ru-RU"/>
              </w:rPr>
            </w:pPr>
            <w:r w:rsidRPr="00F47FD3">
              <w:rPr>
                <w:rFonts w:ascii="Times New Roman" w:eastAsia="Times New Roman" w:hAnsi="Times New Roman"/>
                <w:sz w:val="28"/>
                <w:szCs w:val="28"/>
                <w:lang w:eastAsia="ru-RU"/>
              </w:rPr>
              <w:t>-</w:t>
            </w:r>
          </w:p>
        </w:tc>
        <w:tc>
          <w:tcPr>
            <w:tcW w:w="1134" w:type="dxa"/>
          </w:tcPr>
          <w:p w:rsidR="007D3088" w:rsidRPr="00F47FD3" w:rsidRDefault="007D3088" w:rsidP="00763CE2">
            <w:pPr>
              <w:suppressAutoHyphens/>
              <w:spacing w:after="0" w:line="240" w:lineRule="auto"/>
              <w:rPr>
                <w:rFonts w:ascii="Times New Roman" w:eastAsia="Times New Roman" w:hAnsi="Times New Roman"/>
                <w:sz w:val="28"/>
                <w:szCs w:val="28"/>
                <w:lang w:eastAsia="ru-RU"/>
              </w:rPr>
            </w:pPr>
            <w:r w:rsidRPr="00F47FD3">
              <w:rPr>
                <w:rFonts w:ascii="Times New Roman" w:eastAsia="Times New Roman" w:hAnsi="Times New Roman"/>
                <w:sz w:val="28"/>
                <w:szCs w:val="28"/>
                <w:lang w:eastAsia="ru-RU"/>
              </w:rPr>
              <w:t>-</w:t>
            </w:r>
          </w:p>
        </w:tc>
        <w:tc>
          <w:tcPr>
            <w:tcW w:w="1134" w:type="dxa"/>
          </w:tcPr>
          <w:p w:rsidR="007D3088" w:rsidRPr="00F47FD3" w:rsidRDefault="007D3088" w:rsidP="00763CE2">
            <w:pPr>
              <w:suppressAutoHyphens/>
              <w:spacing w:after="0" w:line="240" w:lineRule="auto"/>
              <w:rPr>
                <w:rFonts w:ascii="Times New Roman" w:eastAsia="Times New Roman" w:hAnsi="Times New Roman"/>
                <w:sz w:val="28"/>
                <w:szCs w:val="28"/>
                <w:lang w:eastAsia="ru-RU"/>
              </w:rPr>
            </w:pPr>
            <w:r w:rsidRPr="00F47FD3">
              <w:rPr>
                <w:rFonts w:ascii="Times New Roman" w:eastAsia="Times New Roman" w:hAnsi="Times New Roman"/>
                <w:sz w:val="28"/>
                <w:szCs w:val="28"/>
                <w:lang w:eastAsia="ru-RU"/>
              </w:rPr>
              <w:t>-</w:t>
            </w:r>
          </w:p>
        </w:tc>
        <w:tc>
          <w:tcPr>
            <w:tcW w:w="1276" w:type="dxa"/>
          </w:tcPr>
          <w:p w:rsidR="007D3088" w:rsidRPr="00F47FD3" w:rsidRDefault="007D3088" w:rsidP="00763CE2">
            <w:pPr>
              <w:suppressAutoHyphens/>
              <w:spacing w:after="0" w:line="240" w:lineRule="auto"/>
              <w:rPr>
                <w:rFonts w:ascii="Times New Roman" w:eastAsia="Times New Roman" w:hAnsi="Times New Roman"/>
                <w:sz w:val="28"/>
                <w:szCs w:val="28"/>
                <w:lang w:eastAsia="ru-RU"/>
              </w:rPr>
            </w:pPr>
            <w:r w:rsidRPr="00F47FD3">
              <w:rPr>
                <w:rFonts w:ascii="Times New Roman" w:eastAsia="Times New Roman" w:hAnsi="Times New Roman"/>
                <w:sz w:val="28"/>
                <w:szCs w:val="28"/>
                <w:lang w:eastAsia="ru-RU"/>
              </w:rPr>
              <w:t>-</w:t>
            </w:r>
          </w:p>
        </w:tc>
        <w:tc>
          <w:tcPr>
            <w:tcW w:w="992" w:type="dxa"/>
          </w:tcPr>
          <w:p w:rsidR="007D3088" w:rsidRPr="00F47FD3" w:rsidRDefault="007D3088" w:rsidP="00763CE2">
            <w:pPr>
              <w:suppressAutoHyphens/>
              <w:spacing w:after="0" w:line="240" w:lineRule="auto"/>
              <w:rPr>
                <w:rFonts w:ascii="Times New Roman" w:eastAsia="Times New Roman" w:hAnsi="Times New Roman"/>
                <w:sz w:val="28"/>
                <w:szCs w:val="28"/>
                <w:lang w:eastAsia="ru-RU"/>
              </w:rPr>
            </w:pPr>
          </w:p>
        </w:tc>
        <w:tc>
          <w:tcPr>
            <w:tcW w:w="2229" w:type="dxa"/>
            <w:gridSpan w:val="2"/>
          </w:tcPr>
          <w:p w:rsidR="007D3088" w:rsidRPr="00F47FD3" w:rsidRDefault="007D3088" w:rsidP="00763CE2">
            <w:pPr>
              <w:suppressAutoHyphens/>
              <w:spacing w:before="100" w:beforeAutospacing="1"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ru-RU"/>
              </w:rPr>
              <w:t>Поліпшення роботи щодо протидії торгівлі людьми, запобігання насильству в сім'ї, гендерної рівності на території громади</w:t>
            </w:r>
          </w:p>
        </w:tc>
      </w:tr>
      <w:tr w:rsidR="00F47FD3" w:rsidRPr="00F47FD3" w:rsidTr="00763CE2">
        <w:trPr>
          <w:trHeight w:val="297"/>
        </w:trPr>
        <w:tc>
          <w:tcPr>
            <w:tcW w:w="16229" w:type="dxa"/>
            <w:gridSpan w:val="16"/>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b/>
                <w:bCs/>
                <w:sz w:val="28"/>
                <w:szCs w:val="28"/>
                <w:lang w:eastAsia="ar-SA"/>
              </w:rPr>
              <w:t>2.         Соціальний захист населення жителів селища</w:t>
            </w:r>
          </w:p>
        </w:tc>
      </w:tr>
      <w:tr w:rsidR="00F47FD3" w:rsidRPr="00F47FD3" w:rsidTr="00763CE2">
        <w:trPr>
          <w:trHeight w:val="297"/>
        </w:trPr>
        <w:tc>
          <w:tcPr>
            <w:tcW w:w="641" w:type="dxa"/>
            <w:gridSpan w:val="2"/>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p>
        </w:tc>
        <w:tc>
          <w:tcPr>
            <w:tcW w:w="2591" w:type="dxa"/>
            <w:gridSpan w:val="2"/>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p>
        </w:tc>
        <w:tc>
          <w:tcPr>
            <w:tcW w:w="2679" w:type="dxa"/>
            <w:gridSpan w:val="2"/>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p>
        </w:tc>
        <w:tc>
          <w:tcPr>
            <w:tcW w:w="1417" w:type="dxa"/>
            <w:gridSpan w:val="2"/>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p>
        </w:tc>
        <w:tc>
          <w:tcPr>
            <w:tcW w:w="1002" w:type="dxa"/>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p>
        </w:tc>
        <w:tc>
          <w:tcPr>
            <w:tcW w:w="1134" w:type="dxa"/>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r w:rsidRPr="00F47FD3">
              <w:rPr>
                <w:rFonts w:ascii="Times New Roman" w:eastAsia="Times New Roman" w:hAnsi="Times New Roman"/>
                <w:b/>
                <w:bCs/>
                <w:sz w:val="28"/>
                <w:szCs w:val="28"/>
                <w:lang w:eastAsia="ar-SA"/>
              </w:rPr>
              <w:t>1 722 000</w:t>
            </w:r>
          </w:p>
        </w:tc>
        <w:tc>
          <w:tcPr>
            <w:tcW w:w="1134" w:type="dxa"/>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r w:rsidRPr="00F47FD3">
              <w:rPr>
                <w:rFonts w:ascii="Times New Roman" w:eastAsia="Times New Roman" w:hAnsi="Times New Roman"/>
                <w:b/>
                <w:bCs/>
                <w:sz w:val="28"/>
                <w:szCs w:val="28"/>
                <w:lang w:eastAsia="ar-SA"/>
              </w:rPr>
              <w:t>564 000</w:t>
            </w:r>
          </w:p>
        </w:tc>
        <w:tc>
          <w:tcPr>
            <w:tcW w:w="1134" w:type="dxa"/>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r w:rsidRPr="00F47FD3">
              <w:rPr>
                <w:rFonts w:ascii="Times New Roman" w:eastAsia="Times New Roman" w:hAnsi="Times New Roman"/>
                <w:b/>
                <w:bCs/>
                <w:sz w:val="28"/>
                <w:szCs w:val="28"/>
                <w:lang w:eastAsia="ar-SA"/>
              </w:rPr>
              <w:t>574 000</w:t>
            </w:r>
          </w:p>
        </w:tc>
        <w:tc>
          <w:tcPr>
            <w:tcW w:w="1276" w:type="dxa"/>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r w:rsidRPr="00F47FD3">
              <w:rPr>
                <w:rFonts w:ascii="Times New Roman" w:eastAsia="Times New Roman" w:hAnsi="Times New Roman"/>
                <w:b/>
                <w:bCs/>
                <w:sz w:val="28"/>
                <w:szCs w:val="28"/>
                <w:lang w:eastAsia="ar-SA"/>
              </w:rPr>
              <w:t>584 000</w:t>
            </w:r>
          </w:p>
        </w:tc>
        <w:tc>
          <w:tcPr>
            <w:tcW w:w="1033" w:type="dxa"/>
            <w:gridSpan w:val="2"/>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p>
        </w:tc>
        <w:tc>
          <w:tcPr>
            <w:tcW w:w="2188" w:type="dxa"/>
          </w:tcPr>
          <w:p w:rsidR="007D3088" w:rsidRPr="00F47FD3" w:rsidRDefault="007D3088" w:rsidP="00763CE2">
            <w:pPr>
              <w:suppressAutoHyphens/>
              <w:spacing w:after="0" w:line="240" w:lineRule="auto"/>
              <w:rPr>
                <w:rFonts w:ascii="Times New Roman" w:eastAsia="Times New Roman" w:hAnsi="Times New Roman"/>
                <w:b/>
                <w:bCs/>
                <w:sz w:val="28"/>
                <w:szCs w:val="28"/>
                <w:lang w:eastAsia="ar-SA"/>
              </w:rPr>
            </w:pPr>
          </w:p>
        </w:tc>
      </w:tr>
      <w:tr w:rsidR="00F47FD3" w:rsidRPr="00F47FD3" w:rsidTr="00763CE2">
        <w:trPr>
          <w:trHeight w:val="2372"/>
        </w:trPr>
        <w:tc>
          <w:tcPr>
            <w:tcW w:w="624" w:type="dxa"/>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p>
        </w:tc>
        <w:tc>
          <w:tcPr>
            <w:tcW w:w="2583" w:type="dxa"/>
            <w:gridSpan w:val="2"/>
          </w:tcPr>
          <w:p w:rsidR="007D3088" w:rsidRPr="00F47FD3" w:rsidRDefault="007D3088" w:rsidP="00763CE2">
            <w:pPr>
              <w:shd w:val="clear" w:color="auto" w:fill="FFFFFF"/>
              <w:suppressAutoHyphens/>
              <w:snapToGrid w:val="0"/>
              <w:spacing w:after="0" w:line="240" w:lineRule="auto"/>
              <w:rPr>
                <w:rFonts w:ascii="Times New Roman" w:eastAsia="Times New Roman" w:hAnsi="Times New Roman"/>
                <w:b/>
                <w:bCs/>
                <w:sz w:val="28"/>
                <w:szCs w:val="28"/>
                <w:lang w:eastAsia="ar-SA"/>
              </w:rPr>
            </w:pPr>
          </w:p>
          <w:p w:rsidR="007D3088" w:rsidRPr="00F47FD3" w:rsidRDefault="007D3088" w:rsidP="00763CE2">
            <w:pPr>
              <w:shd w:val="clear" w:color="auto" w:fill="FFFFFF"/>
              <w:suppressAutoHyphens/>
              <w:snapToGrid w:val="0"/>
              <w:spacing w:after="0" w:line="240" w:lineRule="auto"/>
              <w:rPr>
                <w:rFonts w:ascii="Times New Roman" w:hAnsi="Times New Roman"/>
                <w:sz w:val="28"/>
                <w:szCs w:val="28"/>
                <w:lang w:eastAsia="ar-SA"/>
              </w:rPr>
            </w:pPr>
          </w:p>
        </w:tc>
        <w:tc>
          <w:tcPr>
            <w:tcW w:w="2692" w:type="dxa"/>
            <w:gridSpan w:val="2"/>
          </w:tcPr>
          <w:p w:rsidR="007D3088" w:rsidRPr="00F47FD3" w:rsidRDefault="007D3088" w:rsidP="00763CE2">
            <w:pPr>
              <w:shd w:val="clear" w:color="auto" w:fill="FFFFFF"/>
              <w:suppressAutoHyphens/>
              <w:snapToGrid w:val="0"/>
              <w:spacing w:after="0" w:line="240" w:lineRule="auto"/>
              <w:rPr>
                <w:rFonts w:ascii="Times New Roman" w:hAnsi="Times New Roman"/>
                <w:sz w:val="28"/>
                <w:szCs w:val="28"/>
                <w:lang w:eastAsia="ar-SA"/>
              </w:rPr>
            </w:pPr>
            <w:r w:rsidRPr="00F47FD3">
              <w:rPr>
                <w:rFonts w:ascii="Times New Roman" w:eastAsia="Times New Roman" w:hAnsi="Times New Roman"/>
                <w:sz w:val="28"/>
                <w:szCs w:val="28"/>
                <w:lang w:eastAsia="ar-SA"/>
              </w:rPr>
              <w:t xml:space="preserve">2.1 Надання соціальних гарантій фізичним особам, які надають соціальні послуги на непрофесійній основі громадянам похилого віку, особам з інвалідністю, хворим які нездатні до самообслуговування і потребують стороннього </w:t>
            </w:r>
            <w:r w:rsidRPr="00F47FD3">
              <w:rPr>
                <w:rFonts w:ascii="Times New Roman" w:eastAsia="Times New Roman" w:hAnsi="Times New Roman"/>
                <w:sz w:val="28"/>
                <w:szCs w:val="28"/>
                <w:lang w:eastAsia="ar-SA"/>
              </w:rPr>
              <w:lastRenderedPageBreak/>
              <w:t>догляду</w:t>
            </w:r>
          </w:p>
        </w:tc>
        <w:tc>
          <w:tcPr>
            <w:tcW w:w="1417"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lastRenderedPageBreak/>
              <w:t>2026-2028 роки</w:t>
            </w:r>
          </w:p>
        </w:tc>
        <w:tc>
          <w:tcPr>
            <w:tcW w:w="1014" w:type="dxa"/>
            <w:gridSpan w:val="2"/>
          </w:tcPr>
          <w:p w:rsidR="007D3088" w:rsidRPr="00F47FD3" w:rsidRDefault="007D3088" w:rsidP="00763CE2">
            <w:pPr>
              <w:suppressAutoHyphens/>
              <w:snapToGrid w:val="0"/>
              <w:spacing w:after="119"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Відділ соціального захисту населення;  Ворохтянська селищна рада</w:t>
            </w:r>
          </w:p>
        </w:tc>
        <w:tc>
          <w:tcPr>
            <w:tcW w:w="1134" w:type="dxa"/>
          </w:tcPr>
          <w:p w:rsidR="007D3088" w:rsidRPr="00F47FD3" w:rsidRDefault="007D3088" w:rsidP="00763CE2">
            <w:pPr>
              <w:suppressAutoHyphens/>
              <w:snapToGrid w:val="0"/>
              <w:spacing w:after="119"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600 000</w:t>
            </w:r>
          </w:p>
        </w:tc>
        <w:tc>
          <w:tcPr>
            <w:tcW w:w="1134" w:type="dxa"/>
          </w:tcPr>
          <w:p w:rsidR="007D3088" w:rsidRPr="00F47FD3" w:rsidRDefault="007D3088" w:rsidP="00763CE2">
            <w:pPr>
              <w:suppressAutoHyphens/>
              <w:snapToGrid w:val="0"/>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200 000</w:t>
            </w:r>
          </w:p>
        </w:tc>
        <w:tc>
          <w:tcPr>
            <w:tcW w:w="1134" w:type="dxa"/>
          </w:tcPr>
          <w:p w:rsidR="007D3088" w:rsidRPr="00F47FD3" w:rsidRDefault="007D3088" w:rsidP="00763CE2">
            <w:pPr>
              <w:suppressAutoHyphens/>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200 000</w:t>
            </w:r>
          </w:p>
        </w:tc>
        <w:tc>
          <w:tcPr>
            <w:tcW w:w="1276" w:type="dxa"/>
          </w:tcPr>
          <w:p w:rsidR="007D3088" w:rsidRPr="00F47FD3" w:rsidRDefault="007D3088" w:rsidP="00763CE2">
            <w:pPr>
              <w:suppressAutoHyphens/>
              <w:snapToGrid w:val="0"/>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200 000</w:t>
            </w:r>
          </w:p>
        </w:tc>
        <w:tc>
          <w:tcPr>
            <w:tcW w:w="992" w:type="dxa"/>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Місцевий бюджет</w:t>
            </w:r>
          </w:p>
        </w:tc>
        <w:tc>
          <w:tcPr>
            <w:tcW w:w="2229"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Поліпшення соціального захисту окремих категорій громадян.</w:t>
            </w:r>
          </w:p>
        </w:tc>
      </w:tr>
      <w:tr w:rsidR="00F47FD3" w:rsidRPr="00F47FD3" w:rsidTr="00763CE2">
        <w:trPr>
          <w:trHeight w:val="1402"/>
        </w:trPr>
        <w:tc>
          <w:tcPr>
            <w:tcW w:w="624" w:type="dxa"/>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p>
        </w:tc>
        <w:tc>
          <w:tcPr>
            <w:tcW w:w="2583" w:type="dxa"/>
            <w:gridSpan w:val="2"/>
          </w:tcPr>
          <w:p w:rsidR="007D3088" w:rsidRPr="00F47FD3" w:rsidRDefault="007D3088" w:rsidP="00763CE2">
            <w:pPr>
              <w:shd w:val="clear" w:color="auto" w:fill="FFFFFF"/>
              <w:suppressAutoHyphens/>
              <w:snapToGrid w:val="0"/>
              <w:spacing w:after="0" w:line="240" w:lineRule="auto"/>
              <w:rPr>
                <w:rFonts w:ascii="Times New Roman" w:hAnsi="Times New Roman"/>
                <w:sz w:val="28"/>
                <w:szCs w:val="28"/>
                <w:lang w:eastAsia="ar-SA"/>
              </w:rPr>
            </w:pPr>
          </w:p>
        </w:tc>
        <w:tc>
          <w:tcPr>
            <w:tcW w:w="2692" w:type="dxa"/>
            <w:gridSpan w:val="2"/>
          </w:tcPr>
          <w:p w:rsidR="007D3088" w:rsidRPr="00F47FD3" w:rsidRDefault="007D3088" w:rsidP="00763CE2">
            <w:pPr>
              <w:shd w:val="clear" w:color="auto" w:fill="FFFFFF"/>
              <w:snapToGrid w:val="0"/>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2.2 Виплата адресної допомоги хворим з хронічною нирковою недостатністю на проїзд та закупівлю ліків</w:t>
            </w:r>
          </w:p>
        </w:tc>
        <w:tc>
          <w:tcPr>
            <w:tcW w:w="1417"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2026-2028 роки</w:t>
            </w:r>
          </w:p>
        </w:tc>
        <w:tc>
          <w:tcPr>
            <w:tcW w:w="1014" w:type="dxa"/>
            <w:gridSpan w:val="2"/>
          </w:tcPr>
          <w:p w:rsidR="007D3088" w:rsidRPr="00F47FD3" w:rsidRDefault="007D3088" w:rsidP="00763CE2">
            <w:pPr>
              <w:suppressAutoHyphens/>
              <w:snapToGrid w:val="0"/>
              <w:spacing w:after="119"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Відділ соціального захисту населення;  Ворохтянська селищна рада</w:t>
            </w:r>
          </w:p>
        </w:tc>
        <w:tc>
          <w:tcPr>
            <w:tcW w:w="1134" w:type="dxa"/>
          </w:tcPr>
          <w:p w:rsidR="007D3088" w:rsidRPr="00F47FD3" w:rsidRDefault="007D3088" w:rsidP="00763CE2">
            <w:pPr>
              <w:suppressAutoHyphens/>
              <w:snapToGrid w:val="0"/>
              <w:spacing w:after="119"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60 000</w:t>
            </w:r>
          </w:p>
        </w:tc>
        <w:tc>
          <w:tcPr>
            <w:tcW w:w="1134" w:type="dxa"/>
          </w:tcPr>
          <w:p w:rsidR="007D3088" w:rsidRPr="00F47FD3" w:rsidRDefault="007D3088" w:rsidP="00763CE2">
            <w:pPr>
              <w:suppressAutoHyphens/>
              <w:snapToGrid w:val="0"/>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20 000</w:t>
            </w:r>
          </w:p>
        </w:tc>
        <w:tc>
          <w:tcPr>
            <w:tcW w:w="1134" w:type="dxa"/>
          </w:tcPr>
          <w:p w:rsidR="007D3088" w:rsidRPr="00F47FD3" w:rsidRDefault="007D3088" w:rsidP="00763CE2">
            <w:pPr>
              <w:suppressAutoHyphens/>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20 000</w:t>
            </w:r>
          </w:p>
        </w:tc>
        <w:tc>
          <w:tcPr>
            <w:tcW w:w="1276" w:type="dxa"/>
          </w:tcPr>
          <w:p w:rsidR="007D3088" w:rsidRPr="00F47FD3" w:rsidRDefault="007D3088" w:rsidP="00763CE2">
            <w:pPr>
              <w:suppressAutoHyphens/>
              <w:snapToGrid w:val="0"/>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20 000</w:t>
            </w:r>
          </w:p>
        </w:tc>
        <w:tc>
          <w:tcPr>
            <w:tcW w:w="992" w:type="dxa"/>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Місцевий бюджет</w:t>
            </w:r>
          </w:p>
        </w:tc>
        <w:tc>
          <w:tcPr>
            <w:tcW w:w="2229"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Поліпшення соціального захисту окремих категорій громадян.</w:t>
            </w:r>
          </w:p>
        </w:tc>
      </w:tr>
      <w:tr w:rsidR="00F47FD3" w:rsidRPr="00F47FD3" w:rsidTr="00763CE2">
        <w:trPr>
          <w:trHeight w:val="1800"/>
        </w:trPr>
        <w:tc>
          <w:tcPr>
            <w:tcW w:w="624" w:type="dxa"/>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p>
        </w:tc>
        <w:tc>
          <w:tcPr>
            <w:tcW w:w="2583" w:type="dxa"/>
            <w:gridSpan w:val="2"/>
          </w:tcPr>
          <w:p w:rsidR="007D3088" w:rsidRPr="00F47FD3" w:rsidRDefault="007D3088" w:rsidP="00763CE2">
            <w:pPr>
              <w:shd w:val="clear" w:color="auto" w:fill="FFFFFF"/>
              <w:suppressAutoHyphens/>
              <w:snapToGrid w:val="0"/>
              <w:spacing w:after="0" w:line="240" w:lineRule="auto"/>
              <w:rPr>
                <w:rFonts w:ascii="Times New Roman" w:hAnsi="Times New Roman"/>
                <w:sz w:val="28"/>
                <w:szCs w:val="28"/>
                <w:lang w:eastAsia="ar-SA"/>
              </w:rPr>
            </w:pPr>
          </w:p>
        </w:tc>
        <w:tc>
          <w:tcPr>
            <w:tcW w:w="2692" w:type="dxa"/>
            <w:gridSpan w:val="2"/>
          </w:tcPr>
          <w:p w:rsidR="007D3088" w:rsidRPr="00F47FD3" w:rsidRDefault="007D3088" w:rsidP="00763CE2">
            <w:pPr>
              <w:shd w:val="clear" w:color="auto" w:fill="FFFFFF"/>
              <w:snapToGrid w:val="0"/>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 xml:space="preserve">2.3 Надання пільг особам з інвалідністю по зору </w:t>
            </w:r>
            <w:r w:rsidRPr="00F47FD3">
              <w:rPr>
                <w:rFonts w:ascii="Times New Roman" w:eastAsia="Times New Roman" w:hAnsi="Times New Roman"/>
                <w:sz w:val="28"/>
                <w:szCs w:val="28"/>
                <w:lang w:val="en-US" w:eastAsia="ar-SA"/>
              </w:rPr>
              <w:t>I</w:t>
            </w:r>
            <w:r w:rsidRPr="00F47FD3">
              <w:rPr>
                <w:rFonts w:ascii="Times New Roman" w:eastAsia="Times New Roman" w:hAnsi="Times New Roman"/>
                <w:sz w:val="28"/>
                <w:szCs w:val="28"/>
                <w:lang w:eastAsia="ar-SA"/>
              </w:rPr>
              <w:t>-</w:t>
            </w:r>
            <w:r w:rsidRPr="00F47FD3">
              <w:rPr>
                <w:rFonts w:ascii="Times New Roman" w:eastAsia="Times New Roman" w:hAnsi="Times New Roman"/>
                <w:sz w:val="28"/>
                <w:szCs w:val="28"/>
                <w:lang w:val="en-US" w:eastAsia="ar-SA"/>
              </w:rPr>
              <w:t>II</w:t>
            </w:r>
            <w:r w:rsidRPr="00F47FD3">
              <w:rPr>
                <w:rFonts w:ascii="Times New Roman" w:eastAsia="Times New Roman" w:hAnsi="Times New Roman"/>
                <w:sz w:val="28"/>
                <w:szCs w:val="28"/>
                <w:lang w:eastAsia="ar-SA"/>
              </w:rPr>
              <w:t xml:space="preserve"> групи, та дітям з інвалідністю яка пов’язана з вадами зору  до 100% зменшення на оплату за надану </w:t>
            </w:r>
            <w:r w:rsidRPr="00F47FD3">
              <w:rPr>
                <w:rFonts w:ascii="Times New Roman" w:eastAsia="Times New Roman" w:hAnsi="Times New Roman"/>
                <w:sz w:val="28"/>
                <w:szCs w:val="28"/>
                <w:lang w:eastAsia="ar-SA"/>
              </w:rPr>
              <w:lastRenderedPageBreak/>
              <w:t>електроенергію, вугілля, дрова тощо…</w:t>
            </w:r>
          </w:p>
        </w:tc>
        <w:tc>
          <w:tcPr>
            <w:tcW w:w="1417"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lastRenderedPageBreak/>
              <w:t>2026-2028 роки</w:t>
            </w:r>
          </w:p>
        </w:tc>
        <w:tc>
          <w:tcPr>
            <w:tcW w:w="1014"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Відділ соціального захисту населення;  Ворохтянськ</w:t>
            </w:r>
            <w:r w:rsidRPr="00F47FD3">
              <w:rPr>
                <w:rFonts w:ascii="Times New Roman" w:eastAsia="Times New Roman" w:hAnsi="Times New Roman"/>
                <w:sz w:val="28"/>
                <w:szCs w:val="28"/>
                <w:lang w:eastAsia="ar-SA"/>
              </w:rPr>
              <w:lastRenderedPageBreak/>
              <w:t>а селищна рада</w:t>
            </w:r>
          </w:p>
        </w:tc>
        <w:tc>
          <w:tcPr>
            <w:tcW w:w="1134" w:type="dxa"/>
          </w:tcPr>
          <w:p w:rsidR="007D3088" w:rsidRPr="00F47FD3" w:rsidRDefault="007D3088" w:rsidP="00763CE2">
            <w:pPr>
              <w:suppressAutoHyphens/>
              <w:snapToGrid w:val="0"/>
              <w:spacing w:after="119"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lastRenderedPageBreak/>
              <w:t>195 000</w:t>
            </w:r>
          </w:p>
        </w:tc>
        <w:tc>
          <w:tcPr>
            <w:tcW w:w="1134" w:type="dxa"/>
          </w:tcPr>
          <w:p w:rsidR="007D3088" w:rsidRPr="00F47FD3" w:rsidRDefault="007D3088" w:rsidP="00763CE2">
            <w:pPr>
              <w:suppressAutoHyphens/>
              <w:snapToGrid w:val="0"/>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60 000</w:t>
            </w:r>
          </w:p>
        </w:tc>
        <w:tc>
          <w:tcPr>
            <w:tcW w:w="1134" w:type="dxa"/>
          </w:tcPr>
          <w:p w:rsidR="007D3088" w:rsidRPr="00F47FD3" w:rsidRDefault="007D3088" w:rsidP="00763CE2">
            <w:pPr>
              <w:suppressAutoHyphens/>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65 000</w:t>
            </w:r>
          </w:p>
        </w:tc>
        <w:tc>
          <w:tcPr>
            <w:tcW w:w="1276" w:type="dxa"/>
          </w:tcPr>
          <w:p w:rsidR="007D3088" w:rsidRPr="00F47FD3" w:rsidRDefault="007D3088" w:rsidP="00763CE2">
            <w:pPr>
              <w:suppressAutoHyphens/>
              <w:snapToGrid w:val="0"/>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70 000</w:t>
            </w:r>
          </w:p>
        </w:tc>
        <w:tc>
          <w:tcPr>
            <w:tcW w:w="992" w:type="dxa"/>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Місцевий бюджет</w:t>
            </w:r>
          </w:p>
        </w:tc>
        <w:tc>
          <w:tcPr>
            <w:tcW w:w="2229"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Поліпшення соціального захисту окремих категорій громадян.</w:t>
            </w:r>
          </w:p>
        </w:tc>
      </w:tr>
      <w:tr w:rsidR="00F47FD3" w:rsidRPr="00F47FD3" w:rsidTr="00763CE2">
        <w:trPr>
          <w:trHeight w:val="343"/>
        </w:trPr>
        <w:tc>
          <w:tcPr>
            <w:tcW w:w="624" w:type="dxa"/>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p>
        </w:tc>
        <w:tc>
          <w:tcPr>
            <w:tcW w:w="2583" w:type="dxa"/>
            <w:gridSpan w:val="2"/>
          </w:tcPr>
          <w:p w:rsidR="007D3088" w:rsidRPr="00F47FD3" w:rsidRDefault="007D3088" w:rsidP="00763CE2">
            <w:pPr>
              <w:shd w:val="clear" w:color="auto" w:fill="FFFFFF"/>
              <w:suppressAutoHyphens/>
              <w:snapToGrid w:val="0"/>
              <w:spacing w:after="0" w:line="240" w:lineRule="auto"/>
              <w:rPr>
                <w:rFonts w:ascii="Times New Roman" w:hAnsi="Times New Roman"/>
                <w:sz w:val="28"/>
                <w:szCs w:val="28"/>
                <w:lang w:eastAsia="ar-SA"/>
              </w:rPr>
            </w:pPr>
          </w:p>
        </w:tc>
        <w:tc>
          <w:tcPr>
            <w:tcW w:w="2692" w:type="dxa"/>
            <w:gridSpan w:val="2"/>
          </w:tcPr>
          <w:p w:rsidR="007D3088" w:rsidRPr="00F47FD3" w:rsidRDefault="007D3088" w:rsidP="00763CE2">
            <w:pPr>
              <w:shd w:val="clear" w:color="auto" w:fill="FFFFFF"/>
              <w:snapToGrid w:val="0"/>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2.4 Забезпечення на пільгових умовах проїзду окремих категорій громадян, визначених чинним законодавством, залізничним та автомобільним транспортом  та надання інших пільг громадянам, які постраждали внаслідок ЧАЕС ( відшкодування вартості проїзду один раз на рік )</w:t>
            </w:r>
          </w:p>
        </w:tc>
        <w:tc>
          <w:tcPr>
            <w:tcW w:w="1417"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2026-2028 роки</w:t>
            </w:r>
          </w:p>
        </w:tc>
        <w:tc>
          <w:tcPr>
            <w:tcW w:w="1014"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Відділ соціального захисту населення;  Ворохтянська селищна рада</w:t>
            </w:r>
          </w:p>
        </w:tc>
        <w:tc>
          <w:tcPr>
            <w:tcW w:w="1134" w:type="dxa"/>
          </w:tcPr>
          <w:p w:rsidR="007D3088" w:rsidRPr="00F47FD3" w:rsidRDefault="007D3088" w:rsidP="00763CE2">
            <w:pPr>
              <w:suppressAutoHyphens/>
              <w:snapToGrid w:val="0"/>
              <w:spacing w:after="119"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0</w:t>
            </w:r>
          </w:p>
        </w:tc>
        <w:tc>
          <w:tcPr>
            <w:tcW w:w="1134" w:type="dxa"/>
          </w:tcPr>
          <w:p w:rsidR="007D3088" w:rsidRPr="00F47FD3" w:rsidRDefault="007D3088" w:rsidP="00763CE2">
            <w:pPr>
              <w:suppressAutoHyphens/>
              <w:snapToGrid w:val="0"/>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 xml:space="preserve">0 </w:t>
            </w:r>
          </w:p>
        </w:tc>
        <w:tc>
          <w:tcPr>
            <w:tcW w:w="1134" w:type="dxa"/>
          </w:tcPr>
          <w:p w:rsidR="007D3088" w:rsidRPr="00F47FD3" w:rsidRDefault="007D3088" w:rsidP="00763CE2">
            <w:pPr>
              <w:suppressAutoHyphens/>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0</w:t>
            </w:r>
          </w:p>
        </w:tc>
        <w:tc>
          <w:tcPr>
            <w:tcW w:w="1276" w:type="dxa"/>
          </w:tcPr>
          <w:p w:rsidR="007D3088" w:rsidRPr="00F47FD3" w:rsidRDefault="007D3088" w:rsidP="00763CE2">
            <w:pPr>
              <w:suppressAutoHyphens/>
              <w:snapToGrid w:val="0"/>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0</w:t>
            </w:r>
          </w:p>
        </w:tc>
        <w:tc>
          <w:tcPr>
            <w:tcW w:w="992" w:type="dxa"/>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Місцевий бюджет</w:t>
            </w:r>
          </w:p>
        </w:tc>
        <w:tc>
          <w:tcPr>
            <w:tcW w:w="2229"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Поліпшення соціального захисту окремих категорій громадян.</w:t>
            </w:r>
          </w:p>
        </w:tc>
      </w:tr>
      <w:tr w:rsidR="00F47FD3" w:rsidRPr="00F47FD3" w:rsidTr="00763CE2">
        <w:trPr>
          <w:trHeight w:val="1238"/>
        </w:trPr>
        <w:tc>
          <w:tcPr>
            <w:tcW w:w="624" w:type="dxa"/>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p>
        </w:tc>
        <w:tc>
          <w:tcPr>
            <w:tcW w:w="2583" w:type="dxa"/>
            <w:gridSpan w:val="2"/>
          </w:tcPr>
          <w:p w:rsidR="007D3088" w:rsidRPr="00F47FD3" w:rsidRDefault="007D3088" w:rsidP="00763CE2">
            <w:pPr>
              <w:shd w:val="clear" w:color="auto" w:fill="FFFFFF"/>
              <w:suppressAutoHyphens/>
              <w:snapToGrid w:val="0"/>
              <w:spacing w:after="0" w:line="240" w:lineRule="auto"/>
              <w:rPr>
                <w:rFonts w:ascii="Times New Roman" w:hAnsi="Times New Roman"/>
                <w:sz w:val="28"/>
                <w:szCs w:val="28"/>
                <w:lang w:eastAsia="ar-SA"/>
              </w:rPr>
            </w:pPr>
          </w:p>
        </w:tc>
        <w:tc>
          <w:tcPr>
            <w:tcW w:w="2692" w:type="dxa"/>
            <w:gridSpan w:val="2"/>
          </w:tcPr>
          <w:p w:rsidR="007D3088" w:rsidRPr="00F47FD3" w:rsidRDefault="007D3088" w:rsidP="00763CE2">
            <w:pPr>
              <w:shd w:val="clear" w:color="auto" w:fill="FFFFFF"/>
              <w:suppressAutoHyphens/>
              <w:snapToGrid w:val="0"/>
              <w:spacing w:after="0" w:line="240" w:lineRule="auto"/>
              <w:rPr>
                <w:rFonts w:ascii="Times New Roman" w:hAnsi="Times New Roman"/>
                <w:sz w:val="28"/>
                <w:szCs w:val="28"/>
                <w:lang w:eastAsia="ar-SA"/>
              </w:rPr>
            </w:pPr>
            <w:r w:rsidRPr="00F47FD3">
              <w:rPr>
                <w:rFonts w:ascii="Times New Roman" w:eastAsia="Times New Roman" w:hAnsi="Times New Roman"/>
                <w:sz w:val="28"/>
                <w:szCs w:val="28"/>
                <w:lang w:eastAsia="ar-SA"/>
              </w:rPr>
              <w:t>2.5 Пільги на медичне обслуговування громадян, які постраждали внаслідок Чорнольської катастрфи</w:t>
            </w:r>
          </w:p>
        </w:tc>
        <w:tc>
          <w:tcPr>
            <w:tcW w:w="1417"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2026-2028 роки</w:t>
            </w:r>
          </w:p>
        </w:tc>
        <w:tc>
          <w:tcPr>
            <w:tcW w:w="1014"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Відділ соціального захисту населення;  Ворох</w:t>
            </w:r>
            <w:r w:rsidRPr="00F47FD3">
              <w:rPr>
                <w:rFonts w:ascii="Times New Roman" w:eastAsia="Times New Roman" w:hAnsi="Times New Roman"/>
                <w:sz w:val="28"/>
                <w:szCs w:val="28"/>
                <w:lang w:eastAsia="ar-SA"/>
              </w:rPr>
              <w:lastRenderedPageBreak/>
              <w:t>тянська селищна рада</w:t>
            </w:r>
          </w:p>
        </w:tc>
        <w:tc>
          <w:tcPr>
            <w:tcW w:w="1134" w:type="dxa"/>
          </w:tcPr>
          <w:p w:rsidR="007D3088" w:rsidRPr="00F47FD3" w:rsidRDefault="007D3088" w:rsidP="00763CE2">
            <w:pPr>
              <w:suppressAutoHyphens/>
              <w:snapToGrid w:val="0"/>
              <w:spacing w:after="119"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lastRenderedPageBreak/>
              <w:t>54 000</w:t>
            </w:r>
          </w:p>
        </w:tc>
        <w:tc>
          <w:tcPr>
            <w:tcW w:w="1134" w:type="dxa"/>
          </w:tcPr>
          <w:p w:rsidR="007D3088" w:rsidRPr="00F47FD3" w:rsidRDefault="007D3088" w:rsidP="00763CE2">
            <w:pPr>
              <w:suppressAutoHyphens/>
              <w:snapToGrid w:val="0"/>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18 000</w:t>
            </w:r>
          </w:p>
        </w:tc>
        <w:tc>
          <w:tcPr>
            <w:tcW w:w="1134" w:type="dxa"/>
          </w:tcPr>
          <w:p w:rsidR="007D3088" w:rsidRPr="00F47FD3" w:rsidRDefault="007D3088" w:rsidP="00763CE2">
            <w:pPr>
              <w:suppressAutoHyphens/>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18 000</w:t>
            </w:r>
          </w:p>
        </w:tc>
        <w:tc>
          <w:tcPr>
            <w:tcW w:w="1276" w:type="dxa"/>
          </w:tcPr>
          <w:p w:rsidR="007D3088" w:rsidRPr="00F47FD3" w:rsidRDefault="007D3088" w:rsidP="00763CE2">
            <w:pPr>
              <w:suppressAutoHyphens/>
              <w:snapToGrid w:val="0"/>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18 000</w:t>
            </w:r>
          </w:p>
        </w:tc>
        <w:tc>
          <w:tcPr>
            <w:tcW w:w="992" w:type="dxa"/>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Місцевий бюджет</w:t>
            </w:r>
          </w:p>
        </w:tc>
        <w:tc>
          <w:tcPr>
            <w:tcW w:w="2229"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Поліпшення соціального захисту окремих категорій громадян.</w:t>
            </w:r>
          </w:p>
        </w:tc>
      </w:tr>
      <w:tr w:rsidR="00F47FD3" w:rsidRPr="00F47FD3" w:rsidTr="00763CE2">
        <w:trPr>
          <w:trHeight w:val="1097"/>
        </w:trPr>
        <w:tc>
          <w:tcPr>
            <w:tcW w:w="624" w:type="dxa"/>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p>
        </w:tc>
        <w:tc>
          <w:tcPr>
            <w:tcW w:w="2583" w:type="dxa"/>
            <w:gridSpan w:val="2"/>
          </w:tcPr>
          <w:p w:rsidR="007D3088" w:rsidRPr="00F47FD3" w:rsidRDefault="007D3088" w:rsidP="00763CE2">
            <w:pPr>
              <w:shd w:val="clear" w:color="auto" w:fill="FFFFFF"/>
              <w:suppressAutoHyphens/>
              <w:snapToGrid w:val="0"/>
              <w:spacing w:after="0" w:line="240" w:lineRule="auto"/>
              <w:rPr>
                <w:rFonts w:ascii="Times New Roman" w:hAnsi="Times New Roman"/>
                <w:sz w:val="28"/>
                <w:szCs w:val="28"/>
                <w:lang w:eastAsia="ar-SA"/>
              </w:rPr>
            </w:pPr>
          </w:p>
        </w:tc>
        <w:tc>
          <w:tcPr>
            <w:tcW w:w="2692" w:type="dxa"/>
            <w:gridSpan w:val="2"/>
          </w:tcPr>
          <w:p w:rsidR="007D3088" w:rsidRPr="00F47FD3" w:rsidRDefault="007D3088" w:rsidP="00763CE2">
            <w:pPr>
              <w:shd w:val="clear" w:color="auto" w:fill="FFFFFF"/>
              <w:snapToGrid w:val="0"/>
              <w:spacing w:after="119"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2.6 Надання пільг окремим категоріям громадян з оплати послуг зв`язку</w:t>
            </w:r>
          </w:p>
          <w:p w:rsidR="007D3088" w:rsidRPr="00F47FD3" w:rsidRDefault="007D3088" w:rsidP="00763CE2">
            <w:pPr>
              <w:shd w:val="clear" w:color="auto" w:fill="FFFFFF"/>
              <w:suppressAutoHyphens/>
              <w:snapToGrid w:val="0"/>
              <w:spacing w:after="0" w:line="240" w:lineRule="auto"/>
              <w:rPr>
                <w:rFonts w:ascii="Times New Roman" w:hAnsi="Times New Roman"/>
                <w:sz w:val="28"/>
                <w:szCs w:val="28"/>
                <w:lang w:eastAsia="ar-SA"/>
              </w:rPr>
            </w:pPr>
          </w:p>
        </w:tc>
        <w:tc>
          <w:tcPr>
            <w:tcW w:w="1417"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2026-2028 роки</w:t>
            </w:r>
          </w:p>
        </w:tc>
        <w:tc>
          <w:tcPr>
            <w:tcW w:w="1014"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Відділ соціального захисту населення;  Ворохтянська селищна рада</w:t>
            </w:r>
          </w:p>
        </w:tc>
        <w:tc>
          <w:tcPr>
            <w:tcW w:w="1134" w:type="dxa"/>
          </w:tcPr>
          <w:p w:rsidR="007D3088" w:rsidRPr="00F47FD3" w:rsidRDefault="007D3088" w:rsidP="00763CE2">
            <w:pPr>
              <w:suppressAutoHyphens/>
              <w:snapToGrid w:val="0"/>
              <w:spacing w:after="119"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15 000</w:t>
            </w:r>
          </w:p>
        </w:tc>
        <w:tc>
          <w:tcPr>
            <w:tcW w:w="1134" w:type="dxa"/>
          </w:tcPr>
          <w:p w:rsidR="007D3088" w:rsidRPr="00F47FD3" w:rsidRDefault="007D3088" w:rsidP="00763CE2">
            <w:pPr>
              <w:suppressAutoHyphens/>
              <w:snapToGrid w:val="0"/>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5 000</w:t>
            </w:r>
          </w:p>
        </w:tc>
        <w:tc>
          <w:tcPr>
            <w:tcW w:w="1134" w:type="dxa"/>
          </w:tcPr>
          <w:p w:rsidR="007D3088" w:rsidRPr="00F47FD3" w:rsidRDefault="007D3088" w:rsidP="00763CE2">
            <w:pPr>
              <w:suppressAutoHyphens/>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5 000</w:t>
            </w:r>
          </w:p>
        </w:tc>
        <w:tc>
          <w:tcPr>
            <w:tcW w:w="1276" w:type="dxa"/>
          </w:tcPr>
          <w:p w:rsidR="007D3088" w:rsidRPr="00F47FD3" w:rsidRDefault="007D3088" w:rsidP="00763CE2">
            <w:pPr>
              <w:suppressAutoHyphens/>
              <w:snapToGrid w:val="0"/>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5 000</w:t>
            </w:r>
          </w:p>
        </w:tc>
        <w:tc>
          <w:tcPr>
            <w:tcW w:w="992" w:type="dxa"/>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Місцевий бюджет</w:t>
            </w:r>
          </w:p>
        </w:tc>
        <w:tc>
          <w:tcPr>
            <w:tcW w:w="2229"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Поліпшення соціального захисту окремих категорій громадян.</w:t>
            </w:r>
          </w:p>
        </w:tc>
      </w:tr>
      <w:tr w:rsidR="00F47FD3" w:rsidRPr="00F47FD3" w:rsidTr="00763CE2">
        <w:trPr>
          <w:trHeight w:val="1096"/>
        </w:trPr>
        <w:tc>
          <w:tcPr>
            <w:tcW w:w="624" w:type="dxa"/>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p>
        </w:tc>
        <w:tc>
          <w:tcPr>
            <w:tcW w:w="2583" w:type="dxa"/>
            <w:gridSpan w:val="2"/>
          </w:tcPr>
          <w:p w:rsidR="007D3088" w:rsidRPr="00F47FD3" w:rsidRDefault="007D3088" w:rsidP="00763CE2">
            <w:pPr>
              <w:shd w:val="clear" w:color="auto" w:fill="FFFFFF"/>
              <w:suppressAutoHyphens/>
              <w:snapToGrid w:val="0"/>
              <w:spacing w:after="0" w:line="240" w:lineRule="auto"/>
              <w:rPr>
                <w:rFonts w:ascii="Times New Roman" w:hAnsi="Times New Roman"/>
                <w:sz w:val="28"/>
                <w:szCs w:val="28"/>
                <w:lang w:eastAsia="ar-SA"/>
              </w:rPr>
            </w:pPr>
          </w:p>
        </w:tc>
        <w:tc>
          <w:tcPr>
            <w:tcW w:w="2692" w:type="dxa"/>
            <w:gridSpan w:val="2"/>
          </w:tcPr>
          <w:p w:rsidR="007D3088" w:rsidRPr="00F47FD3" w:rsidRDefault="007D3088" w:rsidP="00763CE2">
            <w:pPr>
              <w:shd w:val="clear" w:color="auto" w:fill="FFFFFF"/>
              <w:suppressAutoHyphens/>
              <w:snapToGrid w:val="0"/>
              <w:spacing w:after="0" w:line="240" w:lineRule="auto"/>
              <w:rPr>
                <w:rFonts w:ascii="Times New Roman" w:hAnsi="Times New Roman"/>
                <w:sz w:val="28"/>
                <w:szCs w:val="28"/>
                <w:lang w:eastAsia="ar-SA"/>
              </w:rPr>
            </w:pPr>
            <w:r w:rsidRPr="00F47FD3">
              <w:rPr>
                <w:rFonts w:ascii="Times New Roman" w:eastAsia="Times New Roman" w:hAnsi="Times New Roman"/>
                <w:sz w:val="28"/>
                <w:szCs w:val="28"/>
                <w:lang w:eastAsia="ar-SA"/>
              </w:rPr>
              <w:t>2.7 видатки на поховання учасників бойових дій та осіб з інвалідністю внаслідок війни</w:t>
            </w:r>
          </w:p>
        </w:tc>
        <w:tc>
          <w:tcPr>
            <w:tcW w:w="1417"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2026-2028 роки</w:t>
            </w:r>
          </w:p>
        </w:tc>
        <w:tc>
          <w:tcPr>
            <w:tcW w:w="1014"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 xml:space="preserve">Відділ соціального захисту населення;  Ворохтянська селищна </w:t>
            </w:r>
            <w:r w:rsidRPr="00F47FD3">
              <w:rPr>
                <w:rFonts w:ascii="Times New Roman" w:eastAsia="Times New Roman" w:hAnsi="Times New Roman"/>
                <w:sz w:val="28"/>
                <w:szCs w:val="28"/>
                <w:lang w:eastAsia="ar-SA"/>
              </w:rPr>
              <w:lastRenderedPageBreak/>
              <w:t>рада</w:t>
            </w:r>
          </w:p>
        </w:tc>
        <w:tc>
          <w:tcPr>
            <w:tcW w:w="1134" w:type="dxa"/>
          </w:tcPr>
          <w:p w:rsidR="007D3088" w:rsidRPr="00F47FD3" w:rsidRDefault="007D3088" w:rsidP="00763CE2">
            <w:pPr>
              <w:suppressAutoHyphens/>
              <w:snapToGrid w:val="0"/>
              <w:spacing w:after="119"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lastRenderedPageBreak/>
              <w:t>36 000</w:t>
            </w:r>
          </w:p>
        </w:tc>
        <w:tc>
          <w:tcPr>
            <w:tcW w:w="1134" w:type="dxa"/>
          </w:tcPr>
          <w:p w:rsidR="007D3088" w:rsidRPr="00F47FD3" w:rsidRDefault="007D3088" w:rsidP="00763CE2">
            <w:pPr>
              <w:suppressAutoHyphens/>
              <w:snapToGrid w:val="0"/>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12 000</w:t>
            </w:r>
          </w:p>
        </w:tc>
        <w:tc>
          <w:tcPr>
            <w:tcW w:w="1134" w:type="dxa"/>
          </w:tcPr>
          <w:p w:rsidR="007D3088" w:rsidRPr="00F47FD3" w:rsidRDefault="007D3088" w:rsidP="00763CE2">
            <w:pPr>
              <w:suppressAutoHyphens/>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12 000</w:t>
            </w:r>
          </w:p>
        </w:tc>
        <w:tc>
          <w:tcPr>
            <w:tcW w:w="1276" w:type="dxa"/>
          </w:tcPr>
          <w:p w:rsidR="007D3088" w:rsidRPr="00F47FD3" w:rsidRDefault="007D3088" w:rsidP="00763CE2">
            <w:pPr>
              <w:suppressAutoHyphens/>
              <w:snapToGrid w:val="0"/>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12 000</w:t>
            </w:r>
          </w:p>
        </w:tc>
        <w:tc>
          <w:tcPr>
            <w:tcW w:w="992" w:type="dxa"/>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Місцевий бюджет</w:t>
            </w:r>
          </w:p>
        </w:tc>
        <w:tc>
          <w:tcPr>
            <w:tcW w:w="2229"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Поліпшення соціального захисту окремих категорій громадян.</w:t>
            </w:r>
          </w:p>
        </w:tc>
      </w:tr>
      <w:tr w:rsidR="00F47FD3" w:rsidRPr="00F47FD3" w:rsidTr="00763CE2">
        <w:trPr>
          <w:trHeight w:val="829"/>
        </w:trPr>
        <w:tc>
          <w:tcPr>
            <w:tcW w:w="624" w:type="dxa"/>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p>
        </w:tc>
        <w:tc>
          <w:tcPr>
            <w:tcW w:w="2583" w:type="dxa"/>
            <w:gridSpan w:val="2"/>
          </w:tcPr>
          <w:p w:rsidR="007D3088" w:rsidRPr="00F47FD3" w:rsidRDefault="007D3088" w:rsidP="00763CE2">
            <w:pPr>
              <w:shd w:val="clear" w:color="auto" w:fill="FFFFFF"/>
              <w:suppressAutoHyphens/>
              <w:snapToGrid w:val="0"/>
              <w:spacing w:after="0" w:line="240" w:lineRule="auto"/>
              <w:rPr>
                <w:rFonts w:ascii="Times New Roman" w:hAnsi="Times New Roman"/>
                <w:sz w:val="28"/>
                <w:szCs w:val="28"/>
                <w:lang w:eastAsia="ar-SA"/>
              </w:rPr>
            </w:pPr>
          </w:p>
        </w:tc>
        <w:tc>
          <w:tcPr>
            <w:tcW w:w="2692" w:type="dxa"/>
            <w:gridSpan w:val="2"/>
          </w:tcPr>
          <w:p w:rsidR="007D3088" w:rsidRPr="00F47FD3" w:rsidRDefault="007D3088" w:rsidP="00763CE2">
            <w:pPr>
              <w:shd w:val="clear" w:color="auto" w:fill="FFFFFF"/>
              <w:suppressAutoHyphens/>
              <w:snapToGrid w:val="0"/>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2.8 до Дня народження особам, яким виповнилося 90 і більше років</w:t>
            </w:r>
          </w:p>
        </w:tc>
        <w:tc>
          <w:tcPr>
            <w:tcW w:w="1417"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2026-2028 роки</w:t>
            </w:r>
          </w:p>
        </w:tc>
        <w:tc>
          <w:tcPr>
            <w:tcW w:w="1014"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Відділ соціального захисту населення;  Ворохтянська селищна рада</w:t>
            </w:r>
          </w:p>
        </w:tc>
        <w:tc>
          <w:tcPr>
            <w:tcW w:w="1134" w:type="dxa"/>
          </w:tcPr>
          <w:p w:rsidR="007D3088" w:rsidRPr="00F47FD3" w:rsidRDefault="007D3088" w:rsidP="00763CE2">
            <w:pPr>
              <w:suppressAutoHyphens/>
              <w:snapToGrid w:val="0"/>
              <w:spacing w:after="119"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180 000</w:t>
            </w:r>
          </w:p>
        </w:tc>
        <w:tc>
          <w:tcPr>
            <w:tcW w:w="1134" w:type="dxa"/>
          </w:tcPr>
          <w:p w:rsidR="007D3088" w:rsidRPr="00F47FD3" w:rsidRDefault="007D3088" w:rsidP="00763CE2">
            <w:pPr>
              <w:suppressAutoHyphens/>
              <w:snapToGrid w:val="0"/>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55 000</w:t>
            </w:r>
          </w:p>
        </w:tc>
        <w:tc>
          <w:tcPr>
            <w:tcW w:w="1134" w:type="dxa"/>
          </w:tcPr>
          <w:p w:rsidR="007D3088" w:rsidRPr="00F47FD3" w:rsidRDefault="007D3088" w:rsidP="00763CE2">
            <w:pPr>
              <w:suppressAutoHyphens/>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60 000</w:t>
            </w:r>
          </w:p>
        </w:tc>
        <w:tc>
          <w:tcPr>
            <w:tcW w:w="1276" w:type="dxa"/>
          </w:tcPr>
          <w:p w:rsidR="007D3088" w:rsidRPr="00F47FD3" w:rsidRDefault="007D3088" w:rsidP="00763CE2">
            <w:pPr>
              <w:suppressAutoHyphens/>
              <w:snapToGrid w:val="0"/>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65 000</w:t>
            </w:r>
          </w:p>
        </w:tc>
        <w:tc>
          <w:tcPr>
            <w:tcW w:w="992" w:type="dxa"/>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Місцевий бюджет</w:t>
            </w:r>
          </w:p>
        </w:tc>
        <w:tc>
          <w:tcPr>
            <w:tcW w:w="2229"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Поліпшення соціального захисту окремих категорій громадян.</w:t>
            </w:r>
          </w:p>
        </w:tc>
      </w:tr>
      <w:tr w:rsidR="00F47FD3" w:rsidRPr="00F47FD3" w:rsidTr="00763CE2">
        <w:trPr>
          <w:trHeight w:val="996"/>
        </w:trPr>
        <w:tc>
          <w:tcPr>
            <w:tcW w:w="624" w:type="dxa"/>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p>
        </w:tc>
        <w:tc>
          <w:tcPr>
            <w:tcW w:w="2583" w:type="dxa"/>
            <w:gridSpan w:val="2"/>
          </w:tcPr>
          <w:p w:rsidR="007D3088" w:rsidRPr="00F47FD3" w:rsidRDefault="007D3088" w:rsidP="00763CE2">
            <w:pPr>
              <w:shd w:val="clear" w:color="auto" w:fill="FFFFFF"/>
              <w:suppressAutoHyphens/>
              <w:snapToGrid w:val="0"/>
              <w:spacing w:after="0" w:line="240" w:lineRule="auto"/>
              <w:rPr>
                <w:rFonts w:ascii="Times New Roman" w:hAnsi="Times New Roman"/>
                <w:sz w:val="28"/>
                <w:szCs w:val="28"/>
                <w:lang w:eastAsia="ar-SA"/>
              </w:rPr>
            </w:pPr>
          </w:p>
        </w:tc>
        <w:tc>
          <w:tcPr>
            <w:tcW w:w="2692" w:type="dxa"/>
            <w:gridSpan w:val="2"/>
          </w:tcPr>
          <w:p w:rsidR="007D3088" w:rsidRPr="00F47FD3" w:rsidRDefault="007D3088" w:rsidP="00763CE2">
            <w:pPr>
              <w:shd w:val="clear" w:color="auto" w:fill="FFFFFF"/>
              <w:suppressAutoHyphens/>
              <w:snapToGrid w:val="0"/>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2.9 учасникам бойових дій виведення військ з Афганістану та особам з інвалідністю</w:t>
            </w:r>
          </w:p>
        </w:tc>
        <w:tc>
          <w:tcPr>
            <w:tcW w:w="1417"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2026-2028 роки</w:t>
            </w:r>
          </w:p>
        </w:tc>
        <w:tc>
          <w:tcPr>
            <w:tcW w:w="1014"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Відділ соціального захисту населення;  Ворохтянська селищна рада</w:t>
            </w:r>
          </w:p>
        </w:tc>
        <w:tc>
          <w:tcPr>
            <w:tcW w:w="1134" w:type="dxa"/>
          </w:tcPr>
          <w:p w:rsidR="007D3088" w:rsidRPr="00F47FD3" w:rsidRDefault="007D3088" w:rsidP="00763CE2">
            <w:pPr>
              <w:suppressAutoHyphens/>
              <w:snapToGrid w:val="0"/>
              <w:spacing w:after="119"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360 000</w:t>
            </w:r>
          </w:p>
        </w:tc>
        <w:tc>
          <w:tcPr>
            <w:tcW w:w="1134" w:type="dxa"/>
          </w:tcPr>
          <w:p w:rsidR="007D3088" w:rsidRPr="00F47FD3" w:rsidRDefault="007D3088" w:rsidP="00763CE2">
            <w:pPr>
              <w:suppressAutoHyphens/>
              <w:snapToGrid w:val="0"/>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120 000</w:t>
            </w:r>
          </w:p>
        </w:tc>
        <w:tc>
          <w:tcPr>
            <w:tcW w:w="1134" w:type="dxa"/>
          </w:tcPr>
          <w:p w:rsidR="007D3088" w:rsidRPr="00F47FD3" w:rsidRDefault="007D3088" w:rsidP="00763CE2">
            <w:pPr>
              <w:suppressAutoHyphens/>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120 000</w:t>
            </w:r>
          </w:p>
        </w:tc>
        <w:tc>
          <w:tcPr>
            <w:tcW w:w="1276" w:type="dxa"/>
          </w:tcPr>
          <w:p w:rsidR="007D3088" w:rsidRPr="00F47FD3" w:rsidRDefault="007D3088" w:rsidP="00763CE2">
            <w:pPr>
              <w:suppressAutoHyphens/>
              <w:snapToGrid w:val="0"/>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120 000</w:t>
            </w:r>
          </w:p>
        </w:tc>
        <w:tc>
          <w:tcPr>
            <w:tcW w:w="992" w:type="dxa"/>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Місцевий бюджет</w:t>
            </w:r>
          </w:p>
        </w:tc>
        <w:tc>
          <w:tcPr>
            <w:tcW w:w="2229"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Поліпшення соціального захисту окремих категорій громадян.</w:t>
            </w:r>
          </w:p>
        </w:tc>
      </w:tr>
      <w:tr w:rsidR="00F47FD3" w:rsidRPr="00F47FD3" w:rsidTr="00763CE2">
        <w:trPr>
          <w:trHeight w:val="3145"/>
        </w:trPr>
        <w:tc>
          <w:tcPr>
            <w:tcW w:w="624" w:type="dxa"/>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p>
        </w:tc>
        <w:tc>
          <w:tcPr>
            <w:tcW w:w="2583" w:type="dxa"/>
            <w:gridSpan w:val="2"/>
          </w:tcPr>
          <w:p w:rsidR="007D3088" w:rsidRPr="00F47FD3" w:rsidRDefault="007D3088" w:rsidP="00763CE2">
            <w:pPr>
              <w:shd w:val="clear" w:color="auto" w:fill="FFFFFF"/>
              <w:suppressAutoHyphens/>
              <w:snapToGrid w:val="0"/>
              <w:spacing w:after="0" w:line="240" w:lineRule="auto"/>
              <w:rPr>
                <w:rFonts w:ascii="Times New Roman" w:hAnsi="Times New Roman"/>
                <w:sz w:val="28"/>
                <w:szCs w:val="28"/>
                <w:lang w:eastAsia="ar-SA"/>
              </w:rPr>
            </w:pPr>
          </w:p>
        </w:tc>
        <w:tc>
          <w:tcPr>
            <w:tcW w:w="2692" w:type="dxa"/>
            <w:gridSpan w:val="2"/>
          </w:tcPr>
          <w:p w:rsidR="007D3088" w:rsidRPr="00F47FD3" w:rsidRDefault="007D3088" w:rsidP="00763CE2">
            <w:pPr>
              <w:shd w:val="clear" w:color="auto" w:fill="FFFFFF"/>
              <w:suppressAutoHyphens/>
              <w:snapToGrid w:val="0"/>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2.10 Поліпшення житлових умов сімей осіб з інвалідністю І і ІІ груп, в яких проживають 2 і більше осіб з інвалідністю, багатодітних, малозабезпечених сімей, сімей, чиє житло пошкоджене внаслідок надзвичайної ситуації, та інших категорій громадян, які відповідно до законодавства мають право на забезпечення житлом</w:t>
            </w:r>
          </w:p>
        </w:tc>
        <w:tc>
          <w:tcPr>
            <w:tcW w:w="1417"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2026-2028 роки</w:t>
            </w:r>
          </w:p>
        </w:tc>
        <w:tc>
          <w:tcPr>
            <w:tcW w:w="1014"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Відділ соціального захисту населення;  Ворохтянська селищна рада</w:t>
            </w:r>
          </w:p>
        </w:tc>
        <w:tc>
          <w:tcPr>
            <w:tcW w:w="1134" w:type="dxa"/>
          </w:tcPr>
          <w:p w:rsidR="007D3088" w:rsidRPr="00F47FD3" w:rsidRDefault="007D3088" w:rsidP="00763CE2">
            <w:pPr>
              <w:suppressAutoHyphens/>
              <w:snapToGrid w:val="0"/>
              <w:spacing w:after="119"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150 000</w:t>
            </w:r>
          </w:p>
        </w:tc>
        <w:tc>
          <w:tcPr>
            <w:tcW w:w="1134" w:type="dxa"/>
          </w:tcPr>
          <w:p w:rsidR="007D3088" w:rsidRPr="00F47FD3" w:rsidRDefault="007D3088" w:rsidP="00763CE2">
            <w:pPr>
              <w:suppressAutoHyphens/>
              <w:snapToGrid w:val="0"/>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50 000</w:t>
            </w:r>
          </w:p>
        </w:tc>
        <w:tc>
          <w:tcPr>
            <w:tcW w:w="1134" w:type="dxa"/>
          </w:tcPr>
          <w:p w:rsidR="007D3088" w:rsidRPr="00F47FD3" w:rsidRDefault="007D3088" w:rsidP="00763CE2">
            <w:pPr>
              <w:suppressAutoHyphens/>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50 000</w:t>
            </w:r>
          </w:p>
        </w:tc>
        <w:tc>
          <w:tcPr>
            <w:tcW w:w="1276" w:type="dxa"/>
          </w:tcPr>
          <w:p w:rsidR="007D3088" w:rsidRPr="00F47FD3" w:rsidRDefault="007D3088" w:rsidP="00763CE2">
            <w:pPr>
              <w:suppressAutoHyphens/>
              <w:snapToGrid w:val="0"/>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50 000</w:t>
            </w:r>
          </w:p>
        </w:tc>
        <w:tc>
          <w:tcPr>
            <w:tcW w:w="992" w:type="dxa"/>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Місцевий бюджет</w:t>
            </w:r>
          </w:p>
        </w:tc>
        <w:tc>
          <w:tcPr>
            <w:tcW w:w="2229"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Поліпшення соціального захисту окремих категорій громадян.</w:t>
            </w:r>
          </w:p>
        </w:tc>
      </w:tr>
      <w:tr w:rsidR="00F47FD3" w:rsidRPr="00F47FD3" w:rsidTr="00763CE2">
        <w:trPr>
          <w:trHeight w:val="601"/>
        </w:trPr>
        <w:tc>
          <w:tcPr>
            <w:tcW w:w="624" w:type="dxa"/>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p>
        </w:tc>
        <w:tc>
          <w:tcPr>
            <w:tcW w:w="2583" w:type="dxa"/>
            <w:gridSpan w:val="2"/>
          </w:tcPr>
          <w:p w:rsidR="007D3088" w:rsidRPr="00F47FD3" w:rsidRDefault="007D3088" w:rsidP="00763CE2">
            <w:pPr>
              <w:shd w:val="clear" w:color="auto" w:fill="FFFFFF"/>
              <w:suppressAutoHyphens/>
              <w:snapToGrid w:val="0"/>
              <w:spacing w:after="0" w:line="240" w:lineRule="auto"/>
              <w:rPr>
                <w:rFonts w:ascii="Times New Roman" w:hAnsi="Times New Roman"/>
                <w:sz w:val="28"/>
                <w:szCs w:val="28"/>
                <w:lang w:eastAsia="ar-SA"/>
              </w:rPr>
            </w:pPr>
          </w:p>
        </w:tc>
        <w:tc>
          <w:tcPr>
            <w:tcW w:w="2692" w:type="dxa"/>
            <w:gridSpan w:val="2"/>
          </w:tcPr>
          <w:p w:rsidR="007D3088" w:rsidRPr="00F47FD3" w:rsidRDefault="007D3088" w:rsidP="00763CE2">
            <w:pPr>
              <w:shd w:val="clear" w:color="auto" w:fill="FFFFFF"/>
              <w:suppressAutoHyphens/>
              <w:snapToGrid w:val="0"/>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2.11 Додаткові виплати  ветеранам ОУН- УПА</w:t>
            </w:r>
          </w:p>
        </w:tc>
        <w:tc>
          <w:tcPr>
            <w:tcW w:w="1417"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2026-2028 роки</w:t>
            </w:r>
          </w:p>
        </w:tc>
        <w:tc>
          <w:tcPr>
            <w:tcW w:w="1014"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Відділ соціального захисту населення;  Ворохтянськ</w:t>
            </w:r>
            <w:r w:rsidRPr="00F47FD3">
              <w:rPr>
                <w:rFonts w:ascii="Times New Roman" w:eastAsia="Times New Roman" w:hAnsi="Times New Roman"/>
                <w:sz w:val="28"/>
                <w:szCs w:val="28"/>
                <w:lang w:eastAsia="ar-SA"/>
              </w:rPr>
              <w:lastRenderedPageBreak/>
              <w:t>а селищна рада</w:t>
            </w:r>
          </w:p>
        </w:tc>
        <w:tc>
          <w:tcPr>
            <w:tcW w:w="1134" w:type="dxa"/>
          </w:tcPr>
          <w:p w:rsidR="007D3088" w:rsidRPr="00F47FD3" w:rsidRDefault="007D3088" w:rsidP="00763CE2">
            <w:pPr>
              <w:suppressAutoHyphens/>
              <w:snapToGrid w:val="0"/>
              <w:spacing w:after="119"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lastRenderedPageBreak/>
              <w:t>72 000</w:t>
            </w:r>
          </w:p>
        </w:tc>
        <w:tc>
          <w:tcPr>
            <w:tcW w:w="1134" w:type="dxa"/>
          </w:tcPr>
          <w:p w:rsidR="007D3088" w:rsidRPr="00F47FD3" w:rsidRDefault="007D3088" w:rsidP="00763CE2">
            <w:pPr>
              <w:suppressAutoHyphens/>
              <w:snapToGrid w:val="0"/>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24 000</w:t>
            </w:r>
          </w:p>
        </w:tc>
        <w:tc>
          <w:tcPr>
            <w:tcW w:w="1134" w:type="dxa"/>
          </w:tcPr>
          <w:p w:rsidR="007D3088" w:rsidRPr="00F47FD3" w:rsidRDefault="007D3088" w:rsidP="00763CE2">
            <w:pPr>
              <w:suppressAutoHyphens/>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24 000</w:t>
            </w:r>
          </w:p>
        </w:tc>
        <w:tc>
          <w:tcPr>
            <w:tcW w:w="1276" w:type="dxa"/>
          </w:tcPr>
          <w:p w:rsidR="007D3088" w:rsidRPr="00F47FD3" w:rsidRDefault="007D3088" w:rsidP="00763CE2">
            <w:pPr>
              <w:suppressAutoHyphens/>
              <w:snapToGrid w:val="0"/>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24 000</w:t>
            </w:r>
          </w:p>
        </w:tc>
        <w:tc>
          <w:tcPr>
            <w:tcW w:w="992" w:type="dxa"/>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Місцевий бюджет</w:t>
            </w:r>
          </w:p>
        </w:tc>
        <w:tc>
          <w:tcPr>
            <w:tcW w:w="2229"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Поліпшення соціального захисту окремих категорій громадян.</w:t>
            </w:r>
          </w:p>
        </w:tc>
      </w:tr>
      <w:tr w:rsidR="00F47FD3" w:rsidRPr="00F47FD3" w:rsidTr="00763CE2">
        <w:trPr>
          <w:trHeight w:val="440"/>
        </w:trPr>
        <w:tc>
          <w:tcPr>
            <w:tcW w:w="16229" w:type="dxa"/>
            <w:gridSpan w:val="16"/>
          </w:tcPr>
          <w:p w:rsidR="007D3088" w:rsidRPr="00F47FD3" w:rsidRDefault="007D3088" w:rsidP="00162FFE">
            <w:pPr>
              <w:pStyle w:val="a7"/>
              <w:numPr>
                <w:ilvl w:val="0"/>
                <w:numId w:val="28"/>
              </w:numPr>
              <w:suppressAutoHyphens/>
              <w:spacing w:after="0" w:line="240" w:lineRule="auto"/>
              <w:rPr>
                <w:rFonts w:ascii="Times New Roman" w:eastAsia="Times New Roman" w:hAnsi="Times New Roman"/>
                <w:b/>
                <w:sz w:val="28"/>
                <w:szCs w:val="28"/>
                <w:lang w:eastAsia="ar-SA"/>
              </w:rPr>
            </w:pPr>
            <w:r w:rsidRPr="00F47FD3">
              <w:rPr>
                <w:rFonts w:ascii="Times New Roman" w:eastAsia="Times New Roman" w:hAnsi="Times New Roman"/>
                <w:b/>
                <w:sz w:val="28"/>
                <w:szCs w:val="28"/>
                <w:lang w:eastAsia="ar-SA"/>
              </w:rPr>
              <w:lastRenderedPageBreak/>
              <w:t>Надання одноразових допомог</w:t>
            </w:r>
          </w:p>
        </w:tc>
      </w:tr>
      <w:tr w:rsidR="00F47FD3" w:rsidRPr="00F47FD3" w:rsidTr="00763CE2">
        <w:trPr>
          <w:trHeight w:val="2327"/>
        </w:trPr>
        <w:tc>
          <w:tcPr>
            <w:tcW w:w="624" w:type="dxa"/>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p>
        </w:tc>
        <w:tc>
          <w:tcPr>
            <w:tcW w:w="2583" w:type="dxa"/>
            <w:gridSpan w:val="2"/>
          </w:tcPr>
          <w:p w:rsidR="007D3088" w:rsidRPr="00F47FD3" w:rsidRDefault="007D3088" w:rsidP="00763CE2">
            <w:pPr>
              <w:shd w:val="clear" w:color="auto" w:fill="FFFFFF"/>
              <w:suppressAutoHyphens/>
              <w:snapToGrid w:val="0"/>
              <w:spacing w:after="0" w:line="240" w:lineRule="auto"/>
              <w:rPr>
                <w:rFonts w:ascii="Times New Roman" w:hAnsi="Times New Roman"/>
                <w:sz w:val="28"/>
                <w:szCs w:val="28"/>
                <w:lang w:eastAsia="ar-SA"/>
              </w:rPr>
            </w:pPr>
            <w:r w:rsidRPr="00F47FD3">
              <w:rPr>
                <w:rFonts w:ascii="Times New Roman" w:hAnsi="Times New Roman"/>
                <w:sz w:val="28"/>
                <w:szCs w:val="28"/>
                <w:lang w:eastAsia="ar-SA"/>
              </w:rPr>
              <w:t>Виплата одноразової грошової допомоги на лікування та вирішення невідкладних соціальних побутових питань жителям територіальної громади Ворохтянської селищної ради у встановленому порядку.</w:t>
            </w:r>
          </w:p>
        </w:tc>
        <w:tc>
          <w:tcPr>
            <w:tcW w:w="2692" w:type="dxa"/>
            <w:gridSpan w:val="2"/>
          </w:tcPr>
          <w:p w:rsidR="007D3088" w:rsidRPr="00F47FD3" w:rsidRDefault="007D3088" w:rsidP="00763CE2">
            <w:pPr>
              <w:shd w:val="clear" w:color="auto" w:fill="FFFFFF"/>
              <w:suppressAutoHyphens/>
              <w:snapToGrid w:val="0"/>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 xml:space="preserve">- надання грошової матеріальної допомоги громадянам; </w:t>
            </w:r>
          </w:p>
          <w:p w:rsidR="007D3088" w:rsidRPr="00F47FD3" w:rsidRDefault="007D3088" w:rsidP="00763CE2">
            <w:pPr>
              <w:shd w:val="clear" w:color="auto" w:fill="FFFFFF"/>
              <w:suppressAutoHyphens/>
              <w:snapToGrid w:val="0"/>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 на лікування;</w:t>
            </w:r>
          </w:p>
          <w:p w:rsidR="007D3088" w:rsidRPr="00F47FD3" w:rsidRDefault="007D3088" w:rsidP="00763CE2">
            <w:pPr>
              <w:shd w:val="clear" w:color="auto" w:fill="FFFFFF"/>
              <w:suppressAutoHyphens/>
              <w:snapToGrid w:val="0"/>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 придбання Великодніх кошиків;</w:t>
            </w:r>
          </w:p>
        </w:tc>
        <w:tc>
          <w:tcPr>
            <w:tcW w:w="1417"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2026-2028 роки</w:t>
            </w:r>
          </w:p>
        </w:tc>
        <w:tc>
          <w:tcPr>
            <w:tcW w:w="1014"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Відділ соціального захисту населення;  Ворохтянська селищна рада</w:t>
            </w:r>
          </w:p>
        </w:tc>
        <w:tc>
          <w:tcPr>
            <w:tcW w:w="1134" w:type="dxa"/>
          </w:tcPr>
          <w:p w:rsidR="007D3088" w:rsidRPr="00F47FD3" w:rsidRDefault="007D3088" w:rsidP="00763CE2">
            <w:pPr>
              <w:suppressAutoHyphens/>
              <w:snapToGrid w:val="0"/>
              <w:spacing w:after="119"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4 200 000,00</w:t>
            </w:r>
          </w:p>
        </w:tc>
        <w:tc>
          <w:tcPr>
            <w:tcW w:w="1134" w:type="dxa"/>
          </w:tcPr>
          <w:p w:rsidR="007D3088" w:rsidRPr="00F47FD3" w:rsidRDefault="007D3088" w:rsidP="00763CE2">
            <w:pPr>
              <w:suppressAutoHyphens/>
              <w:snapToGrid w:val="0"/>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1300 000,00</w:t>
            </w:r>
          </w:p>
        </w:tc>
        <w:tc>
          <w:tcPr>
            <w:tcW w:w="1134" w:type="dxa"/>
          </w:tcPr>
          <w:p w:rsidR="007D3088" w:rsidRPr="00F47FD3" w:rsidRDefault="007D3088" w:rsidP="00763CE2">
            <w:pPr>
              <w:suppressAutoHyphens/>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1400 000,00</w:t>
            </w:r>
          </w:p>
        </w:tc>
        <w:tc>
          <w:tcPr>
            <w:tcW w:w="1276" w:type="dxa"/>
          </w:tcPr>
          <w:p w:rsidR="007D3088" w:rsidRPr="00F47FD3" w:rsidRDefault="007D3088" w:rsidP="00763CE2">
            <w:pPr>
              <w:suppressAutoHyphens/>
              <w:snapToGrid w:val="0"/>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1500 000,00</w:t>
            </w:r>
          </w:p>
        </w:tc>
        <w:tc>
          <w:tcPr>
            <w:tcW w:w="992" w:type="dxa"/>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p>
        </w:tc>
        <w:tc>
          <w:tcPr>
            <w:tcW w:w="2229"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Поліпшення соціального захисту окремих категорій громадян</w:t>
            </w:r>
          </w:p>
        </w:tc>
      </w:tr>
      <w:tr w:rsidR="00F47FD3" w:rsidRPr="00F47FD3" w:rsidTr="00763CE2">
        <w:trPr>
          <w:trHeight w:val="910"/>
        </w:trPr>
        <w:tc>
          <w:tcPr>
            <w:tcW w:w="16229" w:type="dxa"/>
            <w:gridSpan w:val="16"/>
          </w:tcPr>
          <w:p w:rsidR="007D3088" w:rsidRPr="00F47FD3" w:rsidRDefault="007D3088" w:rsidP="00162FFE">
            <w:pPr>
              <w:pStyle w:val="a7"/>
              <w:numPr>
                <w:ilvl w:val="0"/>
                <w:numId w:val="28"/>
              </w:numPr>
              <w:suppressAutoHyphens/>
              <w:spacing w:after="0" w:line="240" w:lineRule="auto"/>
              <w:rPr>
                <w:rFonts w:ascii="Times New Roman" w:eastAsia="Times New Roman" w:hAnsi="Times New Roman"/>
                <w:b/>
                <w:sz w:val="28"/>
                <w:szCs w:val="28"/>
                <w:lang w:eastAsia="ar-SA"/>
              </w:rPr>
            </w:pPr>
            <w:r w:rsidRPr="00F47FD3">
              <w:rPr>
                <w:rFonts w:ascii="Times New Roman" w:eastAsia="Times New Roman" w:hAnsi="Times New Roman"/>
                <w:b/>
                <w:sz w:val="28"/>
                <w:szCs w:val="28"/>
                <w:lang w:eastAsia="ar-SA"/>
              </w:rPr>
              <w:t xml:space="preserve">   Соціальні послуги</w:t>
            </w:r>
          </w:p>
        </w:tc>
      </w:tr>
      <w:tr w:rsidR="007D3088" w:rsidRPr="00F47FD3" w:rsidTr="00763CE2">
        <w:trPr>
          <w:trHeight w:val="2327"/>
        </w:trPr>
        <w:tc>
          <w:tcPr>
            <w:tcW w:w="624" w:type="dxa"/>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p>
        </w:tc>
        <w:tc>
          <w:tcPr>
            <w:tcW w:w="2583" w:type="dxa"/>
            <w:gridSpan w:val="2"/>
          </w:tcPr>
          <w:p w:rsidR="007D3088" w:rsidRPr="00F47FD3" w:rsidRDefault="007D3088" w:rsidP="00763CE2">
            <w:pPr>
              <w:shd w:val="clear" w:color="auto" w:fill="FFFFFF"/>
              <w:suppressAutoHyphens/>
              <w:snapToGrid w:val="0"/>
              <w:spacing w:after="0" w:line="240" w:lineRule="auto"/>
              <w:rPr>
                <w:rFonts w:ascii="Times New Roman" w:hAnsi="Times New Roman"/>
                <w:sz w:val="28"/>
                <w:szCs w:val="28"/>
                <w:lang w:eastAsia="ar-SA"/>
              </w:rPr>
            </w:pPr>
          </w:p>
        </w:tc>
        <w:tc>
          <w:tcPr>
            <w:tcW w:w="2692" w:type="dxa"/>
            <w:gridSpan w:val="2"/>
          </w:tcPr>
          <w:p w:rsidR="007D3088" w:rsidRPr="00F47FD3" w:rsidRDefault="007D3088" w:rsidP="00763CE2">
            <w:pPr>
              <w:shd w:val="clear" w:color="auto" w:fill="FFFFFF"/>
              <w:snapToGrid w:val="0"/>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4.1 Оплата соціальних послуг шляхом соціального замовлення</w:t>
            </w:r>
          </w:p>
          <w:p w:rsidR="007D3088" w:rsidRPr="00F47FD3" w:rsidRDefault="007D3088" w:rsidP="00763CE2">
            <w:pPr>
              <w:shd w:val="clear" w:color="auto" w:fill="FFFFFF"/>
              <w:suppressAutoHyphens/>
              <w:snapToGrid w:val="0"/>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 xml:space="preserve">платні послуги з догляду та забезпечення </w:t>
            </w:r>
            <w:r w:rsidRPr="00F47FD3">
              <w:rPr>
                <w:rFonts w:ascii="Times New Roman" w:eastAsia="Times New Roman" w:hAnsi="Times New Roman"/>
                <w:sz w:val="28"/>
                <w:szCs w:val="28"/>
                <w:lang w:eastAsia="ar-SA"/>
              </w:rPr>
              <w:lastRenderedPageBreak/>
              <w:t>проживання для осіб похилого віку та/або повнолітніх осіб з інвалідністю, та осіб з інвалідністю з псих розладом</w:t>
            </w:r>
          </w:p>
        </w:tc>
        <w:tc>
          <w:tcPr>
            <w:tcW w:w="1417"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lastRenderedPageBreak/>
              <w:t>2026-2028 роки</w:t>
            </w:r>
          </w:p>
        </w:tc>
        <w:tc>
          <w:tcPr>
            <w:tcW w:w="1014"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 xml:space="preserve">Відділ соціального захисту населення;  </w:t>
            </w:r>
            <w:r w:rsidRPr="00F47FD3">
              <w:rPr>
                <w:rFonts w:ascii="Times New Roman" w:eastAsia="Times New Roman" w:hAnsi="Times New Roman"/>
                <w:sz w:val="28"/>
                <w:szCs w:val="28"/>
                <w:lang w:eastAsia="ar-SA"/>
              </w:rPr>
              <w:lastRenderedPageBreak/>
              <w:t>Ворохтянська селищна рада</w:t>
            </w:r>
          </w:p>
        </w:tc>
        <w:tc>
          <w:tcPr>
            <w:tcW w:w="1134" w:type="dxa"/>
          </w:tcPr>
          <w:p w:rsidR="007D3088" w:rsidRPr="00F47FD3" w:rsidRDefault="007D3088" w:rsidP="00763CE2">
            <w:pPr>
              <w:suppressAutoHyphens/>
              <w:snapToGrid w:val="0"/>
              <w:spacing w:after="119"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lastRenderedPageBreak/>
              <w:t>1 420 000</w:t>
            </w:r>
          </w:p>
        </w:tc>
        <w:tc>
          <w:tcPr>
            <w:tcW w:w="1134" w:type="dxa"/>
          </w:tcPr>
          <w:p w:rsidR="007D3088" w:rsidRPr="00F47FD3" w:rsidRDefault="007D3088" w:rsidP="00763CE2">
            <w:pPr>
              <w:suppressAutoHyphens/>
              <w:snapToGrid w:val="0"/>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450 000</w:t>
            </w:r>
          </w:p>
        </w:tc>
        <w:tc>
          <w:tcPr>
            <w:tcW w:w="1134" w:type="dxa"/>
          </w:tcPr>
          <w:p w:rsidR="007D3088" w:rsidRPr="00F47FD3" w:rsidRDefault="007D3088" w:rsidP="00763CE2">
            <w:pPr>
              <w:suppressAutoHyphens/>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470 000</w:t>
            </w:r>
          </w:p>
        </w:tc>
        <w:tc>
          <w:tcPr>
            <w:tcW w:w="1276" w:type="dxa"/>
          </w:tcPr>
          <w:p w:rsidR="007D3088" w:rsidRPr="00F47FD3" w:rsidRDefault="007D3088" w:rsidP="00763CE2">
            <w:pPr>
              <w:suppressAutoHyphens/>
              <w:snapToGrid w:val="0"/>
              <w:spacing w:after="0" w:line="240" w:lineRule="auto"/>
              <w:jc w:val="center"/>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500 000</w:t>
            </w:r>
          </w:p>
        </w:tc>
        <w:tc>
          <w:tcPr>
            <w:tcW w:w="992" w:type="dxa"/>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Місцевий бюджет</w:t>
            </w:r>
          </w:p>
        </w:tc>
        <w:tc>
          <w:tcPr>
            <w:tcW w:w="2229" w:type="dxa"/>
            <w:gridSpan w:val="2"/>
          </w:tcPr>
          <w:p w:rsidR="007D3088" w:rsidRPr="00F47FD3" w:rsidRDefault="007D3088" w:rsidP="00763CE2">
            <w:pPr>
              <w:suppressAutoHyphens/>
              <w:spacing w:after="0" w:line="240" w:lineRule="auto"/>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Поліпшення соціального захисту окремих категорій громадян.</w:t>
            </w:r>
          </w:p>
        </w:tc>
      </w:tr>
    </w:tbl>
    <w:p w:rsidR="007D3088" w:rsidRPr="00F47FD3" w:rsidRDefault="007D3088" w:rsidP="007D3088">
      <w:pPr>
        <w:suppressAutoHyphens/>
        <w:spacing w:after="0" w:line="240" w:lineRule="auto"/>
        <w:rPr>
          <w:rFonts w:ascii="Times New Roman" w:eastAsia="Times New Roman" w:hAnsi="Times New Roman"/>
          <w:b/>
          <w:bCs/>
          <w:sz w:val="28"/>
          <w:szCs w:val="28"/>
          <w:lang w:eastAsia="ar-SA"/>
        </w:rPr>
      </w:pPr>
    </w:p>
    <w:p w:rsidR="007D3088" w:rsidRPr="00F47FD3" w:rsidRDefault="007D3088" w:rsidP="007D3088">
      <w:pPr>
        <w:suppressAutoHyphens/>
        <w:spacing w:after="0" w:line="240" w:lineRule="auto"/>
        <w:rPr>
          <w:rFonts w:ascii="Times New Roman" w:eastAsia="Times New Roman" w:hAnsi="Times New Roman"/>
          <w:b/>
          <w:bCs/>
          <w:sz w:val="28"/>
          <w:szCs w:val="28"/>
          <w:lang w:eastAsia="ar-SA"/>
        </w:rPr>
      </w:pPr>
    </w:p>
    <w:p w:rsidR="00763CE2" w:rsidRPr="00F47FD3" w:rsidRDefault="007D3088" w:rsidP="007D3088">
      <w:pPr>
        <w:suppressAutoHyphens/>
        <w:spacing w:after="0" w:line="240" w:lineRule="auto"/>
        <w:rPr>
          <w:rFonts w:ascii="Times New Roman" w:eastAsia="Times New Roman" w:hAnsi="Times New Roman"/>
          <w:b/>
          <w:bCs/>
          <w:sz w:val="28"/>
          <w:szCs w:val="28"/>
          <w:lang w:eastAsia="ar-SA"/>
        </w:rPr>
      </w:pPr>
      <w:r w:rsidRPr="00F47FD3">
        <w:rPr>
          <w:rFonts w:ascii="Times New Roman" w:eastAsia="Times New Roman" w:hAnsi="Times New Roman"/>
          <w:b/>
          <w:bCs/>
          <w:sz w:val="28"/>
          <w:szCs w:val="28"/>
          <w:lang w:eastAsia="ar-SA"/>
        </w:rPr>
        <w:t xml:space="preserve">Секретар ради                                                                                                         </w:t>
      </w:r>
      <w:r w:rsidRPr="00F47FD3">
        <w:rPr>
          <w:rFonts w:ascii="Times New Roman" w:eastAsia="Times New Roman" w:hAnsi="Times New Roman"/>
          <w:b/>
          <w:bCs/>
          <w:sz w:val="28"/>
          <w:szCs w:val="28"/>
          <w:lang w:eastAsia="ar-SA"/>
        </w:rPr>
        <w:tab/>
      </w:r>
      <w:r w:rsidRPr="00F47FD3">
        <w:rPr>
          <w:rFonts w:ascii="Times New Roman" w:eastAsia="Times New Roman" w:hAnsi="Times New Roman"/>
          <w:b/>
          <w:bCs/>
          <w:sz w:val="28"/>
          <w:szCs w:val="28"/>
          <w:lang w:eastAsia="ar-SA"/>
        </w:rPr>
        <w:tab/>
      </w:r>
      <w:r w:rsidRPr="00F47FD3">
        <w:rPr>
          <w:rFonts w:ascii="Times New Roman" w:eastAsia="Times New Roman" w:hAnsi="Times New Roman"/>
          <w:b/>
          <w:bCs/>
          <w:sz w:val="28"/>
          <w:szCs w:val="28"/>
          <w:lang w:eastAsia="ar-SA"/>
        </w:rPr>
        <w:tab/>
      </w:r>
      <w:r w:rsidRPr="00F47FD3">
        <w:rPr>
          <w:rFonts w:ascii="Times New Roman" w:eastAsia="Times New Roman" w:hAnsi="Times New Roman"/>
          <w:b/>
          <w:bCs/>
          <w:sz w:val="28"/>
          <w:szCs w:val="28"/>
          <w:lang w:eastAsia="ar-SA"/>
        </w:rPr>
        <w:tab/>
      </w:r>
      <w:r w:rsidRPr="00F47FD3">
        <w:rPr>
          <w:rFonts w:ascii="Times New Roman" w:eastAsia="Times New Roman" w:hAnsi="Times New Roman"/>
          <w:b/>
          <w:bCs/>
          <w:sz w:val="28"/>
          <w:szCs w:val="28"/>
          <w:lang w:eastAsia="ar-SA"/>
        </w:rPr>
        <w:tab/>
        <w:t xml:space="preserve">         Ярослав БІЛОУС</w:t>
      </w:r>
    </w:p>
    <w:p w:rsidR="00763CE2" w:rsidRPr="00F47FD3" w:rsidRDefault="00763CE2">
      <w:pPr>
        <w:spacing w:after="0" w:line="240" w:lineRule="auto"/>
        <w:rPr>
          <w:rFonts w:ascii="Times New Roman" w:eastAsia="Times New Roman" w:hAnsi="Times New Roman"/>
          <w:b/>
          <w:bCs/>
          <w:sz w:val="28"/>
          <w:szCs w:val="28"/>
          <w:lang w:eastAsia="ar-SA"/>
        </w:rPr>
      </w:pPr>
      <w:r w:rsidRPr="00F47FD3">
        <w:rPr>
          <w:rFonts w:ascii="Times New Roman" w:eastAsia="Times New Roman" w:hAnsi="Times New Roman"/>
          <w:b/>
          <w:bCs/>
          <w:sz w:val="28"/>
          <w:szCs w:val="28"/>
          <w:lang w:eastAsia="ar-SA"/>
        </w:rPr>
        <w:br w:type="page"/>
      </w:r>
    </w:p>
    <w:p w:rsidR="00763CE2" w:rsidRPr="00F47FD3" w:rsidRDefault="00763CE2" w:rsidP="007D3088">
      <w:pPr>
        <w:suppressAutoHyphens/>
        <w:spacing w:after="0" w:line="240" w:lineRule="auto"/>
        <w:rPr>
          <w:rFonts w:ascii="Times New Roman" w:eastAsia="Times New Roman" w:hAnsi="Times New Roman"/>
          <w:b/>
          <w:bCs/>
          <w:sz w:val="28"/>
          <w:szCs w:val="28"/>
          <w:lang w:val="uk-UA" w:eastAsia="ar-SA"/>
        </w:rPr>
        <w:sectPr w:rsidR="00763CE2" w:rsidRPr="00F47FD3" w:rsidSect="007D3088">
          <w:pgSz w:w="16840" w:h="11909" w:orient="landscape"/>
          <w:pgMar w:top="1134" w:right="295" w:bottom="709" w:left="567" w:header="0" w:footer="0" w:gutter="0"/>
          <w:cols w:space="720"/>
          <w:noEndnote/>
          <w:docGrid w:linePitch="360"/>
        </w:sectPr>
      </w:pPr>
    </w:p>
    <w:p w:rsidR="00763CE2" w:rsidRPr="00F47FD3" w:rsidRDefault="00763CE2" w:rsidP="00763CE2">
      <w:pPr>
        <w:tabs>
          <w:tab w:val="left" w:pos="9214"/>
        </w:tabs>
        <w:suppressAutoHyphens/>
        <w:autoSpaceDE w:val="0"/>
        <w:autoSpaceDN w:val="0"/>
        <w:adjustRightInd w:val="0"/>
        <w:spacing w:after="0" w:line="276" w:lineRule="auto"/>
        <w:jc w:val="center"/>
        <w:rPr>
          <w:rFonts w:ascii="Times New Roman" w:eastAsia="Times New Roman" w:hAnsi="Times New Roman"/>
          <w:sz w:val="28"/>
          <w:szCs w:val="28"/>
          <w:lang w:eastAsia="ar-SA"/>
        </w:rPr>
      </w:pPr>
      <w:r w:rsidRPr="00F47FD3">
        <w:rPr>
          <w:rFonts w:ascii="Times New Roman" w:eastAsia="Times New Roman" w:hAnsi="Times New Roman"/>
          <w:noProof/>
          <w:sz w:val="28"/>
          <w:szCs w:val="28"/>
          <w:lang w:val="uk-UA" w:eastAsia="uk-UA"/>
        </w:rPr>
        <w:lastRenderedPageBreak/>
        <w:drawing>
          <wp:inline distT="0" distB="0" distL="0" distR="0" wp14:anchorId="6D3FE1E6" wp14:editId="46CA2060">
            <wp:extent cx="466725" cy="554355"/>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54355"/>
                    </a:xfrm>
                    <a:prstGeom prst="rect">
                      <a:avLst/>
                    </a:prstGeom>
                    <a:blipFill dpi="0" rotWithShape="0">
                      <a:blip/>
                      <a:srcRect/>
                      <a:stretch>
                        <a:fillRect/>
                      </a:stretch>
                    </a:blipFill>
                    <a:ln>
                      <a:noFill/>
                    </a:ln>
                  </pic:spPr>
                </pic:pic>
              </a:graphicData>
            </a:graphic>
          </wp:inline>
        </w:drawing>
      </w:r>
    </w:p>
    <w:p w:rsidR="00763CE2" w:rsidRPr="00F47FD3" w:rsidRDefault="00763CE2" w:rsidP="00763CE2">
      <w:pPr>
        <w:tabs>
          <w:tab w:val="left" w:pos="9214"/>
        </w:tabs>
        <w:suppressAutoHyphens/>
        <w:autoSpaceDE w:val="0"/>
        <w:autoSpaceDN w:val="0"/>
        <w:adjustRightInd w:val="0"/>
        <w:spacing w:after="0" w:line="276" w:lineRule="auto"/>
        <w:jc w:val="center"/>
        <w:rPr>
          <w:rFonts w:ascii="Times New Roman" w:eastAsia="Times New Roman" w:hAnsi="Times New Roman"/>
          <w:b/>
          <w:bCs/>
          <w:sz w:val="28"/>
          <w:szCs w:val="28"/>
          <w:lang w:eastAsia="ar-SA"/>
        </w:rPr>
      </w:pPr>
      <w:r w:rsidRPr="00F47FD3">
        <w:rPr>
          <w:rFonts w:ascii="Times New Roman" w:eastAsia="Times New Roman" w:hAnsi="Times New Roman"/>
          <w:b/>
          <w:bCs/>
          <w:sz w:val="28"/>
          <w:szCs w:val="28"/>
          <w:lang w:eastAsia="ar-SA"/>
        </w:rPr>
        <w:t>УКРАЇНА</w:t>
      </w:r>
    </w:p>
    <w:p w:rsidR="00763CE2" w:rsidRPr="00F47FD3" w:rsidRDefault="00763CE2" w:rsidP="00763CE2">
      <w:pPr>
        <w:tabs>
          <w:tab w:val="left" w:leader="underscore" w:pos="8240"/>
          <w:tab w:val="left" w:pos="9214"/>
        </w:tabs>
        <w:suppressAutoHyphens/>
        <w:autoSpaceDE w:val="0"/>
        <w:autoSpaceDN w:val="0"/>
        <w:adjustRightInd w:val="0"/>
        <w:spacing w:before="57" w:after="0" w:line="276" w:lineRule="auto"/>
        <w:jc w:val="center"/>
        <w:rPr>
          <w:rFonts w:ascii="Times New Roman" w:eastAsia="Times New Roman" w:hAnsi="Times New Roman"/>
          <w:b/>
          <w:bCs/>
          <w:sz w:val="28"/>
          <w:szCs w:val="28"/>
          <w:lang w:eastAsia="ar-SA"/>
        </w:rPr>
      </w:pPr>
      <w:r w:rsidRPr="00F47FD3">
        <w:rPr>
          <w:rFonts w:ascii="Times New Roman" w:eastAsia="Times New Roman" w:hAnsi="Times New Roman"/>
          <w:b/>
          <w:sz w:val="28"/>
          <w:szCs w:val="28"/>
          <w:lang w:eastAsia="ar-SA"/>
        </w:rPr>
        <w:t>ВОРОХТЯНСЬКА СЕЛИЩНА РАДА</w:t>
      </w:r>
    </w:p>
    <w:p w:rsidR="00763CE2" w:rsidRPr="00F47FD3" w:rsidRDefault="00763CE2" w:rsidP="00763CE2">
      <w:pPr>
        <w:pBdr>
          <w:bottom w:val="single" w:sz="12" w:space="4" w:color="auto"/>
        </w:pBdr>
        <w:tabs>
          <w:tab w:val="left" w:pos="9214"/>
        </w:tabs>
        <w:suppressAutoHyphens/>
        <w:autoSpaceDE w:val="0"/>
        <w:autoSpaceDN w:val="0"/>
        <w:adjustRightInd w:val="0"/>
        <w:spacing w:after="0" w:line="276" w:lineRule="auto"/>
        <w:jc w:val="center"/>
        <w:rPr>
          <w:rFonts w:ascii="Times New Roman" w:eastAsia="Times New Roman" w:hAnsi="Times New Roman"/>
          <w:b/>
          <w:sz w:val="28"/>
          <w:szCs w:val="28"/>
          <w:lang w:eastAsia="ar-SA"/>
        </w:rPr>
      </w:pPr>
      <w:r w:rsidRPr="00F47FD3">
        <w:rPr>
          <w:rFonts w:ascii="Times New Roman" w:eastAsia="Times New Roman" w:hAnsi="Times New Roman"/>
          <w:b/>
          <w:sz w:val="28"/>
          <w:szCs w:val="28"/>
          <w:lang w:eastAsia="ar-SA"/>
        </w:rPr>
        <w:t>НАДВІРНЯНСЬКОГО РАЙОНУ ІВАНО-ФРАНКІВСЬКОЇ ОБЛАСТІ</w:t>
      </w:r>
    </w:p>
    <w:p w:rsidR="00763CE2" w:rsidRPr="00F47FD3" w:rsidRDefault="00763CE2" w:rsidP="00763CE2">
      <w:pPr>
        <w:tabs>
          <w:tab w:val="left" w:pos="9214"/>
        </w:tabs>
        <w:suppressAutoHyphens/>
        <w:autoSpaceDE w:val="0"/>
        <w:autoSpaceDN w:val="0"/>
        <w:adjustRightInd w:val="0"/>
        <w:spacing w:after="0" w:line="276" w:lineRule="auto"/>
        <w:jc w:val="center"/>
        <w:rPr>
          <w:rFonts w:ascii="Times New Roman" w:eastAsia="Times New Roman" w:hAnsi="Times New Roman"/>
          <w:b/>
          <w:sz w:val="28"/>
          <w:szCs w:val="28"/>
          <w:lang w:eastAsia="ar-SA"/>
        </w:rPr>
      </w:pPr>
      <w:r w:rsidRPr="00F47FD3">
        <w:rPr>
          <w:rFonts w:ascii="Times New Roman" w:eastAsia="Times New Roman" w:hAnsi="Times New Roman"/>
          <w:b/>
          <w:sz w:val="28"/>
          <w:szCs w:val="28"/>
          <w:lang w:eastAsia="ar-SA"/>
        </w:rPr>
        <w:t>Восьме демократичне скликання</w:t>
      </w:r>
    </w:p>
    <w:p w:rsidR="00763CE2" w:rsidRPr="00F47FD3" w:rsidRDefault="00763CE2" w:rsidP="00763CE2">
      <w:pPr>
        <w:tabs>
          <w:tab w:val="left" w:pos="9214"/>
        </w:tabs>
        <w:suppressAutoHyphens/>
        <w:autoSpaceDE w:val="0"/>
        <w:autoSpaceDN w:val="0"/>
        <w:adjustRightInd w:val="0"/>
        <w:spacing w:after="0" w:line="276" w:lineRule="auto"/>
        <w:jc w:val="center"/>
        <w:rPr>
          <w:rFonts w:ascii="Times New Roman" w:eastAsia="Times New Roman" w:hAnsi="Times New Roman"/>
          <w:b/>
          <w:sz w:val="28"/>
          <w:szCs w:val="28"/>
          <w:lang w:eastAsia="ar-SA"/>
        </w:rPr>
      </w:pPr>
      <w:r w:rsidRPr="00F47FD3">
        <w:rPr>
          <w:rFonts w:ascii="Times New Roman" w:eastAsia="Times New Roman" w:hAnsi="Times New Roman"/>
          <w:b/>
          <w:sz w:val="28"/>
          <w:szCs w:val="28"/>
          <w:lang w:val="uk-UA" w:eastAsia="ar-SA"/>
        </w:rPr>
        <w:t>Шістдесят третя</w:t>
      </w:r>
      <w:r w:rsidRPr="00F47FD3">
        <w:rPr>
          <w:rFonts w:ascii="Times New Roman" w:eastAsia="Times New Roman" w:hAnsi="Times New Roman"/>
          <w:b/>
          <w:sz w:val="28"/>
          <w:szCs w:val="28"/>
          <w:lang w:eastAsia="ar-SA"/>
        </w:rPr>
        <w:t xml:space="preserve"> сесія</w:t>
      </w:r>
    </w:p>
    <w:p w:rsidR="00763CE2" w:rsidRPr="00F47FD3" w:rsidRDefault="00763CE2" w:rsidP="00763CE2">
      <w:pPr>
        <w:tabs>
          <w:tab w:val="left" w:pos="9214"/>
        </w:tabs>
        <w:suppressAutoHyphens/>
        <w:autoSpaceDE w:val="0"/>
        <w:autoSpaceDN w:val="0"/>
        <w:adjustRightInd w:val="0"/>
        <w:spacing w:after="0" w:line="240" w:lineRule="auto"/>
        <w:jc w:val="center"/>
        <w:rPr>
          <w:rFonts w:ascii="Times New Roman" w:eastAsia="Times New Roman" w:hAnsi="Times New Roman"/>
          <w:b/>
          <w:sz w:val="28"/>
          <w:szCs w:val="28"/>
          <w:lang w:eastAsia="ar-SA"/>
        </w:rPr>
      </w:pPr>
    </w:p>
    <w:p w:rsidR="00763CE2" w:rsidRPr="00F47FD3" w:rsidRDefault="00763CE2" w:rsidP="00763CE2">
      <w:pPr>
        <w:tabs>
          <w:tab w:val="left" w:pos="9214"/>
        </w:tabs>
        <w:suppressAutoHyphens/>
        <w:autoSpaceDE w:val="0"/>
        <w:autoSpaceDN w:val="0"/>
        <w:adjustRightInd w:val="0"/>
        <w:spacing w:after="0" w:line="240" w:lineRule="auto"/>
        <w:jc w:val="center"/>
        <w:rPr>
          <w:rFonts w:ascii="Times New Roman" w:eastAsia="Times New Roman" w:hAnsi="Times New Roman"/>
          <w:b/>
          <w:sz w:val="28"/>
          <w:szCs w:val="28"/>
          <w:lang w:eastAsia="ar-SA"/>
        </w:rPr>
      </w:pPr>
      <w:r w:rsidRPr="00F47FD3">
        <w:rPr>
          <w:rFonts w:ascii="Times New Roman" w:eastAsia="Times New Roman" w:hAnsi="Times New Roman"/>
          <w:b/>
          <w:sz w:val="28"/>
          <w:szCs w:val="28"/>
          <w:lang w:eastAsia="ar-SA"/>
        </w:rPr>
        <w:t xml:space="preserve">РІШЕННЯ </w:t>
      </w:r>
    </w:p>
    <w:p w:rsidR="00763CE2" w:rsidRPr="00F47FD3" w:rsidRDefault="00763CE2" w:rsidP="00763CE2">
      <w:pPr>
        <w:tabs>
          <w:tab w:val="left" w:pos="9214"/>
        </w:tabs>
        <w:suppressAutoHyphens/>
        <w:autoSpaceDE w:val="0"/>
        <w:autoSpaceDN w:val="0"/>
        <w:adjustRightInd w:val="0"/>
        <w:spacing w:after="0" w:line="240" w:lineRule="auto"/>
        <w:jc w:val="center"/>
        <w:rPr>
          <w:rFonts w:ascii="Times New Roman" w:eastAsia="Times New Roman" w:hAnsi="Times New Roman"/>
          <w:b/>
          <w:sz w:val="28"/>
          <w:szCs w:val="28"/>
          <w:lang w:eastAsia="ar-SA"/>
        </w:rPr>
      </w:pPr>
    </w:p>
    <w:p w:rsidR="00763CE2" w:rsidRPr="00F47FD3" w:rsidRDefault="00763CE2" w:rsidP="00763CE2">
      <w:pPr>
        <w:tabs>
          <w:tab w:val="left" w:pos="9214"/>
        </w:tabs>
        <w:suppressAutoHyphens/>
        <w:spacing w:after="0" w:line="360" w:lineRule="auto"/>
        <w:jc w:val="both"/>
        <w:rPr>
          <w:rFonts w:ascii="Times New Roman" w:hAnsi="Times New Roman"/>
          <w:b/>
          <w:sz w:val="28"/>
          <w:szCs w:val="28"/>
          <w:lang w:eastAsia="ru-RU"/>
        </w:rPr>
      </w:pPr>
      <w:r w:rsidRPr="00F47FD3">
        <w:rPr>
          <w:rFonts w:ascii="Times New Roman" w:eastAsia="Times New Roman" w:hAnsi="Times New Roman"/>
          <w:b/>
          <w:sz w:val="28"/>
          <w:szCs w:val="28"/>
          <w:lang w:eastAsia="ar-SA"/>
        </w:rPr>
        <w:t xml:space="preserve">від  </w:t>
      </w:r>
      <w:r w:rsidRPr="00F47FD3">
        <w:rPr>
          <w:rFonts w:ascii="Times New Roman" w:eastAsia="Times New Roman" w:hAnsi="Times New Roman"/>
          <w:b/>
          <w:sz w:val="28"/>
          <w:szCs w:val="28"/>
          <w:lang w:val="uk-UA" w:eastAsia="ar-SA"/>
        </w:rPr>
        <w:t>05</w:t>
      </w:r>
      <w:r w:rsidRPr="00F47FD3">
        <w:rPr>
          <w:rFonts w:ascii="Times New Roman" w:eastAsia="Times New Roman" w:hAnsi="Times New Roman"/>
          <w:b/>
          <w:sz w:val="28"/>
          <w:szCs w:val="28"/>
          <w:lang w:eastAsia="ar-SA"/>
        </w:rPr>
        <w:t>.</w:t>
      </w:r>
      <w:r w:rsidRPr="00F47FD3">
        <w:rPr>
          <w:rFonts w:ascii="Times New Roman" w:eastAsia="Times New Roman" w:hAnsi="Times New Roman"/>
          <w:b/>
          <w:sz w:val="28"/>
          <w:szCs w:val="28"/>
          <w:lang w:val="uk-UA" w:eastAsia="ar-SA"/>
        </w:rPr>
        <w:t>02</w:t>
      </w:r>
      <w:r w:rsidRPr="00F47FD3">
        <w:rPr>
          <w:rFonts w:ascii="Times New Roman" w:eastAsia="Times New Roman" w:hAnsi="Times New Roman"/>
          <w:b/>
          <w:sz w:val="28"/>
          <w:szCs w:val="28"/>
          <w:lang w:eastAsia="ar-SA"/>
        </w:rPr>
        <w:t>.202</w:t>
      </w:r>
      <w:r w:rsidRPr="00F47FD3">
        <w:rPr>
          <w:rFonts w:ascii="Times New Roman" w:eastAsia="Times New Roman" w:hAnsi="Times New Roman"/>
          <w:b/>
          <w:sz w:val="28"/>
          <w:szCs w:val="28"/>
          <w:lang w:val="uk-UA" w:eastAsia="ar-SA"/>
        </w:rPr>
        <w:t>6</w:t>
      </w:r>
      <w:r w:rsidRPr="00F47FD3">
        <w:rPr>
          <w:rFonts w:ascii="Times New Roman" w:eastAsia="Times New Roman" w:hAnsi="Times New Roman"/>
          <w:b/>
          <w:sz w:val="28"/>
          <w:szCs w:val="28"/>
          <w:lang w:eastAsia="ar-SA"/>
        </w:rPr>
        <w:t xml:space="preserve">  року                    селище Ворохта                          №___-58/2025</w:t>
      </w:r>
    </w:p>
    <w:p w:rsidR="00763CE2" w:rsidRPr="00F47FD3" w:rsidRDefault="00763CE2" w:rsidP="00763CE2">
      <w:pPr>
        <w:tabs>
          <w:tab w:val="left" w:pos="9214"/>
        </w:tabs>
        <w:suppressAutoHyphens/>
        <w:spacing w:after="0" w:line="360" w:lineRule="auto"/>
        <w:jc w:val="both"/>
        <w:rPr>
          <w:rFonts w:ascii="Times New Roman" w:hAnsi="Times New Roman"/>
          <w:b/>
          <w:sz w:val="28"/>
          <w:szCs w:val="28"/>
          <w:lang w:eastAsia="ru-RU"/>
        </w:rPr>
      </w:pPr>
    </w:p>
    <w:tbl>
      <w:tblPr>
        <w:tblW w:w="0" w:type="auto"/>
        <w:tblLook w:val="04A0" w:firstRow="1" w:lastRow="0" w:firstColumn="1" w:lastColumn="0" w:noHBand="0" w:noVBand="1"/>
      </w:tblPr>
      <w:tblGrid>
        <w:gridCol w:w="7479"/>
      </w:tblGrid>
      <w:tr w:rsidR="00763CE2" w:rsidRPr="00F47FD3" w:rsidTr="00763CE2">
        <w:trPr>
          <w:trHeight w:val="70"/>
        </w:trPr>
        <w:tc>
          <w:tcPr>
            <w:tcW w:w="7479" w:type="dxa"/>
          </w:tcPr>
          <w:p w:rsidR="00763CE2" w:rsidRPr="00F47FD3" w:rsidRDefault="00763CE2" w:rsidP="00763CE2">
            <w:pPr>
              <w:suppressAutoHyphens/>
              <w:spacing w:after="0" w:line="240" w:lineRule="auto"/>
              <w:rPr>
                <w:rFonts w:ascii="Times New Roman" w:eastAsia="Times New Roman" w:hAnsi="Times New Roman"/>
                <w:b/>
                <w:snapToGrid w:val="0"/>
                <w:sz w:val="28"/>
                <w:szCs w:val="20"/>
                <w:lang w:eastAsia="ru-RU"/>
              </w:rPr>
            </w:pPr>
            <w:r w:rsidRPr="00F47FD3">
              <w:rPr>
                <w:rFonts w:ascii="Times New Roman" w:eastAsia="Times New Roman" w:hAnsi="Times New Roman"/>
                <w:b/>
                <w:snapToGrid w:val="0"/>
                <w:sz w:val="28"/>
                <w:szCs w:val="20"/>
                <w:lang w:eastAsia="ru-RU"/>
              </w:rPr>
              <w:t xml:space="preserve">Про </w:t>
            </w:r>
            <w:r w:rsidRPr="00F47FD3">
              <w:rPr>
                <w:rFonts w:ascii="Times New Roman" w:eastAsia="Times New Roman" w:hAnsi="Times New Roman"/>
                <w:b/>
                <w:snapToGrid w:val="0"/>
                <w:sz w:val="28"/>
                <w:szCs w:val="20"/>
                <w:lang w:val="uk-UA" w:eastAsia="ru-RU"/>
              </w:rPr>
              <w:t xml:space="preserve">внесення змін до рішення від 23.12.2025 № 535-62/2025 </w:t>
            </w:r>
            <w:r w:rsidRPr="00F47FD3">
              <w:rPr>
                <w:rFonts w:ascii="Times New Roman" w:eastAsia="Times New Roman" w:hAnsi="Times New Roman"/>
                <w:b/>
                <w:snapToGrid w:val="0"/>
                <w:sz w:val="28"/>
                <w:szCs w:val="20"/>
                <w:lang w:eastAsia="ru-RU"/>
              </w:rPr>
              <w:t xml:space="preserve"> Комплексн</w:t>
            </w:r>
            <w:r w:rsidRPr="00F47FD3">
              <w:rPr>
                <w:rFonts w:ascii="Times New Roman" w:eastAsia="Times New Roman" w:hAnsi="Times New Roman"/>
                <w:b/>
                <w:snapToGrid w:val="0"/>
                <w:sz w:val="28"/>
                <w:szCs w:val="20"/>
                <w:lang w:val="uk-UA" w:eastAsia="ru-RU"/>
              </w:rPr>
              <w:t>ої</w:t>
            </w:r>
            <w:r w:rsidRPr="00F47FD3">
              <w:rPr>
                <w:rFonts w:ascii="Times New Roman" w:eastAsia="Times New Roman" w:hAnsi="Times New Roman"/>
                <w:b/>
                <w:snapToGrid w:val="0"/>
                <w:sz w:val="28"/>
                <w:szCs w:val="20"/>
                <w:lang w:eastAsia="ru-RU"/>
              </w:rPr>
              <w:t xml:space="preserve"> селищн</w:t>
            </w:r>
            <w:r w:rsidRPr="00F47FD3">
              <w:rPr>
                <w:rFonts w:ascii="Times New Roman" w:eastAsia="Times New Roman" w:hAnsi="Times New Roman"/>
                <w:b/>
                <w:snapToGrid w:val="0"/>
                <w:sz w:val="28"/>
                <w:szCs w:val="20"/>
                <w:lang w:val="uk-UA" w:eastAsia="ru-RU"/>
              </w:rPr>
              <w:t>ої</w:t>
            </w:r>
            <w:r w:rsidRPr="00F47FD3">
              <w:rPr>
                <w:rFonts w:ascii="Times New Roman" w:eastAsia="Times New Roman" w:hAnsi="Times New Roman"/>
                <w:b/>
                <w:snapToGrid w:val="0"/>
                <w:sz w:val="28"/>
                <w:szCs w:val="20"/>
                <w:lang w:eastAsia="ru-RU"/>
              </w:rPr>
              <w:t xml:space="preserve"> програм</w:t>
            </w:r>
            <w:r w:rsidRPr="00F47FD3">
              <w:rPr>
                <w:rFonts w:ascii="Times New Roman" w:eastAsia="Times New Roman" w:hAnsi="Times New Roman"/>
                <w:b/>
                <w:snapToGrid w:val="0"/>
                <w:sz w:val="28"/>
                <w:szCs w:val="20"/>
                <w:lang w:val="uk-UA" w:eastAsia="ru-RU"/>
              </w:rPr>
              <w:t>и</w:t>
            </w:r>
            <w:r w:rsidRPr="00F47FD3">
              <w:rPr>
                <w:rFonts w:ascii="Times New Roman" w:eastAsia="Times New Roman" w:hAnsi="Times New Roman"/>
                <w:b/>
                <w:snapToGrid w:val="0"/>
                <w:sz w:val="28"/>
                <w:szCs w:val="20"/>
                <w:lang w:eastAsia="ru-RU"/>
              </w:rPr>
              <w:t xml:space="preserve"> «Герої  поруч» Ворохтянської селищної ради на 2026-2028 роки</w:t>
            </w:r>
          </w:p>
        </w:tc>
      </w:tr>
    </w:tbl>
    <w:p w:rsidR="00763CE2" w:rsidRPr="00F47FD3" w:rsidRDefault="00763CE2" w:rsidP="00763CE2">
      <w:pPr>
        <w:shd w:val="clear" w:color="auto" w:fill="FFFFFF"/>
        <w:suppressAutoHyphens/>
        <w:spacing w:after="0" w:line="240" w:lineRule="auto"/>
        <w:ind w:firstLine="708"/>
        <w:jc w:val="both"/>
        <w:rPr>
          <w:rFonts w:ascii="Times New Roman" w:eastAsia="Times New Roman" w:hAnsi="Times New Roman"/>
          <w:sz w:val="28"/>
          <w:szCs w:val="28"/>
          <w:lang w:eastAsia="ar-SA"/>
        </w:rPr>
      </w:pPr>
    </w:p>
    <w:p w:rsidR="00763CE2" w:rsidRPr="00F47FD3" w:rsidRDefault="00763CE2" w:rsidP="00763CE2">
      <w:pPr>
        <w:autoSpaceDE w:val="0"/>
        <w:autoSpaceDN w:val="0"/>
        <w:adjustRightInd w:val="0"/>
        <w:spacing w:after="0" w:line="240" w:lineRule="auto"/>
        <w:ind w:firstLine="851"/>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Відповідно до Конституції України, Законів України:</w:t>
      </w:r>
    </w:p>
    <w:p w:rsidR="00763CE2" w:rsidRPr="00F47FD3" w:rsidRDefault="00763CE2" w:rsidP="00763CE2">
      <w:pPr>
        <w:shd w:val="clear" w:color="auto" w:fill="FFFFFF"/>
        <w:suppressAutoHyphens/>
        <w:spacing w:after="0" w:line="240" w:lineRule="auto"/>
        <w:ind w:firstLine="708"/>
        <w:jc w:val="both"/>
        <w:rPr>
          <w:rFonts w:ascii="Times New Roman" w:eastAsia="Times New Roman" w:hAnsi="Times New Roman"/>
          <w:sz w:val="28"/>
          <w:szCs w:val="28"/>
          <w:lang w:val="uk-UA" w:eastAsia="ar-SA"/>
        </w:rPr>
      </w:pPr>
      <w:r w:rsidRPr="00F47FD3">
        <w:rPr>
          <w:rFonts w:ascii="Times New Roman" w:eastAsia="Times New Roman" w:hAnsi="Times New Roman"/>
          <w:sz w:val="28"/>
          <w:szCs w:val="28"/>
          <w:lang w:eastAsia="ar-SA"/>
        </w:rPr>
        <w:t>«Про статус ветеранів війни, гарантії їх соціального захисту», «Про соціальні послуги», «Про основи національного спротиву», «Про місцеве самоврядування в Україні», «Про соціальний та правовий захист військовослужбовців та членів їх сімей», «Про правовий режим воєнного стану», «Про оборону України», Указ Президента України від 24 лютого 2022 року №64 «Про введення воєнного стану в Україні» та інших нормативно-правових актів, що регулюють питання соціального захисту ветеранів війни, осіб, які брали участь у захисті України, та членів їхніх сімей</w:t>
      </w:r>
    </w:p>
    <w:p w:rsidR="00763CE2" w:rsidRPr="00F47FD3" w:rsidRDefault="00763CE2" w:rsidP="00763CE2">
      <w:pPr>
        <w:shd w:val="clear" w:color="auto" w:fill="FFFFFF"/>
        <w:suppressAutoHyphens/>
        <w:spacing w:after="0" w:line="240" w:lineRule="auto"/>
        <w:ind w:firstLine="708"/>
        <w:jc w:val="both"/>
        <w:rPr>
          <w:rFonts w:ascii="Times New Roman" w:eastAsia="Times New Roman" w:hAnsi="Times New Roman"/>
          <w:sz w:val="28"/>
          <w:szCs w:val="28"/>
          <w:u w:val="single"/>
          <w:lang w:eastAsia="ar-SA"/>
        </w:rPr>
      </w:pPr>
    </w:p>
    <w:p w:rsidR="00763CE2" w:rsidRPr="00F47FD3" w:rsidRDefault="00763CE2" w:rsidP="00763CE2">
      <w:pPr>
        <w:spacing w:before="100" w:beforeAutospacing="1" w:after="100" w:afterAutospacing="1" w:line="240" w:lineRule="auto"/>
        <w:ind w:firstLine="708"/>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В И Р І Ш И Л А:</w:t>
      </w:r>
    </w:p>
    <w:p w:rsidR="00763CE2" w:rsidRPr="00F47FD3" w:rsidRDefault="00763CE2" w:rsidP="00763CE2">
      <w:pPr>
        <w:spacing w:after="0" w:line="240" w:lineRule="auto"/>
        <w:ind w:firstLine="708"/>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1. Внести зміни до до рішення від 23.12.2025 № 535-62/2025  Комплексної селищної програми «Герої  поруч» Ворохтянської селищної ради на 2026-2028 роки (Додатки №1, №2).</w:t>
      </w:r>
    </w:p>
    <w:p w:rsidR="00763CE2" w:rsidRPr="00F47FD3" w:rsidRDefault="00763CE2" w:rsidP="00763CE2">
      <w:pPr>
        <w:suppressAutoHyphens/>
        <w:spacing w:after="0" w:line="240" w:lineRule="auto"/>
        <w:ind w:firstLine="709"/>
        <w:jc w:val="both"/>
        <w:rPr>
          <w:rFonts w:ascii="Times New Roman" w:eastAsia="Times New Roman" w:hAnsi="Times New Roman"/>
          <w:snapToGrid w:val="0"/>
          <w:sz w:val="20"/>
          <w:szCs w:val="20"/>
          <w:lang w:eastAsia="ru-RU"/>
        </w:rPr>
      </w:pPr>
    </w:p>
    <w:p w:rsidR="00763CE2" w:rsidRPr="00F47FD3" w:rsidRDefault="00763CE2" w:rsidP="00162FFE">
      <w:pPr>
        <w:widowControl w:val="0"/>
        <w:numPr>
          <w:ilvl w:val="0"/>
          <w:numId w:val="29"/>
        </w:numPr>
        <w:tabs>
          <w:tab w:val="left" w:pos="1134"/>
        </w:tabs>
        <w:suppressAutoHyphens/>
        <w:spacing w:after="0" w:line="240" w:lineRule="auto"/>
        <w:ind w:left="0" w:firstLine="709"/>
        <w:contextualSpacing/>
        <w:jc w:val="both"/>
        <w:rPr>
          <w:rFonts w:ascii="Times New Roman" w:eastAsia="Andale Sans UI" w:hAnsi="Times New Roman"/>
          <w:snapToGrid w:val="0"/>
          <w:kern w:val="2"/>
          <w:sz w:val="28"/>
          <w:szCs w:val="24"/>
          <w:lang w:eastAsia="ru-RU"/>
        </w:rPr>
      </w:pPr>
      <w:r w:rsidRPr="00F47FD3">
        <w:rPr>
          <w:rFonts w:ascii="Times New Roman" w:eastAsia="Andale Sans UI" w:hAnsi="Times New Roman"/>
          <w:snapToGrid w:val="0"/>
          <w:kern w:val="2"/>
          <w:sz w:val="28"/>
          <w:szCs w:val="24"/>
          <w:lang w:eastAsia="ru-RU"/>
        </w:rPr>
        <w:t xml:space="preserve">Контроль за виконанням рішення покласти на начальника фінансового відділу Ворохтянської селищної ради – </w:t>
      </w:r>
      <w:r w:rsidRPr="00F47FD3">
        <w:rPr>
          <w:rFonts w:ascii="Times New Roman" w:eastAsia="Andale Sans UI" w:hAnsi="Times New Roman"/>
          <w:b/>
          <w:snapToGrid w:val="0"/>
          <w:kern w:val="2"/>
          <w:sz w:val="28"/>
          <w:szCs w:val="24"/>
          <w:lang w:eastAsia="ru-RU"/>
        </w:rPr>
        <w:t>Ірину БОЙКО</w:t>
      </w:r>
      <w:r w:rsidRPr="00F47FD3">
        <w:rPr>
          <w:rFonts w:ascii="Times New Roman" w:eastAsia="Andale Sans UI" w:hAnsi="Times New Roman"/>
          <w:snapToGrid w:val="0"/>
          <w:kern w:val="2"/>
          <w:sz w:val="28"/>
          <w:szCs w:val="24"/>
          <w:lang w:eastAsia="ru-RU"/>
        </w:rPr>
        <w:t>.</w:t>
      </w:r>
    </w:p>
    <w:p w:rsidR="00763CE2" w:rsidRPr="00F47FD3" w:rsidRDefault="00763CE2" w:rsidP="00763CE2">
      <w:pPr>
        <w:suppressAutoHyphens/>
        <w:spacing w:after="0" w:line="240" w:lineRule="auto"/>
        <w:rPr>
          <w:rFonts w:ascii="Times New Roman" w:eastAsia="Times New Roman" w:hAnsi="Times New Roman"/>
          <w:b/>
          <w:snapToGrid w:val="0"/>
          <w:sz w:val="28"/>
          <w:szCs w:val="28"/>
          <w:lang w:eastAsia="ru-RU"/>
        </w:rPr>
      </w:pPr>
    </w:p>
    <w:p w:rsidR="00763CE2" w:rsidRPr="00F47FD3" w:rsidRDefault="00763CE2" w:rsidP="00763CE2">
      <w:pPr>
        <w:suppressAutoHyphens/>
        <w:spacing w:after="0" w:line="240" w:lineRule="auto"/>
        <w:rPr>
          <w:rFonts w:ascii="Times New Roman" w:eastAsia="Times New Roman" w:hAnsi="Times New Roman"/>
          <w:b/>
          <w:snapToGrid w:val="0"/>
          <w:sz w:val="28"/>
          <w:szCs w:val="28"/>
          <w:lang w:val="uk-UA" w:eastAsia="ru-RU"/>
        </w:rPr>
      </w:pPr>
    </w:p>
    <w:p w:rsidR="00763CE2" w:rsidRPr="00F47FD3" w:rsidRDefault="00763CE2" w:rsidP="00763CE2">
      <w:pPr>
        <w:suppressAutoHyphens/>
        <w:spacing w:after="0" w:line="240" w:lineRule="auto"/>
        <w:rPr>
          <w:rFonts w:ascii="Times New Roman" w:eastAsia="Times New Roman" w:hAnsi="Times New Roman"/>
          <w:b/>
          <w:snapToGrid w:val="0"/>
          <w:sz w:val="28"/>
          <w:szCs w:val="28"/>
          <w:lang w:eastAsia="ru-RU"/>
        </w:rPr>
      </w:pPr>
      <w:r w:rsidRPr="00F47FD3">
        <w:rPr>
          <w:rFonts w:ascii="Times New Roman" w:eastAsia="Times New Roman" w:hAnsi="Times New Roman"/>
          <w:b/>
          <w:snapToGrid w:val="0"/>
          <w:sz w:val="28"/>
          <w:szCs w:val="28"/>
          <w:lang w:eastAsia="ru-RU"/>
        </w:rPr>
        <w:t xml:space="preserve">Селищний голова                                                      </w:t>
      </w:r>
      <w:r w:rsidRPr="00F47FD3">
        <w:rPr>
          <w:rFonts w:ascii="Times New Roman" w:eastAsia="Times New Roman" w:hAnsi="Times New Roman"/>
          <w:b/>
          <w:snapToGrid w:val="0"/>
          <w:sz w:val="28"/>
          <w:szCs w:val="28"/>
          <w:lang w:val="uk-UA" w:eastAsia="ru-RU"/>
        </w:rPr>
        <w:t xml:space="preserve">          </w:t>
      </w:r>
      <w:r w:rsidRPr="00F47FD3">
        <w:rPr>
          <w:rFonts w:ascii="Times New Roman" w:eastAsia="Times New Roman" w:hAnsi="Times New Roman"/>
          <w:b/>
          <w:snapToGrid w:val="0"/>
          <w:sz w:val="28"/>
          <w:szCs w:val="28"/>
          <w:lang w:eastAsia="ru-RU"/>
        </w:rPr>
        <w:t xml:space="preserve">             Олег ДЗЕМ’ЮК</w:t>
      </w:r>
    </w:p>
    <w:p w:rsidR="00763CE2" w:rsidRPr="00F47FD3" w:rsidRDefault="00763CE2" w:rsidP="00763CE2">
      <w:pPr>
        <w:suppressAutoHyphens/>
        <w:spacing w:after="0" w:line="240" w:lineRule="auto"/>
        <w:rPr>
          <w:rFonts w:ascii="Times New Roman" w:eastAsia="Times New Roman" w:hAnsi="Times New Roman"/>
          <w:b/>
          <w:snapToGrid w:val="0"/>
          <w:sz w:val="28"/>
          <w:szCs w:val="28"/>
          <w:lang w:eastAsia="ru-RU"/>
        </w:rPr>
      </w:pPr>
    </w:p>
    <w:p w:rsidR="00763CE2" w:rsidRPr="00F47FD3" w:rsidRDefault="00763CE2" w:rsidP="00763CE2">
      <w:pPr>
        <w:suppressAutoHyphens/>
        <w:spacing w:after="0" w:line="240" w:lineRule="auto"/>
        <w:rPr>
          <w:rFonts w:ascii="Times New Roman" w:eastAsia="Times New Roman" w:hAnsi="Times New Roman"/>
          <w:b/>
          <w:snapToGrid w:val="0"/>
          <w:sz w:val="28"/>
          <w:szCs w:val="28"/>
          <w:lang w:eastAsia="ru-RU"/>
        </w:rPr>
      </w:pPr>
    </w:p>
    <w:p w:rsidR="00763CE2" w:rsidRPr="00F47FD3" w:rsidRDefault="00763CE2" w:rsidP="00763CE2">
      <w:pPr>
        <w:suppressAutoHyphens/>
        <w:spacing w:after="0" w:line="240" w:lineRule="auto"/>
        <w:rPr>
          <w:rFonts w:ascii="Times New Roman" w:eastAsia="Times New Roman" w:hAnsi="Times New Roman" w:cs="Mangal"/>
          <w:b/>
          <w:kern w:val="2"/>
          <w:sz w:val="28"/>
          <w:szCs w:val="28"/>
          <w:lang w:eastAsia="ru-RU"/>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b/>
          <w:bCs/>
          <w:sz w:val="36"/>
          <w:szCs w:val="36"/>
          <w:lang w:eastAsia="ar-SA"/>
        </w:rPr>
      </w:pPr>
      <w:r w:rsidRPr="00F47FD3">
        <w:rPr>
          <w:rFonts w:ascii="Times New Roman" w:eastAsia="Times New Roman" w:hAnsi="Times New Roman"/>
          <w:b/>
          <w:bCs/>
          <w:sz w:val="36"/>
          <w:szCs w:val="36"/>
          <w:lang w:eastAsia="ar-SA"/>
        </w:rPr>
        <w:t xml:space="preserve">Комплексна програма «Герої  поруч» </w:t>
      </w:r>
    </w:p>
    <w:p w:rsidR="00763CE2" w:rsidRPr="00F47FD3" w:rsidRDefault="00763CE2" w:rsidP="00763CE2">
      <w:pPr>
        <w:suppressAutoHyphens/>
        <w:spacing w:after="0" w:line="240" w:lineRule="auto"/>
        <w:ind w:left="720" w:hanging="360"/>
        <w:jc w:val="center"/>
        <w:rPr>
          <w:rFonts w:ascii="Times New Roman" w:eastAsia="Times New Roman" w:hAnsi="Times New Roman"/>
          <w:b/>
          <w:bCs/>
          <w:sz w:val="36"/>
          <w:szCs w:val="36"/>
          <w:lang w:eastAsia="ar-SA"/>
        </w:rPr>
      </w:pPr>
      <w:r w:rsidRPr="00F47FD3">
        <w:rPr>
          <w:rFonts w:ascii="Times New Roman" w:eastAsia="Times New Roman" w:hAnsi="Times New Roman"/>
          <w:b/>
          <w:bCs/>
          <w:sz w:val="36"/>
          <w:szCs w:val="36"/>
          <w:lang w:eastAsia="ar-SA"/>
        </w:rPr>
        <w:t>Ворохтянської селищної ради</w:t>
      </w:r>
    </w:p>
    <w:p w:rsidR="00763CE2" w:rsidRPr="00F47FD3" w:rsidRDefault="00763CE2" w:rsidP="00763CE2">
      <w:pPr>
        <w:suppressAutoHyphens/>
        <w:spacing w:after="0" w:line="240" w:lineRule="auto"/>
        <w:ind w:left="720" w:hanging="360"/>
        <w:jc w:val="center"/>
        <w:rPr>
          <w:rFonts w:ascii="Times New Roman" w:eastAsia="Times New Roman" w:hAnsi="Times New Roman"/>
          <w:b/>
          <w:bCs/>
          <w:sz w:val="36"/>
          <w:szCs w:val="36"/>
          <w:lang w:eastAsia="ar-SA"/>
        </w:rPr>
      </w:pPr>
      <w:r w:rsidRPr="00F47FD3">
        <w:rPr>
          <w:rFonts w:ascii="Times New Roman" w:eastAsia="Times New Roman" w:hAnsi="Times New Roman"/>
          <w:b/>
          <w:bCs/>
          <w:sz w:val="36"/>
          <w:szCs w:val="36"/>
          <w:lang w:eastAsia="ar-SA"/>
        </w:rPr>
        <w:t xml:space="preserve"> на 2026-2028 роки</w:t>
      </w: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0"/>
          <w:szCs w:val="20"/>
          <w:lang w:eastAsia="ar-SA"/>
        </w:rPr>
      </w:pPr>
    </w:p>
    <w:p w:rsidR="00763CE2" w:rsidRPr="00F47FD3" w:rsidRDefault="00763CE2" w:rsidP="00763CE2">
      <w:pPr>
        <w:suppressAutoHyphens/>
        <w:spacing w:after="0" w:line="240" w:lineRule="auto"/>
        <w:ind w:left="720" w:hanging="360"/>
        <w:jc w:val="center"/>
        <w:rPr>
          <w:rFonts w:ascii="Times New Roman" w:eastAsia="Times New Roman" w:hAnsi="Times New Roman"/>
          <w:sz w:val="28"/>
          <w:szCs w:val="28"/>
          <w:lang w:val="uk-UA" w:eastAsia="ar-SA"/>
        </w:rPr>
      </w:pPr>
      <w:r w:rsidRPr="00F47FD3">
        <w:rPr>
          <w:rFonts w:ascii="Times New Roman" w:eastAsia="Times New Roman" w:hAnsi="Times New Roman"/>
          <w:sz w:val="28"/>
          <w:szCs w:val="28"/>
          <w:lang w:val="uk-UA" w:eastAsia="ar-SA"/>
        </w:rPr>
        <w:t>с-ще Ворохта 2025</w:t>
      </w:r>
    </w:p>
    <w:p w:rsidR="00763CE2" w:rsidRPr="00F47FD3" w:rsidRDefault="00763CE2" w:rsidP="00763CE2">
      <w:pPr>
        <w:spacing w:after="0" w:line="240" w:lineRule="auto"/>
        <w:rPr>
          <w:rFonts w:ascii="Times New Roman" w:eastAsia="Times New Roman" w:hAnsi="Times New Roman"/>
          <w:sz w:val="20"/>
          <w:szCs w:val="20"/>
          <w:lang w:eastAsia="ar-SA"/>
        </w:rPr>
      </w:pPr>
      <w:r w:rsidRPr="00F47FD3">
        <w:rPr>
          <w:rFonts w:ascii="Times New Roman" w:eastAsia="Times New Roman" w:hAnsi="Times New Roman"/>
          <w:sz w:val="20"/>
          <w:szCs w:val="20"/>
          <w:lang w:eastAsia="ar-SA"/>
        </w:rPr>
        <w:br w:type="page"/>
      </w:r>
    </w:p>
    <w:p w:rsidR="00763CE2" w:rsidRPr="00F47FD3" w:rsidRDefault="00763CE2" w:rsidP="00162FFE">
      <w:pPr>
        <w:numPr>
          <w:ilvl w:val="0"/>
          <w:numId w:val="3"/>
        </w:numPr>
        <w:suppressAutoHyphens/>
        <w:autoSpaceDE w:val="0"/>
        <w:autoSpaceDN w:val="0"/>
        <w:adjustRightInd w:val="0"/>
        <w:spacing w:after="0" w:line="240" w:lineRule="auto"/>
        <w:jc w:val="center"/>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lastRenderedPageBreak/>
        <w:t>ЗАГАЛЬНІ ПОЛОЖЕННЯ.</w:t>
      </w:r>
    </w:p>
    <w:p w:rsidR="00763CE2" w:rsidRPr="00F47FD3" w:rsidRDefault="00763CE2" w:rsidP="00763CE2">
      <w:pPr>
        <w:autoSpaceDE w:val="0"/>
        <w:autoSpaceDN w:val="0"/>
        <w:adjustRightInd w:val="0"/>
        <w:spacing w:after="0" w:line="240" w:lineRule="auto"/>
        <w:ind w:firstLine="851"/>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xml:space="preserve">Комплексна селищна програма «Герої  поруч» Ворохтянської селищної ради на 2026-2028 роки (далі - Програма) – це комплекс взаємопов’язаних  завдань і заходів, спрямованих на реалізацію ветеранської політики шляхом надання соціальної підтримки ветеранів, військовослужбовців, сімей загиблих (померлих), зниклих безвісти, військовополонених Захисників/Захисниць інтеграцію їх у громаду а також вшанування та увічнення пам’яті про загиблих(померлих) Захисників/Захисниць України. </w:t>
      </w:r>
    </w:p>
    <w:p w:rsidR="00763CE2" w:rsidRPr="00F47FD3" w:rsidRDefault="00763CE2" w:rsidP="00763CE2">
      <w:pPr>
        <w:autoSpaceDE w:val="0"/>
        <w:autoSpaceDN w:val="0"/>
        <w:adjustRightInd w:val="0"/>
        <w:spacing w:after="0" w:line="240" w:lineRule="auto"/>
        <w:ind w:firstLine="851"/>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Програма розроблена відповідно до Конституції України, Законів України:</w:t>
      </w:r>
    </w:p>
    <w:p w:rsidR="00763CE2" w:rsidRPr="00F47FD3" w:rsidRDefault="00763CE2" w:rsidP="00763CE2">
      <w:pPr>
        <w:autoSpaceDE w:val="0"/>
        <w:autoSpaceDN w:val="0"/>
        <w:adjustRightInd w:val="0"/>
        <w:spacing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«Про статус ветеранів війни, гарантії їх соціального захисту», «Про соціальні послуги», «Про основи національного спротиву», «Про місцеве самоврядування в Україні», «Про соціальний та правовий захист військовослужбовців та членів їх сімей», «Про правовий режим воєнного стану», «Про оборону України», Указ Президента України від 24 лютого 2022 року №64 «Про введення воєнного стану в Україні» та інших нормативно-правових актів, що регулюють питання соціального захисту ветеранів війни, осіб, які брали участь у захисті України, та членів їхніх сімей.</w:t>
      </w:r>
    </w:p>
    <w:p w:rsidR="00763CE2" w:rsidRPr="00F47FD3" w:rsidRDefault="00763CE2" w:rsidP="00763CE2">
      <w:pPr>
        <w:autoSpaceDE w:val="0"/>
        <w:autoSpaceDN w:val="0"/>
        <w:adjustRightInd w:val="0"/>
        <w:spacing w:after="0" w:line="240" w:lineRule="auto"/>
        <w:jc w:val="both"/>
        <w:rPr>
          <w:rFonts w:ascii="Times New Roman" w:eastAsia="Times New Roman" w:hAnsi="Times New Roman"/>
          <w:sz w:val="28"/>
          <w:szCs w:val="28"/>
          <w:lang w:val="uk-UA" w:eastAsia="uk-UA"/>
        </w:rPr>
      </w:pPr>
    </w:p>
    <w:p w:rsidR="00763CE2" w:rsidRPr="00F47FD3" w:rsidRDefault="00763CE2" w:rsidP="00162FFE">
      <w:pPr>
        <w:numPr>
          <w:ilvl w:val="0"/>
          <w:numId w:val="3"/>
        </w:numPr>
        <w:suppressAutoHyphens/>
        <w:autoSpaceDE w:val="0"/>
        <w:autoSpaceDN w:val="0"/>
        <w:adjustRightInd w:val="0"/>
        <w:spacing w:after="0" w:line="240" w:lineRule="auto"/>
        <w:jc w:val="center"/>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t>ВИЗНАЧЕННЯ ПРОБЛЕМ, НА РОЗВ’ЯЗАННЯ ЯКИХ СПРЯМОВАНА ПРОГРАМА.</w:t>
      </w:r>
    </w:p>
    <w:p w:rsidR="00763CE2" w:rsidRPr="00F47FD3" w:rsidRDefault="00763CE2" w:rsidP="00763CE2">
      <w:pPr>
        <w:autoSpaceDE w:val="0"/>
        <w:autoSpaceDN w:val="0"/>
        <w:adjustRightInd w:val="0"/>
        <w:spacing w:after="0" w:line="240" w:lineRule="auto"/>
        <w:ind w:firstLine="851"/>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Внаслідок тривалої війни російської федерації проти України на території Ворохтянської територіальної громади проживає зростаюча кількість учасників бойових дій, ветеранів, військовослужбовців, осіб з інвалідністю внаслідок війни, а також членів сімей загиблих(померлих), зниклих безвісти та військовополонених  Захисників та Захисниць України.</w:t>
      </w:r>
    </w:p>
    <w:p w:rsidR="00763CE2" w:rsidRPr="00F47FD3" w:rsidRDefault="00763CE2" w:rsidP="00763CE2">
      <w:pPr>
        <w:autoSpaceDE w:val="0"/>
        <w:autoSpaceDN w:val="0"/>
        <w:adjustRightInd w:val="0"/>
        <w:spacing w:after="0" w:line="240" w:lineRule="auto"/>
        <w:ind w:firstLine="851"/>
        <w:jc w:val="both"/>
        <w:rPr>
          <w:rFonts w:ascii="Times New Roman" w:eastAsia="Times New Roman" w:hAnsi="Times New Roman"/>
          <w:sz w:val="28"/>
          <w:szCs w:val="28"/>
          <w:lang w:val="uk-UA" w:eastAsia="uk-UA"/>
        </w:rPr>
      </w:pPr>
    </w:p>
    <w:p w:rsidR="00763CE2" w:rsidRPr="00F47FD3" w:rsidRDefault="00763CE2" w:rsidP="00763CE2">
      <w:pPr>
        <w:autoSpaceDE w:val="0"/>
        <w:autoSpaceDN w:val="0"/>
        <w:adjustRightInd w:val="0"/>
        <w:spacing w:after="0" w:line="240" w:lineRule="auto"/>
        <w:ind w:firstLine="851"/>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Після повернення з фронту більшість військових та їхніх родин стикаються з комплексом соціально-психологічних, економічних і побутових проблем, які потребують системного вирішення на рівні громади.</w:t>
      </w:r>
    </w:p>
    <w:p w:rsidR="00763CE2" w:rsidRPr="00F47FD3" w:rsidRDefault="00763CE2" w:rsidP="00763CE2">
      <w:pPr>
        <w:autoSpaceDE w:val="0"/>
        <w:autoSpaceDN w:val="0"/>
        <w:adjustRightInd w:val="0"/>
        <w:spacing w:after="0" w:line="240" w:lineRule="auto"/>
        <w:ind w:firstLine="851"/>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Для вирішення проблеми необхідна комплексна система заходів таких як:</w:t>
      </w:r>
    </w:p>
    <w:p w:rsidR="00763CE2" w:rsidRPr="00F47FD3" w:rsidRDefault="00763CE2" w:rsidP="00763CE2">
      <w:pPr>
        <w:autoSpaceDE w:val="0"/>
        <w:autoSpaceDN w:val="0"/>
        <w:adjustRightInd w:val="0"/>
        <w:spacing w:after="0" w:line="240" w:lineRule="auto"/>
        <w:ind w:firstLine="851"/>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-цілісна система підтримки ветеранів, військових та їхніх родин на рівні громади;</w:t>
      </w:r>
    </w:p>
    <w:p w:rsidR="00763CE2" w:rsidRPr="00F47FD3" w:rsidRDefault="00763CE2" w:rsidP="00763CE2">
      <w:pPr>
        <w:autoSpaceDE w:val="0"/>
        <w:autoSpaceDN w:val="0"/>
        <w:adjustRightInd w:val="0"/>
        <w:spacing w:after="0" w:line="240" w:lineRule="auto"/>
        <w:ind w:firstLine="851"/>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доступ до послуг(психологічних, соціальних, реабілітаційних, освітніх);</w:t>
      </w:r>
    </w:p>
    <w:p w:rsidR="00763CE2" w:rsidRPr="00F47FD3" w:rsidRDefault="00763CE2" w:rsidP="00763CE2">
      <w:pPr>
        <w:autoSpaceDE w:val="0"/>
        <w:autoSpaceDN w:val="0"/>
        <w:adjustRightInd w:val="0"/>
        <w:spacing w:after="0" w:line="240" w:lineRule="auto"/>
        <w:ind w:firstLine="851"/>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розвиток ветеранського простору як центру допомоги та взаємодії;</w:t>
      </w:r>
    </w:p>
    <w:p w:rsidR="00763CE2" w:rsidRPr="00F47FD3" w:rsidRDefault="00763CE2" w:rsidP="00763CE2">
      <w:pPr>
        <w:autoSpaceDE w:val="0"/>
        <w:autoSpaceDN w:val="0"/>
        <w:adjustRightInd w:val="0"/>
        <w:spacing w:after="0" w:line="240" w:lineRule="auto"/>
        <w:ind w:firstLine="851"/>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підвищення рівня вшанування, єдності та вдячності у громаді.</w:t>
      </w:r>
    </w:p>
    <w:p w:rsidR="00763CE2" w:rsidRPr="00F47FD3" w:rsidRDefault="00763CE2" w:rsidP="00763CE2">
      <w:pPr>
        <w:autoSpaceDE w:val="0"/>
        <w:autoSpaceDN w:val="0"/>
        <w:adjustRightInd w:val="0"/>
        <w:spacing w:after="0" w:line="240" w:lineRule="auto"/>
        <w:ind w:left="720"/>
        <w:jc w:val="both"/>
        <w:rPr>
          <w:rFonts w:ascii="Times New Roman" w:eastAsia="Times New Roman" w:hAnsi="Times New Roman"/>
          <w:b/>
          <w:bCs/>
          <w:sz w:val="28"/>
          <w:szCs w:val="28"/>
          <w:lang w:val="uk-UA" w:eastAsia="uk-UA"/>
        </w:rPr>
      </w:pPr>
    </w:p>
    <w:p w:rsidR="00763CE2" w:rsidRPr="00F47FD3" w:rsidRDefault="00763CE2" w:rsidP="00162FFE">
      <w:pPr>
        <w:numPr>
          <w:ilvl w:val="0"/>
          <w:numId w:val="3"/>
        </w:numPr>
        <w:suppressAutoHyphens/>
        <w:autoSpaceDE w:val="0"/>
        <w:autoSpaceDN w:val="0"/>
        <w:adjustRightInd w:val="0"/>
        <w:spacing w:after="0" w:line="240" w:lineRule="auto"/>
        <w:jc w:val="center"/>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t>МЕТА ПРОГРАМИ.</w:t>
      </w:r>
    </w:p>
    <w:p w:rsidR="00763CE2" w:rsidRPr="00F47FD3" w:rsidRDefault="00763CE2" w:rsidP="00763CE2">
      <w:pPr>
        <w:autoSpaceDE w:val="0"/>
        <w:autoSpaceDN w:val="0"/>
        <w:adjustRightInd w:val="0"/>
        <w:spacing w:after="0" w:line="240" w:lineRule="auto"/>
        <w:ind w:firstLine="851"/>
        <w:jc w:val="both"/>
        <w:rPr>
          <w:rFonts w:ascii="Times New Roman" w:eastAsia="Times New Roman" w:hAnsi="Times New Roman"/>
          <w:b/>
          <w:bCs/>
          <w:sz w:val="28"/>
          <w:szCs w:val="28"/>
          <w:lang w:val="uk-UA" w:eastAsia="uk-UA"/>
        </w:rPr>
      </w:pPr>
    </w:p>
    <w:p w:rsidR="00763CE2" w:rsidRPr="00F47FD3" w:rsidRDefault="00763CE2" w:rsidP="00763CE2">
      <w:pPr>
        <w:autoSpaceDE w:val="0"/>
        <w:autoSpaceDN w:val="0"/>
        <w:adjustRightInd w:val="0"/>
        <w:spacing w:after="0" w:line="240" w:lineRule="auto"/>
        <w:ind w:firstLine="851"/>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Мета Програми полягає у  реалізації ветеранської політики на території Ворохтянської територіальної громади. Створення дієвої системи підтримки та інтеграції ветеранів і членів їхніх сімей у суспільне життя громади шляхом розвитку соціальних, психологічних, реабілітаційних, інформаційних та культурних послуг.</w:t>
      </w:r>
    </w:p>
    <w:p w:rsidR="00763CE2" w:rsidRPr="00F47FD3" w:rsidRDefault="00763CE2" w:rsidP="00763CE2">
      <w:pPr>
        <w:autoSpaceDE w:val="0"/>
        <w:autoSpaceDN w:val="0"/>
        <w:adjustRightInd w:val="0"/>
        <w:spacing w:after="0" w:line="240" w:lineRule="auto"/>
        <w:ind w:firstLine="851"/>
        <w:jc w:val="both"/>
        <w:rPr>
          <w:rFonts w:ascii="Times New Roman" w:eastAsia="Times New Roman" w:hAnsi="Times New Roman"/>
          <w:sz w:val="28"/>
          <w:szCs w:val="28"/>
          <w:lang w:val="uk-UA" w:eastAsia="uk-UA"/>
        </w:rPr>
      </w:pPr>
    </w:p>
    <w:p w:rsidR="00763CE2" w:rsidRPr="00F47FD3" w:rsidRDefault="00763CE2" w:rsidP="00763CE2">
      <w:pPr>
        <w:autoSpaceDE w:val="0"/>
        <w:autoSpaceDN w:val="0"/>
        <w:adjustRightInd w:val="0"/>
        <w:spacing w:after="0" w:line="240" w:lineRule="auto"/>
        <w:ind w:left="8505"/>
        <w:rPr>
          <w:rFonts w:ascii="Times New Roman" w:eastAsia="Times New Roman" w:hAnsi="Times New Roman"/>
          <w:b/>
          <w:bCs/>
          <w:sz w:val="28"/>
          <w:szCs w:val="28"/>
          <w:lang w:val="uk-UA" w:eastAsia="uk-UA"/>
        </w:rPr>
      </w:pPr>
    </w:p>
    <w:p w:rsidR="00763CE2" w:rsidRPr="00F47FD3" w:rsidRDefault="00763CE2" w:rsidP="00763CE2">
      <w:pPr>
        <w:autoSpaceDE w:val="0"/>
        <w:autoSpaceDN w:val="0"/>
        <w:adjustRightInd w:val="0"/>
        <w:spacing w:after="0" w:line="240" w:lineRule="auto"/>
        <w:ind w:left="8505"/>
        <w:rPr>
          <w:rFonts w:ascii="Times New Roman" w:eastAsia="Times New Roman" w:hAnsi="Times New Roman"/>
          <w:b/>
          <w:bCs/>
          <w:sz w:val="28"/>
          <w:szCs w:val="28"/>
          <w:lang w:val="uk-UA" w:eastAsia="uk-UA"/>
        </w:rPr>
      </w:pPr>
    </w:p>
    <w:p w:rsidR="00763CE2" w:rsidRPr="00F47FD3" w:rsidRDefault="00763CE2" w:rsidP="00162FFE">
      <w:pPr>
        <w:numPr>
          <w:ilvl w:val="0"/>
          <w:numId w:val="3"/>
        </w:numPr>
        <w:suppressAutoHyphens/>
        <w:spacing w:after="0" w:line="240" w:lineRule="auto"/>
        <w:jc w:val="center"/>
        <w:rPr>
          <w:rFonts w:ascii="Times New Roman" w:hAnsi="Times New Roman"/>
          <w:b/>
          <w:sz w:val="28"/>
          <w:lang w:val="uk-UA"/>
        </w:rPr>
      </w:pPr>
      <w:r w:rsidRPr="00F47FD3">
        <w:rPr>
          <w:rFonts w:ascii="Times New Roman" w:hAnsi="Times New Roman"/>
          <w:b/>
          <w:sz w:val="28"/>
          <w:lang w:val="uk-UA"/>
        </w:rPr>
        <w:t>ШЛЯХИ  І  ЗАСОБИ  РОЗВ’ЯЗАННЯ  ПРОБЛЕМИ,</w:t>
      </w:r>
    </w:p>
    <w:p w:rsidR="00763CE2" w:rsidRPr="00F47FD3" w:rsidRDefault="00763CE2" w:rsidP="00763CE2">
      <w:pPr>
        <w:spacing w:after="0" w:line="240" w:lineRule="auto"/>
        <w:jc w:val="center"/>
        <w:rPr>
          <w:rFonts w:ascii="Times New Roman" w:hAnsi="Times New Roman"/>
          <w:b/>
          <w:sz w:val="28"/>
          <w:lang w:val="uk-UA"/>
        </w:rPr>
      </w:pPr>
      <w:r w:rsidRPr="00F47FD3">
        <w:rPr>
          <w:rFonts w:ascii="Times New Roman" w:hAnsi="Times New Roman"/>
          <w:b/>
          <w:sz w:val="28"/>
          <w:lang w:val="uk-UA"/>
        </w:rPr>
        <w:t>ОБСЯГИ  ТА  ДЖЕРЕЛА  ФІНАНСУВАННЯ</w:t>
      </w:r>
    </w:p>
    <w:p w:rsidR="00763CE2" w:rsidRPr="00F47FD3" w:rsidRDefault="00763CE2" w:rsidP="00763CE2">
      <w:pPr>
        <w:tabs>
          <w:tab w:val="right" w:pos="9356"/>
        </w:tabs>
        <w:suppressAutoHyphens/>
        <w:spacing w:after="0" w:line="240" w:lineRule="auto"/>
        <w:ind w:right="20"/>
        <w:jc w:val="center"/>
        <w:rPr>
          <w:rFonts w:ascii="Times New Roman" w:eastAsia="Times New Roman" w:hAnsi="Times New Roman"/>
          <w:b/>
          <w:sz w:val="28"/>
          <w:szCs w:val="28"/>
          <w:lang w:val="uk-UA" w:eastAsia="ar-SA"/>
        </w:rPr>
      </w:pPr>
      <w:r w:rsidRPr="00F47FD3">
        <w:rPr>
          <w:rFonts w:ascii="Times New Roman" w:eastAsia="Times New Roman" w:hAnsi="Times New Roman"/>
          <w:b/>
          <w:sz w:val="28"/>
          <w:szCs w:val="28"/>
          <w:lang w:eastAsia="ar-SA"/>
        </w:rPr>
        <w:t>МЕХАНІЗМ РЕАЛІЗАЦІЇ ПРОГРАМИ</w:t>
      </w:r>
      <w:r w:rsidRPr="00F47FD3">
        <w:rPr>
          <w:rFonts w:ascii="Times New Roman" w:eastAsia="Times New Roman" w:hAnsi="Times New Roman"/>
          <w:b/>
          <w:sz w:val="28"/>
          <w:szCs w:val="28"/>
          <w:lang w:val="uk-UA" w:eastAsia="ar-SA"/>
        </w:rPr>
        <w:t>.</w:t>
      </w:r>
    </w:p>
    <w:p w:rsidR="00763CE2" w:rsidRPr="00F47FD3" w:rsidRDefault="00763CE2" w:rsidP="00763CE2">
      <w:pPr>
        <w:tabs>
          <w:tab w:val="right" w:pos="9356"/>
        </w:tabs>
        <w:suppressAutoHyphens/>
        <w:spacing w:after="0" w:line="240" w:lineRule="auto"/>
        <w:ind w:right="20"/>
        <w:rPr>
          <w:rFonts w:ascii="Times New Roman" w:eastAsia="Times New Roman" w:hAnsi="Times New Roman"/>
          <w:b/>
          <w:sz w:val="28"/>
          <w:szCs w:val="28"/>
          <w:lang w:eastAsia="ar-SA"/>
        </w:rPr>
      </w:pPr>
    </w:p>
    <w:p w:rsidR="00763CE2" w:rsidRPr="00F47FD3" w:rsidRDefault="00763CE2" w:rsidP="00763CE2">
      <w:pPr>
        <w:autoSpaceDE w:val="0"/>
        <w:autoSpaceDN w:val="0"/>
        <w:adjustRightInd w:val="0"/>
        <w:spacing w:after="0" w:line="240" w:lineRule="auto"/>
        <w:ind w:firstLine="851"/>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xml:space="preserve">Виконання програми шляхом здійснення розпорядження бюджетних коштів по визначених Програмою напрямів фінансування та виконання організаційних заходів відповідальних. </w:t>
      </w:r>
    </w:p>
    <w:p w:rsidR="00763CE2" w:rsidRPr="00F47FD3" w:rsidRDefault="00763CE2" w:rsidP="00763CE2">
      <w:pPr>
        <w:autoSpaceDE w:val="0"/>
        <w:autoSpaceDN w:val="0"/>
        <w:adjustRightInd w:val="0"/>
        <w:spacing w:after="0" w:line="240" w:lineRule="auto"/>
        <w:ind w:firstLine="851"/>
        <w:rPr>
          <w:rFonts w:ascii="Times New Roman" w:eastAsia="Times New Roman" w:hAnsi="Times New Roman"/>
          <w:sz w:val="28"/>
          <w:szCs w:val="28"/>
          <w:lang w:val="uk-UA" w:eastAsia="uk-UA"/>
        </w:rPr>
      </w:pPr>
    </w:p>
    <w:p w:rsidR="00763CE2" w:rsidRPr="00F47FD3" w:rsidRDefault="00763CE2" w:rsidP="00763CE2">
      <w:pPr>
        <w:autoSpaceDE w:val="0"/>
        <w:autoSpaceDN w:val="0"/>
        <w:adjustRightInd w:val="0"/>
        <w:spacing w:after="0" w:line="240" w:lineRule="auto"/>
        <w:ind w:firstLine="851"/>
        <w:rPr>
          <w:rFonts w:ascii="Times New Roman" w:eastAsia="Times New Roman" w:hAnsi="Times New Roman"/>
          <w:sz w:val="28"/>
          <w:szCs w:val="28"/>
          <w:lang w:val="uk-UA" w:eastAsia="uk-UA"/>
        </w:rPr>
      </w:pPr>
    </w:p>
    <w:p w:rsidR="00763CE2" w:rsidRPr="00F47FD3" w:rsidRDefault="00763CE2" w:rsidP="00162FFE">
      <w:pPr>
        <w:numPr>
          <w:ilvl w:val="1"/>
          <w:numId w:val="3"/>
        </w:numPr>
        <w:suppressAutoHyphens/>
        <w:spacing w:after="0" w:line="240" w:lineRule="auto"/>
        <w:jc w:val="center"/>
        <w:rPr>
          <w:rFonts w:ascii="Times New Roman" w:eastAsia="Times New Roman" w:hAnsi="Times New Roman"/>
          <w:sz w:val="28"/>
          <w:szCs w:val="24"/>
          <w:lang w:val="uk-UA" w:eastAsia="zh-CN"/>
        </w:rPr>
      </w:pPr>
      <w:r w:rsidRPr="00F47FD3">
        <w:rPr>
          <w:rFonts w:ascii="Times New Roman" w:eastAsia="Times New Roman" w:hAnsi="Times New Roman"/>
          <w:b/>
          <w:bCs/>
          <w:sz w:val="28"/>
          <w:szCs w:val="24"/>
          <w:lang w:val="uk-UA" w:eastAsia="zh-CN"/>
        </w:rPr>
        <w:t>Підготовка документів та умови надання грошової допомоги.</w:t>
      </w:r>
    </w:p>
    <w:p w:rsidR="00763CE2" w:rsidRPr="00F47FD3" w:rsidRDefault="00763CE2" w:rsidP="00763CE2">
      <w:pPr>
        <w:suppressAutoHyphens/>
        <w:spacing w:after="0" w:line="240" w:lineRule="auto"/>
        <w:ind w:firstLine="720"/>
        <w:jc w:val="both"/>
        <w:rPr>
          <w:rFonts w:ascii="Times New Roman" w:eastAsia="Times New Roman" w:hAnsi="Times New Roman"/>
          <w:b/>
          <w:bCs/>
          <w:sz w:val="28"/>
          <w:szCs w:val="24"/>
          <w:lang w:val="uk-UA" w:eastAsia="zh-CN"/>
        </w:rPr>
      </w:pPr>
    </w:p>
    <w:p w:rsidR="00763CE2" w:rsidRPr="00F47FD3" w:rsidRDefault="00763CE2" w:rsidP="00763CE2">
      <w:pPr>
        <w:suppressAutoHyphens/>
        <w:spacing w:after="0" w:line="240" w:lineRule="auto"/>
        <w:ind w:firstLine="567"/>
        <w:jc w:val="both"/>
        <w:rPr>
          <w:rFonts w:ascii="Times New Roman" w:eastAsia="Times New Roman" w:hAnsi="Times New Roman"/>
          <w:sz w:val="28"/>
          <w:szCs w:val="24"/>
          <w:lang w:val="uk-UA" w:eastAsia="zh-CN"/>
        </w:rPr>
      </w:pPr>
      <w:r w:rsidRPr="00F47FD3">
        <w:rPr>
          <w:rFonts w:ascii="Times New Roman" w:eastAsia="Times New Roman" w:hAnsi="Times New Roman"/>
          <w:sz w:val="28"/>
          <w:szCs w:val="24"/>
          <w:lang w:val="uk-UA" w:eastAsia="zh-CN"/>
        </w:rPr>
        <w:t>Для отримання грошової допомоги громадянин України, який зареєстрований/ фактично проживає на території Ворохтянської селищної ради, (далі – одержувач допомоги), особисто подає заяву про надання грошової допомоги до центру надання адміністративних послуг Ворохтянської селищної ради/відділу соціального захисту населення. В разі неможливості особистого звернення заява від імені особи, яка потребує допомоги, може бути подана повнолітніми членами її сім’ї.</w:t>
      </w:r>
    </w:p>
    <w:p w:rsidR="00763CE2" w:rsidRPr="00F47FD3" w:rsidRDefault="00763CE2" w:rsidP="00763CE2">
      <w:pPr>
        <w:suppressAutoHyphens/>
        <w:spacing w:after="0" w:line="240" w:lineRule="auto"/>
        <w:ind w:firstLine="567"/>
        <w:jc w:val="both"/>
        <w:rPr>
          <w:rFonts w:ascii="Times New Roman" w:eastAsia="Times New Roman" w:hAnsi="Times New Roman"/>
          <w:sz w:val="28"/>
          <w:szCs w:val="24"/>
          <w:lang w:val="uk-UA" w:eastAsia="zh-CN"/>
        </w:rPr>
      </w:pPr>
      <w:r w:rsidRPr="00F47FD3">
        <w:rPr>
          <w:rFonts w:ascii="Times New Roman" w:eastAsia="Times New Roman" w:hAnsi="Times New Roman"/>
          <w:sz w:val="28"/>
          <w:szCs w:val="24"/>
          <w:lang w:val="uk-UA" w:eastAsia="zh-CN"/>
        </w:rPr>
        <w:t>Заяви про надання матеріальної допомоги разом з доданими до них документами, надаються до комісії з надання одноразових грошових матеріальних допомог виконавчого комітету Ворохтянської селищної ради (далі – Комісії).</w:t>
      </w:r>
    </w:p>
    <w:p w:rsidR="00763CE2" w:rsidRPr="00F47FD3" w:rsidRDefault="00763CE2" w:rsidP="00763CE2">
      <w:pPr>
        <w:suppressAutoHyphens/>
        <w:spacing w:after="0" w:line="240" w:lineRule="auto"/>
        <w:ind w:firstLine="567"/>
        <w:jc w:val="both"/>
        <w:rPr>
          <w:rFonts w:ascii="Times New Roman" w:eastAsia="Times New Roman" w:hAnsi="Times New Roman"/>
          <w:sz w:val="28"/>
          <w:szCs w:val="24"/>
          <w:lang w:val="uk-UA" w:eastAsia="zh-CN"/>
        </w:rPr>
      </w:pPr>
      <w:r w:rsidRPr="00F47FD3">
        <w:rPr>
          <w:rFonts w:ascii="Times New Roman" w:eastAsia="Times New Roman" w:hAnsi="Times New Roman"/>
          <w:sz w:val="28"/>
          <w:szCs w:val="24"/>
          <w:lang w:val="uk-UA" w:eastAsia="zh-CN"/>
        </w:rPr>
        <w:t>На підставі протоколу Комісії готується розпорядження селищного голови на виплату допомоги. Розпорядження голови про виплату допомоги затверджується на сесії Ворохтянської селищної ради.</w:t>
      </w:r>
    </w:p>
    <w:p w:rsidR="00763CE2" w:rsidRPr="00F47FD3" w:rsidRDefault="00763CE2" w:rsidP="00763CE2">
      <w:pPr>
        <w:suppressAutoHyphens/>
        <w:spacing w:after="0" w:line="240" w:lineRule="auto"/>
        <w:ind w:firstLine="567"/>
        <w:jc w:val="both"/>
        <w:rPr>
          <w:rFonts w:ascii="Times New Roman" w:eastAsia="Times New Roman" w:hAnsi="Times New Roman"/>
          <w:sz w:val="28"/>
          <w:szCs w:val="24"/>
          <w:lang w:val="uk-UA" w:eastAsia="zh-CN"/>
        </w:rPr>
      </w:pPr>
      <w:r w:rsidRPr="00F47FD3">
        <w:rPr>
          <w:rFonts w:ascii="Times New Roman" w:eastAsia="Times New Roman" w:hAnsi="Times New Roman"/>
          <w:sz w:val="28"/>
          <w:szCs w:val="24"/>
          <w:lang w:val="uk-UA" w:eastAsia="zh-CN"/>
        </w:rPr>
        <w:t>Рішення щодо надання чи відмови матеріальної допомоги приймається тільки після попереднього розгляду заяви на засіданні Комісії.</w:t>
      </w:r>
    </w:p>
    <w:p w:rsidR="00763CE2" w:rsidRPr="00F47FD3" w:rsidRDefault="00763CE2" w:rsidP="00763CE2">
      <w:pPr>
        <w:suppressAutoHyphens/>
        <w:spacing w:after="0" w:line="240" w:lineRule="auto"/>
        <w:ind w:firstLine="567"/>
        <w:jc w:val="both"/>
        <w:rPr>
          <w:rFonts w:ascii="Times New Roman" w:eastAsia="Times New Roman" w:hAnsi="Times New Roman"/>
          <w:sz w:val="28"/>
          <w:szCs w:val="24"/>
          <w:lang w:val="uk-UA" w:eastAsia="zh-CN"/>
        </w:rPr>
      </w:pPr>
      <w:r w:rsidRPr="00F47FD3">
        <w:rPr>
          <w:rFonts w:ascii="Times New Roman" w:eastAsia="Times New Roman" w:hAnsi="Times New Roman"/>
          <w:sz w:val="28"/>
          <w:szCs w:val="24"/>
          <w:lang w:val="uk-UA" w:eastAsia="zh-CN"/>
        </w:rPr>
        <w:t>Виплата грошової допомоги проводиться відділом бухгалтерського обліку та звітності Ворохтянської селищної ради шляхом зарахування коштів на особистий рахунок одержувача, відкритий в одній із банківських установ.</w:t>
      </w:r>
    </w:p>
    <w:p w:rsidR="00763CE2" w:rsidRPr="00F47FD3" w:rsidRDefault="00763CE2" w:rsidP="00763CE2">
      <w:pPr>
        <w:suppressAutoHyphens/>
        <w:spacing w:after="0" w:line="240" w:lineRule="auto"/>
        <w:jc w:val="both"/>
        <w:rPr>
          <w:rFonts w:ascii="Times New Roman" w:eastAsia="Times New Roman" w:hAnsi="Times New Roman"/>
          <w:sz w:val="28"/>
          <w:szCs w:val="24"/>
          <w:lang w:val="uk-UA" w:eastAsia="zh-CN"/>
        </w:rPr>
      </w:pPr>
      <w:r w:rsidRPr="00F47FD3">
        <w:rPr>
          <w:rFonts w:ascii="Times New Roman" w:eastAsia="Times New Roman" w:hAnsi="Times New Roman"/>
          <w:sz w:val="28"/>
          <w:szCs w:val="24"/>
          <w:lang w:val="uk-UA" w:eastAsia="zh-CN"/>
        </w:rPr>
        <w:tab/>
      </w:r>
      <w:r w:rsidRPr="00F47FD3">
        <w:rPr>
          <w:rFonts w:ascii="Times New Roman" w:eastAsia="Times New Roman" w:hAnsi="Times New Roman"/>
          <w:sz w:val="28"/>
          <w:szCs w:val="28"/>
          <w:lang w:val="uk-UA" w:eastAsia="zh-CN"/>
        </w:rPr>
        <w:t>Збір інформації та обробка персональних даних здійснюються відповідно до Закону України «Про захист персональних даних». Факт подання заяви на отримання грошової допомоги  вважається добровільним волевиявленням  на обробку персональних даних.</w:t>
      </w:r>
    </w:p>
    <w:p w:rsidR="00763CE2" w:rsidRPr="00F47FD3" w:rsidRDefault="00763CE2" w:rsidP="00763CE2">
      <w:pPr>
        <w:suppressAutoHyphens/>
        <w:spacing w:after="0" w:line="240" w:lineRule="auto"/>
        <w:ind w:firstLine="567"/>
        <w:jc w:val="both"/>
        <w:rPr>
          <w:rFonts w:ascii="Times New Roman" w:eastAsia="Times New Roman" w:hAnsi="Times New Roman"/>
          <w:sz w:val="28"/>
          <w:szCs w:val="28"/>
          <w:lang w:eastAsia="ar-SA"/>
        </w:rPr>
      </w:pPr>
    </w:p>
    <w:p w:rsidR="00763CE2" w:rsidRPr="00F47FD3" w:rsidRDefault="00763CE2" w:rsidP="00162FFE">
      <w:pPr>
        <w:numPr>
          <w:ilvl w:val="0"/>
          <w:numId w:val="14"/>
        </w:numPr>
        <w:suppressAutoHyphens/>
        <w:spacing w:after="0" w:line="240" w:lineRule="auto"/>
        <w:ind w:left="567"/>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Право на отримання одноразової грошової допомоги в розмірі 20тис.грн мають військовослужбовці, які проходять службу у формуваннях створених для захисту незалежності та суверенітету відповідно</w:t>
      </w:r>
      <w:r w:rsidRPr="00F47FD3">
        <w:rPr>
          <w:rFonts w:ascii="Times New Roman" w:eastAsia="Times New Roman" w:hAnsi="Times New Roman"/>
          <w:sz w:val="28"/>
          <w:szCs w:val="24"/>
          <w:lang w:val="uk-UA" w:eastAsia="zh-CN"/>
        </w:rPr>
        <w:t xml:space="preserve"> до чинного законодавства України .</w:t>
      </w:r>
    </w:p>
    <w:p w:rsidR="00763CE2" w:rsidRPr="00F47FD3" w:rsidRDefault="00763CE2" w:rsidP="00763CE2">
      <w:pPr>
        <w:suppressAutoHyphens/>
        <w:spacing w:after="0" w:line="240" w:lineRule="auto"/>
        <w:ind w:firstLine="567"/>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До заяви про надання допомоги додається:</w:t>
      </w:r>
    </w:p>
    <w:p w:rsidR="00763CE2" w:rsidRPr="00F47FD3" w:rsidRDefault="00763CE2" w:rsidP="00162FFE">
      <w:pPr>
        <w:numPr>
          <w:ilvl w:val="0"/>
          <w:numId w:val="5"/>
        </w:numPr>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 xml:space="preserve">копія паспорта; </w:t>
      </w:r>
    </w:p>
    <w:p w:rsidR="00763CE2" w:rsidRPr="00F47FD3" w:rsidRDefault="00763CE2" w:rsidP="00162FFE">
      <w:pPr>
        <w:numPr>
          <w:ilvl w:val="0"/>
          <w:numId w:val="5"/>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копія реєстраційного номера облікової картки платника податків</w:t>
      </w:r>
      <w:r w:rsidRPr="00F47FD3">
        <w:rPr>
          <w:rFonts w:ascii="Times New Roman" w:eastAsia="Andale Sans UI" w:hAnsi="Times New Roman"/>
          <w:kern w:val="2"/>
          <w:sz w:val="28"/>
          <w:szCs w:val="28"/>
          <w:lang w:val="uk-UA" w:eastAsia="zh-CN"/>
        </w:rPr>
        <w:t>;</w:t>
      </w:r>
    </w:p>
    <w:p w:rsidR="00763CE2" w:rsidRPr="00F47FD3" w:rsidRDefault="00763CE2" w:rsidP="00162FFE">
      <w:pPr>
        <w:numPr>
          <w:ilvl w:val="0"/>
          <w:numId w:val="5"/>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витяг з реєстру територіальної громади;</w:t>
      </w:r>
    </w:p>
    <w:p w:rsidR="00763CE2" w:rsidRPr="00F47FD3" w:rsidRDefault="00763CE2" w:rsidP="00162FFE">
      <w:pPr>
        <w:numPr>
          <w:ilvl w:val="0"/>
          <w:numId w:val="5"/>
        </w:numPr>
        <w:suppressAutoHyphens/>
        <w:spacing w:after="0" w:line="240" w:lineRule="auto"/>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копія довідки ВПО в разі подання заяви внутрішньо переміщеною особою;</w:t>
      </w:r>
    </w:p>
    <w:p w:rsidR="00763CE2" w:rsidRPr="00F47FD3" w:rsidRDefault="00763CE2" w:rsidP="00162FFE">
      <w:pPr>
        <w:numPr>
          <w:ilvl w:val="0"/>
          <w:numId w:val="5"/>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lastRenderedPageBreak/>
        <w:t xml:space="preserve">Акт </w:t>
      </w:r>
      <w:r w:rsidRPr="00F47FD3">
        <w:rPr>
          <w:rFonts w:ascii="Times New Roman" w:eastAsia="Andale Sans UI" w:hAnsi="Times New Roman"/>
          <w:kern w:val="2"/>
          <w:sz w:val="28"/>
          <w:szCs w:val="28"/>
          <w:lang w:val="uk-UA" w:eastAsia="zh-CN"/>
        </w:rPr>
        <w:t>обстеження матеріально-побутових умов, складений уповноваженими посадовими особами</w:t>
      </w:r>
      <w:r w:rsidRPr="00F47FD3">
        <w:rPr>
          <w:rFonts w:ascii="Times New Roman" w:eastAsia="Andale Sans UI" w:hAnsi="Times New Roman"/>
          <w:kern w:val="2"/>
          <w:sz w:val="28"/>
          <w:szCs w:val="28"/>
          <w:lang w:eastAsia="zh-CN"/>
        </w:rPr>
        <w:t xml:space="preserve"> (у разі відсутності реєстрації у громаді  військовослужбовця);</w:t>
      </w:r>
    </w:p>
    <w:p w:rsidR="00763CE2" w:rsidRPr="00F47FD3" w:rsidRDefault="00763CE2" w:rsidP="00162FFE">
      <w:pPr>
        <w:numPr>
          <w:ilvl w:val="0"/>
          <w:numId w:val="5"/>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val="uk-UA" w:eastAsia="zh-CN"/>
        </w:rPr>
        <w:t>к</w:t>
      </w:r>
      <w:r w:rsidRPr="00F47FD3">
        <w:rPr>
          <w:rFonts w:ascii="Times New Roman" w:eastAsia="Andale Sans UI" w:hAnsi="Times New Roman"/>
          <w:kern w:val="2"/>
          <w:sz w:val="28"/>
          <w:szCs w:val="28"/>
          <w:lang w:eastAsia="zh-CN"/>
        </w:rPr>
        <w:t>опію</w:t>
      </w:r>
      <w:r w:rsidRPr="00F47FD3">
        <w:rPr>
          <w:rFonts w:ascii="Times New Roman" w:eastAsia="Andale Sans UI" w:hAnsi="Times New Roman"/>
          <w:kern w:val="2"/>
          <w:sz w:val="28"/>
          <w:szCs w:val="28"/>
          <w:lang w:val="uk-UA" w:eastAsia="zh-CN"/>
        </w:rPr>
        <w:t xml:space="preserve"> </w:t>
      </w:r>
      <w:r w:rsidRPr="00F47FD3">
        <w:rPr>
          <w:rFonts w:ascii="Times New Roman" w:eastAsia="Andale Sans UI" w:hAnsi="Times New Roman"/>
          <w:kern w:val="2"/>
          <w:sz w:val="28"/>
          <w:szCs w:val="28"/>
          <w:lang w:eastAsia="zh-CN"/>
        </w:rPr>
        <w:t>документ</w:t>
      </w:r>
      <w:r w:rsidRPr="00F47FD3">
        <w:rPr>
          <w:rFonts w:ascii="Times New Roman" w:eastAsia="Andale Sans UI" w:hAnsi="Times New Roman"/>
          <w:kern w:val="2"/>
          <w:sz w:val="28"/>
          <w:szCs w:val="28"/>
          <w:lang w:val="uk-UA" w:eastAsia="zh-CN"/>
        </w:rPr>
        <w:t>а</w:t>
      </w:r>
      <w:r w:rsidRPr="00F47FD3">
        <w:rPr>
          <w:rFonts w:ascii="Times New Roman" w:eastAsia="Andale Sans UI" w:hAnsi="Times New Roman"/>
          <w:kern w:val="2"/>
          <w:sz w:val="28"/>
          <w:szCs w:val="28"/>
          <w:lang w:eastAsia="zh-CN"/>
        </w:rPr>
        <w:t>, що підтверджує факт проходження військової служби(Форма 5);</w:t>
      </w:r>
    </w:p>
    <w:p w:rsidR="00763CE2" w:rsidRPr="00F47FD3" w:rsidRDefault="00763CE2" w:rsidP="00162FFE">
      <w:pPr>
        <w:numPr>
          <w:ilvl w:val="0"/>
          <w:numId w:val="5"/>
        </w:numPr>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банківські реквізити одержувача допомоги (заявника).</w:t>
      </w:r>
    </w:p>
    <w:p w:rsidR="00763CE2" w:rsidRPr="00F47FD3" w:rsidRDefault="00763CE2" w:rsidP="00763CE2">
      <w:pPr>
        <w:suppressAutoHyphens/>
        <w:spacing w:after="0" w:line="240" w:lineRule="auto"/>
        <w:ind w:firstLine="567"/>
        <w:jc w:val="both"/>
        <w:rPr>
          <w:rFonts w:ascii="Times New Roman" w:eastAsia="Times New Roman" w:hAnsi="Times New Roman"/>
          <w:sz w:val="28"/>
          <w:szCs w:val="28"/>
          <w:lang w:eastAsia="ar-SA"/>
        </w:rPr>
      </w:pPr>
    </w:p>
    <w:p w:rsidR="00763CE2" w:rsidRPr="00F47FD3" w:rsidRDefault="00763CE2" w:rsidP="00162FFE">
      <w:pPr>
        <w:numPr>
          <w:ilvl w:val="0"/>
          <w:numId w:val="14"/>
        </w:numPr>
        <w:suppressAutoHyphens/>
        <w:spacing w:after="0" w:line="240" w:lineRule="auto"/>
        <w:ind w:left="567"/>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 xml:space="preserve">Право на отримання одноразової грошової допомоги в розмірі 10тис.грн мають </w:t>
      </w:r>
      <w:r w:rsidRPr="00F47FD3">
        <w:rPr>
          <w:rFonts w:ascii="Times New Roman" w:eastAsia="Times New Roman" w:hAnsi="Times New Roman"/>
          <w:sz w:val="28"/>
          <w:szCs w:val="24"/>
          <w:lang w:val="uk-UA" w:eastAsia="zh-CN"/>
        </w:rPr>
        <w:t>учасники бойових дій, ветерани війни, демобілізовані особи, відповідно до чинного законодавства України .</w:t>
      </w:r>
    </w:p>
    <w:p w:rsidR="00763CE2" w:rsidRPr="00F47FD3" w:rsidRDefault="00763CE2" w:rsidP="00763CE2">
      <w:pPr>
        <w:suppressAutoHyphens/>
        <w:spacing w:after="0" w:line="240" w:lineRule="auto"/>
        <w:ind w:firstLine="567"/>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До заяви про надання допомоги додається:</w:t>
      </w:r>
    </w:p>
    <w:p w:rsidR="00763CE2" w:rsidRPr="00F47FD3" w:rsidRDefault="00763CE2" w:rsidP="00162FFE">
      <w:pPr>
        <w:numPr>
          <w:ilvl w:val="0"/>
          <w:numId w:val="5"/>
        </w:numPr>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 xml:space="preserve">копія паспорта; </w:t>
      </w:r>
    </w:p>
    <w:p w:rsidR="00763CE2" w:rsidRPr="00F47FD3" w:rsidRDefault="00763CE2" w:rsidP="00162FFE">
      <w:pPr>
        <w:numPr>
          <w:ilvl w:val="0"/>
          <w:numId w:val="5"/>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копія реєстраційного номера облікової картки платника податків</w:t>
      </w:r>
      <w:r w:rsidRPr="00F47FD3">
        <w:rPr>
          <w:rFonts w:ascii="Times New Roman" w:eastAsia="Andale Sans UI" w:hAnsi="Times New Roman"/>
          <w:kern w:val="2"/>
          <w:sz w:val="28"/>
          <w:szCs w:val="28"/>
          <w:lang w:val="uk-UA" w:eastAsia="zh-CN"/>
        </w:rPr>
        <w:t>;</w:t>
      </w:r>
    </w:p>
    <w:p w:rsidR="00763CE2" w:rsidRPr="00F47FD3" w:rsidRDefault="00763CE2" w:rsidP="00162FFE">
      <w:pPr>
        <w:numPr>
          <w:ilvl w:val="0"/>
          <w:numId w:val="5"/>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витяг з реєстру територіальної громади;</w:t>
      </w:r>
    </w:p>
    <w:p w:rsidR="00763CE2" w:rsidRPr="00F47FD3" w:rsidRDefault="00763CE2" w:rsidP="00162FFE">
      <w:pPr>
        <w:numPr>
          <w:ilvl w:val="0"/>
          <w:numId w:val="5"/>
        </w:numPr>
        <w:suppressAutoHyphens/>
        <w:spacing w:after="0" w:line="240" w:lineRule="auto"/>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копія довідки ВПО в разі подання заяви внутрішньо переміщеною особою;</w:t>
      </w:r>
    </w:p>
    <w:p w:rsidR="00763CE2" w:rsidRPr="00F47FD3" w:rsidRDefault="00763CE2" w:rsidP="00162FFE">
      <w:pPr>
        <w:numPr>
          <w:ilvl w:val="0"/>
          <w:numId w:val="5"/>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 xml:space="preserve">Акт </w:t>
      </w:r>
      <w:r w:rsidRPr="00F47FD3">
        <w:rPr>
          <w:rFonts w:ascii="Times New Roman" w:eastAsia="Andale Sans UI" w:hAnsi="Times New Roman"/>
          <w:kern w:val="2"/>
          <w:sz w:val="28"/>
          <w:szCs w:val="28"/>
          <w:lang w:val="uk-UA" w:eastAsia="zh-CN"/>
        </w:rPr>
        <w:t>обстеження матеріально-побутових умов, складений уповноваженими посадовими особами</w:t>
      </w:r>
      <w:r w:rsidRPr="00F47FD3">
        <w:rPr>
          <w:rFonts w:ascii="Times New Roman" w:eastAsia="Andale Sans UI" w:hAnsi="Times New Roman"/>
          <w:kern w:val="2"/>
          <w:sz w:val="28"/>
          <w:szCs w:val="28"/>
          <w:lang w:eastAsia="zh-CN"/>
        </w:rPr>
        <w:t xml:space="preserve"> (у разі відсутності реєстрації у громаді  військовослужбовця);</w:t>
      </w:r>
    </w:p>
    <w:p w:rsidR="00763CE2" w:rsidRPr="00F47FD3" w:rsidRDefault="00763CE2" w:rsidP="00162FFE">
      <w:pPr>
        <w:numPr>
          <w:ilvl w:val="0"/>
          <w:numId w:val="5"/>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копію посвідчення про наявність статусу учасника бойових дій</w:t>
      </w:r>
      <w:r w:rsidRPr="00F47FD3">
        <w:rPr>
          <w:rFonts w:ascii="Times New Roman" w:eastAsia="Andale Sans UI" w:hAnsi="Times New Roman"/>
          <w:kern w:val="2"/>
          <w:sz w:val="28"/>
          <w:szCs w:val="28"/>
          <w:lang w:val="uk-UA" w:eastAsia="zh-CN"/>
        </w:rPr>
        <w:t>/</w:t>
      </w:r>
      <w:r w:rsidRPr="00F47FD3">
        <w:rPr>
          <w:rFonts w:ascii="Times New Roman" w:eastAsia="Andale Sans UI" w:hAnsi="Times New Roman"/>
          <w:kern w:val="2"/>
          <w:sz w:val="28"/>
          <w:szCs w:val="28"/>
          <w:lang w:eastAsia="zh-CN"/>
        </w:rPr>
        <w:t>Витяг з ЄДРВВ;</w:t>
      </w:r>
    </w:p>
    <w:p w:rsidR="00763CE2" w:rsidRPr="00F47FD3" w:rsidRDefault="00763CE2" w:rsidP="00162FFE">
      <w:pPr>
        <w:numPr>
          <w:ilvl w:val="0"/>
          <w:numId w:val="5"/>
        </w:numPr>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банківські реквізити одержувача допомоги (заявника).</w:t>
      </w:r>
    </w:p>
    <w:p w:rsidR="00763CE2" w:rsidRPr="00F47FD3" w:rsidRDefault="00763CE2" w:rsidP="00763CE2">
      <w:pPr>
        <w:widowControl w:val="0"/>
        <w:suppressAutoHyphens/>
        <w:spacing w:after="0" w:line="240" w:lineRule="auto"/>
        <w:ind w:left="1287"/>
        <w:contextualSpacing/>
        <w:jc w:val="both"/>
        <w:rPr>
          <w:rFonts w:ascii="Times New Roman" w:eastAsia="Andale Sans UI" w:hAnsi="Times New Roman"/>
          <w:kern w:val="2"/>
          <w:sz w:val="28"/>
          <w:szCs w:val="28"/>
          <w:lang w:eastAsia="zh-CN"/>
        </w:rPr>
      </w:pPr>
    </w:p>
    <w:p w:rsidR="00763CE2" w:rsidRPr="00F47FD3" w:rsidRDefault="00763CE2" w:rsidP="00162FFE">
      <w:pPr>
        <w:numPr>
          <w:ilvl w:val="0"/>
          <w:numId w:val="14"/>
        </w:numPr>
        <w:suppressAutoHyphens/>
        <w:spacing w:after="0" w:line="240" w:lineRule="auto"/>
        <w:ind w:left="567"/>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Право на отримання одноразової грошової допомоги на лікування при отриманні бойових травм  в розмірі:</w:t>
      </w:r>
    </w:p>
    <w:p w:rsidR="00763CE2" w:rsidRPr="00F47FD3" w:rsidRDefault="00763CE2" w:rsidP="00162FFE">
      <w:pPr>
        <w:numPr>
          <w:ilvl w:val="0"/>
          <w:numId w:val="14"/>
        </w:numPr>
        <w:suppressAutoHyphens/>
        <w:spacing w:after="0" w:line="240" w:lineRule="auto"/>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50 000,0 гривень – тяжка форма поранення;</w:t>
      </w:r>
    </w:p>
    <w:p w:rsidR="00763CE2" w:rsidRPr="00F47FD3" w:rsidRDefault="00763CE2" w:rsidP="00162FFE">
      <w:pPr>
        <w:numPr>
          <w:ilvl w:val="0"/>
          <w:numId w:val="14"/>
        </w:numPr>
        <w:suppressAutoHyphens/>
        <w:spacing w:after="0" w:line="240" w:lineRule="auto"/>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25 000,0 гривень – легка форма поранення.</w:t>
      </w:r>
    </w:p>
    <w:p w:rsidR="00763CE2" w:rsidRPr="00F47FD3" w:rsidRDefault="00763CE2" w:rsidP="00763CE2">
      <w:pPr>
        <w:suppressAutoHyphens/>
        <w:spacing w:after="0" w:line="240" w:lineRule="auto"/>
        <w:ind w:left="927"/>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Мають військовослужбовці, які проходять службу у формуваннях створених для захисту незалежності та суверенітету відповідно до чинного законодавства України</w:t>
      </w:r>
    </w:p>
    <w:p w:rsidR="00763CE2" w:rsidRPr="00F47FD3" w:rsidRDefault="00763CE2" w:rsidP="00162FFE">
      <w:pPr>
        <w:numPr>
          <w:ilvl w:val="0"/>
          <w:numId w:val="5"/>
        </w:numPr>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копія паспорта;</w:t>
      </w:r>
    </w:p>
    <w:p w:rsidR="00763CE2" w:rsidRPr="00F47FD3" w:rsidRDefault="00763CE2" w:rsidP="00162FFE">
      <w:pPr>
        <w:numPr>
          <w:ilvl w:val="0"/>
          <w:numId w:val="5"/>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копія реєстраційного номера облікової картки платника податків</w:t>
      </w:r>
      <w:r w:rsidRPr="00F47FD3">
        <w:rPr>
          <w:rFonts w:ascii="Times New Roman" w:eastAsia="Andale Sans UI" w:hAnsi="Times New Roman"/>
          <w:kern w:val="2"/>
          <w:sz w:val="28"/>
          <w:szCs w:val="28"/>
          <w:lang w:val="uk-UA" w:eastAsia="zh-CN"/>
        </w:rPr>
        <w:t>;</w:t>
      </w:r>
    </w:p>
    <w:p w:rsidR="00763CE2" w:rsidRPr="00F47FD3" w:rsidRDefault="00763CE2" w:rsidP="00162FFE">
      <w:pPr>
        <w:numPr>
          <w:ilvl w:val="0"/>
          <w:numId w:val="5"/>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витяг з реєстру територіальної громади;</w:t>
      </w:r>
    </w:p>
    <w:p w:rsidR="00763CE2" w:rsidRPr="00F47FD3" w:rsidRDefault="00763CE2" w:rsidP="00162FFE">
      <w:pPr>
        <w:numPr>
          <w:ilvl w:val="0"/>
          <w:numId w:val="5"/>
        </w:numPr>
        <w:suppressAutoHyphens/>
        <w:spacing w:after="0" w:line="240" w:lineRule="auto"/>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копія довідки ВПО в разі подання заяви внутрішньо переміщеною особою;</w:t>
      </w:r>
    </w:p>
    <w:p w:rsidR="00763CE2" w:rsidRPr="00F47FD3" w:rsidRDefault="00763CE2" w:rsidP="00162FFE">
      <w:pPr>
        <w:numPr>
          <w:ilvl w:val="0"/>
          <w:numId w:val="5"/>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 xml:space="preserve">Акт </w:t>
      </w:r>
      <w:r w:rsidRPr="00F47FD3">
        <w:rPr>
          <w:rFonts w:ascii="Times New Roman" w:eastAsia="Andale Sans UI" w:hAnsi="Times New Roman"/>
          <w:kern w:val="2"/>
          <w:sz w:val="28"/>
          <w:szCs w:val="28"/>
          <w:lang w:val="uk-UA" w:eastAsia="zh-CN"/>
        </w:rPr>
        <w:t>обстеження матеріально-побутових умов, складений уповноваженими посадовими особами</w:t>
      </w:r>
      <w:r w:rsidRPr="00F47FD3">
        <w:rPr>
          <w:rFonts w:ascii="Times New Roman" w:eastAsia="Andale Sans UI" w:hAnsi="Times New Roman"/>
          <w:kern w:val="2"/>
          <w:sz w:val="28"/>
          <w:szCs w:val="28"/>
          <w:lang w:eastAsia="zh-CN"/>
        </w:rPr>
        <w:t xml:space="preserve"> (у разі відсутності реєстрації у громаді  військовослужбовця);</w:t>
      </w:r>
    </w:p>
    <w:p w:rsidR="00763CE2" w:rsidRPr="00F47FD3" w:rsidRDefault="00763CE2" w:rsidP="00162FFE">
      <w:pPr>
        <w:numPr>
          <w:ilvl w:val="0"/>
          <w:numId w:val="5"/>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копія</w:t>
      </w:r>
      <w:r w:rsidRPr="00F47FD3">
        <w:rPr>
          <w:rFonts w:ascii="Times New Roman" w:eastAsia="Andale Sans UI" w:hAnsi="Times New Roman"/>
          <w:kern w:val="2"/>
          <w:sz w:val="24"/>
          <w:szCs w:val="24"/>
          <w:lang w:eastAsia="zh-CN"/>
        </w:rPr>
        <w:t xml:space="preserve"> </w:t>
      </w:r>
      <w:r w:rsidRPr="00F47FD3">
        <w:rPr>
          <w:rFonts w:ascii="Times New Roman" w:eastAsia="Andale Sans UI" w:hAnsi="Times New Roman"/>
          <w:kern w:val="2"/>
          <w:sz w:val="28"/>
          <w:szCs w:val="28"/>
          <w:lang w:eastAsia="zh-CN"/>
        </w:rPr>
        <w:t>посвідчення УБД</w:t>
      </w:r>
      <w:r w:rsidRPr="00F47FD3">
        <w:rPr>
          <w:rFonts w:ascii="Times New Roman" w:eastAsia="Andale Sans UI" w:hAnsi="Times New Roman"/>
          <w:kern w:val="2"/>
          <w:sz w:val="28"/>
          <w:szCs w:val="28"/>
          <w:lang w:val="uk-UA" w:eastAsia="zh-CN"/>
        </w:rPr>
        <w:t xml:space="preserve"> / </w:t>
      </w:r>
      <w:r w:rsidRPr="00F47FD3">
        <w:rPr>
          <w:rFonts w:ascii="Times New Roman" w:eastAsia="Andale Sans UI" w:hAnsi="Times New Roman"/>
          <w:kern w:val="2"/>
          <w:sz w:val="28"/>
          <w:szCs w:val="28"/>
          <w:lang w:eastAsia="zh-CN"/>
        </w:rPr>
        <w:t>копія довідки форми 5 від військової частини про те, що особа служить;</w:t>
      </w:r>
    </w:p>
    <w:p w:rsidR="00763CE2" w:rsidRPr="00F47FD3" w:rsidRDefault="00763CE2" w:rsidP="00162FFE">
      <w:pPr>
        <w:numPr>
          <w:ilvl w:val="0"/>
          <w:numId w:val="5"/>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копія первинної медичної картки (форма №001</w:t>
      </w:r>
      <w:r w:rsidRPr="00F47FD3">
        <w:rPr>
          <w:rFonts w:ascii="Times New Roman" w:eastAsia="Andale Sans UI" w:hAnsi="Times New Roman"/>
          <w:kern w:val="2"/>
          <w:sz w:val="28"/>
          <w:szCs w:val="28"/>
          <w:lang w:val="uk-UA" w:eastAsia="zh-CN"/>
        </w:rPr>
        <w:t>/форма 100</w:t>
      </w:r>
      <w:r w:rsidRPr="00F47FD3">
        <w:rPr>
          <w:rFonts w:ascii="Times New Roman" w:eastAsia="Andale Sans UI" w:hAnsi="Times New Roman"/>
          <w:kern w:val="2"/>
          <w:sz w:val="28"/>
          <w:szCs w:val="28"/>
          <w:lang w:eastAsia="zh-CN"/>
        </w:rPr>
        <w:t>);</w:t>
      </w:r>
    </w:p>
    <w:p w:rsidR="00763CE2" w:rsidRPr="00F47FD3" w:rsidRDefault="00763CE2" w:rsidP="00162FFE">
      <w:pPr>
        <w:numPr>
          <w:ilvl w:val="0"/>
          <w:numId w:val="5"/>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інші наявні документи та виписки щодо отриманих поранень;</w:t>
      </w:r>
    </w:p>
    <w:p w:rsidR="00763CE2" w:rsidRPr="00F47FD3" w:rsidRDefault="00763CE2" w:rsidP="00162FFE">
      <w:pPr>
        <w:numPr>
          <w:ilvl w:val="0"/>
          <w:numId w:val="5"/>
        </w:numPr>
        <w:suppressAutoHyphens/>
        <w:spacing w:after="0" w:line="240" w:lineRule="auto"/>
        <w:contextualSpacing/>
        <w:jc w:val="both"/>
        <w:rPr>
          <w:rFonts w:ascii="Times New Roman" w:eastAsia="Andale Sans UI" w:hAnsi="Times New Roman"/>
          <w:kern w:val="2"/>
          <w:sz w:val="24"/>
          <w:szCs w:val="28"/>
          <w:lang w:eastAsia="zh-CN"/>
        </w:rPr>
      </w:pPr>
      <w:r w:rsidRPr="00F47FD3">
        <w:rPr>
          <w:rFonts w:ascii="Times New Roman" w:eastAsia="Andale Sans UI" w:hAnsi="Times New Roman"/>
          <w:kern w:val="2"/>
          <w:sz w:val="28"/>
          <w:szCs w:val="28"/>
          <w:lang w:eastAsia="zh-CN"/>
        </w:rPr>
        <w:t>банківські реквізити одержувача допомоги (заявника)</w:t>
      </w:r>
      <w:r w:rsidRPr="00F47FD3">
        <w:rPr>
          <w:rFonts w:ascii="Times New Roman" w:eastAsia="Andale Sans UI" w:hAnsi="Times New Roman"/>
          <w:kern w:val="2"/>
          <w:sz w:val="24"/>
          <w:szCs w:val="28"/>
          <w:lang w:eastAsia="zh-CN"/>
        </w:rPr>
        <w:t>.</w:t>
      </w:r>
    </w:p>
    <w:p w:rsidR="00763CE2" w:rsidRPr="00F47FD3" w:rsidRDefault="00763CE2" w:rsidP="00763CE2">
      <w:pPr>
        <w:suppressAutoHyphens/>
        <w:spacing w:after="0" w:line="240" w:lineRule="auto"/>
        <w:ind w:left="567"/>
        <w:jc w:val="both"/>
        <w:rPr>
          <w:rFonts w:ascii="Times New Roman" w:eastAsia="Times New Roman" w:hAnsi="Times New Roman"/>
          <w:sz w:val="28"/>
          <w:szCs w:val="28"/>
          <w:lang w:val="uk-UA" w:eastAsia="zh-CN"/>
        </w:rPr>
      </w:pPr>
    </w:p>
    <w:p w:rsidR="00763CE2" w:rsidRPr="00F47FD3" w:rsidRDefault="00763CE2" w:rsidP="00162FFE">
      <w:pPr>
        <w:numPr>
          <w:ilvl w:val="0"/>
          <w:numId w:val="14"/>
        </w:numPr>
        <w:suppressAutoHyphens/>
        <w:spacing w:after="0" w:line="240" w:lineRule="auto"/>
        <w:ind w:left="567"/>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Право на отримання одноразової грошової допомоги як особі з інвалідністю внаслідок війни в розмірі:</w:t>
      </w:r>
    </w:p>
    <w:p w:rsidR="00763CE2" w:rsidRPr="00F47FD3" w:rsidRDefault="00763CE2" w:rsidP="00763CE2">
      <w:pPr>
        <w:suppressAutoHyphens/>
        <w:spacing w:after="0" w:line="240" w:lineRule="auto"/>
        <w:ind w:firstLine="567"/>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lastRenderedPageBreak/>
        <w:t>– 60 000,0 гривень – І група інвалідності;</w:t>
      </w:r>
    </w:p>
    <w:p w:rsidR="00763CE2" w:rsidRPr="00F47FD3" w:rsidRDefault="00763CE2" w:rsidP="00763CE2">
      <w:pPr>
        <w:suppressAutoHyphens/>
        <w:spacing w:after="0" w:line="240" w:lineRule="auto"/>
        <w:ind w:firstLine="567"/>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 40 000,0 гривень – ІІ група інвалідності;</w:t>
      </w:r>
    </w:p>
    <w:p w:rsidR="00763CE2" w:rsidRPr="00F47FD3" w:rsidRDefault="00763CE2" w:rsidP="00763CE2">
      <w:pPr>
        <w:suppressAutoHyphens/>
        <w:spacing w:after="0" w:line="240" w:lineRule="auto"/>
        <w:ind w:firstLine="567"/>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 30 000,0 гривень – ІІІ група інвалідності.</w:t>
      </w:r>
    </w:p>
    <w:p w:rsidR="00763CE2" w:rsidRPr="00F47FD3" w:rsidRDefault="00763CE2" w:rsidP="00763CE2">
      <w:pPr>
        <w:suppressAutoHyphens/>
        <w:spacing w:after="0" w:line="240" w:lineRule="auto"/>
        <w:ind w:firstLine="567"/>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Мають військовослужбовці, які залучалися та брали безпосередню участь у бойових діях, які мають статус особа з інвалідністю внаслідок війни.</w:t>
      </w:r>
    </w:p>
    <w:p w:rsidR="00763CE2" w:rsidRPr="00F47FD3" w:rsidRDefault="00763CE2" w:rsidP="00763CE2">
      <w:pPr>
        <w:suppressAutoHyphens/>
        <w:spacing w:after="0" w:line="240" w:lineRule="auto"/>
        <w:ind w:firstLine="567"/>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До заяви про надання допомоги додається:</w:t>
      </w:r>
    </w:p>
    <w:p w:rsidR="00763CE2" w:rsidRPr="00F47FD3" w:rsidRDefault="00763CE2" w:rsidP="00162FFE">
      <w:pPr>
        <w:numPr>
          <w:ilvl w:val="0"/>
          <w:numId w:val="5"/>
        </w:numPr>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 xml:space="preserve">копія паспорта </w:t>
      </w:r>
    </w:p>
    <w:p w:rsidR="00763CE2" w:rsidRPr="00F47FD3" w:rsidRDefault="00763CE2" w:rsidP="00162FFE">
      <w:pPr>
        <w:numPr>
          <w:ilvl w:val="0"/>
          <w:numId w:val="5"/>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копія реєстраційного номера облікової картки платника податків</w:t>
      </w:r>
      <w:r w:rsidRPr="00F47FD3">
        <w:rPr>
          <w:rFonts w:ascii="Times New Roman" w:eastAsia="Andale Sans UI" w:hAnsi="Times New Roman"/>
          <w:kern w:val="2"/>
          <w:sz w:val="28"/>
          <w:szCs w:val="28"/>
          <w:lang w:val="uk-UA" w:eastAsia="zh-CN"/>
        </w:rPr>
        <w:t>;</w:t>
      </w:r>
    </w:p>
    <w:p w:rsidR="00763CE2" w:rsidRPr="00F47FD3" w:rsidRDefault="00763CE2" w:rsidP="00162FFE">
      <w:pPr>
        <w:numPr>
          <w:ilvl w:val="0"/>
          <w:numId w:val="5"/>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витяг з реєстру територіальної громади;</w:t>
      </w:r>
    </w:p>
    <w:p w:rsidR="00763CE2" w:rsidRPr="00F47FD3" w:rsidRDefault="00763CE2" w:rsidP="00162FFE">
      <w:pPr>
        <w:numPr>
          <w:ilvl w:val="0"/>
          <w:numId w:val="5"/>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копія довідки ВПО в разі подання заяви внутрішньо переміщеною особою;</w:t>
      </w:r>
    </w:p>
    <w:p w:rsidR="00763CE2" w:rsidRPr="00F47FD3" w:rsidRDefault="00763CE2" w:rsidP="00162FFE">
      <w:pPr>
        <w:numPr>
          <w:ilvl w:val="0"/>
          <w:numId w:val="5"/>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 xml:space="preserve">Акт </w:t>
      </w:r>
      <w:r w:rsidRPr="00F47FD3">
        <w:rPr>
          <w:rFonts w:ascii="Times New Roman" w:eastAsia="Andale Sans UI" w:hAnsi="Times New Roman"/>
          <w:kern w:val="2"/>
          <w:sz w:val="28"/>
          <w:szCs w:val="28"/>
          <w:lang w:val="uk-UA" w:eastAsia="zh-CN"/>
        </w:rPr>
        <w:t>обстеження матеріально-побутових умов, складений уповноваженими посадовими особами</w:t>
      </w:r>
      <w:r w:rsidRPr="00F47FD3">
        <w:rPr>
          <w:rFonts w:ascii="Times New Roman" w:eastAsia="Andale Sans UI" w:hAnsi="Times New Roman"/>
          <w:kern w:val="2"/>
          <w:sz w:val="28"/>
          <w:szCs w:val="28"/>
          <w:lang w:eastAsia="zh-CN"/>
        </w:rPr>
        <w:t xml:space="preserve"> (у разі відсутності реєстрації у громаді військовослужбовця);</w:t>
      </w:r>
    </w:p>
    <w:p w:rsidR="00763CE2" w:rsidRPr="00F47FD3" w:rsidRDefault="00763CE2" w:rsidP="00162FFE">
      <w:pPr>
        <w:numPr>
          <w:ilvl w:val="0"/>
          <w:numId w:val="5"/>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копія</w:t>
      </w:r>
      <w:r w:rsidRPr="00F47FD3">
        <w:rPr>
          <w:rFonts w:ascii="Times New Roman" w:eastAsia="Andale Sans UI" w:hAnsi="Times New Roman"/>
          <w:kern w:val="2"/>
          <w:sz w:val="24"/>
          <w:szCs w:val="24"/>
          <w:lang w:eastAsia="zh-CN"/>
        </w:rPr>
        <w:t xml:space="preserve"> </w:t>
      </w:r>
      <w:r w:rsidRPr="00F47FD3">
        <w:rPr>
          <w:rFonts w:ascii="Times New Roman" w:eastAsia="Andale Sans UI" w:hAnsi="Times New Roman"/>
          <w:kern w:val="2"/>
          <w:sz w:val="28"/>
          <w:szCs w:val="28"/>
          <w:lang w:eastAsia="zh-CN"/>
        </w:rPr>
        <w:t>посвідчення особи з інвалідністю внаслідок війни;</w:t>
      </w:r>
    </w:p>
    <w:p w:rsidR="00763CE2" w:rsidRPr="00F47FD3" w:rsidRDefault="00763CE2" w:rsidP="00162FFE">
      <w:pPr>
        <w:numPr>
          <w:ilvl w:val="0"/>
          <w:numId w:val="5"/>
        </w:numPr>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банківські реквізити одержувача допомоги (заявника)</w:t>
      </w:r>
      <w:r w:rsidRPr="00F47FD3">
        <w:rPr>
          <w:rFonts w:ascii="Times New Roman" w:eastAsia="Andale Sans UI" w:hAnsi="Times New Roman"/>
          <w:kern w:val="2"/>
          <w:sz w:val="24"/>
          <w:szCs w:val="28"/>
          <w:lang w:eastAsia="zh-CN"/>
        </w:rPr>
        <w:t>.</w:t>
      </w:r>
    </w:p>
    <w:p w:rsidR="00763CE2" w:rsidRPr="00F47FD3" w:rsidRDefault="00763CE2" w:rsidP="00763CE2">
      <w:pPr>
        <w:suppressAutoHyphens/>
        <w:spacing w:after="0" w:line="240" w:lineRule="auto"/>
        <w:ind w:firstLine="567"/>
        <w:jc w:val="both"/>
        <w:rPr>
          <w:rFonts w:ascii="Times New Roman" w:eastAsia="Times New Roman" w:hAnsi="Times New Roman"/>
          <w:sz w:val="28"/>
          <w:szCs w:val="28"/>
          <w:lang w:val="uk-UA" w:eastAsia="zh-CN"/>
        </w:rPr>
      </w:pPr>
    </w:p>
    <w:p w:rsidR="00763CE2" w:rsidRPr="00F47FD3" w:rsidRDefault="00763CE2" w:rsidP="00162FFE">
      <w:pPr>
        <w:numPr>
          <w:ilvl w:val="0"/>
          <w:numId w:val="14"/>
        </w:numPr>
        <w:suppressAutoHyphens/>
        <w:spacing w:after="0" w:line="240" w:lineRule="auto"/>
        <w:ind w:left="567"/>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Право на отримання відшкодування компенсаційних виплат за «самостійне» санаторно-курортного оздоровлення (один раз на два роки) мають   ветерани війни</w:t>
      </w:r>
      <w:r w:rsidRPr="00F47FD3">
        <w:rPr>
          <w:rFonts w:ascii="Times New Roman" w:eastAsia="Times New Roman" w:hAnsi="Times New Roman"/>
          <w:sz w:val="27"/>
          <w:szCs w:val="27"/>
          <w:lang w:val="uk-UA" w:eastAsia="zh-CN"/>
        </w:rPr>
        <w:t xml:space="preserve">, демобілізовані особи, </w:t>
      </w:r>
      <w:r w:rsidRPr="00F47FD3">
        <w:rPr>
          <w:rFonts w:ascii="Times New Roman" w:eastAsia="Times New Roman" w:hAnsi="Times New Roman"/>
          <w:sz w:val="28"/>
          <w:szCs w:val="28"/>
          <w:lang w:val="uk-UA" w:eastAsia="zh-CN"/>
        </w:rPr>
        <w:t>відповідно до чинного законодавства України .</w:t>
      </w:r>
    </w:p>
    <w:p w:rsidR="00763CE2" w:rsidRPr="00F47FD3" w:rsidRDefault="00763CE2" w:rsidP="00763CE2">
      <w:pPr>
        <w:suppressAutoHyphens/>
        <w:spacing w:after="0" w:line="240" w:lineRule="auto"/>
        <w:ind w:firstLine="567"/>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До заяви про надання допомоги додається:</w:t>
      </w:r>
    </w:p>
    <w:p w:rsidR="00763CE2" w:rsidRPr="00F47FD3" w:rsidRDefault="00763CE2" w:rsidP="00162FFE">
      <w:pPr>
        <w:numPr>
          <w:ilvl w:val="0"/>
          <w:numId w:val="10"/>
        </w:numPr>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копія паспорта;</w:t>
      </w:r>
    </w:p>
    <w:p w:rsidR="00763CE2" w:rsidRPr="00F47FD3" w:rsidRDefault="00763CE2" w:rsidP="00162FFE">
      <w:pPr>
        <w:numPr>
          <w:ilvl w:val="0"/>
          <w:numId w:val="11"/>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копія реєстраційного номера облікової картки платника податків</w:t>
      </w:r>
      <w:r w:rsidRPr="00F47FD3">
        <w:rPr>
          <w:rFonts w:ascii="Times New Roman" w:eastAsia="Andale Sans UI" w:hAnsi="Times New Roman"/>
          <w:kern w:val="2"/>
          <w:sz w:val="28"/>
          <w:szCs w:val="28"/>
          <w:lang w:val="uk-UA" w:eastAsia="zh-CN"/>
        </w:rPr>
        <w:t>;</w:t>
      </w:r>
    </w:p>
    <w:p w:rsidR="00763CE2" w:rsidRPr="00F47FD3" w:rsidRDefault="00763CE2" w:rsidP="00162FFE">
      <w:pPr>
        <w:numPr>
          <w:ilvl w:val="0"/>
          <w:numId w:val="11"/>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витяг з реєстру територіальної громади;</w:t>
      </w:r>
    </w:p>
    <w:p w:rsidR="00763CE2" w:rsidRPr="00F47FD3" w:rsidRDefault="00763CE2" w:rsidP="00162FFE">
      <w:pPr>
        <w:numPr>
          <w:ilvl w:val="0"/>
          <w:numId w:val="11"/>
        </w:numPr>
        <w:suppressAutoHyphens/>
        <w:spacing w:after="0" w:line="240" w:lineRule="auto"/>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копію посвідчення про наявність статусу учасника бойових дій, або особи з інвалідністю внаслідок війни/ витяг з ЄДРВВ;</w:t>
      </w:r>
    </w:p>
    <w:p w:rsidR="00763CE2" w:rsidRPr="00F47FD3" w:rsidRDefault="00763CE2" w:rsidP="00162FFE">
      <w:pPr>
        <w:numPr>
          <w:ilvl w:val="0"/>
          <w:numId w:val="11"/>
        </w:numPr>
        <w:tabs>
          <w:tab w:val="left" w:pos="709"/>
        </w:tabs>
        <w:suppressAutoHyphens/>
        <w:spacing w:after="0" w:line="228" w:lineRule="auto"/>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медична довідка форми №070/о,</w:t>
      </w:r>
      <w:r w:rsidRPr="00F47FD3">
        <w:rPr>
          <w:rFonts w:ascii="Times New Roman" w:eastAsia="Times New Roman" w:hAnsi="Times New Roman"/>
          <w:b/>
          <w:bCs/>
          <w:sz w:val="28"/>
          <w:szCs w:val="28"/>
          <w:lang w:val="uk-UA" w:eastAsia="zh-CN"/>
        </w:rPr>
        <w:t xml:space="preserve"> </w:t>
      </w:r>
      <w:r w:rsidRPr="00F47FD3">
        <w:rPr>
          <w:rFonts w:ascii="Times New Roman" w:eastAsia="Times New Roman" w:hAnsi="Times New Roman"/>
          <w:sz w:val="28"/>
          <w:szCs w:val="28"/>
          <w:lang w:val="uk-UA" w:eastAsia="zh-CN"/>
        </w:rPr>
        <w:t>інша медична документація, що підтверджую потребу в проходженні санаторно-курортного лікування</w:t>
      </w:r>
      <w:r w:rsidRPr="00F47FD3">
        <w:rPr>
          <w:rFonts w:ascii="Times New Roman" w:eastAsia="Times New Roman" w:hAnsi="Times New Roman"/>
          <w:b/>
          <w:bCs/>
          <w:sz w:val="28"/>
          <w:szCs w:val="28"/>
          <w:lang w:val="uk-UA" w:eastAsia="zh-CN"/>
        </w:rPr>
        <w:t>;</w:t>
      </w:r>
    </w:p>
    <w:p w:rsidR="00763CE2" w:rsidRPr="00F47FD3" w:rsidRDefault="00763CE2" w:rsidP="00162FFE">
      <w:pPr>
        <w:numPr>
          <w:ilvl w:val="0"/>
          <w:numId w:val="11"/>
        </w:numPr>
        <w:tabs>
          <w:tab w:val="left" w:pos="851"/>
        </w:tabs>
        <w:suppressAutoHyphens/>
        <w:spacing w:after="0" w:line="228"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довідка про проходження санаторно-курортного лікування;</w:t>
      </w:r>
    </w:p>
    <w:p w:rsidR="00763CE2" w:rsidRPr="00F47FD3" w:rsidRDefault="00763CE2" w:rsidP="00162FFE">
      <w:pPr>
        <w:numPr>
          <w:ilvl w:val="0"/>
          <w:numId w:val="11"/>
        </w:numPr>
        <w:tabs>
          <w:tab w:val="left" w:pos="851"/>
          <w:tab w:val="left" w:pos="1134"/>
        </w:tabs>
        <w:suppressAutoHyphens/>
        <w:spacing w:after="0" w:line="228"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документ про сплату повної вартості послуг санаторно-курортного лікування;</w:t>
      </w:r>
    </w:p>
    <w:p w:rsidR="00763CE2" w:rsidRPr="00F47FD3" w:rsidRDefault="00763CE2" w:rsidP="00162FFE">
      <w:pPr>
        <w:numPr>
          <w:ilvl w:val="0"/>
          <w:numId w:val="11"/>
        </w:numPr>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банківські реквізити одержувача допомоги (заявника).</w:t>
      </w:r>
    </w:p>
    <w:p w:rsidR="00763CE2" w:rsidRPr="00F47FD3" w:rsidRDefault="00763CE2" w:rsidP="00763CE2">
      <w:pPr>
        <w:tabs>
          <w:tab w:val="left" w:pos="851"/>
          <w:tab w:val="left" w:pos="1134"/>
        </w:tabs>
        <w:suppressAutoHyphens/>
        <w:spacing w:after="0" w:line="228" w:lineRule="auto"/>
        <w:jc w:val="both"/>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ab/>
        <w:t xml:space="preserve">Компенсація за санаторно-курортне лікування становить не більше 5 прожиткових мінімумів,  </w:t>
      </w:r>
      <w:r w:rsidRPr="00F47FD3">
        <w:rPr>
          <w:rFonts w:ascii="Times New Roman" w:eastAsia="Times New Roman" w:hAnsi="Times New Roman"/>
          <w:sz w:val="28"/>
          <w:szCs w:val="28"/>
          <w:lang w:eastAsia="ar-SA"/>
        </w:rPr>
        <w:br/>
        <w:t xml:space="preserve">встановленого законом на 1 січня відповідного року для осіб, які </w:t>
      </w:r>
      <w:r w:rsidRPr="00F47FD3">
        <w:rPr>
          <w:rFonts w:ascii="Times New Roman" w:eastAsia="Times New Roman" w:hAnsi="Times New Roman"/>
          <w:sz w:val="28"/>
          <w:szCs w:val="28"/>
          <w:lang w:eastAsia="ar-SA"/>
        </w:rPr>
        <w:br/>
        <w:t>втратили працездатність.</w:t>
      </w:r>
    </w:p>
    <w:p w:rsidR="00763CE2" w:rsidRPr="00F47FD3" w:rsidRDefault="00763CE2" w:rsidP="00763CE2">
      <w:pPr>
        <w:suppressAutoHyphens/>
        <w:spacing w:after="0" w:line="240" w:lineRule="auto"/>
        <w:ind w:firstLine="567"/>
        <w:jc w:val="both"/>
        <w:rPr>
          <w:rFonts w:ascii="Times New Roman" w:eastAsia="Times New Roman" w:hAnsi="Times New Roman"/>
          <w:sz w:val="28"/>
          <w:szCs w:val="28"/>
          <w:lang w:val="uk-UA" w:eastAsia="zh-CN"/>
        </w:rPr>
      </w:pPr>
    </w:p>
    <w:p w:rsidR="00763CE2" w:rsidRPr="00F47FD3" w:rsidRDefault="00763CE2" w:rsidP="00162FFE">
      <w:pPr>
        <w:numPr>
          <w:ilvl w:val="0"/>
          <w:numId w:val="14"/>
        </w:numPr>
        <w:suppressAutoHyphens/>
        <w:spacing w:after="0" w:line="240" w:lineRule="auto"/>
        <w:ind w:left="567"/>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 xml:space="preserve">Право на отримання одноразової грошової допомоги  в розмірі 10тис.грн мають: повнолітні члени сім’ї військовослужбовця, які проходять службу у формуваннях створених для захисту незалежності та суверенітету відповідно до чинного законодавства України   </w:t>
      </w:r>
    </w:p>
    <w:p w:rsidR="00763CE2" w:rsidRPr="00F47FD3" w:rsidRDefault="00763CE2" w:rsidP="00763CE2">
      <w:pPr>
        <w:suppressAutoHyphens/>
        <w:spacing w:after="0" w:line="240" w:lineRule="auto"/>
        <w:ind w:firstLine="567"/>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До заяви про надання допомоги додається:</w:t>
      </w:r>
    </w:p>
    <w:p w:rsidR="00763CE2" w:rsidRPr="00F47FD3" w:rsidRDefault="00763CE2" w:rsidP="00162FFE">
      <w:pPr>
        <w:numPr>
          <w:ilvl w:val="0"/>
          <w:numId w:val="5"/>
        </w:numPr>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копія паспорта;</w:t>
      </w:r>
    </w:p>
    <w:p w:rsidR="00763CE2" w:rsidRPr="00F47FD3" w:rsidRDefault="00763CE2" w:rsidP="00162FFE">
      <w:pPr>
        <w:numPr>
          <w:ilvl w:val="0"/>
          <w:numId w:val="5"/>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копія реєстраційного номера облікової картки платника податків;</w:t>
      </w:r>
    </w:p>
    <w:p w:rsidR="00763CE2" w:rsidRPr="00F47FD3" w:rsidRDefault="00763CE2" w:rsidP="00162FFE">
      <w:pPr>
        <w:numPr>
          <w:ilvl w:val="0"/>
          <w:numId w:val="5"/>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витяг з реєстру територіальної громади;</w:t>
      </w:r>
    </w:p>
    <w:p w:rsidR="00763CE2" w:rsidRPr="00F47FD3" w:rsidRDefault="00763CE2" w:rsidP="00162FFE">
      <w:pPr>
        <w:numPr>
          <w:ilvl w:val="0"/>
          <w:numId w:val="5"/>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lastRenderedPageBreak/>
        <w:t>копія довідки ВПО в разі подання заяви внутрішньо переміщеною особою;</w:t>
      </w:r>
    </w:p>
    <w:p w:rsidR="00763CE2" w:rsidRPr="00F47FD3" w:rsidRDefault="00763CE2" w:rsidP="00162FFE">
      <w:pPr>
        <w:numPr>
          <w:ilvl w:val="0"/>
          <w:numId w:val="5"/>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 xml:space="preserve">Акт </w:t>
      </w:r>
      <w:r w:rsidRPr="00F47FD3">
        <w:rPr>
          <w:rFonts w:ascii="Times New Roman" w:eastAsia="Andale Sans UI" w:hAnsi="Times New Roman"/>
          <w:kern w:val="2"/>
          <w:sz w:val="28"/>
          <w:szCs w:val="28"/>
          <w:lang w:val="uk-UA" w:eastAsia="zh-CN"/>
        </w:rPr>
        <w:t>обстеження матеріально-побутових умов, складений уповноваженими посадовими особами</w:t>
      </w:r>
      <w:r w:rsidRPr="00F47FD3">
        <w:rPr>
          <w:rFonts w:ascii="Times New Roman" w:eastAsia="Andale Sans UI" w:hAnsi="Times New Roman"/>
          <w:kern w:val="2"/>
          <w:sz w:val="28"/>
          <w:szCs w:val="28"/>
          <w:lang w:eastAsia="zh-CN"/>
        </w:rPr>
        <w:t xml:space="preserve"> (у разі відсутності реєстрації у громаді членів сім’ї військовослужбовця);</w:t>
      </w:r>
    </w:p>
    <w:p w:rsidR="00763CE2" w:rsidRPr="00F47FD3" w:rsidRDefault="00763CE2" w:rsidP="00162FFE">
      <w:pPr>
        <w:numPr>
          <w:ilvl w:val="0"/>
          <w:numId w:val="5"/>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довідка форми 5;</w:t>
      </w:r>
    </w:p>
    <w:p w:rsidR="00763CE2" w:rsidRPr="00F47FD3" w:rsidRDefault="00763CE2" w:rsidP="00162FFE">
      <w:pPr>
        <w:numPr>
          <w:ilvl w:val="0"/>
          <w:numId w:val="5"/>
        </w:numPr>
        <w:suppressAutoHyphens/>
        <w:spacing w:after="0" w:line="240" w:lineRule="auto"/>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копія свідоцтво про одруження (якщо заяву подає дружина);</w:t>
      </w:r>
    </w:p>
    <w:p w:rsidR="00763CE2" w:rsidRPr="00F47FD3" w:rsidRDefault="00763CE2" w:rsidP="00162FFE">
      <w:pPr>
        <w:numPr>
          <w:ilvl w:val="0"/>
          <w:numId w:val="5"/>
        </w:numPr>
        <w:suppressAutoHyphens/>
        <w:spacing w:after="0" w:line="240" w:lineRule="auto"/>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копія свідоцтва про народження (якщо заява подається батьками);</w:t>
      </w:r>
    </w:p>
    <w:p w:rsidR="00763CE2" w:rsidRPr="00F47FD3" w:rsidRDefault="00763CE2" w:rsidP="00162FFE">
      <w:pPr>
        <w:numPr>
          <w:ilvl w:val="0"/>
          <w:numId w:val="5"/>
        </w:numPr>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банківські реквізити одержувача допомоги (заявника).</w:t>
      </w:r>
    </w:p>
    <w:p w:rsidR="00763CE2" w:rsidRPr="00F47FD3" w:rsidRDefault="00763CE2" w:rsidP="00763CE2">
      <w:pPr>
        <w:suppressAutoHyphens/>
        <w:spacing w:after="0" w:line="240" w:lineRule="auto"/>
        <w:ind w:firstLine="567"/>
        <w:jc w:val="both"/>
        <w:rPr>
          <w:rFonts w:ascii="Times New Roman" w:hAnsi="Times New Roman"/>
          <w:b/>
          <w:bCs/>
          <w:sz w:val="28"/>
          <w:szCs w:val="28"/>
          <w:lang w:val="uk-UA"/>
        </w:rPr>
      </w:pPr>
    </w:p>
    <w:p w:rsidR="00763CE2" w:rsidRPr="00F47FD3" w:rsidRDefault="00763CE2" w:rsidP="00162FFE">
      <w:pPr>
        <w:numPr>
          <w:ilvl w:val="0"/>
          <w:numId w:val="14"/>
        </w:numPr>
        <w:suppressAutoHyphens/>
        <w:spacing w:after="0" w:line="240" w:lineRule="auto"/>
        <w:ind w:left="567"/>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Право на отримання одноразової грошової допомоги на придбання енергоносіїв (паливних дров, електроенергії, тощо) в розмірі 50тис.грн мають сім’ї зниклих безвісти, полонених, загиблих/померлих Захисників/Захисниць України</w:t>
      </w:r>
    </w:p>
    <w:p w:rsidR="00763CE2" w:rsidRPr="00F47FD3" w:rsidRDefault="00763CE2" w:rsidP="00763CE2">
      <w:pPr>
        <w:suppressAutoHyphens/>
        <w:spacing w:after="0" w:line="240" w:lineRule="auto"/>
        <w:ind w:firstLine="567"/>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До заяви про надання допомоги додається:</w:t>
      </w:r>
    </w:p>
    <w:p w:rsidR="00763CE2" w:rsidRPr="00F47FD3" w:rsidRDefault="00763CE2" w:rsidP="00162FFE">
      <w:pPr>
        <w:numPr>
          <w:ilvl w:val="0"/>
          <w:numId w:val="6"/>
        </w:numPr>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копія паспорта;</w:t>
      </w:r>
    </w:p>
    <w:p w:rsidR="00763CE2" w:rsidRPr="00F47FD3" w:rsidRDefault="00763CE2" w:rsidP="00162FFE">
      <w:pPr>
        <w:numPr>
          <w:ilvl w:val="0"/>
          <w:numId w:val="6"/>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копія реєстраційного номера облікової картки платника податків;</w:t>
      </w:r>
    </w:p>
    <w:p w:rsidR="00763CE2" w:rsidRPr="00F47FD3" w:rsidRDefault="00763CE2" w:rsidP="00162FFE">
      <w:pPr>
        <w:numPr>
          <w:ilvl w:val="0"/>
          <w:numId w:val="6"/>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витяг з реєстру територіальної громади;</w:t>
      </w:r>
    </w:p>
    <w:p w:rsidR="00763CE2" w:rsidRPr="00F47FD3" w:rsidRDefault="00763CE2" w:rsidP="00162FFE">
      <w:pPr>
        <w:numPr>
          <w:ilvl w:val="0"/>
          <w:numId w:val="6"/>
        </w:numPr>
        <w:suppressAutoHyphens/>
        <w:spacing w:after="0" w:line="240" w:lineRule="auto"/>
        <w:jc w:val="both"/>
        <w:rPr>
          <w:rFonts w:ascii="Times New Roman" w:eastAsia="Times New Roman" w:hAnsi="Times New Roman"/>
          <w:sz w:val="28"/>
          <w:szCs w:val="28"/>
          <w:lang w:val="uk-UA" w:eastAsia="zh-CN"/>
        </w:rPr>
      </w:pPr>
      <w:bookmarkStart w:id="4" w:name="_Hlk210914081"/>
      <w:r w:rsidRPr="00F47FD3">
        <w:rPr>
          <w:rFonts w:ascii="Times New Roman" w:eastAsia="Times New Roman" w:hAnsi="Times New Roman"/>
          <w:sz w:val="28"/>
          <w:szCs w:val="28"/>
          <w:lang w:val="uk-UA" w:eastAsia="zh-CN"/>
        </w:rPr>
        <w:t>копія довідки ВПО в разі подання заяви внутрішньо переміщеною особою</w:t>
      </w:r>
      <w:bookmarkEnd w:id="4"/>
      <w:r w:rsidRPr="00F47FD3">
        <w:rPr>
          <w:rFonts w:ascii="Times New Roman" w:eastAsia="Times New Roman" w:hAnsi="Times New Roman"/>
          <w:sz w:val="28"/>
          <w:szCs w:val="28"/>
          <w:lang w:val="uk-UA" w:eastAsia="zh-CN"/>
        </w:rPr>
        <w:t>;</w:t>
      </w:r>
    </w:p>
    <w:p w:rsidR="00763CE2" w:rsidRPr="00F47FD3" w:rsidRDefault="00763CE2" w:rsidP="00162FFE">
      <w:pPr>
        <w:numPr>
          <w:ilvl w:val="0"/>
          <w:numId w:val="6"/>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 xml:space="preserve">Акт </w:t>
      </w:r>
      <w:r w:rsidRPr="00F47FD3">
        <w:rPr>
          <w:rFonts w:ascii="Times New Roman" w:eastAsia="Andale Sans UI" w:hAnsi="Times New Roman"/>
          <w:kern w:val="2"/>
          <w:sz w:val="28"/>
          <w:szCs w:val="28"/>
          <w:lang w:val="uk-UA" w:eastAsia="zh-CN"/>
        </w:rPr>
        <w:t>обстеження матеріально-побутових умов, складений уповноваженими посадовими особами</w:t>
      </w:r>
      <w:r w:rsidRPr="00F47FD3">
        <w:rPr>
          <w:rFonts w:ascii="Times New Roman" w:eastAsia="Andale Sans UI" w:hAnsi="Times New Roman"/>
          <w:kern w:val="2"/>
          <w:sz w:val="28"/>
          <w:szCs w:val="28"/>
          <w:lang w:eastAsia="zh-CN"/>
        </w:rPr>
        <w:t xml:space="preserve"> (у разі відсутності реєстрації у громаді членів сім’ї військовослужбовця);</w:t>
      </w:r>
    </w:p>
    <w:p w:rsidR="00763CE2" w:rsidRPr="00F47FD3" w:rsidRDefault="00763CE2" w:rsidP="00162FFE">
      <w:pPr>
        <w:numPr>
          <w:ilvl w:val="0"/>
          <w:numId w:val="6"/>
        </w:numPr>
        <w:suppressAutoHyphens/>
        <w:spacing w:after="0" w:line="240" w:lineRule="auto"/>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копія свідоцтво про одруження загиблого/померлого (якщо заяву подає дружина);</w:t>
      </w:r>
    </w:p>
    <w:p w:rsidR="00763CE2" w:rsidRPr="00F47FD3" w:rsidRDefault="00763CE2" w:rsidP="00162FFE">
      <w:pPr>
        <w:numPr>
          <w:ilvl w:val="0"/>
          <w:numId w:val="6"/>
        </w:numPr>
        <w:suppressAutoHyphens/>
        <w:spacing w:after="0" w:line="240" w:lineRule="auto"/>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 xml:space="preserve">копія свідоцтва про народження загиблого/померлого (якщо заява подається батьками) </w:t>
      </w:r>
    </w:p>
    <w:p w:rsidR="00763CE2" w:rsidRPr="00F47FD3" w:rsidRDefault="00763CE2" w:rsidP="00162FFE">
      <w:pPr>
        <w:numPr>
          <w:ilvl w:val="0"/>
          <w:numId w:val="6"/>
        </w:numPr>
        <w:suppressAutoHyphens/>
        <w:spacing w:after="0" w:line="240" w:lineRule="auto"/>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Копія документа про визнання особи безвісти зниклою, у полоні або загиблою/померлою (сповіщення);</w:t>
      </w:r>
    </w:p>
    <w:p w:rsidR="00763CE2" w:rsidRPr="00F47FD3" w:rsidRDefault="00763CE2" w:rsidP="00162FFE">
      <w:pPr>
        <w:numPr>
          <w:ilvl w:val="0"/>
          <w:numId w:val="6"/>
        </w:numPr>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банківські реквізити одержувача допомоги (заявника).</w:t>
      </w:r>
    </w:p>
    <w:p w:rsidR="00763CE2" w:rsidRPr="00F47FD3" w:rsidRDefault="00763CE2" w:rsidP="00763CE2">
      <w:pPr>
        <w:suppressAutoHyphens/>
        <w:spacing w:after="0" w:line="240" w:lineRule="auto"/>
        <w:ind w:left="1287"/>
        <w:jc w:val="both"/>
        <w:rPr>
          <w:rFonts w:ascii="Times New Roman" w:eastAsia="Times New Roman" w:hAnsi="Times New Roman"/>
          <w:sz w:val="28"/>
          <w:szCs w:val="28"/>
          <w:lang w:val="uk-UA" w:eastAsia="zh-CN"/>
        </w:rPr>
      </w:pPr>
    </w:p>
    <w:p w:rsidR="00763CE2" w:rsidRPr="00F47FD3" w:rsidRDefault="00763CE2" w:rsidP="00162FFE">
      <w:pPr>
        <w:numPr>
          <w:ilvl w:val="0"/>
          <w:numId w:val="14"/>
        </w:numPr>
        <w:suppressAutoHyphens/>
        <w:spacing w:after="0" w:line="240" w:lineRule="auto"/>
        <w:ind w:left="567"/>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Право на отримання одноразової грошової допомоги на поховання в розмірі 100тис.грн мають: повнолітні члени сім’ї військовослужбовця які здійснили поховання.</w:t>
      </w:r>
    </w:p>
    <w:p w:rsidR="00763CE2" w:rsidRPr="00F47FD3" w:rsidRDefault="00763CE2" w:rsidP="00763CE2">
      <w:pPr>
        <w:suppressAutoHyphens/>
        <w:spacing w:after="0" w:line="240" w:lineRule="auto"/>
        <w:ind w:firstLine="567"/>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До заяви про надання допомоги додається:</w:t>
      </w:r>
    </w:p>
    <w:p w:rsidR="00763CE2" w:rsidRPr="00F47FD3" w:rsidRDefault="00763CE2" w:rsidP="00162FFE">
      <w:pPr>
        <w:numPr>
          <w:ilvl w:val="0"/>
          <w:numId w:val="7"/>
        </w:numPr>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копія паспорта;</w:t>
      </w:r>
    </w:p>
    <w:p w:rsidR="00763CE2" w:rsidRPr="00F47FD3" w:rsidRDefault="00763CE2" w:rsidP="00162FFE">
      <w:pPr>
        <w:numPr>
          <w:ilvl w:val="0"/>
          <w:numId w:val="7"/>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копія реєстраційного номера облікової картки платника</w:t>
      </w:r>
      <w:r w:rsidRPr="00F47FD3">
        <w:rPr>
          <w:rFonts w:ascii="Times New Roman" w:eastAsia="Andale Sans UI" w:hAnsi="Times New Roman"/>
          <w:kern w:val="2"/>
          <w:sz w:val="28"/>
          <w:szCs w:val="28"/>
          <w:lang w:val="uk-UA" w:eastAsia="zh-CN"/>
        </w:rPr>
        <w:t xml:space="preserve"> податків</w:t>
      </w:r>
      <w:r w:rsidRPr="00F47FD3">
        <w:rPr>
          <w:rFonts w:ascii="Times New Roman" w:eastAsia="Andale Sans UI" w:hAnsi="Times New Roman"/>
          <w:kern w:val="2"/>
          <w:sz w:val="28"/>
          <w:szCs w:val="28"/>
          <w:lang w:eastAsia="zh-CN"/>
        </w:rPr>
        <w:t>;</w:t>
      </w:r>
    </w:p>
    <w:p w:rsidR="00763CE2" w:rsidRPr="00F47FD3" w:rsidRDefault="00763CE2" w:rsidP="00162FFE">
      <w:pPr>
        <w:numPr>
          <w:ilvl w:val="0"/>
          <w:numId w:val="7"/>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витяг з реєстру територіальної громади;</w:t>
      </w:r>
    </w:p>
    <w:p w:rsidR="00763CE2" w:rsidRPr="00F47FD3" w:rsidRDefault="00763CE2" w:rsidP="00162FFE">
      <w:pPr>
        <w:numPr>
          <w:ilvl w:val="0"/>
          <w:numId w:val="7"/>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 xml:space="preserve">Акт </w:t>
      </w:r>
      <w:r w:rsidRPr="00F47FD3">
        <w:rPr>
          <w:rFonts w:ascii="Times New Roman" w:eastAsia="Andale Sans UI" w:hAnsi="Times New Roman"/>
          <w:kern w:val="2"/>
          <w:sz w:val="28"/>
          <w:szCs w:val="28"/>
          <w:lang w:val="uk-UA" w:eastAsia="zh-CN"/>
        </w:rPr>
        <w:t>обстеження матеріально-побутових умов, складений уповноваженими посадовими особами</w:t>
      </w:r>
      <w:r w:rsidRPr="00F47FD3">
        <w:rPr>
          <w:rFonts w:ascii="Times New Roman" w:eastAsia="Andale Sans UI" w:hAnsi="Times New Roman"/>
          <w:kern w:val="2"/>
          <w:sz w:val="28"/>
          <w:szCs w:val="28"/>
          <w:lang w:eastAsia="zh-CN"/>
        </w:rPr>
        <w:t xml:space="preserve"> (у разі відсутності реєстрації у громаді членів сім’ї військовослужбовця);</w:t>
      </w:r>
    </w:p>
    <w:p w:rsidR="00763CE2" w:rsidRPr="00F47FD3" w:rsidRDefault="00763CE2" w:rsidP="00162FFE">
      <w:pPr>
        <w:numPr>
          <w:ilvl w:val="0"/>
          <w:numId w:val="7"/>
        </w:numPr>
        <w:suppressAutoHyphens/>
        <w:spacing w:after="0" w:line="240" w:lineRule="auto"/>
        <w:contextualSpacing/>
        <w:jc w:val="both"/>
        <w:rPr>
          <w:rFonts w:ascii="Times New Roman" w:eastAsia="Andale Sans UI" w:hAnsi="Times New Roman"/>
          <w:kern w:val="2"/>
          <w:sz w:val="28"/>
          <w:szCs w:val="28"/>
          <w:lang w:val="en-US" w:eastAsia="zh-CN"/>
        </w:rPr>
      </w:pPr>
      <w:r w:rsidRPr="00F47FD3">
        <w:rPr>
          <w:rFonts w:ascii="Times New Roman" w:eastAsia="Andale Sans UI" w:hAnsi="Times New Roman"/>
          <w:kern w:val="2"/>
          <w:sz w:val="28"/>
          <w:szCs w:val="28"/>
          <w:lang w:eastAsia="zh-CN"/>
        </w:rPr>
        <w:t>копія свідоцтва про смерть;</w:t>
      </w:r>
    </w:p>
    <w:p w:rsidR="00763CE2" w:rsidRPr="00F47FD3" w:rsidRDefault="00763CE2" w:rsidP="00162FFE">
      <w:pPr>
        <w:numPr>
          <w:ilvl w:val="0"/>
          <w:numId w:val="7"/>
        </w:numPr>
        <w:suppressAutoHyphens/>
        <w:spacing w:after="0" w:line="228"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копії документів, що підтверджує родинний зв’язок:</w:t>
      </w:r>
    </w:p>
    <w:p w:rsidR="00763CE2" w:rsidRPr="00F47FD3" w:rsidRDefault="00763CE2" w:rsidP="00162FFE">
      <w:pPr>
        <w:numPr>
          <w:ilvl w:val="0"/>
          <w:numId w:val="13"/>
        </w:numPr>
        <w:suppressAutoHyphens/>
        <w:spacing w:after="0" w:line="240" w:lineRule="auto"/>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копія свідоцтва про шлюб (якщо заяву подає дружина)</w:t>
      </w:r>
    </w:p>
    <w:p w:rsidR="00763CE2" w:rsidRPr="00F47FD3" w:rsidRDefault="00763CE2" w:rsidP="00162FFE">
      <w:pPr>
        <w:numPr>
          <w:ilvl w:val="0"/>
          <w:numId w:val="13"/>
        </w:numPr>
        <w:suppressAutoHyphens/>
        <w:spacing w:after="0" w:line="240" w:lineRule="auto"/>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копія свідоцтва про народження загиблого (якщо заява подається батьками)</w:t>
      </w:r>
    </w:p>
    <w:p w:rsidR="00763CE2" w:rsidRPr="00F47FD3" w:rsidRDefault="00763CE2" w:rsidP="00162FFE">
      <w:pPr>
        <w:numPr>
          <w:ilvl w:val="0"/>
          <w:numId w:val="9"/>
        </w:numPr>
        <w:suppressAutoHyphens/>
        <w:spacing w:after="0" w:line="240" w:lineRule="auto"/>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lastRenderedPageBreak/>
        <w:t>довідка про смерть/сповіщення про загиблого (померлого)</w:t>
      </w:r>
    </w:p>
    <w:p w:rsidR="00763CE2" w:rsidRPr="00F47FD3" w:rsidRDefault="00763CE2" w:rsidP="00162FFE">
      <w:pPr>
        <w:numPr>
          <w:ilvl w:val="0"/>
          <w:numId w:val="8"/>
        </w:numPr>
        <w:suppressAutoHyphens/>
        <w:spacing w:after="0" w:line="240" w:lineRule="auto"/>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банківські реквізити одержувача допомоги (заявника);</w:t>
      </w:r>
    </w:p>
    <w:p w:rsidR="00763CE2" w:rsidRPr="00F47FD3" w:rsidRDefault="00763CE2" w:rsidP="00763CE2">
      <w:pPr>
        <w:suppressAutoHyphens/>
        <w:spacing w:after="0" w:line="240" w:lineRule="auto"/>
        <w:ind w:firstLine="567"/>
        <w:jc w:val="both"/>
        <w:rPr>
          <w:rFonts w:ascii="Times New Roman" w:eastAsia="Times New Roman" w:hAnsi="Times New Roman"/>
          <w:b/>
          <w:sz w:val="28"/>
          <w:szCs w:val="28"/>
          <w:lang w:val="uk-UA" w:eastAsia="zh-CN"/>
        </w:rPr>
      </w:pPr>
    </w:p>
    <w:p w:rsidR="00763CE2" w:rsidRPr="00F47FD3" w:rsidRDefault="00763CE2" w:rsidP="00162FFE">
      <w:pPr>
        <w:numPr>
          <w:ilvl w:val="0"/>
          <w:numId w:val="13"/>
        </w:numPr>
        <w:suppressAutoHyphens/>
        <w:spacing w:after="0" w:line="240" w:lineRule="auto"/>
        <w:ind w:left="567"/>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Право на отримання одноразової грошової допомоги на встановлення пам’ятника на могилі в розмірі 150тис.грн мають: повнолітні члени сім’ї військовослужбовця, які здійснили поховання.</w:t>
      </w:r>
    </w:p>
    <w:p w:rsidR="00763CE2" w:rsidRPr="00F47FD3" w:rsidRDefault="00763CE2" w:rsidP="00763CE2">
      <w:pPr>
        <w:suppressAutoHyphens/>
        <w:spacing w:after="0" w:line="240" w:lineRule="auto"/>
        <w:ind w:firstLine="567"/>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До заяви про надання допомоги додається:</w:t>
      </w:r>
    </w:p>
    <w:p w:rsidR="00763CE2" w:rsidRPr="00F47FD3" w:rsidRDefault="00763CE2" w:rsidP="00162FFE">
      <w:pPr>
        <w:numPr>
          <w:ilvl w:val="0"/>
          <w:numId w:val="7"/>
        </w:numPr>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копія паспорта;</w:t>
      </w:r>
    </w:p>
    <w:p w:rsidR="00763CE2" w:rsidRPr="00F47FD3" w:rsidRDefault="00763CE2" w:rsidP="00162FFE">
      <w:pPr>
        <w:numPr>
          <w:ilvl w:val="0"/>
          <w:numId w:val="7"/>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копія реєстраційного номера облікової картки платника податків;</w:t>
      </w:r>
    </w:p>
    <w:p w:rsidR="00763CE2" w:rsidRPr="00F47FD3" w:rsidRDefault="00763CE2" w:rsidP="00162FFE">
      <w:pPr>
        <w:numPr>
          <w:ilvl w:val="0"/>
          <w:numId w:val="7"/>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витяг з реєстру територіальної громади;</w:t>
      </w:r>
    </w:p>
    <w:p w:rsidR="00763CE2" w:rsidRPr="00F47FD3" w:rsidRDefault="00763CE2" w:rsidP="00162FFE">
      <w:pPr>
        <w:numPr>
          <w:ilvl w:val="0"/>
          <w:numId w:val="7"/>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 xml:space="preserve">Акт </w:t>
      </w:r>
      <w:r w:rsidRPr="00F47FD3">
        <w:rPr>
          <w:rFonts w:ascii="Times New Roman" w:eastAsia="Andale Sans UI" w:hAnsi="Times New Roman"/>
          <w:kern w:val="2"/>
          <w:sz w:val="28"/>
          <w:szCs w:val="28"/>
          <w:lang w:val="uk-UA" w:eastAsia="zh-CN"/>
        </w:rPr>
        <w:t>обстеження матеріально-побутових умов, складений уповноваженими посадовими особами</w:t>
      </w:r>
      <w:r w:rsidRPr="00F47FD3">
        <w:rPr>
          <w:rFonts w:ascii="Times New Roman" w:eastAsia="Andale Sans UI" w:hAnsi="Times New Roman"/>
          <w:kern w:val="2"/>
          <w:sz w:val="28"/>
          <w:szCs w:val="28"/>
          <w:lang w:eastAsia="zh-CN"/>
        </w:rPr>
        <w:t xml:space="preserve"> (у разі відсутності реєстрації у громаді членів сім’ї військовослужбовця);</w:t>
      </w:r>
    </w:p>
    <w:p w:rsidR="00763CE2" w:rsidRPr="00F47FD3" w:rsidRDefault="00763CE2" w:rsidP="00162FFE">
      <w:pPr>
        <w:numPr>
          <w:ilvl w:val="0"/>
          <w:numId w:val="7"/>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копія документа, що підтверджує безпосередню участь загиблого у бойових діях;</w:t>
      </w:r>
    </w:p>
    <w:p w:rsidR="00763CE2" w:rsidRPr="00F47FD3" w:rsidRDefault="00763CE2" w:rsidP="00162FFE">
      <w:pPr>
        <w:numPr>
          <w:ilvl w:val="0"/>
          <w:numId w:val="7"/>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копія посвідчення члена сім’ї загиблого або довідки на пільги для дитини загиблого;</w:t>
      </w:r>
    </w:p>
    <w:p w:rsidR="00763CE2" w:rsidRPr="00F47FD3" w:rsidRDefault="00763CE2" w:rsidP="00162FFE">
      <w:pPr>
        <w:numPr>
          <w:ilvl w:val="0"/>
          <w:numId w:val="7"/>
        </w:numPr>
        <w:suppressAutoHyphens/>
        <w:spacing w:after="0" w:line="240" w:lineRule="auto"/>
        <w:contextualSpacing/>
        <w:jc w:val="both"/>
        <w:rPr>
          <w:rFonts w:ascii="Times New Roman" w:eastAsia="Andale Sans UI" w:hAnsi="Times New Roman"/>
          <w:kern w:val="2"/>
          <w:sz w:val="28"/>
          <w:szCs w:val="28"/>
          <w:lang w:val="en-US" w:eastAsia="zh-CN"/>
        </w:rPr>
      </w:pPr>
      <w:r w:rsidRPr="00F47FD3">
        <w:rPr>
          <w:rFonts w:ascii="Times New Roman" w:eastAsia="Andale Sans UI" w:hAnsi="Times New Roman"/>
          <w:kern w:val="2"/>
          <w:sz w:val="28"/>
          <w:szCs w:val="28"/>
          <w:lang w:eastAsia="zh-CN"/>
        </w:rPr>
        <w:t>копія свідоцтва про смерть;</w:t>
      </w:r>
    </w:p>
    <w:p w:rsidR="00763CE2" w:rsidRPr="00F47FD3" w:rsidRDefault="00763CE2" w:rsidP="00162FFE">
      <w:pPr>
        <w:numPr>
          <w:ilvl w:val="0"/>
          <w:numId w:val="7"/>
        </w:numPr>
        <w:suppressAutoHyphens/>
        <w:spacing w:after="0" w:line="228"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копії документів, що підтверджує родинний зв’язок:</w:t>
      </w:r>
    </w:p>
    <w:p w:rsidR="00763CE2" w:rsidRPr="00F47FD3" w:rsidRDefault="00763CE2" w:rsidP="00162FFE">
      <w:pPr>
        <w:numPr>
          <w:ilvl w:val="0"/>
          <w:numId w:val="13"/>
        </w:numPr>
        <w:suppressAutoHyphens/>
        <w:spacing w:after="0" w:line="240" w:lineRule="auto"/>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копія свідоцтва про шлюб (якщо заяву подає дружина)</w:t>
      </w:r>
    </w:p>
    <w:p w:rsidR="00763CE2" w:rsidRPr="00F47FD3" w:rsidRDefault="00763CE2" w:rsidP="00162FFE">
      <w:pPr>
        <w:numPr>
          <w:ilvl w:val="0"/>
          <w:numId w:val="13"/>
        </w:numPr>
        <w:suppressAutoHyphens/>
        <w:spacing w:after="0" w:line="240" w:lineRule="auto"/>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копія свідоцтва про народження загиблого/померлого (якщо заява подається батьками)</w:t>
      </w:r>
    </w:p>
    <w:p w:rsidR="00763CE2" w:rsidRPr="00F47FD3" w:rsidRDefault="00763CE2" w:rsidP="00162FFE">
      <w:pPr>
        <w:numPr>
          <w:ilvl w:val="0"/>
          <w:numId w:val="8"/>
        </w:numPr>
        <w:suppressAutoHyphens/>
        <w:spacing w:after="0" w:line="240" w:lineRule="auto"/>
        <w:jc w:val="both"/>
        <w:rPr>
          <w:rFonts w:ascii="Times New Roman" w:eastAsia="Times New Roman" w:hAnsi="Times New Roman"/>
          <w:sz w:val="28"/>
          <w:szCs w:val="28"/>
          <w:lang w:val="uk-UA" w:eastAsia="zh-CN"/>
        </w:rPr>
      </w:pPr>
      <w:r w:rsidRPr="00F47FD3">
        <w:rPr>
          <w:rFonts w:ascii="Times New Roman" w:eastAsia="Times New Roman" w:hAnsi="Times New Roman"/>
          <w:sz w:val="28"/>
          <w:szCs w:val="28"/>
          <w:lang w:val="uk-UA" w:eastAsia="zh-CN"/>
        </w:rPr>
        <w:t>банківські реквізити одержувача допомоги (заявника);</w:t>
      </w:r>
    </w:p>
    <w:p w:rsidR="00763CE2" w:rsidRPr="00F47FD3" w:rsidRDefault="00763CE2" w:rsidP="00763CE2">
      <w:pPr>
        <w:suppressAutoHyphens/>
        <w:spacing w:after="0" w:line="240" w:lineRule="auto"/>
        <w:ind w:firstLine="567"/>
        <w:jc w:val="both"/>
        <w:rPr>
          <w:rFonts w:ascii="Times New Roman" w:eastAsia="Times New Roman" w:hAnsi="Times New Roman"/>
          <w:sz w:val="28"/>
          <w:szCs w:val="28"/>
          <w:lang w:val="uk-UA" w:eastAsia="zh-CN"/>
        </w:rPr>
      </w:pPr>
    </w:p>
    <w:p w:rsidR="00763CE2" w:rsidRPr="00F47FD3" w:rsidRDefault="00763CE2" w:rsidP="00162FFE">
      <w:pPr>
        <w:numPr>
          <w:ilvl w:val="0"/>
          <w:numId w:val="13"/>
        </w:numPr>
        <w:suppressAutoHyphens/>
        <w:spacing w:after="0" w:line="240" w:lineRule="auto"/>
        <w:ind w:left="567"/>
        <w:jc w:val="both"/>
        <w:rPr>
          <w:rFonts w:ascii="Times New Roman" w:hAnsi="Times New Roman"/>
          <w:sz w:val="28"/>
          <w:szCs w:val="28"/>
          <w:lang w:val="uk-UA"/>
        </w:rPr>
      </w:pPr>
      <w:r w:rsidRPr="00F47FD3">
        <w:rPr>
          <w:rFonts w:ascii="Times New Roman" w:eastAsia="Times New Roman" w:hAnsi="Times New Roman"/>
          <w:sz w:val="28"/>
          <w:szCs w:val="24"/>
          <w:lang w:val="uk-UA" w:eastAsia="zh-CN"/>
        </w:rPr>
        <w:t xml:space="preserve">Право на отримання одноразової грошової допомоги в розмірі 50тис.грн для покриття першочергових потреб після звільнення з полону мають </w:t>
      </w:r>
      <w:r w:rsidRPr="00F47FD3">
        <w:rPr>
          <w:rFonts w:ascii="Times New Roman" w:hAnsi="Times New Roman"/>
          <w:sz w:val="28"/>
          <w:szCs w:val="28"/>
          <w:lang w:val="uk-UA"/>
        </w:rPr>
        <w:t>військовослужбовці звільнені з полону .</w:t>
      </w:r>
    </w:p>
    <w:p w:rsidR="00763CE2" w:rsidRPr="00F47FD3" w:rsidRDefault="00763CE2" w:rsidP="00763CE2">
      <w:pPr>
        <w:suppressAutoHyphens/>
        <w:spacing w:after="0" w:line="240" w:lineRule="auto"/>
        <w:ind w:firstLine="567"/>
        <w:jc w:val="both"/>
        <w:rPr>
          <w:rFonts w:ascii="Times New Roman" w:eastAsia="Times New Roman" w:hAnsi="Times New Roman"/>
          <w:sz w:val="28"/>
          <w:szCs w:val="24"/>
          <w:lang w:val="uk-UA" w:eastAsia="zh-CN"/>
        </w:rPr>
      </w:pPr>
      <w:r w:rsidRPr="00F47FD3">
        <w:rPr>
          <w:rFonts w:ascii="Times New Roman" w:eastAsia="Times New Roman" w:hAnsi="Times New Roman"/>
          <w:sz w:val="28"/>
          <w:szCs w:val="24"/>
          <w:lang w:val="uk-UA" w:eastAsia="zh-CN"/>
        </w:rPr>
        <w:t>До заяви про надання допомоги додається:</w:t>
      </w:r>
    </w:p>
    <w:p w:rsidR="00763CE2" w:rsidRPr="00F47FD3" w:rsidRDefault="00763CE2" w:rsidP="00162FFE">
      <w:pPr>
        <w:numPr>
          <w:ilvl w:val="0"/>
          <w:numId w:val="12"/>
        </w:numPr>
        <w:suppressAutoHyphens/>
        <w:spacing w:after="0" w:line="240" w:lineRule="auto"/>
        <w:contextualSpacing/>
        <w:jc w:val="both"/>
        <w:rPr>
          <w:rFonts w:ascii="Times New Roman" w:eastAsia="Andale Sans UI" w:hAnsi="Times New Roman"/>
          <w:kern w:val="2"/>
          <w:sz w:val="28"/>
          <w:szCs w:val="24"/>
          <w:lang w:eastAsia="zh-CN"/>
        </w:rPr>
      </w:pPr>
      <w:r w:rsidRPr="00F47FD3">
        <w:rPr>
          <w:rFonts w:ascii="Times New Roman" w:eastAsia="Andale Sans UI" w:hAnsi="Times New Roman"/>
          <w:kern w:val="2"/>
          <w:sz w:val="28"/>
          <w:szCs w:val="24"/>
          <w:lang w:eastAsia="zh-CN"/>
        </w:rPr>
        <w:t>копія паспорта;</w:t>
      </w:r>
    </w:p>
    <w:p w:rsidR="00763CE2" w:rsidRPr="00F47FD3" w:rsidRDefault="00763CE2" w:rsidP="00162FFE">
      <w:pPr>
        <w:numPr>
          <w:ilvl w:val="0"/>
          <w:numId w:val="12"/>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копія реєстраційного номера облікової картки платника податків;</w:t>
      </w:r>
    </w:p>
    <w:p w:rsidR="00763CE2" w:rsidRPr="00F47FD3" w:rsidRDefault="00763CE2" w:rsidP="00162FFE">
      <w:pPr>
        <w:numPr>
          <w:ilvl w:val="0"/>
          <w:numId w:val="12"/>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F47FD3">
        <w:rPr>
          <w:rFonts w:ascii="Times New Roman" w:eastAsia="Andale Sans UI" w:hAnsi="Times New Roman"/>
          <w:kern w:val="2"/>
          <w:sz w:val="28"/>
          <w:szCs w:val="28"/>
          <w:lang w:eastAsia="zh-CN"/>
        </w:rPr>
        <w:t>витяг з реєстру територіальної громади;</w:t>
      </w:r>
    </w:p>
    <w:p w:rsidR="00763CE2" w:rsidRPr="00F47FD3" w:rsidRDefault="00763CE2" w:rsidP="00162FFE">
      <w:pPr>
        <w:numPr>
          <w:ilvl w:val="0"/>
          <w:numId w:val="12"/>
        </w:numPr>
        <w:suppressAutoHyphens/>
        <w:spacing w:after="0" w:line="240" w:lineRule="auto"/>
        <w:jc w:val="both"/>
        <w:rPr>
          <w:rFonts w:ascii="Times New Roman" w:eastAsia="Times New Roman" w:hAnsi="Times New Roman"/>
          <w:sz w:val="28"/>
          <w:szCs w:val="24"/>
          <w:lang w:val="uk-UA" w:eastAsia="zh-CN"/>
        </w:rPr>
      </w:pPr>
      <w:r w:rsidRPr="00F47FD3">
        <w:rPr>
          <w:rFonts w:ascii="Times New Roman" w:eastAsia="Times New Roman" w:hAnsi="Times New Roman"/>
          <w:sz w:val="28"/>
          <w:szCs w:val="24"/>
          <w:lang w:val="uk-UA" w:eastAsia="zh-CN"/>
        </w:rPr>
        <w:t>довідка ВПО в разі подання заяви внутрішньо переміщеною особою;</w:t>
      </w:r>
    </w:p>
    <w:p w:rsidR="00763CE2" w:rsidRPr="00F47FD3" w:rsidRDefault="00763CE2" w:rsidP="00162FFE">
      <w:pPr>
        <w:numPr>
          <w:ilvl w:val="0"/>
          <w:numId w:val="12"/>
        </w:numPr>
        <w:suppressAutoHyphens/>
        <w:spacing w:after="0" w:line="240" w:lineRule="auto"/>
        <w:jc w:val="both"/>
        <w:rPr>
          <w:rFonts w:ascii="Times New Roman" w:eastAsia="Times New Roman" w:hAnsi="Times New Roman"/>
          <w:sz w:val="28"/>
          <w:szCs w:val="24"/>
          <w:lang w:val="uk-UA" w:eastAsia="zh-CN"/>
        </w:rPr>
      </w:pPr>
      <w:r w:rsidRPr="00F47FD3">
        <w:rPr>
          <w:rFonts w:ascii="Times New Roman" w:eastAsia="Times New Roman" w:hAnsi="Times New Roman"/>
          <w:sz w:val="28"/>
          <w:szCs w:val="28"/>
          <w:lang w:val="uk-UA" w:eastAsia="zh-CN"/>
        </w:rPr>
        <w:t>копію посвідчення про наявність статусу учасника бойових дій, або особи з інвалідністю внаслідок війни/ витяг з ЄДРВВ при наявності;</w:t>
      </w:r>
    </w:p>
    <w:p w:rsidR="00763CE2" w:rsidRPr="00F47FD3" w:rsidRDefault="00763CE2" w:rsidP="00162FFE">
      <w:pPr>
        <w:numPr>
          <w:ilvl w:val="0"/>
          <w:numId w:val="12"/>
        </w:numPr>
        <w:suppressAutoHyphens/>
        <w:spacing w:after="0" w:line="240" w:lineRule="auto"/>
        <w:ind w:left="1276"/>
        <w:jc w:val="both"/>
        <w:rPr>
          <w:rFonts w:ascii="Times New Roman" w:eastAsia="Times New Roman" w:hAnsi="Times New Roman"/>
          <w:sz w:val="28"/>
          <w:szCs w:val="24"/>
          <w:lang w:val="uk-UA" w:eastAsia="zh-CN"/>
        </w:rPr>
      </w:pPr>
      <w:r w:rsidRPr="00F47FD3">
        <w:rPr>
          <w:rFonts w:ascii="Times New Roman" w:eastAsia="Times New Roman" w:hAnsi="Times New Roman"/>
          <w:sz w:val="28"/>
          <w:szCs w:val="24"/>
          <w:lang w:val="uk-UA" w:eastAsia="zh-CN"/>
        </w:rPr>
        <w:t>документ, що підтверджує факт перебування в полоні</w:t>
      </w:r>
    </w:p>
    <w:p w:rsidR="00763CE2" w:rsidRPr="00F47FD3" w:rsidRDefault="00763CE2" w:rsidP="00162FFE">
      <w:pPr>
        <w:numPr>
          <w:ilvl w:val="0"/>
          <w:numId w:val="12"/>
        </w:numPr>
        <w:suppressAutoHyphens/>
        <w:spacing w:after="0" w:line="240" w:lineRule="auto"/>
        <w:ind w:left="1276" w:hanging="425"/>
        <w:contextualSpacing/>
        <w:jc w:val="both"/>
        <w:rPr>
          <w:rFonts w:ascii="Times New Roman" w:eastAsia="Andale Sans UI" w:hAnsi="Times New Roman"/>
          <w:kern w:val="2"/>
          <w:sz w:val="24"/>
          <w:szCs w:val="24"/>
          <w:lang w:eastAsia="zh-CN"/>
        </w:rPr>
      </w:pPr>
      <w:r w:rsidRPr="00F47FD3">
        <w:rPr>
          <w:rFonts w:ascii="Times New Roman" w:eastAsia="Andale Sans UI" w:hAnsi="Times New Roman"/>
          <w:kern w:val="2"/>
          <w:sz w:val="28"/>
          <w:szCs w:val="28"/>
          <w:lang w:eastAsia="zh-CN"/>
        </w:rPr>
        <w:t>банківські реквізити одержувача допомоги (заявника).</w:t>
      </w:r>
    </w:p>
    <w:p w:rsidR="00763CE2" w:rsidRPr="00F47FD3" w:rsidRDefault="00763CE2" w:rsidP="00763CE2">
      <w:pPr>
        <w:suppressAutoHyphens/>
        <w:spacing w:after="0" w:line="240" w:lineRule="auto"/>
        <w:jc w:val="both"/>
        <w:rPr>
          <w:rFonts w:ascii="Times New Roman" w:eastAsia="Times New Roman" w:hAnsi="Times New Roman"/>
          <w:sz w:val="28"/>
          <w:szCs w:val="28"/>
          <w:lang w:val="uk-UA" w:eastAsia="zh-CN"/>
        </w:rPr>
      </w:pPr>
    </w:p>
    <w:p w:rsidR="00763CE2" w:rsidRPr="00F47FD3" w:rsidRDefault="00763CE2" w:rsidP="00162FFE">
      <w:pPr>
        <w:widowControl w:val="0"/>
        <w:numPr>
          <w:ilvl w:val="0"/>
          <w:numId w:val="3"/>
        </w:numPr>
        <w:suppressAutoHyphens/>
        <w:spacing w:after="0" w:line="240" w:lineRule="auto"/>
        <w:contextualSpacing/>
        <w:jc w:val="center"/>
        <w:rPr>
          <w:rFonts w:ascii="Times New Roman" w:eastAsia="Andale Sans UI" w:hAnsi="Times New Roman"/>
          <w:b/>
          <w:bCs/>
          <w:kern w:val="2"/>
          <w:sz w:val="28"/>
          <w:szCs w:val="28"/>
          <w:lang w:eastAsia="ru-RU"/>
        </w:rPr>
      </w:pPr>
      <w:r w:rsidRPr="00F47FD3">
        <w:rPr>
          <w:rFonts w:ascii="Times New Roman" w:eastAsia="Andale Sans UI" w:hAnsi="Times New Roman"/>
          <w:b/>
          <w:bCs/>
          <w:kern w:val="2"/>
          <w:sz w:val="28"/>
          <w:szCs w:val="28"/>
          <w:lang w:eastAsia="ru-RU"/>
        </w:rPr>
        <w:t>ФІНАНСОВЕ ЗАБЕЗПЕЧЕННЯ ПРОГРАМИ.</w:t>
      </w:r>
    </w:p>
    <w:p w:rsidR="00763CE2" w:rsidRPr="00F47FD3" w:rsidRDefault="00763CE2" w:rsidP="00763CE2">
      <w:pPr>
        <w:widowControl w:val="0"/>
        <w:spacing w:after="0" w:line="240" w:lineRule="auto"/>
        <w:ind w:left="720"/>
        <w:contextualSpacing/>
        <w:jc w:val="center"/>
        <w:rPr>
          <w:rFonts w:ascii="Times New Roman" w:eastAsia="Andale Sans UI" w:hAnsi="Times New Roman"/>
          <w:b/>
          <w:bCs/>
          <w:kern w:val="2"/>
          <w:sz w:val="28"/>
          <w:szCs w:val="28"/>
          <w:lang w:eastAsia="ru-RU"/>
        </w:rPr>
      </w:pPr>
    </w:p>
    <w:p w:rsidR="00763CE2" w:rsidRPr="00F47FD3" w:rsidRDefault="00763CE2" w:rsidP="00763CE2">
      <w:pPr>
        <w:tabs>
          <w:tab w:val="left" w:pos="851"/>
          <w:tab w:val="left" w:pos="1134"/>
          <w:tab w:val="left" w:pos="1560"/>
        </w:tabs>
        <w:suppressAutoHyphens/>
        <w:spacing w:after="0" w:line="228" w:lineRule="auto"/>
        <w:ind w:firstLine="567"/>
        <w:jc w:val="both"/>
        <w:rPr>
          <w:rFonts w:ascii="Times New Roman" w:eastAsia="Times New Roman" w:hAnsi="Times New Roman"/>
          <w:sz w:val="20"/>
          <w:szCs w:val="20"/>
          <w:lang w:eastAsia="ar-SA"/>
        </w:rPr>
      </w:pPr>
      <w:r w:rsidRPr="00F47FD3">
        <w:rPr>
          <w:rFonts w:ascii="Times New Roman" w:eastAsia="Times New Roman" w:hAnsi="Times New Roman"/>
          <w:sz w:val="28"/>
          <w:szCs w:val="28"/>
          <w:lang w:eastAsia="ar-SA"/>
        </w:rPr>
        <w:t>Фінансування видатків на виплату грошових допомог здійснюється за рахунок коштів селищного бюджету.</w:t>
      </w:r>
    </w:p>
    <w:p w:rsidR="00763CE2" w:rsidRPr="00F47FD3" w:rsidRDefault="00763CE2" w:rsidP="00763CE2">
      <w:pPr>
        <w:suppressAutoHyphens/>
        <w:spacing w:after="0" w:line="240" w:lineRule="auto"/>
        <w:ind w:firstLine="567"/>
        <w:jc w:val="both"/>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Кошти виділяються з с</w:t>
      </w:r>
      <w:r w:rsidRPr="00F47FD3">
        <w:rPr>
          <w:rFonts w:ascii="Times New Roman" w:eastAsia="Times New Roman" w:hAnsi="Times New Roman"/>
          <w:sz w:val="28"/>
          <w:szCs w:val="28"/>
          <w:lang w:val="uk-UA" w:eastAsia="ar-SA"/>
        </w:rPr>
        <w:t>елищного</w:t>
      </w:r>
      <w:r w:rsidRPr="00F47FD3">
        <w:rPr>
          <w:rFonts w:ascii="Times New Roman" w:eastAsia="Times New Roman" w:hAnsi="Times New Roman"/>
          <w:sz w:val="28"/>
          <w:szCs w:val="28"/>
          <w:lang w:eastAsia="ar-SA"/>
        </w:rPr>
        <w:t xml:space="preserve"> бюджету як матеріальна допомога особам на </w:t>
      </w:r>
      <w:r w:rsidRPr="00F47FD3">
        <w:rPr>
          <w:rFonts w:ascii="Times New Roman" w:eastAsia="Times New Roman" w:hAnsi="Times New Roman"/>
          <w:sz w:val="28"/>
          <w:szCs w:val="30"/>
          <w:shd w:val="clear" w:color="auto" w:fill="FFFFFF"/>
          <w:lang w:eastAsia="ar-SA"/>
        </w:rPr>
        <w:t>міжнародний номер банківського рахунку</w:t>
      </w:r>
      <w:r w:rsidRPr="00F47FD3">
        <w:rPr>
          <w:rFonts w:ascii="Times New Roman" w:eastAsia="Times New Roman" w:hAnsi="Times New Roman"/>
          <w:sz w:val="20"/>
          <w:szCs w:val="28"/>
          <w:lang w:eastAsia="ar-SA"/>
        </w:rPr>
        <w:t>.</w:t>
      </w:r>
    </w:p>
    <w:p w:rsidR="00763CE2" w:rsidRPr="00F47FD3" w:rsidRDefault="00763CE2" w:rsidP="00763CE2">
      <w:pPr>
        <w:suppressAutoHyphens/>
        <w:spacing w:after="0" w:line="240" w:lineRule="auto"/>
        <w:ind w:firstLine="567"/>
        <w:jc w:val="both"/>
        <w:rPr>
          <w:rFonts w:ascii="Times New Roman" w:eastAsia="Times New Roman" w:hAnsi="Times New Roman"/>
          <w:sz w:val="28"/>
          <w:szCs w:val="28"/>
          <w:lang w:eastAsia="ar-SA"/>
        </w:rPr>
      </w:pPr>
      <w:r w:rsidRPr="00F47FD3">
        <w:rPr>
          <w:rFonts w:ascii="Times New Roman" w:eastAsia="Times New Roman" w:hAnsi="Times New Roman"/>
          <w:sz w:val="28"/>
          <w:szCs w:val="28"/>
          <w:lang w:eastAsia="ar-SA"/>
        </w:rPr>
        <w:t>Складання та подання фінансової звітності про використання бюджетних коштів, а також контроль за їх цільовим використанням здійснюються в установленому чинним законодавством України порядку.</w:t>
      </w:r>
    </w:p>
    <w:p w:rsidR="00763CE2" w:rsidRPr="00F47FD3" w:rsidRDefault="00763CE2" w:rsidP="00763CE2">
      <w:pPr>
        <w:autoSpaceDE w:val="0"/>
        <w:autoSpaceDN w:val="0"/>
        <w:adjustRightInd w:val="0"/>
        <w:spacing w:after="0" w:line="240" w:lineRule="auto"/>
        <w:rPr>
          <w:rFonts w:ascii="Times New Roman" w:eastAsia="Times New Roman" w:hAnsi="Times New Roman"/>
          <w:b/>
          <w:bCs/>
          <w:sz w:val="28"/>
          <w:szCs w:val="28"/>
          <w:lang w:val="uk-UA" w:eastAsia="uk-UA"/>
        </w:rPr>
      </w:pPr>
    </w:p>
    <w:p w:rsidR="00763CE2" w:rsidRPr="00F47FD3" w:rsidRDefault="00763CE2" w:rsidP="00162FFE">
      <w:pPr>
        <w:numPr>
          <w:ilvl w:val="0"/>
          <w:numId w:val="3"/>
        </w:numPr>
        <w:suppressAutoHyphens/>
        <w:spacing w:before="100" w:after="0" w:line="240" w:lineRule="auto"/>
        <w:jc w:val="center"/>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lastRenderedPageBreak/>
        <w:t>ОЧІКУВАННІ РЕЗУЛЬТАТИ ТА ЕФЕКТИВНІСТЬ ПРОГРАМИ.</w:t>
      </w:r>
    </w:p>
    <w:p w:rsidR="00763CE2" w:rsidRPr="00F47FD3" w:rsidRDefault="00763CE2" w:rsidP="00763CE2">
      <w:pPr>
        <w:spacing w:before="100" w:after="0" w:line="240" w:lineRule="auto"/>
        <w:ind w:firstLine="567"/>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Реалізація Програми забезпечить формування в громаді цілісної системи підтримки ветеранів, військовослужбовців, їх сімей, членів сімей зниклих безвісти/військовополонених/загиблих(померлих) Захисників/Захисниць України. Результатом впровадження заходів Програми у 2026-2028 роках очікується досягнення таких соціальних, гуманітарних та економічних результатів:</w:t>
      </w:r>
    </w:p>
    <w:p w:rsidR="00763CE2" w:rsidRPr="00F47FD3" w:rsidRDefault="00763CE2" w:rsidP="00162FFE">
      <w:pPr>
        <w:numPr>
          <w:ilvl w:val="0"/>
          <w:numId w:val="15"/>
        </w:numPr>
        <w:suppressAutoHyphens/>
        <w:spacing w:before="100"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Посилення соціального захисту та підтримки ветеранів;</w:t>
      </w:r>
    </w:p>
    <w:p w:rsidR="00763CE2" w:rsidRPr="00F47FD3" w:rsidRDefault="00763CE2" w:rsidP="00162FFE">
      <w:pPr>
        <w:numPr>
          <w:ilvl w:val="0"/>
          <w:numId w:val="15"/>
        </w:numPr>
        <w:suppressAutoHyphens/>
        <w:spacing w:before="100"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Підтримка професійної адаптації;</w:t>
      </w:r>
    </w:p>
    <w:p w:rsidR="00763CE2" w:rsidRPr="00F47FD3" w:rsidRDefault="00763CE2" w:rsidP="00162FFE">
      <w:pPr>
        <w:numPr>
          <w:ilvl w:val="0"/>
          <w:numId w:val="15"/>
        </w:numPr>
        <w:suppressAutoHyphens/>
        <w:spacing w:before="100"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Підтримка сімей зниклих безвісти, військовополонених, загиблих(померлих) Захисників/Захисниць України;</w:t>
      </w:r>
    </w:p>
    <w:p w:rsidR="00763CE2" w:rsidRPr="00F47FD3" w:rsidRDefault="00763CE2" w:rsidP="00162FFE">
      <w:pPr>
        <w:numPr>
          <w:ilvl w:val="0"/>
          <w:numId w:val="15"/>
        </w:numPr>
        <w:suppressAutoHyphens/>
        <w:spacing w:before="100"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Збереження пам’яті та формування патріотичної культури;</w:t>
      </w:r>
    </w:p>
    <w:p w:rsidR="00763CE2" w:rsidRPr="00F47FD3" w:rsidRDefault="00763CE2" w:rsidP="00162FFE">
      <w:pPr>
        <w:numPr>
          <w:ilvl w:val="0"/>
          <w:numId w:val="15"/>
        </w:numPr>
        <w:suppressAutoHyphens/>
        <w:spacing w:before="100"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Покращення інформаційної доступності;</w:t>
      </w:r>
    </w:p>
    <w:p w:rsidR="00763CE2" w:rsidRPr="00F47FD3" w:rsidRDefault="00763CE2" w:rsidP="00162FFE">
      <w:pPr>
        <w:numPr>
          <w:ilvl w:val="0"/>
          <w:numId w:val="15"/>
        </w:numPr>
        <w:suppressAutoHyphens/>
        <w:spacing w:before="100" w:after="0" w:line="240" w:lineRule="auto"/>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Підвищення спроможності громади у сфері ветеранської політики.</w:t>
      </w:r>
    </w:p>
    <w:p w:rsidR="00763CE2" w:rsidRPr="00F47FD3" w:rsidRDefault="00763CE2" w:rsidP="00763CE2">
      <w:pPr>
        <w:spacing w:before="100" w:after="0" w:line="240" w:lineRule="auto"/>
        <w:ind w:left="1287"/>
        <w:jc w:val="both"/>
        <w:rPr>
          <w:rFonts w:ascii="Times New Roman" w:eastAsia="Times New Roman" w:hAnsi="Times New Roman"/>
          <w:sz w:val="28"/>
          <w:szCs w:val="28"/>
          <w:lang w:val="uk-UA" w:eastAsia="uk-UA"/>
        </w:rPr>
      </w:pPr>
    </w:p>
    <w:p w:rsidR="00763CE2" w:rsidRPr="00F47FD3" w:rsidRDefault="00763CE2" w:rsidP="00162FFE">
      <w:pPr>
        <w:numPr>
          <w:ilvl w:val="0"/>
          <w:numId w:val="3"/>
        </w:numPr>
        <w:suppressAutoHyphens/>
        <w:spacing w:before="100" w:after="0" w:line="240" w:lineRule="auto"/>
        <w:jc w:val="center"/>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t>КООРДИНАЦІЯ ТА КОНТРОЛЬ ЗА ХОДОМ ВИКОНАННЯ ПРОГРАМИ.</w:t>
      </w:r>
    </w:p>
    <w:p w:rsidR="00763CE2" w:rsidRPr="00F47FD3" w:rsidRDefault="00763CE2" w:rsidP="00763CE2">
      <w:pPr>
        <w:autoSpaceDE w:val="0"/>
        <w:autoSpaceDN w:val="0"/>
        <w:adjustRightInd w:val="0"/>
        <w:spacing w:after="0" w:line="240" w:lineRule="auto"/>
        <w:ind w:firstLine="567"/>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Координацію та контроль за ходом виконання Програми здійснює Ворохтянська селищна рада – головний розпорядник коштів та постійна комісія з питань фінансів та бюджету.</w:t>
      </w:r>
    </w:p>
    <w:p w:rsidR="00763CE2" w:rsidRPr="00F47FD3" w:rsidRDefault="00763CE2" w:rsidP="00763CE2">
      <w:pPr>
        <w:autoSpaceDE w:val="0"/>
        <w:autoSpaceDN w:val="0"/>
        <w:adjustRightInd w:val="0"/>
        <w:spacing w:after="0" w:line="240" w:lineRule="auto"/>
        <w:ind w:firstLine="567"/>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Безпосередній контроль за виконанням заходів і завдань програми здійснює відповідальний виконавець, а за цільовим та ефективним використанням коштів - головний розпорядник коштів.</w:t>
      </w:r>
    </w:p>
    <w:p w:rsidR="00763CE2" w:rsidRPr="00F47FD3" w:rsidRDefault="00763CE2" w:rsidP="00763CE2">
      <w:pPr>
        <w:autoSpaceDE w:val="0"/>
        <w:autoSpaceDN w:val="0"/>
        <w:adjustRightInd w:val="0"/>
        <w:spacing w:after="0" w:line="240" w:lineRule="auto"/>
        <w:ind w:firstLine="567"/>
        <w:jc w:val="both"/>
        <w:rPr>
          <w:rFonts w:ascii="Times New Roman" w:eastAsia="Times New Roman" w:hAnsi="Times New Roman"/>
          <w:sz w:val="28"/>
          <w:szCs w:val="28"/>
          <w:lang w:val="uk-UA" w:eastAsia="uk-UA"/>
        </w:rPr>
      </w:pPr>
    </w:p>
    <w:p w:rsidR="00763CE2" w:rsidRPr="00F47FD3" w:rsidRDefault="00763CE2" w:rsidP="00162FFE">
      <w:pPr>
        <w:numPr>
          <w:ilvl w:val="0"/>
          <w:numId w:val="3"/>
        </w:numPr>
        <w:suppressAutoHyphens/>
        <w:autoSpaceDE w:val="0"/>
        <w:autoSpaceDN w:val="0"/>
        <w:adjustRightInd w:val="0"/>
        <w:spacing w:after="0" w:line="240" w:lineRule="auto"/>
        <w:jc w:val="center"/>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t>ЗДІЙСНЕННЯ МОНІТОРИНГУ ТА ПІДГОТОВКА ЩОРІЧНИХ ЗВІТІВ ПРО РЕЗУЛЬТАТИ ВИКОНАННЯ ПРОГРАМИ, ВНЕСЕННЯ ЗМІН ДО ПРОГРАМИ.</w:t>
      </w:r>
    </w:p>
    <w:p w:rsidR="00763CE2" w:rsidRPr="00F47FD3" w:rsidRDefault="00763CE2" w:rsidP="00763CE2">
      <w:pPr>
        <w:autoSpaceDE w:val="0"/>
        <w:autoSpaceDN w:val="0"/>
        <w:adjustRightInd w:val="0"/>
        <w:spacing w:after="0" w:line="240" w:lineRule="auto"/>
        <w:ind w:left="360"/>
        <w:rPr>
          <w:rFonts w:ascii="Times New Roman" w:eastAsia="Times New Roman" w:hAnsi="Times New Roman"/>
          <w:b/>
          <w:bCs/>
          <w:sz w:val="28"/>
          <w:szCs w:val="28"/>
          <w:lang w:val="uk-UA" w:eastAsia="uk-UA"/>
        </w:rPr>
      </w:pPr>
    </w:p>
    <w:p w:rsidR="00763CE2" w:rsidRPr="00F47FD3" w:rsidRDefault="00763CE2" w:rsidP="00763CE2">
      <w:pPr>
        <w:autoSpaceDE w:val="0"/>
        <w:autoSpaceDN w:val="0"/>
        <w:adjustRightInd w:val="0"/>
        <w:spacing w:after="0" w:line="240" w:lineRule="auto"/>
        <w:ind w:firstLine="567"/>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8.1 Відповідальний виконавець програми щороку в строки, визначені рішенням Ворохтянської селищної ради, готує інформацію про хід виконання програми та ефективність реалізації її заходів, яка заслуховується на пленарних засіданнях Ворохтянської селищної ради.</w:t>
      </w:r>
    </w:p>
    <w:p w:rsidR="00763CE2" w:rsidRPr="00F47FD3" w:rsidRDefault="00763CE2" w:rsidP="00763CE2">
      <w:pPr>
        <w:autoSpaceDE w:val="0"/>
        <w:autoSpaceDN w:val="0"/>
        <w:adjustRightInd w:val="0"/>
        <w:spacing w:after="0" w:line="240" w:lineRule="auto"/>
        <w:ind w:firstLine="567"/>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8.2 Відповідальний виконавець програми щороку здійснює обґрунтовану оцінку результатів виконання програми та у разі потреби розробляє пропозиції щодо доцільності продовження тих чи інших заходів, включення додаткових заходів i завдань, уточнення показників, обсягів i джерел фінансування, переліку виконавців, строків виконання програми та окремих заходів i завдань тощо.</w:t>
      </w:r>
    </w:p>
    <w:p w:rsidR="00763CE2" w:rsidRPr="00F47FD3" w:rsidRDefault="00763CE2" w:rsidP="00763CE2">
      <w:pPr>
        <w:autoSpaceDE w:val="0"/>
        <w:autoSpaceDN w:val="0"/>
        <w:adjustRightInd w:val="0"/>
        <w:spacing w:after="0" w:line="240" w:lineRule="auto"/>
        <w:ind w:firstLine="567"/>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8.3 За ініціативою Ворохтянської селищної ради, або відповідального виконавця (головного розпорядника коштів) програми розгляд проміжного звіту про хід виконання програми, ефективність реалізації її завдань i заходів, досягнення проміжних цілей та ефективність використання коштів може розглядатися на пленарних засіданнях Ворохтянської селищної ради протягом року в разі виникнення потреби.</w:t>
      </w:r>
    </w:p>
    <w:p w:rsidR="00763CE2" w:rsidRPr="00F47FD3" w:rsidRDefault="00763CE2" w:rsidP="00763CE2">
      <w:pPr>
        <w:autoSpaceDE w:val="0"/>
        <w:autoSpaceDN w:val="0"/>
        <w:adjustRightInd w:val="0"/>
        <w:spacing w:after="0" w:line="240" w:lineRule="auto"/>
        <w:ind w:firstLine="567"/>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lastRenderedPageBreak/>
        <w:t>8.4 У разі необхідності відповідальний виконавець оприлюднює ocновні досягнуті результати реалізації програми у місцевих засобах інформації або розміщує їх на офіційному веб-сайт селищної ради.</w:t>
      </w:r>
    </w:p>
    <w:p w:rsidR="00763CE2" w:rsidRPr="00F47FD3" w:rsidRDefault="00763CE2" w:rsidP="00763CE2">
      <w:pPr>
        <w:autoSpaceDE w:val="0"/>
        <w:autoSpaceDN w:val="0"/>
        <w:adjustRightInd w:val="0"/>
        <w:spacing w:after="0" w:line="240" w:lineRule="auto"/>
        <w:ind w:firstLine="567"/>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8.5 Дострокове припинення виконання програми відбувається у разі втрати актуальності основної її мети за поданням відповідального виконавця програми. Рішення про дострокове припинення дії програми приймається на пленарному засіданні Ворохтянської селищної ради.</w:t>
      </w:r>
    </w:p>
    <w:p w:rsidR="00763CE2" w:rsidRPr="00F47FD3" w:rsidRDefault="00763CE2" w:rsidP="00763CE2">
      <w:pPr>
        <w:autoSpaceDE w:val="0"/>
        <w:autoSpaceDN w:val="0"/>
        <w:adjustRightInd w:val="0"/>
        <w:spacing w:after="0" w:line="240" w:lineRule="auto"/>
        <w:ind w:firstLine="567"/>
        <w:jc w:val="both"/>
        <w:rPr>
          <w:rFonts w:ascii="Times New Roman" w:eastAsia="Times New Roman" w:hAnsi="Times New Roman"/>
          <w:sz w:val="28"/>
          <w:szCs w:val="28"/>
          <w:lang w:val="uk-UA" w:eastAsia="uk-UA"/>
        </w:rPr>
      </w:pPr>
    </w:p>
    <w:p w:rsidR="00763CE2" w:rsidRPr="00F47FD3" w:rsidRDefault="00763CE2" w:rsidP="00763CE2">
      <w:pPr>
        <w:autoSpaceDE w:val="0"/>
        <w:autoSpaceDN w:val="0"/>
        <w:adjustRightInd w:val="0"/>
        <w:spacing w:after="0" w:line="240" w:lineRule="auto"/>
        <w:ind w:firstLine="567"/>
        <w:jc w:val="both"/>
        <w:rPr>
          <w:rFonts w:ascii="Times New Roman" w:eastAsia="Times New Roman" w:hAnsi="Times New Roman"/>
          <w:sz w:val="28"/>
          <w:szCs w:val="28"/>
          <w:lang w:val="uk-UA" w:eastAsia="uk-UA"/>
        </w:rPr>
      </w:pPr>
    </w:p>
    <w:p w:rsidR="00763CE2" w:rsidRPr="00F47FD3" w:rsidRDefault="00763CE2" w:rsidP="00763CE2">
      <w:pPr>
        <w:autoSpaceDE w:val="0"/>
        <w:autoSpaceDN w:val="0"/>
        <w:adjustRightInd w:val="0"/>
        <w:spacing w:after="0" w:line="240" w:lineRule="auto"/>
        <w:jc w:val="both"/>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t>Секретар ради                                                                               Ярослав БІЛОУС</w:t>
      </w:r>
    </w:p>
    <w:p w:rsidR="00763CE2" w:rsidRPr="00F47FD3" w:rsidRDefault="00763CE2" w:rsidP="00763CE2">
      <w:pPr>
        <w:suppressAutoHyphens/>
        <w:spacing w:after="0" w:line="240" w:lineRule="auto"/>
        <w:ind w:left="720" w:hanging="360"/>
        <w:jc w:val="right"/>
        <w:rPr>
          <w:rFonts w:ascii="Times New Roman" w:eastAsia="Times New Roman" w:hAnsi="Times New Roman"/>
          <w:b/>
          <w:bCs/>
          <w:sz w:val="28"/>
          <w:szCs w:val="28"/>
          <w:lang w:val="uk-UA" w:eastAsia="ar-SA"/>
        </w:rPr>
      </w:pPr>
    </w:p>
    <w:p w:rsidR="00763CE2" w:rsidRPr="00F47FD3" w:rsidRDefault="00763CE2" w:rsidP="00763CE2">
      <w:pPr>
        <w:spacing w:after="0" w:line="240" w:lineRule="auto"/>
        <w:rPr>
          <w:rFonts w:ascii="Times New Roman" w:eastAsia="Times New Roman" w:hAnsi="Times New Roman"/>
          <w:b/>
          <w:bCs/>
          <w:sz w:val="28"/>
          <w:szCs w:val="28"/>
          <w:lang w:val="uk-UA" w:eastAsia="ar-SA"/>
        </w:rPr>
      </w:pPr>
      <w:r w:rsidRPr="00F47FD3">
        <w:rPr>
          <w:rFonts w:ascii="Times New Roman" w:eastAsia="Times New Roman" w:hAnsi="Times New Roman"/>
          <w:b/>
          <w:bCs/>
          <w:sz w:val="28"/>
          <w:szCs w:val="28"/>
          <w:lang w:val="uk-UA" w:eastAsia="ar-SA"/>
        </w:rPr>
        <w:br w:type="page"/>
      </w:r>
    </w:p>
    <w:p w:rsidR="00763CE2" w:rsidRPr="00F47FD3" w:rsidRDefault="00763CE2" w:rsidP="00763CE2">
      <w:pPr>
        <w:suppressAutoHyphens/>
        <w:spacing w:after="0" w:line="240" w:lineRule="auto"/>
        <w:ind w:left="4536"/>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lastRenderedPageBreak/>
        <w:t>Додаток №1</w:t>
      </w:r>
    </w:p>
    <w:p w:rsidR="00763CE2" w:rsidRPr="00F47FD3" w:rsidRDefault="00763CE2" w:rsidP="00763CE2">
      <w:pPr>
        <w:suppressAutoHyphens/>
        <w:spacing w:after="0" w:line="240" w:lineRule="auto"/>
        <w:ind w:left="4536"/>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до рішенням Ворохтянської селищної ради</w:t>
      </w:r>
      <w:r w:rsidRPr="00F47FD3">
        <w:rPr>
          <w:rFonts w:ascii="Times New Roman" w:eastAsia="Times New Roman" w:hAnsi="Times New Roman"/>
          <w:sz w:val="28"/>
          <w:szCs w:val="28"/>
          <w:lang w:val="uk-UA" w:eastAsia="uk-UA"/>
        </w:rPr>
        <w:t xml:space="preserve"> </w:t>
      </w:r>
      <w:r w:rsidRPr="00F47FD3">
        <w:rPr>
          <w:rFonts w:ascii="Times New Roman" w:eastAsia="Times New Roman" w:hAnsi="Times New Roman"/>
          <w:sz w:val="28"/>
          <w:szCs w:val="28"/>
          <w:lang w:eastAsia="uk-UA"/>
        </w:rPr>
        <w:t>від 12.02.2026 року № ____-65/2026</w:t>
      </w:r>
    </w:p>
    <w:p w:rsidR="00763CE2" w:rsidRPr="00F47FD3" w:rsidRDefault="00763CE2" w:rsidP="00763CE2">
      <w:pPr>
        <w:suppressAutoHyphens/>
        <w:spacing w:after="0" w:line="240" w:lineRule="auto"/>
        <w:ind w:left="720" w:hanging="360"/>
        <w:jc w:val="center"/>
        <w:rPr>
          <w:rFonts w:ascii="Times New Roman" w:eastAsia="Times New Roman" w:hAnsi="Times New Roman"/>
          <w:b/>
          <w:bCs/>
          <w:sz w:val="28"/>
          <w:szCs w:val="28"/>
          <w:lang w:val="uk-UA" w:eastAsia="ar-SA"/>
        </w:rPr>
      </w:pPr>
      <w:r w:rsidRPr="00F47FD3">
        <w:rPr>
          <w:rFonts w:ascii="Times New Roman" w:eastAsia="Times New Roman" w:hAnsi="Times New Roman"/>
          <w:b/>
          <w:bCs/>
          <w:sz w:val="28"/>
          <w:szCs w:val="28"/>
          <w:lang w:val="uk-UA" w:eastAsia="ar-SA"/>
        </w:rPr>
        <w:t>Паспорт</w:t>
      </w:r>
    </w:p>
    <w:p w:rsidR="00763CE2" w:rsidRPr="00F47FD3" w:rsidRDefault="00763CE2" w:rsidP="00763CE2">
      <w:pPr>
        <w:suppressAutoHyphens/>
        <w:spacing w:after="0" w:line="240" w:lineRule="auto"/>
        <w:ind w:left="720" w:hanging="360"/>
        <w:jc w:val="center"/>
        <w:rPr>
          <w:rFonts w:ascii="Times New Roman" w:eastAsia="Times New Roman" w:hAnsi="Times New Roman"/>
          <w:b/>
          <w:bCs/>
          <w:sz w:val="28"/>
          <w:szCs w:val="28"/>
          <w:lang w:eastAsia="ar-SA"/>
        </w:rPr>
      </w:pPr>
      <w:r w:rsidRPr="00F47FD3">
        <w:rPr>
          <w:rFonts w:ascii="Times New Roman" w:eastAsia="Times New Roman" w:hAnsi="Times New Roman"/>
          <w:b/>
          <w:bCs/>
          <w:sz w:val="28"/>
          <w:szCs w:val="28"/>
          <w:lang w:eastAsia="ar-SA"/>
        </w:rPr>
        <w:t>Комплексна програма «Герої  поруч»</w:t>
      </w:r>
      <w:r w:rsidRPr="00F47FD3">
        <w:rPr>
          <w:rFonts w:ascii="Times New Roman" w:eastAsia="Times New Roman" w:hAnsi="Times New Roman"/>
          <w:b/>
          <w:bCs/>
          <w:sz w:val="28"/>
          <w:szCs w:val="28"/>
          <w:lang w:val="uk-UA" w:eastAsia="ar-SA"/>
        </w:rPr>
        <w:t xml:space="preserve"> </w:t>
      </w:r>
      <w:r w:rsidRPr="00F47FD3">
        <w:rPr>
          <w:rFonts w:ascii="Times New Roman" w:eastAsia="Times New Roman" w:hAnsi="Times New Roman"/>
          <w:b/>
          <w:bCs/>
          <w:sz w:val="28"/>
          <w:szCs w:val="28"/>
          <w:lang w:eastAsia="ar-SA"/>
        </w:rPr>
        <w:t>Ворохтянської селищної ради</w:t>
      </w:r>
    </w:p>
    <w:p w:rsidR="00763CE2" w:rsidRPr="00F47FD3" w:rsidRDefault="00763CE2" w:rsidP="00763CE2">
      <w:pPr>
        <w:suppressAutoHyphens/>
        <w:spacing w:after="0" w:line="240" w:lineRule="auto"/>
        <w:ind w:left="720" w:hanging="360"/>
        <w:jc w:val="center"/>
        <w:rPr>
          <w:rFonts w:ascii="Times New Roman" w:eastAsia="Times New Roman" w:hAnsi="Times New Roman"/>
          <w:b/>
          <w:bCs/>
          <w:sz w:val="28"/>
          <w:szCs w:val="28"/>
          <w:lang w:eastAsia="ar-SA"/>
        </w:rPr>
      </w:pPr>
      <w:r w:rsidRPr="00F47FD3">
        <w:rPr>
          <w:rFonts w:ascii="Times New Roman" w:eastAsia="Times New Roman" w:hAnsi="Times New Roman"/>
          <w:b/>
          <w:bCs/>
          <w:sz w:val="28"/>
          <w:szCs w:val="28"/>
          <w:lang w:eastAsia="ar-SA"/>
        </w:rPr>
        <w:t xml:space="preserve"> на 2026-2028 роки</w:t>
      </w:r>
    </w:p>
    <w:p w:rsidR="00763CE2" w:rsidRPr="00F47FD3" w:rsidRDefault="00763CE2" w:rsidP="00763CE2">
      <w:pPr>
        <w:autoSpaceDE w:val="0"/>
        <w:autoSpaceDN w:val="0"/>
        <w:adjustRightInd w:val="0"/>
        <w:spacing w:after="0" w:line="240" w:lineRule="auto"/>
        <w:ind w:left="8647"/>
        <w:rPr>
          <w:rFonts w:ascii="Times New Roman" w:eastAsia="Times New Roman" w:hAnsi="Times New Roman"/>
          <w:b/>
          <w:bCs/>
          <w:sz w:val="28"/>
          <w:szCs w:val="28"/>
          <w:lang w:val="uk-UA" w:eastAsia="uk-UA"/>
        </w:rPr>
      </w:pPr>
    </w:p>
    <w:tbl>
      <w:tblPr>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392"/>
        <w:gridCol w:w="1909"/>
        <w:gridCol w:w="1874"/>
        <w:gridCol w:w="2093"/>
      </w:tblGrid>
      <w:tr w:rsidR="00F47FD3" w:rsidRPr="00F47FD3" w:rsidTr="00763CE2">
        <w:trPr>
          <w:trHeight w:val="639"/>
        </w:trPr>
        <w:tc>
          <w:tcPr>
            <w:tcW w:w="4811" w:type="dxa"/>
            <w:gridSpan w:val="2"/>
          </w:tcPr>
          <w:p w:rsidR="00763CE2" w:rsidRPr="00F47FD3" w:rsidRDefault="00763CE2" w:rsidP="00763CE2">
            <w:pPr>
              <w:suppressAutoHyphens/>
              <w:autoSpaceDE w:val="0"/>
              <w:autoSpaceDN w:val="0"/>
              <w:adjustRightInd w:val="0"/>
              <w:spacing w:after="0" w:line="240" w:lineRule="auto"/>
              <w:rPr>
                <w:rFonts w:ascii="Times New Roman" w:eastAsia="Times New Roman" w:hAnsi="Times New Roman"/>
                <w:sz w:val="28"/>
                <w:szCs w:val="28"/>
                <w:lang w:val="uk-UA" w:eastAsia="uk-UA"/>
              </w:rPr>
            </w:pPr>
            <w:r w:rsidRPr="00F47FD3">
              <w:rPr>
                <w:rFonts w:ascii="Times New Roman" w:eastAsia="Times New Roman" w:hAnsi="Times New Roman"/>
                <w:b/>
                <w:bCs/>
                <w:sz w:val="28"/>
                <w:szCs w:val="28"/>
                <w:lang w:val="uk-UA" w:eastAsia="uk-UA"/>
              </w:rPr>
              <w:t xml:space="preserve">Ініціатор розроблення Програми </w:t>
            </w:r>
          </w:p>
          <w:p w:rsidR="00763CE2" w:rsidRPr="00F47FD3" w:rsidRDefault="00763CE2" w:rsidP="00763CE2">
            <w:pPr>
              <w:suppressAutoHyphens/>
              <w:autoSpaceDE w:val="0"/>
              <w:autoSpaceDN w:val="0"/>
              <w:adjustRightInd w:val="0"/>
              <w:spacing w:after="0" w:line="240" w:lineRule="auto"/>
              <w:rPr>
                <w:rFonts w:ascii="Times New Roman" w:eastAsia="Times New Roman" w:hAnsi="Times New Roman"/>
                <w:b/>
                <w:bCs/>
                <w:sz w:val="28"/>
                <w:szCs w:val="28"/>
                <w:lang w:val="uk-UA" w:eastAsia="uk-UA"/>
              </w:rPr>
            </w:pPr>
          </w:p>
        </w:tc>
        <w:tc>
          <w:tcPr>
            <w:tcW w:w="5876" w:type="dxa"/>
            <w:gridSpan w:val="3"/>
          </w:tcPr>
          <w:p w:rsidR="00763CE2" w:rsidRPr="00F47FD3" w:rsidRDefault="00763CE2" w:rsidP="00763CE2">
            <w:pPr>
              <w:suppressAutoHyphens/>
              <w:autoSpaceDE w:val="0"/>
              <w:autoSpaceDN w:val="0"/>
              <w:adjustRightInd w:val="0"/>
              <w:spacing w:after="0" w:line="240" w:lineRule="auto"/>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Ворохтянська селищна рада</w:t>
            </w:r>
          </w:p>
        </w:tc>
      </w:tr>
      <w:tr w:rsidR="00F47FD3" w:rsidRPr="00F47FD3" w:rsidTr="00763CE2">
        <w:trPr>
          <w:trHeight w:val="1611"/>
        </w:trPr>
        <w:tc>
          <w:tcPr>
            <w:tcW w:w="4811" w:type="dxa"/>
            <w:gridSpan w:val="2"/>
          </w:tcPr>
          <w:p w:rsidR="00763CE2" w:rsidRPr="00F47FD3" w:rsidRDefault="00763CE2" w:rsidP="00763CE2">
            <w:pPr>
              <w:suppressAutoHyphens/>
              <w:autoSpaceDE w:val="0"/>
              <w:autoSpaceDN w:val="0"/>
              <w:adjustRightInd w:val="0"/>
              <w:spacing w:after="0" w:line="240" w:lineRule="auto"/>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t xml:space="preserve">Підстава до розробки Програми </w:t>
            </w:r>
          </w:p>
          <w:p w:rsidR="00763CE2" w:rsidRPr="00F47FD3" w:rsidRDefault="00763CE2" w:rsidP="00763CE2">
            <w:pPr>
              <w:suppressAutoHyphens/>
              <w:autoSpaceDE w:val="0"/>
              <w:autoSpaceDN w:val="0"/>
              <w:adjustRightInd w:val="0"/>
              <w:spacing w:after="0" w:line="240" w:lineRule="auto"/>
              <w:rPr>
                <w:rFonts w:ascii="Times New Roman" w:eastAsia="Times New Roman" w:hAnsi="Times New Roman"/>
                <w:b/>
                <w:bCs/>
                <w:sz w:val="28"/>
                <w:szCs w:val="28"/>
                <w:lang w:val="uk-UA" w:eastAsia="uk-UA"/>
              </w:rPr>
            </w:pPr>
          </w:p>
          <w:p w:rsidR="00763CE2" w:rsidRPr="00F47FD3" w:rsidRDefault="00763CE2" w:rsidP="00763CE2">
            <w:pPr>
              <w:suppressAutoHyphens/>
              <w:autoSpaceDE w:val="0"/>
              <w:autoSpaceDN w:val="0"/>
              <w:adjustRightInd w:val="0"/>
              <w:spacing w:after="0" w:line="240" w:lineRule="auto"/>
              <w:rPr>
                <w:rFonts w:ascii="Times New Roman" w:eastAsia="Times New Roman" w:hAnsi="Times New Roman"/>
                <w:b/>
                <w:bCs/>
                <w:sz w:val="28"/>
                <w:szCs w:val="28"/>
                <w:lang w:val="uk-UA" w:eastAsia="uk-UA"/>
              </w:rPr>
            </w:pPr>
          </w:p>
          <w:p w:rsidR="00763CE2" w:rsidRPr="00F47FD3" w:rsidRDefault="00763CE2" w:rsidP="00763CE2">
            <w:pPr>
              <w:suppressAutoHyphens/>
              <w:autoSpaceDE w:val="0"/>
              <w:autoSpaceDN w:val="0"/>
              <w:adjustRightInd w:val="0"/>
              <w:spacing w:after="0" w:line="240" w:lineRule="auto"/>
              <w:rPr>
                <w:rFonts w:ascii="Times New Roman" w:eastAsia="Times New Roman" w:hAnsi="Times New Roman"/>
                <w:sz w:val="28"/>
                <w:szCs w:val="28"/>
                <w:lang w:val="uk-UA" w:eastAsia="uk-UA"/>
              </w:rPr>
            </w:pPr>
          </w:p>
          <w:p w:rsidR="00763CE2" w:rsidRPr="00F47FD3" w:rsidRDefault="00763CE2" w:rsidP="00763CE2">
            <w:pPr>
              <w:suppressAutoHyphens/>
              <w:autoSpaceDE w:val="0"/>
              <w:autoSpaceDN w:val="0"/>
              <w:adjustRightInd w:val="0"/>
              <w:spacing w:after="0" w:line="240" w:lineRule="auto"/>
              <w:rPr>
                <w:rFonts w:ascii="Times New Roman" w:eastAsia="Times New Roman" w:hAnsi="Times New Roman"/>
                <w:b/>
                <w:bCs/>
                <w:sz w:val="28"/>
                <w:szCs w:val="28"/>
                <w:lang w:val="uk-UA" w:eastAsia="uk-UA"/>
              </w:rPr>
            </w:pPr>
          </w:p>
        </w:tc>
        <w:tc>
          <w:tcPr>
            <w:tcW w:w="5876" w:type="dxa"/>
            <w:gridSpan w:val="3"/>
          </w:tcPr>
          <w:p w:rsidR="00763CE2" w:rsidRPr="00F47FD3" w:rsidRDefault="00763CE2" w:rsidP="00763CE2">
            <w:pPr>
              <w:suppressAutoHyphens/>
              <w:autoSpaceDE w:val="0"/>
              <w:autoSpaceDN w:val="0"/>
              <w:adjustRightInd w:val="0"/>
              <w:spacing w:after="0" w:line="240" w:lineRule="auto"/>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ЗУ «Про статус ветеранів війни, гарантії їх соціального захисту», «Про соціальні послуги», «Про основи національного спротиву», «Про місцеве самоврядування в Україні», «Про соціальний та правовий захист військовослужбовців та членів їх сімей», «Про правовий режим воєнного стану», «Про оборону України», Указ Президента України від 24 лютого 2022 року №64 «Про введення воєнного стану в Україні»</w:t>
            </w:r>
          </w:p>
        </w:tc>
      </w:tr>
      <w:tr w:rsidR="00F47FD3" w:rsidRPr="00F47FD3" w:rsidTr="00763CE2">
        <w:trPr>
          <w:trHeight w:val="639"/>
        </w:trPr>
        <w:tc>
          <w:tcPr>
            <w:tcW w:w="4811" w:type="dxa"/>
            <w:gridSpan w:val="2"/>
          </w:tcPr>
          <w:p w:rsidR="00763CE2" w:rsidRPr="00F47FD3" w:rsidRDefault="00763CE2" w:rsidP="00763CE2">
            <w:pPr>
              <w:suppressAutoHyphens/>
              <w:autoSpaceDE w:val="0"/>
              <w:autoSpaceDN w:val="0"/>
              <w:adjustRightInd w:val="0"/>
              <w:spacing w:after="0" w:line="240" w:lineRule="auto"/>
              <w:rPr>
                <w:rFonts w:ascii="Times New Roman" w:eastAsia="Times New Roman" w:hAnsi="Times New Roman"/>
                <w:sz w:val="28"/>
                <w:szCs w:val="28"/>
                <w:lang w:val="uk-UA" w:eastAsia="uk-UA"/>
              </w:rPr>
            </w:pPr>
            <w:r w:rsidRPr="00F47FD3">
              <w:rPr>
                <w:rFonts w:ascii="Times New Roman" w:eastAsia="Times New Roman" w:hAnsi="Times New Roman"/>
                <w:b/>
                <w:bCs/>
                <w:sz w:val="28"/>
                <w:szCs w:val="28"/>
                <w:lang w:val="uk-UA" w:eastAsia="uk-UA"/>
              </w:rPr>
              <w:t xml:space="preserve">Розробник Програми </w:t>
            </w:r>
          </w:p>
          <w:p w:rsidR="00763CE2" w:rsidRPr="00F47FD3" w:rsidRDefault="00763CE2" w:rsidP="00763CE2">
            <w:pPr>
              <w:suppressAutoHyphens/>
              <w:autoSpaceDE w:val="0"/>
              <w:autoSpaceDN w:val="0"/>
              <w:adjustRightInd w:val="0"/>
              <w:spacing w:after="0" w:line="240" w:lineRule="auto"/>
              <w:rPr>
                <w:rFonts w:ascii="Times New Roman" w:eastAsia="Times New Roman" w:hAnsi="Times New Roman"/>
                <w:b/>
                <w:bCs/>
                <w:sz w:val="28"/>
                <w:szCs w:val="28"/>
                <w:lang w:val="uk-UA" w:eastAsia="uk-UA"/>
              </w:rPr>
            </w:pPr>
          </w:p>
        </w:tc>
        <w:tc>
          <w:tcPr>
            <w:tcW w:w="5876" w:type="dxa"/>
            <w:gridSpan w:val="3"/>
          </w:tcPr>
          <w:p w:rsidR="00763CE2" w:rsidRPr="00F47FD3" w:rsidRDefault="00763CE2" w:rsidP="00763CE2">
            <w:pPr>
              <w:suppressAutoHyphens/>
              <w:autoSpaceDE w:val="0"/>
              <w:autoSpaceDN w:val="0"/>
              <w:adjustRightInd w:val="0"/>
              <w:spacing w:after="0" w:line="240" w:lineRule="auto"/>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Відділ соціального захисту населення</w:t>
            </w:r>
          </w:p>
        </w:tc>
      </w:tr>
      <w:tr w:rsidR="00F47FD3" w:rsidRPr="00F47FD3" w:rsidTr="00763CE2">
        <w:trPr>
          <w:trHeight w:val="2227"/>
        </w:trPr>
        <w:tc>
          <w:tcPr>
            <w:tcW w:w="4811" w:type="dxa"/>
            <w:gridSpan w:val="2"/>
          </w:tcPr>
          <w:p w:rsidR="00763CE2" w:rsidRPr="00F47FD3" w:rsidRDefault="00763CE2" w:rsidP="00763CE2">
            <w:pPr>
              <w:suppressAutoHyphens/>
              <w:autoSpaceDE w:val="0"/>
              <w:autoSpaceDN w:val="0"/>
              <w:adjustRightInd w:val="0"/>
              <w:spacing w:after="0" w:line="240" w:lineRule="auto"/>
              <w:rPr>
                <w:rFonts w:ascii="Times New Roman" w:eastAsia="Times New Roman" w:hAnsi="Times New Roman"/>
                <w:sz w:val="28"/>
                <w:szCs w:val="28"/>
                <w:lang w:val="uk-UA" w:eastAsia="uk-UA"/>
              </w:rPr>
            </w:pPr>
            <w:r w:rsidRPr="00F47FD3">
              <w:rPr>
                <w:rFonts w:ascii="Times New Roman" w:eastAsia="Times New Roman" w:hAnsi="Times New Roman"/>
                <w:b/>
                <w:bCs/>
                <w:sz w:val="28"/>
                <w:szCs w:val="28"/>
                <w:lang w:val="uk-UA" w:eastAsia="uk-UA"/>
              </w:rPr>
              <w:t xml:space="preserve">Відповідальний виконавець Програми </w:t>
            </w:r>
          </w:p>
          <w:p w:rsidR="00763CE2" w:rsidRPr="00F47FD3" w:rsidRDefault="00763CE2" w:rsidP="00763CE2">
            <w:pPr>
              <w:suppressAutoHyphens/>
              <w:autoSpaceDE w:val="0"/>
              <w:autoSpaceDN w:val="0"/>
              <w:adjustRightInd w:val="0"/>
              <w:spacing w:after="0" w:line="240" w:lineRule="auto"/>
              <w:rPr>
                <w:rFonts w:ascii="Times New Roman" w:eastAsia="Times New Roman" w:hAnsi="Times New Roman"/>
                <w:b/>
                <w:bCs/>
                <w:sz w:val="28"/>
                <w:szCs w:val="28"/>
                <w:lang w:val="uk-UA" w:eastAsia="uk-UA"/>
              </w:rPr>
            </w:pPr>
          </w:p>
        </w:tc>
        <w:tc>
          <w:tcPr>
            <w:tcW w:w="5876" w:type="dxa"/>
            <w:gridSpan w:val="3"/>
          </w:tcPr>
          <w:p w:rsidR="00763CE2" w:rsidRPr="00F47FD3" w:rsidRDefault="00763CE2" w:rsidP="00763CE2">
            <w:pPr>
              <w:suppressAutoHyphens/>
              <w:autoSpaceDE w:val="0"/>
              <w:autoSpaceDN w:val="0"/>
              <w:adjustRightInd w:val="0"/>
              <w:spacing w:after="0" w:line="240" w:lineRule="auto"/>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Ворохтянська селищна рада</w:t>
            </w:r>
          </w:p>
        </w:tc>
      </w:tr>
      <w:tr w:rsidR="00F47FD3" w:rsidRPr="00FB1DF3" w:rsidTr="00763CE2">
        <w:trPr>
          <w:trHeight w:val="1739"/>
        </w:trPr>
        <w:tc>
          <w:tcPr>
            <w:tcW w:w="4811" w:type="dxa"/>
            <w:gridSpan w:val="2"/>
          </w:tcPr>
          <w:p w:rsidR="00763CE2" w:rsidRPr="00F47FD3" w:rsidRDefault="00763CE2" w:rsidP="00763CE2">
            <w:pPr>
              <w:suppressAutoHyphens/>
              <w:autoSpaceDE w:val="0"/>
              <w:autoSpaceDN w:val="0"/>
              <w:adjustRightInd w:val="0"/>
              <w:spacing w:after="0" w:line="240" w:lineRule="auto"/>
              <w:rPr>
                <w:rFonts w:ascii="Times New Roman" w:eastAsia="Times New Roman" w:hAnsi="Times New Roman"/>
                <w:sz w:val="28"/>
                <w:szCs w:val="28"/>
                <w:lang w:val="uk-UA" w:eastAsia="uk-UA"/>
              </w:rPr>
            </w:pPr>
            <w:r w:rsidRPr="00F47FD3">
              <w:rPr>
                <w:rFonts w:ascii="Times New Roman" w:eastAsia="Times New Roman" w:hAnsi="Times New Roman"/>
                <w:b/>
                <w:bCs/>
                <w:sz w:val="28"/>
                <w:szCs w:val="28"/>
                <w:lang w:val="uk-UA" w:eastAsia="uk-UA"/>
              </w:rPr>
              <w:t xml:space="preserve">Учасники Програми </w:t>
            </w:r>
          </w:p>
          <w:p w:rsidR="00763CE2" w:rsidRPr="00F47FD3" w:rsidRDefault="00763CE2" w:rsidP="00763CE2">
            <w:pPr>
              <w:suppressAutoHyphens/>
              <w:autoSpaceDE w:val="0"/>
              <w:autoSpaceDN w:val="0"/>
              <w:adjustRightInd w:val="0"/>
              <w:spacing w:after="0" w:line="240" w:lineRule="auto"/>
              <w:rPr>
                <w:rFonts w:ascii="Times New Roman" w:eastAsia="Times New Roman" w:hAnsi="Times New Roman"/>
                <w:b/>
                <w:bCs/>
                <w:sz w:val="28"/>
                <w:szCs w:val="28"/>
                <w:lang w:val="uk-UA" w:eastAsia="uk-UA"/>
              </w:rPr>
            </w:pPr>
          </w:p>
        </w:tc>
        <w:tc>
          <w:tcPr>
            <w:tcW w:w="5876" w:type="dxa"/>
            <w:gridSpan w:val="3"/>
          </w:tcPr>
          <w:p w:rsidR="00763CE2" w:rsidRPr="00F47FD3" w:rsidRDefault="00763CE2" w:rsidP="00763CE2">
            <w:pPr>
              <w:suppressAutoHyphens/>
              <w:autoSpaceDE w:val="0"/>
              <w:autoSpaceDN w:val="0"/>
              <w:adjustRightInd w:val="0"/>
              <w:spacing w:after="0" w:line="240" w:lineRule="auto"/>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Ворохтянська селищна рада, Відділ соціального захисту населення, Відділ загальної, організаційної та інформаційної роботи, КП “Селищне комунальне підприємство”</w:t>
            </w:r>
          </w:p>
        </w:tc>
      </w:tr>
      <w:tr w:rsidR="00F47FD3" w:rsidRPr="00F47FD3" w:rsidTr="00763CE2">
        <w:trPr>
          <w:trHeight w:val="639"/>
        </w:trPr>
        <w:tc>
          <w:tcPr>
            <w:tcW w:w="4811" w:type="dxa"/>
            <w:gridSpan w:val="2"/>
          </w:tcPr>
          <w:p w:rsidR="00763CE2" w:rsidRPr="00F47FD3" w:rsidRDefault="00763CE2" w:rsidP="00763CE2">
            <w:pPr>
              <w:suppressAutoHyphens/>
              <w:autoSpaceDE w:val="0"/>
              <w:autoSpaceDN w:val="0"/>
              <w:adjustRightInd w:val="0"/>
              <w:spacing w:after="0" w:line="240" w:lineRule="auto"/>
              <w:rPr>
                <w:rFonts w:ascii="Times New Roman" w:eastAsia="Times New Roman" w:hAnsi="Times New Roman"/>
                <w:sz w:val="28"/>
                <w:szCs w:val="28"/>
                <w:lang w:val="uk-UA" w:eastAsia="uk-UA"/>
              </w:rPr>
            </w:pPr>
            <w:r w:rsidRPr="00F47FD3">
              <w:rPr>
                <w:rFonts w:ascii="Times New Roman" w:eastAsia="Times New Roman" w:hAnsi="Times New Roman"/>
                <w:b/>
                <w:bCs/>
                <w:sz w:val="28"/>
                <w:szCs w:val="28"/>
                <w:lang w:val="uk-UA" w:eastAsia="uk-UA"/>
              </w:rPr>
              <w:t xml:space="preserve">Термін реалізації Програми </w:t>
            </w:r>
          </w:p>
          <w:p w:rsidR="00763CE2" w:rsidRPr="00F47FD3" w:rsidRDefault="00763CE2" w:rsidP="00763CE2">
            <w:pPr>
              <w:suppressAutoHyphens/>
              <w:autoSpaceDE w:val="0"/>
              <w:autoSpaceDN w:val="0"/>
              <w:adjustRightInd w:val="0"/>
              <w:spacing w:after="0" w:line="240" w:lineRule="auto"/>
              <w:rPr>
                <w:rFonts w:ascii="Times New Roman" w:eastAsia="Times New Roman" w:hAnsi="Times New Roman"/>
                <w:b/>
                <w:bCs/>
                <w:sz w:val="28"/>
                <w:szCs w:val="28"/>
                <w:lang w:val="uk-UA" w:eastAsia="uk-UA"/>
              </w:rPr>
            </w:pPr>
          </w:p>
        </w:tc>
        <w:tc>
          <w:tcPr>
            <w:tcW w:w="5876" w:type="dxa"/>
            <w:gridSpan w:val="3"/>
          </w:tcPr>
          <w:p w:rsidR="00763CE2" w:rsidRPr="00F47FD3" w:rsidRDefault="00763CE2" w:rsidP="00763CE2">
            <w:pPr>
              <w:suppressAutoHyphens/>
              <w:autoSpaceDE w:val="0"/>
              <w:autoSpaceDN w:val="0"/>
              <w:adjustRightInd w:val="0"/>
              <w:spacing w:after="0" w:line="240" w:lineRule="auto"/>
              <w:jc w:val="center"/>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2026-2028 роки</w:t>
            </w:r>
          </w:p>
        </w:tc>
      </w:tr>
      <w:tr w:rsidR="00F47FD3" w:rsidRPr="00F47FD3" w:rsidTr="00763CE2">
        <w:trPr>
          <w:trHeight w:val="1279"/>
        </w:trPr>
        <w:tc>
          <w:tcPr>
            <w:tcW w:w="4811" w:type="dxa"/>
            <w:gridSpan w:val="2"/>
          </w:tcPr>
          <w:p w:rsidR="00763CE2" w:rsidRPr="00F47FD3" w:rsidRDefault="00763CE2" w:rsidP="00763CE2">
            <w:pPr>
              <w:autoSpaceDE w:val="0"/>
              <w:autoSpaceDN w:val="0"/>
              <w:adjustRightInd w:val="0"/>
              <w:spacing w:after="0" w:line="240" w:lineRule="auto"/>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t>Загальний орієнтовний обсяг</w:t>
            </w:r>
          </w:p>
          <w:p w:rsidR="00763CE2" w:rsidRPr="00F47FD3" w:rsidRDefault="00763CE2" w:rsidP="00763CE2">
            <w:pPr>
              <w:autoSpaceDE w:val="0"/>
              <w:autoSpaceDN w:val="0"/>
              <w:adjustRightInd w:val="0"/>
              <w:spacing w:after="0" w:line="240" w:lineRule="auto"/>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t>фінансових ресурсів, необхідних</w:t>
            </w:r>
          </w:p>
          <w:p w:rsidR="00763CE2" w:rsidRPr="00F47FD3" w:rsidRDefault="00763CE2" w:rsidP="00763CE2">
            <w:pPr>
              <w:autoSpaceDE w:val="0"/>
              <w:autoSpaceDN w:val="0"/>
              <w:adjustRightInd w:val="0"/>
              <w:spacing w:after="0" w:line="240" w:lineRule="auto"/>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t>для реалізації Програми</w:t>
            </w:r>
          </w:p>
          <w:p w:rsidR="00763CE2" w:rsidRPr="00F47FD3" w:rsidRDefault="00763CE2" w:rsidP="00763CE2">
            <w:pPr>
              <w:suppressAutoHyphens/>
              <w:autoSpaceDE w:val="0"/>
              <w:autoSpaceDN w:val="0"/>
              <w:adjustRightInd w:val="0"/>
              <w:spacing w:after="0" w:line="240" w:lineRule="auto"/>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t>(тис. грн.)</w:t>
            </w:r>
          </w:p>
        </w:tc>
        <w:tc>
          <w:tcPr>
            <w:tcW w:w="5876" w:type="dxa"/>
            <w:gridSpan w:val="3"/>
          </w:tcPr>
          <w:p w:rsidR="00763CE2" w:rsidRPr="00F47FD3" w:rsidRDefault="00763CE2" w:rsidP="00763CE2">
            <w:pPr>
              <w:suppressAutoHyphens/>
              <w:autoSpaceDE w:val="0"/>
              <w:autoSpaceDN w:val="0"/>
              <w:adjustRightInd w:val="0"/>
              <w:spacing w:after="0" w:line="240" w:lineRule="auto"/>
              <w:jc w:val="center"/>
              <w:rPr>
                <w:rFonts w:ascii="Times New Roman" w:eastAsia="Times New Roman" w:hAnsi="Times New Roman"/>
                <w:sz w:val="28"/>
                <w:szCs w:val="28"/>
                <w:lang w:val="uk-UA" w:eastAsia="uk-UA"/>
              </w:rPr>
            </w:pPr>
          </w:p>
          <w:p w:rsidR="00763CE2" w:rsidRPr="00F47FD3" w:rsidRDefault="00763CE2" w:rsidP="00763CE2">
            <w:pPr>
              <w:suppressAutoHyphens/>
              <w:autoSpaceDE w:val="0"/>
              <w:autoSpaceDN w:val="0"/>
              <w:adjustRightInd w:val="0"/>
              <w:spacing w:after="0" w:line="240" w:lineRule="auto"/>
              <w:jc w:val="center"/>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t>27 730 000</w:t>
            </w:r>
          </w:p>
        </w:tc>
      </w:tr>
      <w:tr w:rsidR="00F47FD3" w:rsidRPr="00F47FD3" w:rsidTr="00763CE2">
        <w:trPr>
          <w:trHeight w:val="897"/>
        </w:trPr>
        <w:tc>
          <w:tcPr>
            <w:tcW w:w="2419" w:type="dxa"/>
            <w:vMerge w:val="restart"/>
          </w:tcPr>
          <w:p w:rsidR="00763CE2" w:rsidRPr="00F47FD3" w:rsidRDefault="00763CE2" w:rsidP="00763CE2">
            <w:pPr>
              <w:suppressAutoHyphens/>
              <w:autoSpaceDE w:val="0"/>
              <w:autoSpaceDN w:val="0"/>
              <w:adjustRightInd w:val="0"/>
              <w:spacing w:after="0" w:line="240" w:lineRule="auto"/>
              <w:rPr>
                <w:rFonts w:ascii="Times New Roman" w:eastAsia="Times New Roman" w:hAnsi="Times New Roman"/>
                <w:b/>
                <w:bCs/>
                <w:sz w:val="28"/>
                <w:szCs w:val="28"/>
                <w:lang w:val="uk-UA" w:eastAsia="uk-UA"/>
              </w:rPr>
            </w:pPr>
          </w:p>
          <w:p w:rsidR="00763CE2" w:rsidRPr="00F47FD3" w:rsidRDefault="00763CE2" w:rsidP="00763CE2">
            <w:pPr>
              <w:suppressAutoHyphens/>
              <w:autoSpaceDE w:val="0"/>
              <w:autoSpaceDN w:val="0"/>
              <w:adjustRightInd w:val="0"/>
              <w:spacing w:after="0" w:line="240" w:lineRule="auto"/>
              <w:rPr>
                <w:rFonts w:ascii="Times New Roman" w:eastAsia="Times New Roman" w:hAnsi="Times New Roman"/>
                <w:sz w:val="28"/>
                <w:szCs w:val="28"/>
                <w:lang w:val="uk-UA" w:eastAsia="uk-UA"/>
              </w:rPr>
            </w:pPr>
            <w:r w:rsidRPr="00F47FD3">
              <w:rPr>
                <w:rFonts w:ascii="Times New Roman" w:eastAsia="Times New Roman" w:hAnsi="Times New Roman"/>
                <w:b/>
                <w:bCs/>
                <w:sz w:val="28"/>
                <w:szCs w:val="28"/>
                <w:lang w:val="uk-UA" w:eastAsia="uk-UA"/>
              </w:rPr>
              <w:t xml:space="preserve">Джерела фінансування </w:t>
            </w:r>
          </w:p>
        </w:tc>
        <w:tc>
          <w:tcPr>
            <w:tcW w:w="2392" w:type="dxa"/>
            <w:vMerge w:val="restart"/>
          </w:tcPr>
          <w:p w:rsidR="00763CE2" w:rsidRPr="00F47FD3" w:rsidRDefault="00763CE2" w:rsidP="00763CE2">
            <w:pPr>
              <w:suppressAutoHyphens/>
              <w:autoSpaceDE w:val="0"/>
              <w:autoSpaceDN w:val="0"/>
              <w:adjustRightInd w:val="0"/>
              <w:spacing w:after="0" w:line="240" w:lineRule="auto"/>
              <w:rPr>
                <w:rFonts w:ascii="Times New Roman" w:eastAsia="Times New Roman" w:hAnsi="Times New Roman"/>
                <w:b/>
                <w:bCs/>
                <w:sz w:val="28"/>
                <w:szCs w:val="28"/>
                <w:lang w:val="uk-UA" w:eastAsia="uk-UA"/>
              </w:rPr>
            </w:pPr>
          </w:p>
          <w:p w:rsidR="00763CE2" w:rsidRPr="00F47FD3" w:rsidRDefault="00763CE2" w:rsidP="00763CE2">
            <w:pPr>
              <w:suppressAutoHyphens/>
              <w:autoSpaceDE w:val="0"/>
              <w:autoSpaceDN w:val="0"/>
              <w:adjustRightInd w:val="0"/>
              <w:spacing w:after="0" w:line="240" w:lineRule="auto"/>
              <w:rPr>
                <w:rFonts w:ascii="Times New Roman" w:eastAsia="Times New Roman" w:hAnsi="Times New Roman"/>
                <w:sz w:val="28"/>
                <w:szCs w:val="28"/>
                <w:lang w:val="uk-UA" w:eastAsia="uk-UA"/>
              </w:rPr>
            </w:pPr>
            <w:r w:rsidRPr="00F47FD3">
              <w:rPr>
                <w:rFonts w:ascii="Times New Roman" w:eastAsia="Times New Roman" w:hAnsi="Times New Roman"/>
                <w:b/>
                <w:bCs/>
                <w:sz w:val="28"/>
                <w:szCs w:val="28"/>
                <w:lang w:val="uk-UA" w:eastAsia="uk-UA"/>
              </w:rPr>
              <w:t>Обсяг фінансування, всього, тис. грн.</w:t>
            </w:r>
          </w:p>
        </w:tc>
        <w:tc>
          <w:tcPr>
            <w:tcW w:w="5876" w:type="dxa"/>
            <w:gridSpan w:val="3"/>
          </w:tcPr>
          <w:p w:rsidR="00763CE2" w:rsidRPr="00F47FD3" w:rsidRDefault="00763CE2" w:rsidP="00763CE2">
            <w:pPr>
              <w:suppressAutoHyphens/>
              <w:autoSpaceDE w:val="0"/>
              <w:autoSpaceDN w:val="0"/>
              <w:adjustRightInd w:val="0"/>
              <w:spacing w:after="0" w:line="240" w:lineRule="auto"/>
              <w:jc w:val="center"/>
              <w:rPr>
                <w:rFonts w:ascii="Times New Roman" w:eastAsia="Times New Roman" w:hAnsi="Times New Roman"/>
                <w:b/>
                <w:bCs/>
                <w:sz w:val="28"/>
                <w:szCs w:val="28"/>
                <w:lang w:val="uk-UA" w:eastAsia="uk-UA"/>
              </w:rPr>
            </w:pPr>
          </w:p>
          <w:p w:rsidR="00763CE2" w:rsidRPr="00F47FD3" w:rsidRDefault="00763CE2" w:rsidP="00763CE2">
            <w:pPr>
              <w:suppressAutoHyphens/>
              <w:autoSpaceDE w:val="0"/>
              <w:autoSpaceDN w:val="0"/>
              <w:adjustRightInd w:val="0"/>
              <w:spacing w:after="0" w:line="240" w:lineRule="auto"/>
              <w:jc w:val="center"/>
              <w:rPr>
                <w:rFonts w:ascii="Times New Roman" w:eastAsia="Times New Roman" w:hAnsi="Times New Roman"/>
                <w:sz w:val="28"/>
                <w:szCs w:val="28"/>
                <w:lang w:val="uk-UA" w:eastAsia="uk-UA"/>
              </w:rPr>
            </w:pPr>
            <w:r w:rsidRPr="00F47FD3">
              <w:rPr>
                <w:rFonts w:ascii="Times New Roman" w:eastAsia="Times New Roman" w:hAnsi="Times New Roman"/>
                <w:b/>
                <w:bCs/>
                <w:sz w:val="28"/>
                <w:szCs w:val="28"/>
                <w:lang w:val="uk-UA" w:eastAsia="uk-UA"/>
              </w:rPr>
              <w:t>В тому числі</w:t>
            </w:r>
          </w:p>
        </w:tc>
      </w:tr>
      <w:tr w:rsidR="00F47FD3" w:rsidRPr="00F47FD3" w:rsidTr="00763CE2">
        <w:trPr>
          <w:trHeight w:val="488"/>
        </w:trPr>
        <w:tc>
          <w:tcPr>
            <w:tcW w:w="2419" w:type="dxa"/>
            <w:vMerge/>
          </w:tcPr>
          <w:p w:rsidR="00763CE2" w:rsidRPr="00F47FD3" w:rsidRDefault="00763CE2" w:rsidP="00763CE2">
            <w:pPr>
              <w:suppressAutoHyphens/>
              <w:autoSpaceDE w:val="0"/>
              <w:autoSpaceDN w:val="0"/>
              <w:adjustRightInd w:val="0"/>
              <w:spacing w:after="0" w:line="240" w:lineRule="auto"/>
              <w:rPr>
                <w:rFonts w:ascii="Times New Roman" w:eastAsia="Times New Roman" w:hAnsi="Times New Roman"/>
                <w:b/>
                <w:bCs/>
                <w:sz w:val="28"/>
                <w:szCs w:val="28"/>
                <w:lang w:val="uk-UA" w:eastAsia="uk-UA"/>
              </w:rPr>
            </w:pPr>
          </w:p>
        </w:tc>
        <w:tc>
          <w:tcPr>
            <w:tcW w:w="2392" w:type="dxa"/>
            <w:vMerge/>
          </w:tcPr>
          <w:p w:rsidR="00763CE2" w:rsidRPr="00F47FD3" w:rsidRDefault="00763CE2" w:rsidP="00763CE2">
            <w:pPr>
              <w:suppressAutoHyphens/>
              <w:autoSpaceDE w:val="0"/>
              <w:autoSpaceDN w:val="0"/>
              <w:adjustRightInd w:val="0"/>
              <w:spacing w:after="0" w:line="240" w:lineRule="auto"/>
              <w:rPr>
                <w:rFonts w:ascii="Times New Roman" w:eastAsia="Times New Roman" w:hAnsi="Times New Roman"/>
                <w:b/>
                <w:bCs/>
                <w:sz w:val="28"/>
                <w:szCs w:val="28"/>
                <w:lang w:val="uk-UA" w:eastAsia="uk-UA"/>
              </w:rPr>
            </w:pPr>
          </w:p>
        </w:tc>
        <w:tc>
          <w:tcPr>
            <w:tcW w:w="1909" w:type="dxa"/>
          </w:tcPr>
          <w:p w:rsidR="00763CE2" w:rsidRPr="00F47FD3" w:rsidRDefault="00763CE2" w:rsidP="00763CE2">
            <w:pPr>
              <w:suppressAutoHyphens/>
              <w:autoSpaceDE w:val="0"/>
              <w:autoSpaceDN w:val="0"/>
              <w:adjustRightInd w:val="0"/>
              <w:spacing w:after="0" w:line="240" w:lineRule="auto"/>
              <w:jc w:val="center"/>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t>2026р.</w:t>
            </w:r>
          </w:p>
        </w:tc>
        <w:tc>
          <w:tcPr>
            <w:tcW w:w="1874" w:type="dxa"/>
          </w:tcPr>
          <w:p w:rsidR="00763CE2" w:rsidRPr="00F47FD3" w:rsidRDefault="00763CE2" w:rsidP="00763CE2">
            <w:pPr>
              <w:suppressAutoHyphens/>
              <w:autoSpaceDE w:val="0"/>
              <w:autoSpaceDN w:val="0"/>
              <w:adjustRightInd w:val="0"/>
              <w:spacing w:after="0" w:line="240" w:lineRule="auto"/>
              <w:jc w:val="center"/>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t>2027р.</w:t>
            </w:r>
          </w:p>
        </w:tc>
        <w:tc>
          <w:tcPr>
            <w:tcW w:w="2091" w:type="dxa"/>
          </w:tcPr>
          <w:p w:rsidR="00763CE2" w:rsidRPr="00F47FD3" w:rsidRDefault="00763CE2" w:rsidP="00763CE2">
            <w:pPr>
              <w:suppressAutoHyphens/>
              <w:autoSpaceDE w:val="0"/>
              <w:autoSpaceDN w:val="0"/>
              <w:adjustRightInd w:val="0"/>
              <w:spacing w:after="0" w:line="240" w:lineRule="auto"/>
              <w:jc w:val="center"/>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t>2028р.</w:t>
            </w:r>
          </w:p>
        </w:tc>
      </w:tr>
      <w:tr w:rsidR="00F47FD3" w:rsidRPr="00F47FD3" w:rsidTr="00763CE2">
        <w:trPr>
          <w:trHeight w:val="574"/>
        </w:trPr>
        <w:tc>
          <w:tcPr>
            <w:tcW w:w="2419" w:type="dxa"/>
          </w:tcPr>
          <w:p w:rsidR="00763CE2" w:rsidRPr="00F47FD3" w:rsidRDefault="00763CE2" w:rsidP="00763CE2">
            <w:pPr>
              <w:suppressAutoHyphens/>
              <w:autoSpaceDE w:val="0"/>
              <w:autoSpaceDN w:val="0"/>
              <w:adjustRightInd w:val="0"/>
              <w:spacing w:after="0" w:line="240" w:lineRule="auto"/>
              <w:rPr>
                <w:rFonts w:ascii="Times New Roman" w:eastAsia="Times New Roman" w:hAnsi="Times New Roman"/>
                <w:b/>
                <w:bCs/>
                <w:sz w:val="24"/>
                <w:szCs w:val="24"/>
                <w:lang w:val="uk-UA" w:eastAsia="uk-UA"/>
              </w:rPr>
            </w:pPr>
            <w:r w:rsidRPr="00F47FD3">
              <w:rPr>
                <w:rFonts w:ascii="Times New Roman" w:eastAsia="Times New Roman" w:hAnsi="Times New Roman"/>
                <w:b/>
                <w:bCs/>
                <w:sz w:val="24"/>
                <w:szCs w:val="24"/>
                <w:lang w:val="uk-UA" w:eastAsia="uk-UA"/>
              </w:rPr>
              <w:t>Бюджет територіальної</w:t>
            </w:r>
          </w:p>
          <w:p w:rsidR="00763CE2" w:rsidRPr="00F47FD3" w:rsidRDefault="00763CE2" w:rsidP="00763CE2">
            <w:pPr>
              <w:suppressAutoHyphens/>
              <w:autoSpaceDE w:val="0"/>
              <w:autoSpaceDN w:val="0"/>
              <w:adjustRightInd w:val="0"/>
              <w:spacing w:after="0" w:line="240" w:lineRule="auto"/>
              <w:rPr>
                <w:rFonts w:ascii="Times New Roman" w:eastAsia="Times New Roman" w:hAnsi="Times New Roman"/>
                <w:b/>
                <w:bCs/>
                <w:sz w:val="16"/>
                <w:szCs w:val="16"/>
                <w:lang w:val="uk-UA" w:eastAsia="uk-UA"/>
              </w:rPr>
            </w:pPr>
            <w:r w:rsidRPr="00F47FD3">
              <w:rPr>
                <w:rFonts w:ascii="Times New Roman" w:eastAsia="Times New Roman" w:hAnsi="Times New Roman"/>
                <w:b/>
                <w:bCs/>
                <w:sz w:val="24"/>
                <w:szCs w:val="24"/>
                <w:lang w:val="uk-UA" w:eastAsia="uk-UA"/>
              </w:rPr>
              <w:t xml:space="preserve"> громади</w:t>
            </w:r>
          </w:p>
        </w:tc>
        <w:tc>
          <w:tcPr>
            <w:tcW w:w="2392" w:type="dxa"/>
          </w:tcPr>
          <w:p w:rsidR="00763CE2" w:rsidRPr="00F47FD3" w:rsidRDefault="00763CE2" w:rsidP="00763CE2">
            <w:pPr>
              <w:spacing w:after="0" w:line="240" w:lineRule="auto"/>
              <w:rPr>
                <w:rFonts w:ascii="Times New Roman" w:eastAsia="Times New Roman" w:hAnsi="Times New Roman"/>
                <w:b/>
                <w:bCs/>
                <w:sz w:val="16"/>
                <w:szCs w:val="16"/>
                <w:lang w:val="uk-UA" w:eastAsia="uk-UA"/>
              </w:rPr>
            </w:pPr>
          </w:p>
          <w:p w:rsidR="00763CE2" w:rsidRPr="00F47FD3" w:rsidRDefault="00763CE2" w:rsidP="00763CE2">
            <w:pPr>
              <w:suppressAutoHyphens/>
              <w:autoSpaceDE w:val="0"/>
              <w:autoSpaceDN w:val="0"/>
              <w:adjustRightInd w:val="0"/>
              <w:spacing w:after="0" w:line="240" w:lineRule="auto"/>
              <w:rPr>
                <w:rFonts w:ascii="Times New Roman" w:eastAsia="Times New Roman" w:hAnsi="Times New Roman"/>
                <w:b/>
                <w:bCs/>
                <w:sz w:val="24"/>
                <w:szCs w:val="24"/>
                <w:lang w:val="uk-UA" w:eastAsia="uk-UA"/>
              </w:rPr>
            </w:pPr>
            <w:r w:rsidRPr="00F47FD3">
              <w:rPr>
                <w:rFonts w:ascii="Times New Roman" w:eastAsia="Times New Roman" w:hAnsi="Times New Roman"/>
                <w:b/>
                <w:bCs/>
                <w:sz w:val="24"/>
                <w:szCs w:val="24"/>
                <w:lang w:val="uk-UA" w:eastAsia="uk-UA"/>
              </w:rPr>
              <w:t>31 330 000</w:t>
            </w:r>
          </w:p>
        </w:tc>
        <w:tc>
          <w:tcPr>
            <w:tcW w:w="1909" w:type="dxa"/>
          </w:tcPr>
          <w:p w:rsidR="00763CE2" w:rsidRPr="00F47FD3" w:rsidRDefault="00763CE2" w:rsidP="00763CE2">
            <w:pPr>
              <w:suppressAutoHyphens/>
              <w:autoSpaceDE w:val="0"/>
              <w:autoSpaceDN w:val="0"/>
              <w:adjustRightInd w:val="0"/>
              <w:spacing w:after="0" w:line="240" w:lineRule="auto"/>
              <w:jc w:val="center"/>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t>9 210 000</w:t>
            </w:r>
          </w:p>
        </w:tc>
        <w:tc>
          <w:tcPr>
            <w:tcW w:w="1874" w:type="dxa"/>
          </w:tcPr>
          <w:p w:rsidR="00763CE2" w:rsidRPr="00F47FD3" w:rsidRDefault="00763CE2" w:rsidP="00763CE2">
            <w:pPr>
              <w:suppressAutoHyphens/>
              <w:autoSpaceDE w:val="0"/>
              <w:autoSpaceDN w:val="0"/>
              <w:adjustRightInd w:val="0"/>
              <w:spacing w:after="0" w:line="240" w:lineRule="auto"/>
              <w:jc w:val="center"/>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t>9 240 000</w:t>
            </w:r>
          </w:p>
        </w:tc>
        <w:tc>
          <w:tcPr>
            <w:tcW w:w="2091" w:type="dxa"/>
          </w:tcPr>
          <w:p w:rsidR="00763CE2" w:rsidRPr="00F47FD3" w:rsidRDefault="00763CE2" w:rsidP="00763CE2">
            <w:pPr>
              <w:suppressAutoHyphens/>
              <w:autoSpaceDE w:val="0"/>
              <w:autoSpaceDN w:val="0"/>
              <w:adjustRightInd w:val="0"/>
              <w:spacing w:after="0" w:line="240" w:lineRule="auto"/>
              <w:jc w:val="center"/>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t>9 280 000</w:t>
            </w:r>
          </w:p>
        </w:tc>
      </w:tr>
    </w:tbl>
    <w:p w:rsidR="00763CE2" w:rsidRPr="00F47FD3" w:rsidRDefault="00763CE2" w:rsidP="00763CE2">
      <w:pPr>
        <w:autoSpaceDE w:val="0"/>
        <w:autoSpaceDN w:val="0"/>
        <w:adjustRightInd w:val="0"/>
        <w:spacing w:after="0" w:line="240" w:lineRule="auto"/>
        <w:rPr>
          <w:rFonts w:ascii="Times New Roman" w:eastAsia="Times New Roman" w:hAnsi="Times New Roman"/>
          <w:sz w:val="24"/>
          <w:szCs w:val="24"/>
          <w:lang w:val="uk-UA" w:eastAsia="uk-UA"/>
        </w:rPr>
        <w:sectPr w:rsidR="00763CE2" w:rsidRPr="00F47FD3" w:rsidSect="00763CE2">
          <w:pgSz w:w="12408" w:h="16833"/>
          <w:pgMar w:top="807" w:right="926" w:bottom="780" w:left="1701" w:header="0" w:footer="0" w:gutter="0"/>
          <w:cols w:space="720"/>
          <w:noEndnote/>
          <w:docGrid w:linePitch="272"/>
        </w:sectPr>
      </w:pPr>
    </w:p>
    <w:p w:rsidR="00763CE2" w:rsidRPr="00F47FD3" w:rsidRDefault="00763CE2" w:rsidP="00763CE2">
      <w:pPr>
        <w:suppressAutoHyphens/>
        <w:spacing w:after="0" w:line="240" w:lineRule="auto"/>
        <w:ind w:left="8505"/>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lastRenderedPageBreak/>
        <w:t>Додаток №1</w:t>
      </w:r>
    </w:p>
    <w:p w:rsidR="00763CE2" w:rsidRPr="00F47FD3" w:rsidRDefault="00763CE2" w:rsidP="00763CE2">
      <w:pPr>
        <w:suppressAutoHyphens/>
        <w:spacing w:after="0" w:line="240" w:lineRule="auto"/>
        <w:ind w:left="8505"/>
        <w:rPr>
          <w:rFonts w:ascii="Times New Roman" w:eastAsia="Times New Roman" w:hAnsi="Times New Roman"/>
          <w:sz w:val="28"/>
          <w:szCs w:val="28"/>
          <w:lang w:val="uk-UA" w:eastAsia="uk-UA"/>
        </w:rPr>
      </w:pPr>
      <w:r w:rsidRPr="00F47FD3">
        <w:rPr>
          <w:rFonts w:ascii="Times New Roman" w:eastAsia="Times New Roman" w:hAnsi="Times New Roman"/>
          <w:sz w:val="28"/>
          <w:szCs w:val="28"/>
          <w:lang w:eastAsia="uk-UA"/>
        </w:rPr>
        <w:t>до рішенням Ворохтянської селищної ради</w:t>
      </w:r>
      <w:r w:rsidRPr="00F47FD3">
        <w:rPr>
          <w:rFonts w:ascii="Times New Roman" w:eastAsia="Times New Roman" w:hAnsi="Times New Roman"/>
          <w:sz w:val="28"/>
          <w:szCs w:val="28"/>
          <w:lang w:val="uk-UA" w:eastAsia="uk-UA"/>
        </w:rPr>
        <w:t xml:space="preserve"> </w:t>
      </w:r>
    </w:p>
    <w:p w:rsidR="00763CE2" w:rsidRPr="00F47FD3" w:rsidRDefault="00763CE2" w:rsidP="00763CE2">
      <w:pPr>
        <w:suppressAutoHyphens/>
        <w:spacing w:after="0" w:line="240" w:lineRule="auto"/>
        <w:ind w:left="8505"/>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t>від 12.02.2026 року № ____-65/2026</w:t>
      </w:r>
    </w:p>
    <w:p w:rsidR="00763CE2" w:rsidRPr="00F47FD3" w:rsidRDefault="00763CE2" w:rsidP="00763CE2">
      <w:pPr>
        <w:autoSpaceDE w:val="0"/>
        <w:autoSpaceDN w:val="0"/>
        <w:adjustRightInd w:val="0"/>
        <w:spacing w:after="0" w:line="240" w:lineRule="auto"/>
        <w:jc w:val="center"/>
        <w:rPr>
          <w:rFonts w:ascii="Times New Roman" w:eastAsia="Times New Roman" w:hAnsi="Times New Roman"/>
          <w:b/>
          <w:bCs/>
          <w:sz w:val="28"/>
          <w:szCs w:val="28"/>
          <w:lang w:val="uk-UA" w:eastAsia="uk-UA"/>
        </w:rPr>
      </w:pPr>
    </w:p>
    <w:p w:rsidR="00763CE2" w:rsidRPr="00F47FD3" w:rsidRDefault="00763CE2" w:rsidP="00763CE2">
      <w:pPr>
        <w:autoSpaceDE w:val="0"/>
        <w:autoSpaceDN w:val="0"/>
        <w:adjustRightInd w:val="0"/>
        <w:spacing w:after="0" w:line="240" w:lineRule="auto"/>
        <w:jc w:val="center"/>
        <w:rPr>
          <w:rFonts w:ascii="Times New Roman" w:eastAsia="Times New Roman" w:hAnsi="Times New Roman"/>
          <w:sz w:val="28"/>
          <w:szCs w:val="28"/>
          <w:lang w:val="uk-UA" w:eastAsia="uk-UA"/>
        </w:rPr>
      </w:pPr>
      <w:r w:rsidRPr="00F47FD3">
        <w:rPr>
          <w:rFonts w:ascii="Times New Roman" w:eastAsia="Times New Roman" w:hAnsi="Times New Roman"/>
          <w:b/>
          <w:bCs/>
          <w:sz w:val="28"/>
          <w:szCs w:val="28"/>
          <w:lang w:val="uk-UA" w:eastAsia="uk-UA"/>
        </w:rPr>
        <w:t>ПЕРЕЛІК</w:t>
      </w:r>
    </w:p>
    <w:p w:rsidR="00763CE2" w:rsidRPr="00F47FD3" w:rsidRDefault="00763CE2" w:rsidP="00763CE2">
      <w:pPr>
        <w:autoSpaceDE w:val="0"/>
        <w:autoSpaceDN w:val="0"/>
        <w:adjustRightInd w:val="0"/>
        <w:spacing w:after="0" w:line="240" w:lineRule="auto"/>
        <w:jc w:val="center"/>
        <w:rPr>
          <w:rFonts w:ascii="Times New Roman" w:eastAsia="Times New Roman" w:hAnsi="Times New Roman"/>
          <w:sz w:val="28"/>
          <w:szCs w:val="28"/>
          <w:lang w:val="uk-UA" w:eastAsia="uk-UA"/>
        </w:rPr>
      </w:pPr>
      <w:r w:rsidRPr="00F47FD3">
        <w:rPr>
          <w:rFonts w:ascii="Times New Roman" w:eastAsia="Times New Roman" w:hAnsi="Times New Roman"/>
          <w:b/>
          <w:bCs/>
          <w:sz w:val="28"/>
          <w:szCs w:val="28"/>
          <w:lang w:val="uk-UA" w:eastAsia="uk-UA"/>
        </w:rPr>
        <w:t>напрямів, завдань і заходів Комплексної селищної програми</w:t>
      </w:r>
    </w:p>
    <w:p w:rsidR="00763CE2" w:rsidRPr="00F47FD3" w:rsidRDefault="00763CE2" w:rsidP="00763CE2">
      <w:pPr>
        <w:autoSpaceDE w:val="0"/>
        <w:autoSpaceDN w:val="0"/>
        <w:adjustRightInd w:val="0"/>
        <w:spacing w:after="0" w:line="240" w:lineRule="auto"/>
        <w:jc w:val="center"/>
        <w:rPr>
          <w:rFonts w:ascii="Times New Roman" w:eastAsia="Times New Roman" w:hAnsi="Times New Roman"/>
          <w:sz w:val="28"/>
          <w:szCs w:val="28"/>
          <w:lang w:val="uk-UA" w:eastAsia="uk-UA"/>
        </w:rPr>
      </w:pPr>
      <w:r w:rsidRPr="00F47FD3">
        <w:rPr>
          <w:rFonts w:ascii="Times New Roman" w:eastAsia="Times New Roman" w:hAnsi="Times New Roman"/>
          <w:b/>
          <w:bCs/>
          <w:sz w:val="28"/>
          <w:szCs w:val="28"/>
          <w:lang w:val="uk-UA" w:eastAsia="uk-UA"/>
        </w:rPr>
        <w:t xml:space="preserve"> «Герої  поруч» Ворохтянської селищної ради на 2026-2028 роки</w:t>
      </w:r>
      <w:r w:rsidRPr="00F47FD3">
        <w:rPr>
          <w:rFonts w:ascii="Times New Roman" w:eastAsia="Times New Roman" w:hAnsi="Times New Roman"/>
          <w:sz w:val="28"/>
          <w:szCs w:val="28"/>
          <w:lang w:val="uk-UA" w:eastAsia="uk-UA"/>
        </w:rPr>
        <w:t xml:space="preserve"> </w:t>
      </w:r>
    </w:p>
    <w:p w:rsidR="00763CE2" w:rsidRPr="00F47FD3" w:rsidRDefault="00763CE2" w:rsidP="00763CE2">
      <w:pPr>
        <w:tabs>
          <w:tab w:val="left" w:pos="9180"/>
        </w:tabs>
        <w:suppressAutoHyphens/>
        <w:spacing w:after="0" w:line="240" w:lineRule="auto"/>
        <w:jc w:val="right"/>
        <w:rPr>
          <w:rFonts w:ascii="Times New Roman" w:eastAsia="Times New Roman" w:hAnsi="Times New Roman"/>
          <w:sz w:val="20"/>
          <w:szCs w:val="20"/>
          <w:lang w:val="uk-UA" w:eastAsia="ar-SA"/>
        </w:rPr>
      </w:pPr>
      <w:r w:rsidRPr="00F47FD3">
        <w:rPr>
          <w:rFonts w:ascii="Times New Roman" w:eastAsia="Times New Roman" w:hAnsi="Times New Roman"/>
          <w:sz w:val="20"/>
          <w:szCs w:val="20"/>
          <w:lang w:val="uk-UA" w:eastAsia="ar-SA"/>
        </w:rPr>
        <w:t xml:space="preserve">                                                                                                                                                                   </w:t>
      </w:r>
    </w:p>
    <w:p w:rsidR="00763CE2" w:rsidRPr="00F47FD3" w:rsidRDefault="00763CE2" w:rsidP="00763CE2">
      <w:pPr>
        <w:tabs>
          <w:tab w:val="left" w:pos="9264"/>
        </w:tabs>
        <w:spacing w:before="280" w:after="0" w:line="240" w:lineRule="auto"/>
        <w:rPr>
          <w:rFonts w:ascii="Times New Roman" w:eastAsia="Times New Roman" w:hAnsi="Times New Roman"/>
          <w:sz w:val="20"/>
          <w:szCs w:val="20"/>
          <w:lang w:val="uk-UA" w:eastAsia="ar-SA"/>
        </w:rPr>
      </w:pPr>
      <w:r w:rsidRPr="00F47FD3">
        <w:rPr>
          <w:rFonts w:ascii="Times New Roman" w:eastAsia="Times New Roman" w:hAnsi="Times New Roman"/>
          <w:b/>
          <w:bCs/>
          <w:sz w:val="24"/>
          <w:szCs w:val="24"/>
          <w:lang w:val="uk-UA" w:eastAsia="ar-SA"/>
        </w:rPr>
        <w:t xml:space="preserve">    </w:t>
      </w:r>
    </w:p>
    <w:tbl>
      <w:tblPr>
        <w:tblW w:w="15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66"/>
        <w:gridCol w:w="2718"/>
        <w:gridCol w:w="1720"/>
        <w:gridCol w:w="1366"/>
        <w:gridCol w:w="883"/>
        <w:gridCol w:w="851"/>
        <w:gridCol w:w="847"/>
        <w:gridCol w:w="855"/>
        <w:gridCol w:w="1788"/>
        <w:gridCol w:w="1754"/>
        <w:gridCol w:w="10"/>
      </w:tblGrid>
      <w:tr w:rsidR="00F47FD3" w:rsidRPr="00F47FD3" w:rsidTr="00763CE2">
        <w:trPr>
          <w:gridAfter w:val="1"/>
          <w:wAfter w:w="10" w:type="dxa"/>
        </w:trPr>
        <w:tc>
          <w:tcPr>
            <w:tcW w:w="534" w:type="dxa"/>
            <w:vMerge w:val="restart"/>
          </w:tcPr>
          <w:p w:rsidR="00763CE2" w:rsidRPr="00F47FD3" w:rsidRDefault="00763CE2" w:rsidP="00763CE2">
            <w:pPr>
              <w:suppressAutoHyphens/>
              <w:spacing w:after="0" w:line="240" w:lineRule="auto"/>
              <w:rPr>
                <w:rFonts w:ascii="Times New Roman" w:eastAsia="Times New Roman" w:hAnsi="Times New Roman"/>
                <w:b/>
                <w:bCs/>
                <w:sz w:val="24"/>
                <w:szCs w:val="24"/>
                <w:lang w:val="uk-UA" w:eastAsia="ar-SA"/>
              </w:rPr>
            </w:pPr>
            <w:r w:rsidRPr="00F47FD3">
              <w:rPr>
                <w:rFonts w:ascii="Times New Roman" w:eastAsia="Times New Roman" w:hAnsi="Times New Roman"/>
                <w:b/>
                <w:bCs/>
                <w:sz w:val="24"/>
                <w:szCs w:val="24"/>
                <w:lang w:val="uk-UA" w:eastAsia="ar-SA"/>
              </w:rPr>
              <w:t>№ п/п</w:t>
            </w:r>
          </w:p>
        </w:tc>
        <w:tc>
          <w:tcPr>
            <w:tcW w:w="2566" w:type="dxa"/>
            <w:vMerge w:val="restart"/>
          </w:tcPr>
          <w:p w:rsidR="00763CE2" w:rsidRPr="00F47FD3" w:rsidRDefault="00763CE2" w:rsidP="00763CE2">
            <w:pPr>
              <w:suppressAutoHyphens/>
              <w:spacing w:after="0" w:line="240" w:lineRule="auto"/>
              <w:rPr>
                <w:rFonts w:ascii="Times New Roman" w:eastAsia="Times New Roman" w:hAnsi="Times New Roman"/>
                <w:b/>
                <w:bCs/>
                <w:sz w:val="24"/>
                <w:szCs w:val="24"/>
                <w:lang w:val="uk-UA" w:eastAsia="ar-SA"/>
              </w:rPr>
            </w:pPr>
            <w:r w:rsidRPr="00F47FD3">
              <w:rPr>
                <w:rFonts w:ascii="Times New Roman" w:eastAsia="Times New Roman" w:hAnsi="Times New Roman"/>
                <w:b/>
                <w:bCs/>
                <w:sz w:val="24"/>
                <w:szCs w:val="24"/>
                <w:lang w:val="uk-UA" w:eastAsia="ar-SA"/>
              </w:rPr>
              <w:t>Назва напряму(пріоритетні завдання)</w:t>
            </w:r>
          </w:p>
        </w:tc>
        <w:tc>
          <w:tcPr>
            <w:tcW w:w="2718" w:type="dxa"/>
            <w:vMerge w:val="restart"/>
          </w:tcPr>
          <w:p w:rsidR="00763CE2" w:rsidRPr="00F47FD3" w:rsidRDefault="00763CE2" w:rsidP="00763CE2">
            <w:pPr>
              <w:suppressAutoHyphens/>
              <w:spacing w:after="0" w:line="240" w:lineRule="auto"/>
              <w:rPr>
                <w:rFonts w:ascii="Times New Roman" w:eastAsia="Times New Roman" w:hAnsi="Times New Roman"/>
                <w:b/>
                <w:bCs/>
                <w:sz w:val="24"/>
                <w:szCs w:val="24"/>
                <w:lang w:val="uk-UA" w:eastAsia="ar-SA"/>
              </w:rPr>
            </w:pPr>
            <w:r w:rsidRPr="00F47FD3">
              <w:rPr>
                <w:rFonts w:ascii="Times New Roman" w:eastAsia="Times New Roman" w:hAnsi="Times New Roman"/>
                <w:b/>
                <w:bCs/>
                <w:sz w:val="24"/>
                <w:szCs w:val="24"/>
                <w:lang w:val="uk-UA" w:eastAsia="ar-SA"/>
              </w:rPr>
              <w:t>Заходи програми</w:t>
            </w:r>
          </w:p>
        </w:tc>
        <w:tc>
          <w:tcPr>
            <w:tcW w:w="1720" w:type="dxa"/>
            <w:vMerge w:val="restart"/>
          </w:tcPr>
          <w:p w:rsidR="00763CE2" w:rsidRPr="00F47FD3" w:rsidRDefault="00763CE2" w:rsidP="00763CE2">
            <w:pPr>
              <w:suppressAutoHyphens/>
              <w:spacing w:after="0" w:line="240" w:lineRule="auto"/>
              <w:rPr>
                <w:rFonts w:ascii="Times New Roman" w:eastAsia="Times New Roman" w:hAnsi="Times New Roman"/>
                <w:b/>
                <w:bCs/>
                <w:sz w:val="24"/>
                <w:szCs w:val="24"/>
                <w:lang w:val="uk-UA" w:eastAsia="ar-SA"/>
              </w:rPr>
            </w:pPr>
            <w:r w:rsidRPr="00F47FD3">
              <w:rPr>
                <w:rFonts w:ascii="Times New Roman" w:eastAsia="Times New Roman" w:hAnsi="Times New Roman"/>
                <w:b/>
                <w:bCs/>
                <w:sz w:val="24"/>
                <w:szCs w:val="24"/>
                <w:lang w:val="uk-UA" w:eastAsia="ar-SA"/>
              </w:rPr>
              <w:t>Строк виконання</w:t>
            </w:r>
          </w:p>
        </w:tc>
        <w:tc>
          <w:tcPr>
            <w:tcW w:w="1366" w:type="dxa"/>
            <w:vMerge w:val="restart"/>
          </w:tcPr>
          <w:p w:rsidR="00763CE2" w:rsidRPr="00F47FD3" w:rsidRDefault="00763CE2" w:rsidP="00763CE2">
            <w:pPr>
              <w:suppressAutoHyphens/>
              <w:spacing w:after="0" w:line="240" w:lineRule="auto"/>
              <w:rPr>
                <w:rFonts w:ascii="Times New Roman" w:eastAsia="Times New Roman" w:hAnsi="Times New Roman"/>
                <w:b/>
                <w:bCs/>
                <w:sz w:val="24"/>
                <w:szCs w:val="24"/>
                <w:lang w:val="uk-UA" w:eastAsia="ar-SA"/>
              </w:rPr>
            </w:pPr>
            <w:r w:rsidRPr="00F47FD3">
              <w:rPr>
                <w:rFonts w:ascii="Times New Roman" w:eastAsia="Times New Roman" w:hAnsi="Times New Roman"/>
                <w:b/>
                <w:bCs/>
                <w:sz w:val="24"/>
                <w:szCs w:val="24"/>
                <w:lang w:val="uk-UA" w:eastAsia="ar-SA"/>
              </w:rPr>
              <w:t>Виконавці</w:t>
            </w:r>
          </w:p>
        </w:tc>
        <w:tc>
          <w:tcPr>
            <w:tcW w:w="3436" w:type="dxa"/>
            <w:gridSpan w:val="4"/>
          </w:tcPr>
          <w:p w:rsidR="00763CE2" w:rsidRPr="00F47FD3" w:rsidRDefault="00763CE2" w:rsidP="00763CE2">
            <w:pPr>
              <w:suppressAutoHyphens/>
              <w:spacing w:after="0" w:line="240" w:lineRule="auto"/>
              <w:jc w:val="center"/>
              <w:rPr>
                <w:rFonts w:ascii="Times New Roman" w:eastAsia="Times New Roman" w:hAnsi="Times New Roman"/>
                <w:b/>
                <w:bCs/>
                <w:sz w:val="24"/>
                <w:szCs w:val="24"/>
                <w:lang w:val="uk-UA" w:eastAsia="ar-SA"/>
              </w:rPr>
            </w:pPr>
            <w:r w:rsidRPr="00F47FD3">
              <w:rPr>
                <w:rFonts w:ascii="Times New Roman" w:eastAsia="Times New Roman" w:hAnsi="Times New Roman"/>
                <w:b/>
                <w:bCs/>
                <w:sz w:val="24"/>
                <w:szCs w:val="24"/>
                <w:lang w:val="uk-UA" w:eastAsia="ar-SA"/>
              </w:rPr>
              <w:t>Орієнтовні обсяги фінансування, грн., у тому числі</w:t>
            </w:r>
          </w:p>
        </w:tc>
        <w:tc>
          <w:tcPr>
            <w:tcW w:w="1788" w:type="dxa"/>
          </w:tcPr>
          <w:p w:rsidR="00763CE2" w:rsidRPr="00F47FD3" w:rsidRDefault="00763CE2" w:rsidP="00763CE2">
            <w:pPr>
              <w:suppressAutoHyphens/>
              <w:spacing w:after="0" w:line="240" w:lineRule="auto"/>
              <w:rPr>
                <w:rFonts w:ascii="Times New Roman" w:eastAsia="Times New Roman" w:hAnsi="Times New Roman"/>
                <w:b/>
                <w:bCs/>
                <w:sz w:val="24"/>
                <w:szCs w:val="24"/>
                <w:lang w:val="uk-UA" w:eastAsia="ar-SA"/>
              </w:rPr>
            </w:pPr>
            <w:r w:rsidRPr="00F47FD3">
              <w:rPr>
                <w:rFonts w:ascii="Times New Roman" w:eastAsia="Times New Roman" w:hAnsi="Times New Roman"/>
                <w:b/>
                <w:bCs/>
                <w:sz w:val="24"/>
                <w:szCs w:val="24"/>
                <w:lang w:val="uk-UA" w:eastAsia="ar-SA"/>
              </w:rPr>
              <w:t>Джерела фінансування, грн.</w:t>
            </w:r>
          </w:p>
        </w:tc>
        <w:tc>
          <w:tcPr>
            <w:tcW w:w="1754" w:type="dxa"/>
          </w:tcPr>
          <w:p w:rsidR="00763CE2" w:rsidRPr="00F47FD3" w:rsidRDefault="00763CE2" w:rsidP="00763CE2">
            <w:pPr>
              <w:suppressAutoHyphens/>
              <w:spacing w:after="0" w:line="240" w:lineRule="auto"/>
              <w:rPr>
                <w:rFonts w:ascii="Times New Roman" w:eastAsia="Times New Roman" w:hAnsi="Times New Roman"/>
                <w:b/>
                <w:bCs/>
                <w:sz w:val="24"/>
                <w:szCs w:val="24"/>
                <w:lang w:val="uk-UA" w:eastAsia="ar-SA"/>
              </w:rPr>
            </w:pPr>
            <w:r w:rsidRPr="00F47FD3">
              <w:rPr>
                <w:rFonts w:ascii="Times New Roman" w:eastAsia="Times New Roman" w:hAnsi="Times New Roman"/>
                <w:b/>
                <w:bCs/>
                <w:sz w:val="24"/>
                <w:szCs w:val="24"/>
                <w:lang w:val="uk-UA" w:eastAsia="ar-SA"/>
              </w:rPr>
              <w:t>Очікувані результати</w:t>
            </w:r>
          </w:p>
        </w:tc>
      </w:tr>
      <w:tr w:rsidR="00F47FD3" w:rsidRPr="00F47FD3" w:rsidTr="00763CE2">
        <w:trPr>
          <w:gridAfter w:val="1"/>
          <w:wAfter w:w="10" w:type="dxa"/>
        </w:trPr>
        <w:tc>
          <w:tcPr>
            <w:tcW w:w="534" w:type="dxa"/>
            <w:vMerge/>
          </w:tcPr>
          <w:p w:rsidR="00763CE2" w:rsidRPr="00F47FD3" w:rsidRDefault="00763CE2" w:rsidP="00763CE2">
            <w:pPr>
              <w:suppressAutoHyphens/>
              <w:spacing w:after="0" w:line="240" w:lineRule="auto"/>
              <w:rPr>
                <w:rFonts w:ascii="Times New Roman" w:eastAsia="Times New Roman" w:hAnsi="Times New Roman"/>
                <w:b/>
                <w:bCs/>
                <w:sz w:val="24"/>
                <w:szCs w:val="24"/>
                <w:lang w:val="uk-UA" w:eastAsia="ar-SA"/>
              </w:rPr>
            </w:pPr>
          </w:p>
        </w:tc>
        <w:tc>
          <w:tcPr>
            <w:tcW w:w="2566" w:type="dxa"/>
            <w:vMerge/>
          </w:tcPr>
          <w:p w:rsidR="00763CE2" w:rsidRPr="00F47FD3" w:rsidRDefault="00763CE2" w:rsidP="00763CE2">
            <w:pPr>
              <w:suppressAutoHyphens/>
              <w:spacing w:after="0" w:line="240" w:lineRule="auto"/>
              <w:rPr>
                <w:rFonts w:ascii="Times New Roman" w:eastAsia="Times New Roman" w:hAnsi="Times New Roman"/>
                <w:b/>
                <w:bCs/>
                <w:sz w:val="24"/>
                <w:szCs w:val="24"/>
                <w:lang w:val="uk-UA" w:eastAsia="ar-SA"/>
              </w:rPr>
            </w:pPr>
          </w:p>
        </w:tc>
        <w:tc>
          <w:tcPr>
            <w:tcW w:w="2718" w:type="dxa"/>
            <w:vMerge/>
          </w:tcPr>
          <w:p w:rsidR="00763CE2" w:rsidRPr="00F47FD3" w:rsidRDefault="00763CE2" w:rsidP="00763CE2">
            <w:pPr>
              <w:suppressAutoHyphens/>
              <w:spacing w:after="0" w:line="240" w:lineRule="auto"/>
              <w:rPr>
                <w:rFonts w:ascii="Times New Roman" w:eastAsia="Times New Roman" w:hAnsi="Times New Roman"/>
                <w:b/>
                <w:bCs/>
                <w:sz w:val="24"/>
                <w:szCs w:val="24"/>
                <w:lang w:val="uk-UA" w:eastAsia="ar-SA"/>
              </w:rPr>
            </w:pPr>
          </w:p>
        </w:tc>
        <w:tc>
          <w:tcPr>
            <w:tcW w:w="1720" w:type="dxa"/>
            <w:vMerge/>
          </w:tcPr>
          <w:p w:rsidR="00763CE2" w:rsidRPr="00F47FD3" w:rsidRDefault="00763CE2" w:rsidP="00763CE2">
            <w:pPr>
              <w:suppressAutoHyphens/>
              <w:spacing w:after="0" w:line="240" w:lineRule="auto"/>
              <w:rPr>
                <w:rFonts w:ascii="Times New Roman" w:eastAsia="Times New Roman" w:hAnsi="Times New Roman"/>
                <w:b/>
                <w:bCs/>
                <w:sz w:val="24"/>
                <w:szCs w:val="24"/>
                <w:lang w:val="uk-UA" w:eastAsia="ar-SA"/>
              </w:rPr>
            </w:pPr>
          </w:p>
        </w:tc>
        <w:tc>
          <w:tcPr>
            <w:tcW w:w="1366" w:type="dxa"/>
            <w:vMerge/>
          </w:tcPr>
          <w:p w:rsidR="00763CE2" w:rsidRPr="00F47FD3" w:rsidRDefault="00763CE2" w:rsidP="00763CE2">
            <w:pPr>
              <w:suppressAutoHyphens/>
              <w:spacing w:after="0" w:line="240" w:lineRule="auto"/>
              <w:rPr>
                <w:rFonts w:ascii="Times New Roman" w:eastAsia="Times New Roman" w:hAnsi="Times New Roman"/>
                <w:b/>
                <w:bCs/>
                <w:sz w:val="24"/>
                <w:szCs w:val="24"/>
                <w:lang w:val="uk-UA" w:eastAsia="ar-SA"/>
              </w:rPr>
            </w:pPr>
          </w:p>
        </w:tc>
        <w:tc>
          <w:tcPr>
            <w:tcW w:w="883" w:type="dxa"/>
          </w:tcPr>
          <w:p w:rsidR="00763CE2" w:rsidRPr="00F47FD3" w:rsidRDefault="00763CE2" w:rsidP="00763CE2">
            <w:pPr>
              <w:suppressAutoHyphens/>
              <w:spacing w:after="0" w:line="240" w:lineRule="auto"/>
              <w:rPr>
                <w:rFonts w:ascii="Times New Roman" w:eastAsia="Times New Roman" w:hAnsi="Times New Roman"/>
                <w:b/>
                <w:bCs/>
                <w:sz w:val="24"/>
                <w:szCs w:val="24"/>
                <w:lang w:val="uk-UA" w:eastAsia="ar-SA"/>
              </w:rPr>
            </w:pPr>
            <w:r w:rsidRPr="00F47FD3">
              <w:rPr>
                <w:rFonts w:ascii="Times New Roman" w:eastAsia="Times New Roman" w:hAnsi="Times New Roman"/>
                <w:b/>
                <w:bCs/>
                <w:sz w:val="24"/>
                <w:szCs w:val="24"/>
                <w:lang w:val="uk-UA" w:eastAsia="ar-SA"/>
              </w:rPr>
              <w:t>всього</w:t>
            </w:r>
          </w:p>
        </w:tc>
        <w:tc>
          <w:tcPr>
            <w:tcW w:w="851" w:type="dxa"/>
          </w:tcPr>
          <w:p w:rsidR="00763CE2" w:rsidRPr="00F47FD3" w:rsidRDefault="00763CE2" w:rsidP="00763CE2">
            <w:pPr>
              <w:suppressAutoHyphens/>
              <w:spacing w:after="0" w:line="240" w:lineRule="auto"/>
              <w:rPr>
                <w:rFonts w:ascii="Times New Roman" w:eastAsia="Times New Roman" w:hAnsi="Times New Roman"/>
                <w:b/>
                <w:bCs/>
                <w:sz w:val="24"/>
                <w:szCs w:val="24"/>
                <w:lang w:val="uk-UA" w:eastAsia="ar-SA"/>
              </w:rPr>
            </w:pPr>
            <w:r w:rsidRPr="00F47FD3">
              <w:rPr>
                <w:rFonts w:ascii="Times New Roman" w:eastAsia="Times New Roman" w:hAnsi="Times New Roman"/>
                <w:b/>
                <w:bCs/>
                <w:sz w:val="24"/>
                <w:szCs w:val="24"/>
                <w:lang w:val="uk-UA" w:eastAsia="ar-SA"/>
              </w:rPr>
              <w:t>2026</w:t>
            </w:r>
          </w:p>
        </w:tc>
        <w:tc>
          <w:tcPr>
            <w:tcW w:w="847" w:type="dxa"/>
          </w:tcPr>
          <w:p w:rsidR="00763CE2" w:rsidRPr="00F47FD3" w:rsidRDefault="00763CE2" w:rsidP="00763CE2">
            <w:pPr>
              <w:suppressAutoHyphens/>
              <w:spacing w:after="0" w:line="240" w:lineRule="auto"/>
              <w:rPr>
                <w:rFonts w:ascii="Times New Roman" w:eastAsia="Times New Roman" w:hAnsi="Times New Roman"/>
                <w:b/>
                <w:bCs/>
                <w:sz w:val="24"/>
                <w:szCs w:val="24"/>
                <w:lang w:val="uk-UA" w:eastAsia="ar-SA"/>
              </w:rPr>
            </w:pPr>
            <w:r w:rsidRPr="00F47FD3">
              <w:rPr>
                <w:rFonts w:ascii="Times New Roman" w:eastAsia="Times New Roman" w:hAnsi="Times New Roman"/>
                <w:b/>
                <w:bCs/>
                <w:sz w:val="24"/>
                <w:szCs w:val="24"/>
                <w:lang w:val="uk-UA" w:eastAsia="ar-SA"/>
              </w:rPr>
              <w:t>2027</w:t>
            </w:r>
          </w:p>
        </w:tc>
        <w:tc>
          <w:tcPr>
            <w:tcW w:w="855" w:type="dxa"/>
          </w:tcPr>
          <w:p w:rsidR="00763CE2" w:rsidRPr="00F47FD3" w:rsidRDefault="00763CE2" w:rsidP="00763CE2">
            <w:pPr>
              <w:suppressAutoHyphens/>
              <w:spacing w:after="0" w:line="240" w:lineRule="auto"/>
              <w:rPr>
                <w:rFonts w:ascii="Times New Roman" w:eastAsia="Times New Roman" w:hAnsi="Times New Roman"/>
                <w:b/>
                <w:bCs/>
                <w:sz w:val="24"/>
                <w:szCs w:val="24"/>
                <w:lang w:val="uk-UA" w:eastAsia="ar-SA"/>
              </w:rPr>
            </w:pPr>
            <w:r w:rsidRPr="00F47FD3">
              <w:rPr>
                <w:rFonts w:ascii="Times New Roman" w:eastAsia="Times New Roman" w:hAnsi="Times New Roman"/>
                <w:b/>
                <w:bCs/>
                <w:sz w:val="24"/>
                <w:szCs w:val="24"/>
                <w:lang w:val="uk-UA" w:eastAsia="ar-SA"/>
              </w:rPr>
              <w:t>2028</w:t>
            </w:r>
          </w:p>
        </w:tc>
        <w:tc>
          <w:tcPr>
            <w:tcW w:w="1788" w:type="dxa"/>
          </w:tcPr>
          <w:p w:rsidR="00763CE2" w:rsidRPr="00F47FD3" w:rsidRDefault="00763CE2" w:rsidP="00763CE2">
            <w:pPr>
              <w:suppressAutoHyphens/>
              <w:spacing w:after="0" w:line="240" w:lineRule="auto"/>
              <w:rPr>
                <w:rFonts w:ascii="Times New Roman" w:eastAsia="Times New Roman" w:hAnsi="Times New Roman"/>
                <w:b/>
                <w:bCs/>
                <w:sz w:val="24"/>
                <w:szCs w:val="24"/>
                <w:lang w:val="uk-UA" w:eastAsia="ar-SA"/>
              </w:rPr>
            </w:pPr>
          </w:p>
        </w:tc>
        <w:tc>
          <w:tcPr>
            <w:tcW w:w="1754" w:type="dxa"/>
          </w:tcPr>
          <w:p w:rsidR="00763CE2" w:rsidRPr="00F47FD3" w:rsidRDefault="00763CE2" w:rsidP="00763CE2">
            <w:pPr>
              <w:suppressAutoHyphens/>
              <w:spacing w:after="0" w:line="240" w:lineRule="auto"/>
              <w:rPr>
                <w:rFonts w:ascii="Times New Roman" w:eastAsia="Times New Roman" w:hAnsi="Times New Roman"/>
                <w:b/>
                <w:bCs/>
                <w:sz w:val="24"/>
                <w:szCs w:val="24"/>
                <w:lang w:val="uk-UA" w:eastAsia="ar-SA"/>
              </w:rPr>
            </w:pPr>
          </w:p>
        </w:tc>
      </w:tr>
      <w:tr w:rsidR="00F47FD3" w:rsidRPr="00F47FD3" w:rsidTr="00763CE2">
        <w:tc>
          <w:tcPr>
            <w:tcW w:w="15892" w:type="dxa"/>
            <w:gridSpan w:val="12"/>
          </w:tcPr>
          <w:p w:rsidR="00763CE2" w:rsidRPr="00F47FD3" w:rsidRDefault="00763CE2" w:rsidP="00162FFE">
            <w:pPr>
              <w:numPr>
                <w:ilvl w:val="0"/>
                <w:numId w:val="4"/>
              </w:numPr>
              <w:suppressAutoHyphens/>
              <w:spacing w:after="0" w:line="240" w:lineRule="auto"/>
              <w:rPr>
                <w:rFonts w:ascii="Times New Roman" w:eastAsia="Times New Roman" w:hAnsi="Times New Roman"/>
                <w:b/>
                <w:bCs/>
                <w:sz w:val="24"/>
                <w:szCs w:val="24"/>
                <w:lang w:val="uk-UA" w:eastAsia="ar-SA"/>
              </w:rPr>
            </w:pPr>
            <w:r w:rsidRPr="00F47FD3">
              <w:rPr>
                <w:rFonts w:ascii="Times New Roman" w:eastAsia="Times New Roman" w:hAnsi="Times New Roman"/>
                <w:b/>
                <w:bCs/>
                <w:sz w:val="24"/>
                <w:szCs w:val="24"/>
                <w:lang w:val="uk-UA" w:eastAsia="ar-SA"/>
              </w:rPr>
              <w:t>Соціальна підтримка та поліпшення фінансово-матеріального стану</w:t>
            </w:r>
          </w:p>
        </w:tc>
      </w:tr>
      <w:tr w:rsidR="00F47FD3" w:rsidRPr="00F47FD3" w:rsidTr="00763CE2">
        <w:trPr>
          <w:gridAfter w:val="1"/>
          <w:wAfter w:w="10" w:type="dxa"/>
          <w:trHeight w:val="2433"/>
        </w:trPr>
        <w:tc>
          <w:tcPr>
            <w:tcW w:w="534" w:type="dxa"/>
            <w:vMerge w:val="restart"/>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tc>
        <w:tc>
          <w:tcPr>
            <w:tcW w:w="2566" w:type="dxa"/>
          </w:tcPr>
          <w:p w:rsidR="00763CE2" w:rsidRPr="00F47FD3" w:rsidRDefault="00763CE2" w:rsidP="00763CE2">
            <w:pPr>
              <w:shd w:val="clear" w:color="auto" w:fill="FFFFFF"/>
              <w:suppressAutoHyphens/>
              <w:snapToGrid w:val="0"/>
              <w:spacing w:after="0" w:line="240" w:lineRule="auto"/>
              <w:rPr>
                <w:rFonts w:ascii="Times New Roman" w:eastAsia="Times New Roman" w:hAnsi="Times New Roman"/>
                <w:sz w:val="24"/>
                <w:szCs w:val="24"/>
                <w:lang w:val="uk-UA" w:eastAsia="ar-SA"/>
              </w:rPr>
            </w:pPr>
          </w:p>
        </w:tc>
        <w:tc>
          <w:tcPr>
            <w:tcW w:w="2718" w:type="dxa"/>
          </w:tcPr>
          <w:p w:rsidR="00763CE2" w:rsidRPr="00F47FD3" w:rsidRDefault="00763CE2" w:rsidP="00763CE2">
            <w:pPr>
              <w:shd w:val="clear" w:color="auto" w:fill="FFFFFF"/>
              <w:suppressAutoHyphens/>
              <w:snapToGrid w:val="0"/>
              <w:spacing w:after="0" w:line="240" w:lineRule="auto"/>
              <w:rPr>
                <w:rFonts w:ascii="Times New Roman" w:hAnsi="Times New Roman"/>
                <w:sz w:val="24"/>
                <w:szCs w:val="24"/>
                <w:lang w:val="uk-UA" w:eastAsia="ar-SA"/>
              </w:rPr>
            </w:pPr>
            <w:r w:rsidRPr="00F47FD3">
              <w:rPr>
                <w:rFonts w:ascii="Times New Roman" w:hAnsi="Times New Roman"/>
                <w:sz w:val="24"/>
                <w:szCs w:val="24"/>
                <w:lang w:val="uk-UA" w:eastAsia="ar-SA"/>
              </w:rPr>
              <w:t>1.1 Надання одноразової грошової допомоги діючим військовослужбовцям в сумі 20 000 грн на особу.</w:t>
            </w:r>
          </w:p>
        </w:tc>
        <w:tc>
          <w:tcPr>
            <w:tcW w:w="1720" w:type="dxa"/>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2026-2028 роки</w:t>
            </w:r>
          </w:p>
        </w:tc>
        <w:tc>
          <w:tcPr>
            <w:tcW w:w="1366" w:type="dxa"/>
          </w:tcPr>
          <w:p w:rsidR="00763CE2" w:rsidRPr="00F47FD3" w:rsidRDefault="00763CE2" w:rsidP="00763CE2">
            <w:pPr>
              <w:snapToGrid w:val="0"/>
              <w:spacing w:after="119" w:line="240" w:lineRule="auto"/>
              <w:jc w:val="center"/>
              <w:rPr>
                <w:rFonts w:ascii="Times New Roman" w:eastAsia="Times New Roman" w:hAnsi="Times New Roman"/>
                <w:b/>
                <w:bCs/>
                <w:sz w:val="24"/>
                <w:szCs w:val="24"/>
                <w:lang w:val="uk-UA" w:eastAsia="ar-SA"/>
              </w:rPr>
            </w:pPr>
            <w:r w:rsidRPr="00F47FD3">
              <w:rPr>
                <w:rFonts w:ascii="Times New Roman" w:eastAsia="Times New Roman" w:hAnsi="Times New Roman"/>
                <w:sz w:val="24"/>
                <w:szCs w:val="24"/>
                <w:lang w:eastAsia="ar-SA"/>
              </w:rPr>
              <w:t>Ворохтянська селищна рада</w:t>
            </w:r>
          </w:p>
        </w:tc>
        <w:tc>
          <w:tcPr>
            <w:tcW w:w="883" w:type="dxa"/>
          </w:tcPr>
          <w:p w:rsidR="00763CE2" w:rsidRPr="00F47FD3" w:rsidRDefault="00763CE2" w:rsidP="00763CE2">
            <w:pPr>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8 700 000</w:t>
            </w:r>
          </w:p>
        </w:tc>
        <w:tc>
          <w:tcPr>
            <w:tcW w:w="851" w:type="dxa"/>
          </w:tcPr>
          <w:p w:rsidR="00763CE2" w:rsidRPr="00F47FD3" w:rsidRDefault="00763CE2" w:rsidP="00763CE2">
            <w:pPr>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2 900 000</w:t>
            </w:r>
          </w:p>
        </w:tc>
        <w:tc>
          <w:tcPr>
            <w:tcW w:w="847" w:type="dxa"/>
          </w:tcPr>
          <w:p w:rsidR="00763CE2" w:rsidRPr="00F47FD3" w:rsidRDefault="00763CE2" w:rsidP="00763CE2">
            <w:pPr>
              <w:suppressAutoHyphens/>
              <w:spacing w:after="0"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2 900 000</w:t>
            </w:r>
          </w:p>
        </w:tc>
        <w:tc>
          <w:tcPr>
            <w:tcW w:w="855" w:type="dxa"/>
          </w:tcPr>
          <w:p w:rsidR="00763CE2" w:rsidRPr="00F47FD3" w:rsidRDefault="00763CE2" w:rsidP="00763CE2">
            <w:pPr>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2 900 000</w:t>
            </w:r>
          </w:p>
        </w:tc>
        <w:tc>
          <w:tcPr>
            <w:tcW w:w="1788" w:type="dxa"/>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Місцевий бюджет</w:t>
            </w:r>
          </w:p>
        </w:tc>
        <w:tc>
          <w:tcPr>
            <w:tcW w:w="1754" w:type="dxa"/>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Поліпшення матеріального забезпечення</w:t>
            </w:r>
          </w:p>
        </w:tc>
      </w:tr>
      <w:tr w:rsidR="00F47FD3" w:rsidRPr="00F47FD3" w:rsidTr="00763CE2">
        <w:trPr>
          <w:gridAfter w:val="1"/>
          <w:wAfter w:w="10" w:type="dxa"/>
          <w:trHeight w:val="2433"/>
        </w:trPr>
        <w:tc>
          <w:tcPr>
            <w:tcW w:w="534" w:type="dxa"/>
            <w:vMerge/>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tc>
        <w:tc>
          <w:tcPr>
            <w:tcW w:w="2566" w:type="dxa"/>
          </w:tcPr>
          <w:p w:rsidR="00763CE2" w:rsidRPr="00F47FD3" w:rsidRDefault="00763CE2" w:rsidP="00763CE2">
            <w:pPr>
              <w:shd w:val="clear" w:color="auto" w:fill="FFFFFF"/>
              <w:suppressAutoHyphens/>
              <w:snapToGrid w:val="0"/>
              <w:spacing w:after="0" w:line="240" w:lineRule="auto"/>
              <w:rPr>
                <w:rFonts w:ascii="Times New Roman" w:eastAsia="Times New Roman" w:hAnsi="Times New Roman"/>
                <w:sz w:val="24"/>
                <w:szCs w:val="24"/>
                <w:lang w:val="uk-UA" w:eastAsia="ar-SA"/>
              </w:rPr>
            </w:pPr>
          </w:p>
        </w:tc>
        <w:tc>
          <w:tcPr>
            <w:tcW w:w="2718" w:type="dxa"/>
          </w:tcPr>
          <w:p w:rsidR="00763CE2" w:rsidRPr="00F47FD3" w:rsidRDefault="00763CE2" w:rsidP="00763CE2">
            <w:pPr>
              <w:shd w:val="clear" w:color="auto" w:fill="FFFFFF"/>
              <w:suppressAutoHyphens/>
              <w:snapToGrid w:val="0"/>
              <w:spacing w:after="0" w:line="240" w:lineRule="auto"/>
              <w:rPr>
                <w:rFonts w:ascii="Times New Roman" w:hAnsi="Times New Roman"/>
                <w:sz w:val="24"/>
                <w:szCs w:val="24"/>
                <w:lang w:val="uk-UA" w:eastAsia="ar-SA"/>
              </w:rPr>
            </w:pPr>
            <w:r w:rsidRPr="00F47FD3">
              <w:rPr>
                <w:rFonts w:ascii="Times New Roman" w:hAnsi="Times New Roman"/>
                <w:sz w:val="24"/>
                <w:szCs w:val="24"/>
                <w:lang w:val="uk-UA" w:eastAsia="ar-SA"/>
              </w:rPr>
              <w:t>1.2 Надання одноразової грошової допомоги учасникам бойових дій, ветеранам війни, демобілізованим особам в сумі 10 000 грн на особу</w:t>
            </w:r>
          </w:p>
        </w:tc>
        <w:tc>
          <w:tcPr>
            <w:tcW w:w="1720" w:type="dxa"/>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2026-2028 роки</w:t>
            </w:r>
          </w:p>
        </w:tc>
        <w:tc>
          <w:tcPr>
            <w:tcW w:w="1366" w:type="dxa"/>
          </w:tcPr>
          <w:p w:rsidR="00763CE2" w:rsidRPr="00F47FD3" w:rsidRDefault="00763CE2" w:rsidP="00763CE2">
            <w:pPr>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Ворохтянська селищна рада</w:t>
            </w:r>
          </w:p>
        </w:tc>
        <w:tc>
          <w:tcPr>
            <w:tcW w:w="883" w:type="dxa"/>
          </w:tcPr>
          <w:p w:rsidR="00763CE2" w:rsidRPr="00F47FD3" w:rsidRDefault="00763CE2" w:rsidP="00763CE2">
            <w:pPr>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1 800 000</w:t>
            </w:r>
          </w:p>
        </w:tc>
        <w:tc>
          <w:tcPr>
            <w:tcW w:w="851" w:type="dxa"/>
          </w:tcPr>
          <w:p w:rsidR="00763CE2" w:rsidRPr="00F47FD3" w:rsidRDefault="00763CE2" w:rsidP="00763CE2">
            <w:pPr>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600 000</w:t>
            </w:r>
          </w:p>
        </w:tc>
        <w:tc>
          <w:tcPr>
            <w:tcW w:w="847" w:type="dxa"/>
          </w:tcPr>
          <w:p w:rsidR="00763CE2" w:rsidRPr="00F47FD3" w:rsidRDefault="00763CE2" w:rsidP="00763CE2">
            <w:pPr>
              <w:suppressAutoHyphens/>
              <w:spacing w:after="0"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600 000</w:t>
            </w:r>
          </w:p>
        </w:tc>
        <w:tc>
          <w:tcPr>
            <w:tcW w:w="855" w:type="dxa"/>
          </w:tcPr>
          <w:p w:rsidR="00763CE2" w:rsidRPr="00F47FD3" w:rsidRDefault="00763CE2" w:rsidP="00763CE2">
            <w:pPr>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600 000</w:t>
            </w:r>
          </w:p>
        </w:tc>
        <w:tc>
          <w:tcPr>
            <w:tcW w:w="1788" w:type="dxa"/>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Місцевий бюджет</w:t>
            </w:r>
          </w:p>
        </w:tc>
        <w:tc>
          <w:tcPr>
            <w:tcW w:w="1754" w:type="dxa"/>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Поліпшення матеріального забезпечення</w:t>
            </w:r>
          </w:p>
        </w:tc>
      </w:tr>
      <w:tr w:rsidR="00F47FD3" w:rsidRPr="00F47FD3" w:rsidTr="00763CE2">
        <w:trPr>
          <w:gridAfter w:val="1"/>
          <w:wAfter w:w="10" w:type="dxa"/>
          <w:trHeight w:val="1254"/>
        </w:trPr>
        <w:tc>
          <w:tcPr>
            <w:tcW w:w="534" w:type="dxa"/>
            <w:vMerge/>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tc>
        <w:tc>
          <w:tcPr>
            <w:tcW w:w="2566" w:type="dxa"/>
          </w:tcPr>
          <w:p w:rsidR="00763CE2" w:rsidRPr="00F47FD3" w:rsidRDefault="00763CE2" w:rsidP="00763CE2">
            <w:pPr>
              <w:shd w:val="clear" w:color="auto" w:fill="FFFFFF"/>
              <w:snapToGrid w:val="0"/>
              <w:spacing w:after="0" w:line="240" w:lineRule="auto"/>
              <w:rPr>
                <w:rFonts w:ascii="Times New Roman" w:hAnsi="Times New Roman"/>
                <w:sz w:val="24"/>
                <w:szCs w:val="24"/>
                <w:lang w:val="uk-UA" w:eastAsia="ar-SA"/>
              </w:rPr>
            </w:pPr>
          </w:p>
        </w:tc>
        <w:tc>
          <w:tcPr>
            <w:tcW w:w="2718" w:type="dxa"/>
          </w:tcPr>
          <w:p w:rsidR="00763CE2" w:rsidRPr="00F47FD3" w:rsidRDefault="00763CE2" w:rsidP="00763CE2">
            <w:pPr>
              <w:shd w:val="clear" w:color="auto" w:fill="FFFFFF"/>
              <w:snapToGrid w:val="0"/>
              <w:spacing w:after="0" w:line="240" w:lineRule="auto"/>
              <w:rPr>
                <w:rFonts w:ascii="Times New Roman" w:hAnsi="Times New Roman"/>
                <w:sz w:val="24"/>
                <w:szCs w:val="24"/>
                <w:lang w:val="uk-UA" w:eastAsia="ar-SA"/>
              </w:rPr>
            </w:pPr>
            <w:r w:rsidRPr="00F47FD3">
              <w:rPr>
                <w:rFonts w:ascii="Times New Roman" w:hAnsi="Times New Roman"/>
                <w:sz w:val="24"/>
                <w:szCs w:val="24"/>
                <w:lang w:val="uk-UA" w:eastAsia="ar-SA"/>
              </w:rPr>
              <w:t>1.3 Надання одноразової грошової допомоги на лікування при отриманні бойових травм.</w:t>
            </w:r>
          </w:p>
        </w:tc>
        <w:tc>
          <w:tcPr>
            <w:tcW w:w="1720" w:type="dxa"/>
          </w:tcPr>
          <w:p w:rsidR="00763CE2" w:rsidRPr="00F47FD3" w:rsidRDefault="00763CE2" w:rsidP="00763CE2">
            <w:pPr>
              <w:suppressAutoHyphens/>
              <w:spacing w:after="0" w:line="240" w:lineRule="auto"/>
              <w:rPr>
                <w:rFonts w:ascii="Times New Roman" w:eastAsia="Times New Roman" w:hAnsi="Times New Roman"/>
                <w:sz w:val="18"/>
                <w:szCs w:val="18"/>
                <w:lang w:val="uk-UA" w:eastAsia="ar-SA"/>
              </w:rPr>
            </w:pPr>
            <w:r w:rsidRPr="00F47FD3">
              <w:rPr>
                <w:rFonts w:ascii="Times New Roman" w:eastAsia="Times New Roman" w:hAnsi="Times New Roman"/>
                <w:sz w:val="24"/>
                <w:szCs w:val="24"/>
                <w:lang w:val="uk-UA" w:eastAsia="ar-SA"/>
              </w:rPr>
              <w:t>2026-2028 роки</w:t>
            </w:r>
          </w:p>
        </w:tc>
        <w:tc>
          <w:tcPr>
            <w:tcW w:w="1366" w:type="dxa"/>
          </w:tcPr>
          <w:p w:rsidR="00763CE2" w:rsidRPr="00F47FD3" w:rsidRDefault="00763CE2" w:rsidP="00763CE2">
            <w:pPr>
              <w:snapToGrid w:val="0"/>
              <w:spacing w:after="119" w:line="240" w:lineRule="auto"/>
              <w:jc w:val="center"/>
              <w:rPr>
                <w:rFonts w:ascii="Times New Roman" w:eastAsia="Times New Roman" w:hAnsi="Times New Roman"/>
                <w:b/>
                <w:bCs/>
                <w:sz w:val="24"/>
                <w:szCs w:val="24"/>
                <w:lang w:val="uk-UA" w:eastAsia="ar-SA"/>
              </w:rPr>
            </w:pPr>
            <w:r w:rsidRPr="00F47FD3">
              <w:rPr>
                <w:rFonts w:ascii="Times New Roman" w:eastAsia="Times New Roman" w:hAnsi="Times New Roman"/>
                <w:sz w:val="24"/>
                <w:szCs w:val="24"/>
                <w:lang w:val="uk-UA" w:eastAsia="ar-SA"/>
              </w:rPr>
              <w:t>Ворохтянська селищна рада</w:t>
            </w:r>
          </w:p>
        </w:tc>
        <w:tc>
          <w:tcPr>
            <w:tcW w:w="883" w:type="dxa"/>
          </w:tcPr>
          <w:p w:rsidR="00763CE2" w:rsidRPr="00F47FD3" w:rsidRDefault="00763CE2" w:rsidP="00763CE2">
            <w:pPr>
              <w:suppressAutoHyphens/>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3 000 000</w:t>
            </w:r>
          </w:p>
        </w:tc>
        <w:tc>
          <w:tcPr>
            <w:tcW w:w="851" w:type="dxa"/>
          </w:tcPr>
          <w:p w:rsidR="00763CE2" w:rsidRPr="00F47FD3" w:rsidRDefault="00763CE2" w:rsidP="00763CE2">
            <w:pPr>
              <w:suppressAutoHyphens/>
              <w:snapToGrid w:val="0"/>
              <w:spacing w:after="0" w:line="240" w:lineRule="auto"/>
              <w:jc w:val="center"/>
              <w:rPr>
                <w:rFonts w:ascii="Times New Roman" w:eastAsia="Times New Roman" w:hAnsi="Times New Roman"/>
                <w:b/>
                <w:bCs/>
                <w:sz w:val="24"/>
                <w:szCs w:val="24"/>
                <w:lang w:val="uk-UA" w:eastAsia="ar-SA"/>
              </w:rPr>
            </w:pPr>
            <w:r w:rsidRPr="00F47FD3">
              <w:rPr>
                <w:rFonts w:ascii="Times New Roman" w:eastAsia="Times New Roman" w:hAnsi="Times New Roman"/>
                <w:sz w:val="24"/>
                <w:szCs w:val="24"/>
                <w:lang w:val="uk-UA" w:eastAsia="ar-SA"/>
              </w:rPr>
              <w:t>1 000 000</w:t>
            </w:r>
          </w:p>
        </w:tc>
        <w:tc>
          <w:tcPr>
            <w:tcW w:w="847" w:type="dxa"/>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1 000 000</w:t>
            </w:r>
          </w:p>
        </w:tc>
        <w:tc>
          <w:tcPr>
            <w:tcW w:w="855" w:type="dxa"/>
          </w:tcPr>
          <w:p w:rsidR="00763CE2" w:rsidRPr="00F47FD3" w:rsidRDefault="00763CE2" w:rsidP="00763CE2">
            <w:pPr>
              <w:suppressAutoHyphens/>
              <w:snapToGrid w:val="0"/>
              <w:spacing w:after="0"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1 000 000</w:t>
            </w:r>
          </w:p>
          <w:p w:rsidR="00763CE2" w:rsidRPr="00F47FD3" w:rsidRDefault="00763CE2" w:rsidP="00763CE2">
            <w:pPr>
              <w:snapToGrid w:val="0"/>
              <w:spacing w:after="119" w:line="240" w:lineRule="auto"/>
              <w:jc w:val="center"/>
              <w:rPr>
                <w:rFonts w:ascii="Times New Roman" w:eastAsia="Times New Roman" w:hAnsi="Times New Roman"/>
                <w:b/>
                <w:bCs/>
                <w:sz w:val="24"/>
                <w:szCs w:val="24"/>
                <w:lang w:val="uk-UA" w:eastAsia="ar-SA"/>
              </w:rPr>
            </w:pPr>
          </w:p>
        </w:tc>
        <w:tc>
          <w:tcPr>
            <w:tcW w:w="1788" w:type="dxa"/>
          </w:tcPr>
          <w:p w:rsidR="00763CE2" w:rsidRPr="00F47FD3" w:rsidRDefault="00763CE2" w:rsidP="00763CE2">
            <w:pPr>
              <w:suppressAutoHyphens/>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val="uk-UA" w:eastAsia="ar-SA"/>
              </w:rPr>
              <w:t>Місцевий бюджет</w:t>
            </w:r>
          </w:p>
        </w:tc>
        <w:tc>
          <w:tcPr>
            <w:tcW w:w="1754" w:type="dxa"/>
          </w:tcPr>
          <w:p w:rsidR="00763CE2" w:rsidRPr="00F47FD3" w:rsidRDefault="00763CE2" w:rsidP="00763CE2">
            <w:pPr>
              <w:suppressAutoHyphens/>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val="uk-UA" w:eastAsia="ar-SA"/>
              </w:rPr>
              <w:t>Поліпшення матеріального забезпечення</w:t>
            </w:r>
          </w:p>
        </w:tc>
      </w:tr>
      <w:tr w:rsidR="00F47FD3" w:rsidRPr="00F47FD3" w:rsidTr="00763CE2">
        <w:trPr>
          <w:gridAfter w:val="1"/>
          <w:wAfter w:w="10" w:type="dxa"/>
          <w:trHeight w:val="1222"/>
        </w:trPr>
        <w:tc>
          <w:tcPr>
            <w:tcW w:w="534" w:type="dxa"/>
            <w:vMerge/>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tc>
        <w:tc>
          <w:tcPr>
            <w:tcW w:w="2566" w:type="dxa"/>
          </w:tcPr>
          <w:p w:rsidR="00763CE2" w:rsidRPr="00F47FD3" w:rsidRDefault="00763CE2" w:rsidP="00763CE2">
            <w:pPr>
              <w:shd w:val="clear" w:color="auto" w:fill="FFFFFF"/>
              <w:snapToGrid w:val="0"/>
              <w:spacing w:after="0" w:line="240" w:lineRule="auto"/>
              <w:rPr>
                <w:rFonts w:ascii="Times New Roman" w:hAnsi="Times New Roman"/>
                <w:sz w:val="24"/>
                <w:szCs w:val="24"/>
                <w:lang w:val="uk-UA" w:eastAsia="ar-SA"/>
              </w:rPr>
            </w:pPr>
          </w:p>
        </w:tc>
        <w:tc>
          <w:tcPr>
            <w:tcW w:w="2718" w:type="dxa"/>
          </w:tcPr>
          <w:p w:rsidR="00763CE2" w:rsidRPr="00F47FD3" w:rsidRDefault="00763CE2" w:rsidP="00763CE2">
            <w:pPr>
              <w:shd w:val="clear" w:color="auto" w:fill="FFFFFF"/>
              <w:snapToGrid w:val="0"/>
              <w:spacing w:after="0" w:line="240" w:lineRule="auto"/>
              <w:rPr>
                <w:rFonts w:ascii="Times New Roman" w:hAnsi="Times New Roman"/>
                <w:sz w:val="24"/>
                <w:szCs w:val="24"/>
                <w:lang w:val="uk-UA" w:eastAsia="ar-SA"/>
              </w:rPr>
            </w:pPr>
            <w:r w:rsidRPr="00F47FD3">
              <w:rPr>
                <w:rFonts w:ascii="Times New Roman" w:hAnsi="Times New Roman"/>
                <w:sz w:val="24"/>
                <w:szCs w:val="24"/>
                <w:lang w:val="uk-UA" w:eastAsia="ar-SA"/>
              </w:rPr>
              <w:t>1.4 Надання одноразової грошової допомоги як особі з інвалідністю внаслідок війни</w:t>
            </w:r>
          </w:p>
          <w:p w:rsidR="00763CE2" w:rsidRPr="00F47FD3" w:rsidRDefault="00763CE2" w:rsidP="00763CE2">
            <w:pPr>
              <w:shd w:val="clear" w:color="auto" w:fill="FFFFFF"/>
              <w:snapToGrid w:val="0"/>
              <w:spacing w:after="0" w:line="240" w:lineRule="auto"/>
              <w:rPr>
                <w:rFonts w:ascii="Times New Roman" w:hAnsi="Times New Roman"/>
                <w:sz w:val="24"/>
                <w:szCs w:val="24"/>
                <w:lang w:val="uk-UA" w:eastAsia="ar-SA"/>
              </w:rPr>
            </w:pPr>
            <w:r w:rsidRPr="00F47FD3">
              <w:rPr>
                <w:rFonts w:ascii="Times New Roman" w:hAnsi="Times New Roman"/>
                <w:sz w:val="24"/>
                <w:szCs w:val="24"/>
                <w:lang w:val="uk-UA" w:eastAsia="ar-SA"/>
              </w:rPr>
              <w:t>І група – 60 000грн на особу</w:t>
            </w:r>
          </w:p>
          <w:p w:rsidR="00763CE2" w:rsidRPr="00F47FD3" w:rsidRDefault="00763CE2" w:rsidP="00763CE2">
            <w:pPr>
              <w:shd w:val="clear" w:color="auto" w:fill="FFFFFF"/>
              <w:snapToGrid w:val="0"/>
              <w:spacing w:after="0" w:line="240" w:lineRule="auto"/>
              <w:rPr>
                <w:rFonts w:ascii="Times New Roman" w:hAnsi="Times New Roman"/>
                <w:sz w:val="24"/>
                <w:szCs w:val="24"/>
                <w:lang w:val="uk-UA" w:eastAsia="ar-SA"/>
              </w:rPr>
            </w:pPr>
            <w:r w:rsidRPr="00F47FD3">
              <w:rPr>
                <w:rFonts w:ascii="Times New Roman" w:hAnsi="Times New Roman"/>
                <w:sz w:val="24"/>
                <w:szCs w:val="24"/>
                <w:lang w:val="uk-UA" w:eastAsia="ar-SA"/>
              </w:rPr>
              <w:t>ІІ група – 40 000грн на особу</w:t>
            </w:r>
          </w:p>
          <w:p w:rsidR="00763CE2" w:rsidRPr="00F47FD3" w:rsidRDefault="00763CE2" w:rsidP="00763CE2">
            <w:pPr>
              <w:shd w:val="clear" w:color="auto" w:fill="FFFFFF"/>
              <w:snapToGrid w:val="0"/>
              <w:spacing w:after="0" w:line="240" w:lineRule="auto"/>
              <w:rPr>
                <w:rFonts w:ascii="Times New Roman" w:hAnsi="Times New Roman"/>
                <w:sz w:val="24"/>
                <w:szCs w:val="24"/>
                <w:lang w:val="uk-UA" w:eastAsia="ar-SA"/>
              </w:rPr>
            </w:pPr>
            <w:r w:rsidRPr="00F47FD3">
              <w:rPr>
                <w:rFonts w:ascii="Times New Roman" w:hAnsi="Times New Roman"/>
                <w:sz w:val="24"/>
                <w:szCs w:val="24"/>
                <w:lang w:val="uk-UA" w:eastAsia="ar-SA"/>
              </w:rPr>
              <w:t>ІІІ група – 30 000 грн на особу.</w:t>
            </w:r>
          </w:p>
          <w:p w:rsidR="00763CE2" w:rsidRPr="00F47FD3" w:rsidRDefault="00763CE2" w:rsidP="00763CE2">
            <w:pPr>
              <w:shd w:val="clear" w:color="auto" w:fill="FFFFFF"/>
              <w:suppressAutoHyphens/>
              <w:snapToGrid w:val="0"/>
              <w:spacing w:after="0" w:line="240" w:lineRule="auto"/>
              <w:rPr>
                <w:rFonts w:ascii="Times New Roman" w:hAnsi="Times New Roman"/>
                <w:sz w:val="24"/>
                <w:szCs w:val="24"/>
                <w:lang w:val="uk-UA" w:eastAsia="ar-SA"/>
              </w:rPr>
            </w:pPr>
          </w:p>
        </w:tc>
        <w:tc>
          <w:tcPr>
            <w:tcW w:w="1720" w:type="dxa"/>
          </w:tcPr>
          <w:p w:rsidR="00763CE2" w:rsidRPr="00F47FD3" w:rsidRDefault="00763CE2" w:rsidP="00763CE2">
            <w:pPr>
              <w:suppressAutoHyphens/>
              <w:spacing w:after="0" w:line="240" w:lineRule="auto"/>
              <w:rPr>
                <w:rFonts w:ascii="Times New Roman" w:eastAsia="Times New Roman" w:hAnsi="Times New Roman"/>
                <w:sz w:val="18"/>
                <w:szCs w:val="18"/>
                <w:lang w:val="uk-UA" w:eastAsia="ar-SA"/>
              </w:rPr>
            </w:pPr>
            <w:r w:rsidRPr="00F47FD3">
              <w:rPr>
                <w:rFonts w:ascii="Times New Roman" w:eastAsia="Times New Roman" w:hAnsi="Times New Roman"/>
                <w:sz w:val="24"/>
                <w:szCs w:val="24"/>
                <w:lang w:val="uk-UA" w:eastAsia="ar-SA"/>
              </w:rPr>
              <w:t>2026-2028 роки</w:t>
            </w:r>
          </w:p>
        </w:tc>
        <w:tc>
          <w:tcPr>
            <w:tcW w:w="1366" w:type="dxa"/>
          </w:tcPr>
          <w:p w:rsidR="00763CE2" w:rsidRPr="00F47FD3" w:rsidRDefault="00763CE2" w:rsidP="00763CE2">
            <w:pPr>
              <w:suppressAutoHyphens/>
              <w:snapToGrid w:val="0"/>
              <w:spacing w:after="119" w:line="240" w:lineRule="auto"/>
              <w:jc w:val="center"/>
              <w:rPr>
                <w:rFonts w:ascii="Times New Roman" w:eastAsia="Times New Roman" w:hAnsi="Times New Roman"/>
                <w:b/>
                <w:bCs/>
                <w:sz w:val="24"/>
                <w:szCs w:val="24"/>
                <w:lang w:val="uk-UA" w:eastAsia="ar-SA"/>
              </w:rPr>
            </w:pPr>
            <w:r w:rsidRPr="00F47FD3">
              <w:rPr>
                <w:rFonts w:ascii="Times New Roman" w:eastAsia="Times New Roman" w:hAnsi="Times New Roman"/>
                <w:sz w:val="24"/>
                <w:szCs w:val="24"/>
                <w:lang w:val="uk-UA" w:eastAsia="ar-SA"/>
              </w:rPr>
              <w:t>Ворохтянська селищна рада</w:t>
            </w:r>
          </w:p>
        </w:tc>
        <w:tc>
          <w:tcPr>
            <w:tcW w:w="883" w:type="dxa"/>
          </w:tcPr>
          <w:p w:rsidR="00763CE2" w:rsidRPr="00F47FD3" w:rsidRDefault="00763CE2" w:rsidP="00763CE2">
            <w:pPr>
              <w:suppressAutoHyphens/>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2 100 000</w:t>
            </w:r>
          </w:p>
        </w:tc>
        <w:tc>
          <w:tcPr>
            <w:tcW w:w="851" w:type="dxa"/>
          </w:tcPr>
          <w:p w:rsidR="00763CE2" w:rsidRPr="00F47FD3" w:rsidRDefault="00763CE2" w:rsidP="00763CE2">
            <w:pPr>
              <w:suppressAutoHyphens/>
              <w:snapToGrid w:val="0"/>
              <w:spacing w:after="0"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700 000</w:t>
            </w:r>
          </w:p>
        </w:tc>
        <w:tc>
          <w:tcPr>
            <w:tcW w:w="847" w:type="dxa"/>
          </w:tcPr>
          <w:p w:rsidR="00763CE2" w:rsidRPr="00F47FD3" w:rsidRDefault="00763CE2" w:rsidP="00763CE2">
            <w:pPr>
              <w:suppressAutoHyphens/>
              <w:spacing w:after="0"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700 000</w:t>
            </w:r>
          </w:p>
        </w:tc>
        <w:tc>
          <w:tcPr>
            <w:tcW w:w="855" w:type="dxa"/>
          </w:tcPr>
          <w:p w:rsidR="00763CE2" w:rsidRPr="00F47FD3" w:rsidRDefault="00763CE2" w:rsidP="00763CE2">
            <w:pPr>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700 000</w:t>
            </w:r>
          </w:p>
        </w:tc>
        <w:tc>
          <w:tcPr>
            <w:tcW w:w="1788" w:type="dxa"/>
          </w:tcPr>
          <w:p w:rsidR="00763CE2" w:rsidRPr="00F47FD3" w:rsidRDefault="00763CE2" w:rsidP="00763CE2">
            <w:pPr>
              <w:suppressAutoHyphens/>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val="uk-UA" w:eastAsia="ar-SA"/>
              </w:rPr>
              <w:t>Місцевий бюджет</w:t>
            </w:r>
          </w:p>
        </w:tc>
        <w:tc>
          <w:tcPr>
            <w:tcW w:w="1754" w:type="dxa"/>
          </w:tcPr>
          <w:p w:rsidR="00763CE2" w:rsidRPr="00F47FD3" w:rsidRDefault="00763CE2" w:rsidP="00763CE2">
            <w:pPr>
              <w:suppressAutoHyphens/>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val="uk-UA" w:eastAsia="ar-SA"/>
              </w:rPr>
              <w:t>Поліпшення матеріального забезпечення</w:t>
            </w:r>
          </w:p>
        </w:tc>
      </w:tr>
      <w:tr w:rsidR="00F47FD3" w:rsidRPr="00F47FD3" w:rsidTr="00763CE2">
        <w:trPr>
          <w:gridAfter w:val="1"/>
          <w:wAfter w:w="10" w:type="dxa"/>
          <w:trHeight w:val="1342"/>
        </w:trPr>
        <w:tc>
          <w:tcPr>
            <w:tcW w:w="534" w:type="dxa"/>
            <w:vMerge/>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tc>
        <w:tc>
          <w:tcPr>
            <w:tcW w:w="2566" w:type="dxa"/>
          </w:tcPr>
          <w:p w:rsidR="00763CE2" w:rsidRPr="00F47FD3" w:rsidRDefault="00763CE2" w:rsidP="00763CE2">
            <w:pPr>
              <w:shd w:val="clear" w:color="auto" w:fill="FFFFFF"/>
              <w:snapToGrid w:val="0"/>
              <w:spacing w:after="0" w:line="240" w:lineRule="auto"/>
              <w:rPr>
                <w:rFonts w:ascii="Times New Roman" w:hAnsi="Times New Roman"/>
                <w:sz w:val="24"/>
                <w:szCs w:val="24"/>
                <w:lang w:val="uk-UA" w:eastAsia="ar-SA"/>
              </w:rPr>
            </w:pPr>
          </w:p>
        </w:tc>
        <w:tc>
          <w:tcPr>
            <w:tcW w:w="2718" w:type="dxa"/>
          </w:tcPr>
          <w:p w:rsidR="00763CE2" w:rsidRPr="00F47FD3" w:rsidRDefault="00763CE2" w:rsidP="00763CE2">
            <w:pPr>
              <w:shd w:val="clear" w:color="auto" w:fill="FFFFFF"/>
              <w:snapToGrid w:val="0"/>
              <w:spacing w:after="0" w:line="240" w:lineRule="auto"/>
              <w:rPr>
                <w:rFonts w:ascii="Times New Roman" w:hAnsi="Times New Roman"/>
                <w:sz w:val="24"/>
                <w:szCs w:val="24"/>
                <w:lang w:val="uk-UA" w:eastAsia="ar-SA"/>
              </w:rPr>
            </w:pPr>
            <w:r w:rsidRPr="00F47FD3">
              <w:rPr>
                <w:rFonts w:ascii="Times New Roman" w:hAnsi="Times New Roman"/>
                <w:sz w:val="24"/>
                <w:szCs w:val="24"/>
                <w:lang w:val="uk-UA" w:eastAsia="ar-SA"/>
              </w:rPr>
              <w:t xml:space="preserve">1.5 Право на отримання відшкодування на самостійне санаторно-курортного оздоровлення у розмірі 5 прожиткових мінімумів,  </w:t>
            </w:r>
          </w:p>
          <w:p w:rsidR="00763CE2" w:rsidRPr="00F47FD3" w:rsidRDefault="00763CE2" w:rsidP="00763CE2">
            <w:pPr>
              <w:shd w:val="clear" w:color="auto" w:fill="FFFFFF"/>
              <w:snapToGrid w:val="0"/>
              <w:spacing w:after="0" w:line="240" w:lineRule="auto"/>
              <w:rPr>
                <w:rFonts w:ascii="Times New Roman" w:hAnsi="Times New Roman"/>
                <w:sz w:val="24"/>
                <w:szCs w:val="24"/>
                <w:lang w:val="uk-UA" w:eastAsia="ar-SA"/>
              </w:rPr>
            </w:pPr>
            <w:r w:rsidRPr="00F47FD3">
              <w:rPr>
                <w:rFonts w:ascii="Times New Roman" w:hAnsi="Times New Roman"/>
                <w:sz w:val="24"/>
                <w:szCs w:val="24"/>
                <w:lang w:val="uk-UA" w:eastAsia="ar-SA"/>
              </w:rPr>
              <w:t>встановленого  законом  на 1 січня відповідного року.</w:t>
            </w:r>
          </w:p>
        </w:tc>
        <w:tc>
          <w:tcPr>
            <w:tcW w:w="1720" w:type="dxa"/>
          </w:tcPr>
          <w:p w:rsidR="00763CE2" w:rsidRPr="00F47FD3" w:rsidRDefault="00763CE2" w:rsidP="00763CE2">
            <w:pPr>
              <w:suppressAutoHyphens/>
              <w:spacing w:after="0" w:line="240" w:lineRule="auto"/>
              <w:rPr>
                <w:rFonts w:ascii="Times New Roman" w:eastAsia="Times New Roman" w:hAnsi="Times New Roman"/>
                <w:sz w:val="18"/>
                <w:szCs w:val="18"/>
                <w:lang w:val="uk-UA" w:eastAsia="ar-SA"/>
              </w:rPr>
            </w:pPr>
            <w:r w:rsidRPr="00F47FD3">
              <w:rPr>
                <w:rFonts w:ascii="Times New Roman" w:eastAsia="Times New Roman" w:hAnsi="Times New Roman"/>
                <w:sz w:val="24"/>
                <w:szCs w:val="24"/>
                <w:lang w:val="uk-UA" w:eastAsia="ar-SA"/>
              </w:rPr>
              <w:t>2026-2028 роки</w:t>
            </w:r>
          </w:p>
        </w:tc>
        <w:tc>
          <w:tcPr>
            <w:tcW w:w="1366" w:type="dxa"/>
          </w:tcPr>
          <w:p w:rsidR="00763CE2" w:rsidRPr="00F47FD3" w:rsidRDefault="00763CE2" w:rsidP="00763CE2">
            <w:pPr>
              <w:suppressAutoHyphens/>
              <w:snapToGrid w:val="0"/>
              <w:spacing w:after="119" w:line="240" w:lineRule="auto"/>
              <w:jc w:val="center"/>
              <w:rPr>
                <w:rFonts w:ascii="Times New Roman" w:eastAsia="Times New Roman" w:hAnsi="Times New Roman"/>
                <w:b/>
                <w:bCs/>
                <w:sz w:val="24"/>
                <w:szCs w:val="24"/>
                <w:lang w:val="uk-UA" w:eastAsia="ar-SA"/>
              </w:rPr>
            </w:pPr>
            <w:r w:rsidRPr="00F47FD3">
              <w:rPr>
                <w:rFonts w:ascii="Times New Roman" w:eastAsia="Times New Roman" w:hAnsi="Times New Roman"/>
                <w:sz w:val="24"/>
                <w:szCs w:val="24"/>
                <w:lang w:val="uk-UA" w:eastAsia="ar-SA"/>
              </w:rPr>
              <w:t>Ворохтянська селищна рада</w:t>
            </w:r>
          </w:p>
        </w:tc>
        <w:tc>
          <w:tcPr>
            <w:tcW w:w="883" w:type="dxa"/>
          </w:tcPr>
          <w:p w:rsidR="00763CE2" w:rsidRPr="00F47FD3" w:rsidRDefault="00763CE2" w:rsidP="00763CE2">
            <w:pPr>
              <w:suppressAutoHyphens/>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 600 000</w:t>
            </w:r>
          </w:p>
        </w:tc>
        <w:tc>
          <w:tcPr>
            <w:tcW w:w="851" w:type="dxa"/>
          </w:tcPr>
          <w:p w:rsidR="00763CE2" w:rsidRPr="00F47FD3" w:rsidRDefault="00763CE2" w:rsidP="00763CE2">
            <w:pPr>
              <w:suppressAutoHyphens/>
              <w:snapToGrid w:val="0"/>
              <w:spacing w:after="0"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200 000</w:t>
            </w:r>
          </w:p>
          <w:p w:rsidR="00763CE2" w:rsidRPr="00F47FD3" w:rsidRDefault="00763CE2" w:rsidP="00763CE2">
            <w:pPr>
              <w:suppressAutoHyphens/>
              <w:snapToGrid w:val="0"/>
              <w:spacing w:after="0" w:line="240" w:lineRule="auto"/>
              <w:jc w:val="center"/>
              <w:rPr>
                <w:rFonts w:ascii="Times New Roman" w:eastAsia="Times New Roman" w:hAnsi="Times New Roman"/>
                <w:sz w:val="24"/>
                <w:szCs w:val="24"/>
                <w:lang w:val="uk-UA" w:eastAsia="ar-SA"/>
              </w:rPr>
            </w:pPr>
          </w:p>
        </w:tc>
        <w:tc>
          <w:tcPr>
            <w:tcW w:w="847" w:type="dxa"/>
          </w:tcPr>
          <w:p w:rsidR="00763CE2" w:rsidRPr="00F47FD3" w:rsidRDefault="00763CE2" w:rsidP="00763CE2">
            <w:pPr>
              <w:suppressAutoHyphens/>
              <w:spacing w:after="0"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200 000</w:t>
            </w:r>
          </w:p>
        </w:tc>
        <w:tc>
          <w:tcPr>
            <w:tcW w:w="855" w:type="dxa"/>
          </w:tcPr>
          <w:p w:rsidR="00763CE2" w:rsidRPr="00F47FD3" w:rsidRDefault="00763CE2" w:rsidP="00763CE2">
            <w:pPr>
              <w:suppressAutoHyphens/>
              <w:snapToGrid w:val="0"/>
              <w:spacing w:after="0" w:line="240" w:lineRule="auto"/>
              <w:jc w:val="center"/>
              <w:rPr>
                <w:rFonts w:ascii="Times New Roman" w:eastAsia="Times New Roman" w:hAnsi="Times New Roman"/>
                <w:b/>
                <w:bCs/>
                <w:sz w:val="24"/>
                <w:szCs w:val="24"/>
                <w:lang w:val="uk-UA" w:eastAsia="ar-SA"/>
              </w:rPr>
            </w:pPr>
            <w:r w:rsidRPr="00F47FD3">
              <w:rPr>
                <w:rFonts w:ascii="Times New Roman" w:eastAsia="Times New Roman" w:hAnsi="Times New Roman"/>
                <w:sz w:val="24"/>
                <w:szCs w:val="24"/>
                <w:lang w:val="uk-UA" w:eastAsia="ar-SA"/>
              </w:rPr>
              <w:t>200 000</w:t>
            </w:r>
          </w:p>
          <w:p w:rsidR="00763CE2" w:rsidRPr="00F47FD3" w:rsidRDefault="00763CE2" w:rsidP="00763CE2">
            <w:pPr>
              <w:snapToGrid w:val="0"/>
              <w:spacing w:after="119" w:line="240" w:lineRule="auto"/>
              <w:jc w:val="center"/>
              <w:rPr>
                <w:rFonts w:ascii="Times New Roman" w:eastAsia="Times New Roman" w:hAnsi="Times New Roman"/>
                <w:b/>
                <w:bCs/>
                <w:sz w:val="24"/>
                <w:szCs w:val="24"/>
                <w:lang w:val="uk-UA" w:eastAsia="ar-SA"/>
              </w:rPr>
            </w:pPr>
          </w:p>
        </w:tc>
        <w:tc>
          <w:tcPr>
            <w:tcW w:w="1788" w:type="dxa"/>
          </w:tcPr>
          <w:p w:rsidR="00763CE2" w:rsidRPr="00F47FD3" w:rsidRDefault="00763CE2" w:rsidP="00763CE2">
            <w:pPr>
              <w:suppressAutoHyphens/>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val="uk-UA" w:eastAsia="ar-SA"/>
              </w:rPr>
              <w:t>Місцевий бюджет</w:t>
            </w:r>
          </w:p>
        </w:tc>
        <w:tc>
          <w:tcPr>
            <w:tcW w:w="1754" w:type="dxa"/>
          </w:tcPr>
          <w:p w:rsidR="00763CE2" w:rsidRPr="00F47FD3" w:rsidRDefault="00763CE2" w:rsidP="00763CE2">
            <w:pPr>
              <w:suppressAutoHyphens/>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val="uk-UA" w:eastAsia="ar-SA"/>
              </w:rPr>
              <w:t>Поліпшення матеріального забезпечення</w:t>
            </w:r>
          </w:p>
        </w:tc>
      </w:tr>
      <w:tr w:rsidR="00F47FD3" w:rsidRPr="00F47FD3" w:rsidTr="00763CE2">
        <w:trPr>
          <w:gridAfter w:val="1"/>
          <w:wAfter w:w="10" w:type="dxa"/>
          <w:trHeight w:val="1025"/>
        </w:trPr>
        <w:tc>
          <w:tcPr>
            <w:tcW w:w="534" w:type="dxa"/>
            <w:vMerge/>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tc>
        <w:tc>
          <w:tcPr>
            <w:tcW w:w="2566" w:type="dxa"/>
          </w:tcPr>
          <w:p w:rsidR="00763CE2" w:rsidRPr="00F47FD3" w:rsidRDefault="00763CE2" w:rsidP="00763CE2">
            <w:pPr>
              <w:shd w:val="clear" w:color="auto" w:fill="FFFFFF"/>
              <w:snapToGrid w:val="0"/>
              <w:spacing w:after="0" w:line="240" w:lineRule="auto"/>
              <w:rPr>
                <w:rFonts w:ascii="Times New Roman" w:hAnsi="Times New Roman"/>
                <w:sz w:val="24"/>
                <w:szCs w:val="24"/>
                <w:lang w:val="uk-UA" w:eastAsia="ar-SA"/>
              </w:rPr>
            </w:pPr>
          </w:p>
        </w:tc>
        <w:tc>
          <w:tcPr>
            <w:tcW w:w="2718" w:type="dxa"/>
          </w:tcPr>
          <w:p w:rsidR="00763CE2" w:rsidRPr="00F47FD3" w:rsidRDefault="00763CE2" w:rsidP="00763CE2">
            <w:pPr>
              <w:shd w:val="clear" w:color="auto" w:fill="FFFFFF"/>
              <w:snapToGrid w:val="0"/>
              <w:spacing w:after="0" w:line="240" w:lineRule="auto"/>
              <w:rPr>
                <w:rFonts w:ascii="Times New Roman" w:hAnsi="Times New Roman"/>
                <w:sz w:val="24"/>
                <w:szCs w:val="24"/>
                <w:lang w:val="uk-UA" w:eastAsia="ar-SA"/>
              </w:rPr>
            </w:pPr>
            <w:r w:rsidRPr="00F47FD3">
              <w:rPr>
                <w:rFonts w:ascii="Times New Roman" w:hAnsi="Times New Roman"/>
                <w:sz w:val="24"/>
                <w:szCs w:val="24"/>
                <w:lang w:val="uk-UA" w:eastAsia="ar-SA"/>
              </w:rPr>
              <w:t>1.6 Надання одноразової грошової допомоги як сім’ї військовослужбовця в сумі 5 000 грн.</w:t>
            </w:r>
          </w:p>
        </w:tc>
        <w:tc>
          <w:tcPr>
            <w:tcW w:w="1720" w:type="dxa"/>
          </w:tcPr>
          <w:p w:rsidR="00763CE2" w:rsidRPr="00F47FD3" w:rsidRDefault="00763CE2" w:rsidP="00763CE2">
            <w:pPr>
              <w:suppressAutoHyphens/>
              <w:spacing w:after="0" w:line="240" w:lineRule="auto"/>
              <w:rPr>
                <w:rFonts w:ascii="Times New Roman" w:eastAsia="Times New Roman" w:hAnsi="Times New Roman"/>
                <w:sz w:val="18"/>
                <w:szCs w:val="18"/>
                <w:lang w:val="uk-UA" w:eastAsia="ar-SA"/>
              </w:rPr>
            </w:pPr>
            <w:r w:rsidRPr="00F47FD3">
              <w:rPr>
                <w:rFonts w:ascii="Times New Roman" w:eastAsia="Times New Roman" w:hAnsi="Times New Roman"/>
                <w:sz w:val="24"/>
                <w:szCs w:val="24"/>
                <w:lang w:val="uk-UA" w:eastAsia="ar-SA"/>
              </w:rPr>
              <w:t>2026-2028 роки</w:t>
            </w:r>
          </w:p>
        </w:tc>
        <w:tc>
          <w:tcPr>
            <w:tcW w:w="1366" w:type="dxa"/>
          </w:tcPr>
          <w:p w:rsidR="00763CE2" w:rsidRPr="00F47FD3" w:rsidRDefault="00763CE2" w:rsidP="00763CE2">
            <w:pPr>
              <w:suppressAutoHyphens/>
              <w:snapToGrid w:val="0"/>
              <w:spacing w:after="119" w:line="240" w:lineRule="auto"/>
              <w:jc w:val="center"/>
              <w:rPr>
                <w:rFonts w:ascii="Times New Roman" w:eastAsia="Times New Roman" w:hAnsi="Times New Roman"/>
                <w:b/>
                <w:bCs/>
                <w:sz w:val="24"/>
                <w:szCs w:val="24"/>
                <w:lang w:val="uk-UA" w:eastAsia="ar-SA"/>
              </w:rPr>
            </w:pPr>
            <w:r w:rsidRPr="00F47FD3">
              <w:rPr>
                <w:rFonts w:ascii="Times New Roman" w:eastAsia="Times New Roman" w:hAnsi="Times New Roman"/>
                <w:sz w:val="24"/>
                <w:szCs w:val="24"/>
                <w:lang w:val="uk-UA" w:eastAsia="ar-SA"/>
              </w:rPr>
              <w:t>Ворохтянська селищна рада</w:t>
            </w:r>
          </w:p>
        </w:tc>
        <w:tc>
          <w:tcPr>
            <w:tcW w:w="883" w:type="dxa"/>
          </w:tcPr>
          <w:p w:rsidR="00763CE2" w:rsidRPr="00F47FD3" w:rsidRDefault="00763CE2" w:rsidP="00763CE2">
            <w:pPr>
              <w:suppressAutoHyphens/>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4 500 000</w:t>
            </w:r>
          </w:p>
        </w:tc>
        <w:tc>
          <w:tcPr>
            <w:tcW w:w="851" w:type="dxa"/>
          </w:tcPr>
          <w:p w:rsidR="00763CE2" w:rsidRPr="00F47FD3" w:rsidRDefault="00763CE2" w:rsidP="00763CE2">
            <w:pPr>
              <w:suppressAutoHyphens/>
              <w:snapToGrid w:val="0"/>
              <w:spacing w:after="0"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1 500 000</w:t>
            </w:r>
          </w:p>
          <w:p w:rsidR="00763CE2" w:rsidRPr="00F47FD3" w:rsidRDefault="00763CE2" w:rsidP="00763CE2">
            <w:pPr>
              <w:suppressAutoHyphens/>
              <w:snapToGrid w:val="0"/>
              <w:spacing w:after="0" w:line="240" w:lineRule="auto"/>
              <w:jc w:val="center"/>
              <w:rPr>
                <w:rFonts w:ascii="Times New Roman" w:eastAsia="Times New Roman" w:hAnsi="Times New Roman"/>
                <w:sz w:val="24"/>
                <w:szCs w:val="24"/>
                <w:lang w:val="uk-UA" w:eastAsia="ar-SA"/>
              </w:rPr>
            </w:pPr>
          </w:p>
        </w:tc>
        <w:tc>
          <w:tcPr>
            <w:tcW w:w="847" w:type="dxa"/>
          </w:tcPr>
          <w:p w:rsidR="00763CE2" w:rsidRPr="00F47FD3" w:rsidRDefault="00763CE2" w:rsidP="00763CE2">
            <w:pPr>
              <w:suppressAutoHyphens/>
              <w:spacing w:after="0"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1 500 000</w:t>
            </w:r>
          </w:p>
        </w:tc>
        <w:tc>
          <w:tcPr>
            <w:tcW w:w="855" w:type="dxa"/>
          </w:tcPr>
          <w:p w:rsidR="00763CE2" w:rsidRPr="00F47FD3" w:rsidRDefault="00763CE2" w:rsidP="00763CE2">
            <w:pPr>
              <w:suppressAutoHyphens/>
              <w:snapToGrid w:val="0"/>
              <w:spacing w:after="0"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1 500 000</w:t>
            </w:r>
          </w:p>
          <w:p w:rsidR="00763CE2" w:rsidRPr="00F47FD3" w:rsidRDefault="00763CE2" w:rsidP="00763CE2">
            <w:pPr>
              <w:snapToGrid w:val="0"/>
              <w:spacing w:after="119" w:line="240" w:lineRule="auto"/>
              <w:jc w:val="center"/>
              <w:rPr>
                <w:rFonts w:ascii="Times New Roman" w:eastAsia="Times New Roman" w:hAnsi="Times New Roman"/>
                <w:b/>
                <w:bCs/>
                <w:sz w:val="24"/>
                <w:szCs w:val="24"/>
                <w:lang w:val="uk-UA" w:eastAsia="ar-SA"/>
              </w:rPr>
            </w:pPr>
          </w:p>
        </w:tc>
        <w:tc>
          <w:tcPr>
            <w:tcW w:w="1788" w:type="dxa"/>
          </w:tcPr>
          <w:p w:rsidR="00763CE2" w:rsidRPr="00F47FD3" w:rsidRDefault="00763CE2" w:rsidP="00763CE2">
            <w:pPr>
              <w:suppressAutoHyphens/>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val="uk-UA" w:eastAsia="ar-SA"/>
              </w:rPr>
              <w:t>Місцевий бюджет</w:t>
            </w:r>
          </w:p>
        </w:tc>
        <w:tc>
          <w:tcPr>
            <w:tcW w:w="1754" w:type="dxa"/>
          </w:tcPr>
          <w:p w:rsidR="00763CE2" w:rsidRPr="00F47FD3" w:rsidRDefault="00763CE2" w:rsidP="00763CE2">
            <w:pPr>
              <w:suppressAutoHyphens/>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val="uk-UA" w:eastAsia="ar-SA"/>
              </w:rPr>
              <w:t>Поліпшення матеріального забезпечення</w:t>
            </w:r>
          </w:p>
        </w:tc>
      </w:tr>
      <w:tr w:rsidR="00F47FD3" w:rsidRPr="00F47FD3" w:rsidTr="00763CE2">
        <w:trPr>
          <w:gridAfter w:val="1"/>
          <w:wAfter w:w="10" w:type="dxa"/>
          <w:trHeight w:val="1636"/>
        </w:trPr>
        <w:tc>
          <w:tcPr>
            <w:tcW w:w="534" w:type="dxa"/>
            <w:vMerge/>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tc>
        <w:tc>
          <w:tcPr>
            <w:tcW w:w="2566" w:type="dxa"/>
          </w:tcPr>
          <w:p w:rsidR="00763CE2" w:rsidRPr="00F47FD3" w:rsidRDefault="00763CE2" w:rsidP="00763CE2">
            <w:pPr>
              <w:shd w:val="clear" w:color="auto" w:fill="FFFFFF"/>
              <w:snapToGrid w:val="0"/>
              <w:spacing w:after="0" w:line="240" w:lineRule="auto"/>
              <w:rPr>
                <w:rFonts w:ascii="Times New Roman" w:hAnsi="Times New Roman"/>
                <w:sz w:val="24"/>
                <w:szCs w:val="24"/>
                <w:lang w:val="uk-UA" w:eastAsia="ar-SA"/>
              </w:rPr>
            </w:pPr>
          </w:p>
        </w:tc>
        <w:tc>
          <w:tcPr>
            <w:tcW w:w="2718" w:type="dxa"/>
          </w:tcPr>
          <w:p w:rsidR="00763CE2" w:rsidRPr="00F47FD3" w:rsidRDefault="00763CE2" w:rsidP="00763CE2">
            <w:pPr>
              <w:shd w:val="clear" w:color="auto" w:fill="FFFFFF"/>
              <w:snapToGrid w:val="0"/>
              <w:spacing w:after="0" w:line="240" w:lineRule="auto"/>
              <w:rPr>
                <w:rFonts w:ascii="Times New Roman" w:hAnsi="Times New Roman"/>
                <w:sz w:val="24"/>
                <w:szCs w:val="24"/>
                <w:lang w:val="uk-UA" w:eastAsia="ar-SA"/>
              </w:rPr>
            </w:pPr>
            <w:r w:rsidRPr="00F47FD3">
              <w:rPr>
                <w:rFonts w:ascii="Times New Roman" w:hAnsi="Times New Roman"/>
                <w:sz w:val="24"/>
                <w:szCs w:val="24"/>
                <w:lang w:val="uk-UA" w:eastAsia="ar-SA"/>
              </w:rPr>
              <w:t>1.7 Надання одноразової грошової допомоги на придбання енергоносіїв (паливних дров, електроенергії, тощо) для членів сімей загиблих, зниклих безвісти та військовополонених в сумі 50 000грн на сім’ю.</w:t>
            </w:r>
          </w:p>
          <w:p w:rsidR="00763CE2" w:rsidRPr="00F47FD3" w:rsidRDefault="00763CE2" w:rsidP="00763CE2">
            <w:pPr>
              <w:shd w:val="clear" w:color="auto" w:fill="FFFFFF"/>
              <w:suppressAutoHyphens/>
              <w:snapToGrid w:val="0"/>
              <w:spacing w:after="0" w:line="240" w:lineRule="auto"/>
              <w:rPr>
                <w:rFonts w:ascii="Times New Roman" w:hAnsi="Times New Roman"/>
                <w:sz w:val="24"/>
                <w:szCs w:val="24"/>
                <w:lang w:val="uk-UA" w:eastAsia="ar-SA"/>
              </w:rPr>
            </w:pPr>
          </w:p>
        </w:tc>
        <w:tc>
          <w:tcPr>
            <w:tcW w:w="1720" w:type="dxa"/>
          </w:tcPr>
          <w:p w:rsidR="00763CE2" w:rsidRPr="00F47FD3" w:rsidRDefault="00763CE2" w:rsidP="00763CE2">
            <w:pPr>
              <w:suppressAutoHyphens/>
              <w:spacing w:after="0" w:line="240" w:lineRule="auto"/>
              <w:rPr>
                <w:rFonts w:ascii="Times New Roman" w:eastAsia="Times New Roman" w:hAnsi="Times New Roman"/>
                <w:sz w:val="18"/>
                <w:szCs w:val="18"/>
                <w:lang w:val="uk-UA" w:eastAsia="ar-SA"/>
              </w:rPr>
            </w:pPr>
            <w:r w:rsidRPr="00F47FD3">
              <w:rPr>
                <w:rFonts w:ascii="Times New Roman" w:eastAsia="Times New Roman" w:hAnsi="Times New Roman"/>
                <w:sz w:val="24"/>
                <w:szCs w:val="24"/>
                <w:lang w:val="uk-UA" w:eastAsia="ar-SA"/>
              </w:rPr>
              <w:t>2026-2028 роки</w:t>
            </w:r>
          </w:p>
        </w:tc>
        <w:tc>
          <w:tcPr>
            <w:tcW w:w="1366" w:type="dxa"/>
          </w:tcPr>
          <w:p w:rsidR="00763CE2" w:rsidRPr="00F47FD3" w:rsidRDefault="00763CE2" w:rsidP="00763CE2">
            <w:pPr>
              <w:suppressAutoHyphens/>
              <w:snapToGrid w:val="0"/>
              <w:spacing w:after="119" w:line="240" w:lineRule="auto"/>
              <w:jc w:val="center"/>
              <w:rPr>
                <w:rFonts w:ascii="Times New Roman" w:eastAsia="Times New Roman" w:hAnsi="Times New Roman"/>
                <w:b/>
                <w:bCs/>
                <w:sz w:val="24"/>
                <w:szCs w:val="24"/>
                <w:lang w:val="uk-UA" w:eastAsia="ar-SA"/>
              </w:rPr>
            </w:pPr>
            <w:r w:rsidRPr="00F47FD3">
              <w:rPr>
                <w:rFonts w:ascii="Times New Roman" w:eastAsia="Times New Roman" w:hAnsi="Times New Roman"/>
                <w:sz w:val="24"/>
                <w:szCs w:val="24"/>
                <w:lang w:val="uk-UA" w:eastAsia="ar-SA"/>
              </w:rPr>
              <w:t>Ворохтянська селищна рада</w:t>
            </w:r>
          </w:p>
        </w:tc>
        <w:tc>
          <w:tcPr>
            <w:tcW w:w="883" w:type="dxa"/>
          </w:tcPr>
          <w:p w:rsidR="00763CE2" w:rsidRPr="00F47FD3" w:rsidRDefault="00763CE2" w:rsidP="00763CE2">
            <w:pPr>
              <w:suppressAutoHyphens/>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3 900 000</w:t>
            </w:r>
          </w:p>
        </w:tc>
        <w:tc>
          <w:tcPr>
            <w:tcW w:w="851" w:type="dxa"/>
          </w:tcPr>
          <w:p w:rsidR="00763CE2" w:rsidRPr="00F47FD3" w:rsidRDefault="00763CE2" w:rsidP="00763CE2">
            <w:pPr>
              <w:suppressAutoHyphens/>
              <w:snapToGrid w:val="0"/>
              <w:spacing w:after="0"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1 300 000</w:t>
            </w:r>
          </w:p>
        </w:tc>
        <w:tc>
          <w:tcPr>
            <w:tcW w:w="847" w:type="dxa"/>
          </w:tcPr>
          <w:p w:rsidR="00763CE2" w:rsidRPr="00F47FD3" w:rsidRDefault="00763CE2" w:rsidP="00763CE2">
            <w:pPr>
              <w:suppressAutoHyphens/>
              <w:spacing w:after="0"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1 300 000</w:t>
            </w:r>
          </w:p>
        </w:tc>
        <w:tc>
          <w:tcPr>
            <w:tcW w:w="855" w:type="dxa"/>
          </w:tcPr>
          <w:p w:rsidR="00763CE2" w:rsidRPr="00F47FD3" w:rsidRDefault="00763CE2" w:rsidP="00763CE2">
            <w:pPr>
              <w:suppressAutoHyphens/>
              <w:snapToGrid w:val="0"/>
              <w:spacing w:after="0"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1 300 000</w:t>
            </w:r>
          </w:p>
        </w:tc>
        <w:tc>
          <w:tcPr>
            <w:tcW w:w="1788" w:type="dxa"/>
          </w:tcPr>
          <w:p w:rsidR="00763CE2" w:rsidRPr="00F47FD3" w:rsidRDefault="00763CE2" w:rsidP="00763CE2">
            <w:pPr>
              <w:suppressAutoHyphens/>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val="uk-UA" w:eastAsia="ar-SA"/>
              </w:rPr>
              <w:t>Місцевий бюджет</w:t>
            </w:r>
          </w:p>
        </w:tc>
        <w:tc>
          <w:tcPr>
            <w:tcW w:w="1754" w:type="dxa"/>
          </w:tcPr>
          <w:p w:rsidR="00763CE2" w:rsidRPr="00F47FD3" w:rsidRDefault="00763CE2" w:rsidP="00763CE2">
            <w:pPr>
              <w:suppressAutoHyphens/>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val="uk-UA" w:eastAsia="ar-SA"/>
              </w:rPr>
              <w:t>Поліпшення матеріального забезпечення</w:t>
            </w:r>
          </w:p>
        </w:tc>
      </w:tr>
      <w:tr w:rsidR="00F47FD3" w:rsidRPr="00F47FD3" w:rsidTr="00763CE2">
        <w:trPr>
          <w:gridAfter w:val="1"/>
          <w:wAfter w:w="10" w:type="dxa"/>
          <w:trHeight w:val="960"/>
        </w:trPr>
        <w:tc>
          <w:tcPr>
            <w:tcW w:w="534" w:type="dxa"/>
            <w:vMerge/>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tc>
        <w:tc>
          <w:tcPr>
            <w:tcW w:w="2566" w:type="dxa"/>
          </w:tcPr>
          <w:p w:rsidR="00763CE2" w:rsidRPr="00F47FD3" w:rsidRDefault="00763CE2" w:rsidP="00763CE2">
            <w:pPr>
              <w:shd w:val="clear" w:color="auto" w:fill="FFFFFF"/>
              <w:snapToGrid w:val="0"/>
              <w:spacing w:after="0" w:line="240" w:lineRule="auto"/>
              <w:rPr>
                <w:rFonts w:ascii="Times New Roman" w:hAnsi="Times New Roman"/>
                <w:sz w:val="24"/>
                <w:szCs w:val="24"/>
                <w:lang w:val="uk-UA" w:eastAsia="ar-SA"/>
              </w:rPr>
            </w:pPr>
          </w:p>
        </w:tc>
        <w:tc>
          <w:tcPr>
            <w:tcW w:w="2718" w:type="dxa"/>
          </w:tcPr>
          <w:p w:rsidR="00763CE2" w:rsidRPr="00F47FD3" w:rsidRDefault="00763CE2" w:rsidP="00763CE2">
            <w:pPr>
              <w:shd w:val="clear" w:color="auto" w:fill="FFFFFF"/>
              <w:snapToGrid w:val="0"/>
              <w:spacing w:after="0" w:line="240" w:lineRule="auto"/>
              <w:rPr>
                <w:rFonts w:ascii="Times New Roman" w:hAnsi="Times New Roman"/>
                <w:sz w:val="24"/>
                <w:szCs w:val="24"/>
                <w:lang w:val="uk-UA" w:eastAsia="ar-SA"/>
              </w:rPr>
            </w:pPr>
            <w:r w:rsidRPr="00F47FD3">
              <w:rPr>
                <w:rFonts w:ascii="Times New Roman" w:hAnsi="Times New Roman"/>
                <w:sz w:val="24"/>
                <w:szCs w:val="24"/>
                <w:lang w:val="uk-UA" w:eastAsia="ar-SA"/>
              </w:rPr>
              <w:t>1.8 Надання одноразової грошової допомоги на поховання 100 000грн на сім’ю.</w:t>
            </w:r>
          </w:p>
        </w:tc>
        <w:tc>
          <w:tcPr>
            <w:tcW w:w="1720" w:type="dxa"/>
          </w:tcPr>
          <w:p w:rsidR="00763CE2" w:rsidRPr="00F47FD3" w:rsidRDefault="00763CE2" w:rsidP="00763CE2">
            <w:pPr>
              <w:suppressAutoHyphens/>
              <w:spacing w:after="0" w:line="240" w:lineRule="auto"/>
              <w:rPr>
                <w:rFonts w:ascii="Times New Roman" w:eastAsia="Times New Roman" w:hAnsi="Times New Roman"/>
                <w:sz w:val="18"/>
                <w:szCs w:val="18"/>
                <w:lang w:val="uk-UA" w:eastAsia="ar-SA"/>
              </w:rPr>
            </w:pPr>
            <w:r w:rsidRPr="00F47FD3">
              <w:rPr>
                <w:rFonts w:ascii="Times New Roman" w:eastAsia="Times New Roman" w:hAnsi="Times New Roman"/>
                <w:sz w:val="24"/>
                <w:szCs w:val="24"/>
                <w:lang w:val="uk-UA" w:eastAsia="ar-SA"/>
              </w:rPr>
              <w:t>2026-2028 роки</w:t>
            </w:r>
          </w:p>
        </w:tc>
        <w:tc>
          <w:tcPr>
            <w:tcW w:w="1366" w:type="dxa"/>
          </w:tcPr>
          <w:p w:rsidR="00763CE2" w:rsidRPr="00F47FD3" w:rsidRDefault="00763CE2" w:rsidP="00763CE2">
            <w:pPr>
              <w:suppressAutoHyphens/>
              <w:snapToGrid w:val="0"/>
              <w:spacing w:after="119" w:line="240" w:lineRule="auto"/>
              <w:jc w:val="center"/>
              <w:rPr>
                <w:rFonts w:ascii="Times New Roman" w:eastAsia="Times New Roman" w:hAnsi="Times New Roman"/>
                <w:b/>
                <w:bCs/>
                <w:sz w:val="24"/>
                <w:szCs w:val="24"/>
                <w:lang w:val="uk-UA" w:eastAsia="ar-SA"/>
              </w:rPr>
            </w:pPr>
            <w:r w:rsidRPr="00F47FD3">
              <w:rPr>
                <w:rFonts w:ascii="Times New Roman" w:eastAsia="Times New Roman" w:hAnsi="Times New Roman"/>
                <w:sz w:val="24"/>
                <w:szCs w:val="24"/>
                <w:lang w:val="uk-UA" w:eastAsia="ar-SA"/>
              </w:rPr>
              <w:t>Ворохтянська селищна рада</w:t>
            </w:r>
          </w:p>
        </w:tc>
        <w:tc>
          <w:tcPr>
            <w:tcW w:w="883" w:type="dxa"/>
          </w:tcPr>
          <w:tbl>
            <w:tblPr>
              <w:tblW w:w="1057" w:type="dxa"/>
              <w:jc w:val="center"/>
              <w:tblLayout w:type="fixed"/>
              <w:tblLook w:val="04A0" w:firstRow="1" w:lastRow="0" w:firstColumn="1" w:lastColumn="0" w:noHBand="0" w:noVBand="1"/>
            </w:tblPr>
            <w:tblGrid>
              <w:gridCol w:w="1057"/>
            </w:tblGrid>
            <w:tr w:rsidR="00F47FD3" w:rsidRPr="00F47FD3" w:rsidTr="00763CE2">
              <w:trPr>
                <w:jc w:val="center"/>
              </w:trPr>
              <w:tc>
                <w:tcPr>
                  <w:tcW w:w="1057" w:type="dxa"/>
                </w:tcPr>
                <w:p w:rsidR="00763CE2" w:rsidRPr="00F47FD3" w:rsidRDefault="00763CE2" w:rsidP="00763CE2">
                  <w:pPr>
                    <w:suppressAutoHyphens/>
                    <w:spacing w:after="0" w:line="240" w:lineRule="auto"/>
                    <w:ind w:left="3"/>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 xml:space="preserve"> 900 000</w:t>
                  </w:r>
                </w:p>
              </w:tc>
            </w:tr>
          </w:tbl>
          <w:p w:rsidR="00763CE2" w:rsidRPr="00F47FD3" w:rsidRDefault="00763CE2" w:rsidP="00763CE2">
            <w:pPr>
              <w:suppressAutoHyphens/>
              <w:snapToGrid w:val="0"/>
              <w:spacing w:after="119" w:line="240" w:lineRule="auto"/>
              <w:jc w:val="center"/>
              <w:rPr>
                <w:rFonts w:ascii="Times New Roman" w:eastAsia="Times New Roman" w:hAnsi="Times New Roman"/>
                <w:b/>
                <w:bCs/>
                <w:sz w:val="24"/>
                <w:szCs w:val="24"/>
                <w:lang w:val="uk-UA" w:eastAsia="ar-SA"/>
              </w:rPr>
            </w:pPr>
          </w:p>
        </w:tc>
        <w:tc>
          <w:tcPr>
            <w:tcW w:w="851" w:type="dxa"/>
          </w:tcPr>
          <w:p w:rsidR="00763CE2" w:rsidRPr="00F47FD3" w:rsidRDefault="00763CE2" w:rsidP="00763CE2">
            <w:pPr>
              <w:suppressAutoHyphens/>
              <w:snapToGrid w:val="0"/>
              <w:spacing w:after="0"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300 000</w:t>
            </w:r>
          </w:p>
        </w:tc>
        <w:tc>
          <w:tcPr>
            <w:tcW w:w="847" w:type="dxa"/>
          </w:tcPr>
          <w:p w:rsidR="00763CE2" w:rsidRPr="00F47FD3" w:rsidRDefault="00763CE2" w:rsidP="00763CE2">
            <w:pPr>
              <w:suppressAutoHyphens/>
              <w:spacing w:after="0"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300 000</w:t>
            </w:r>
          </w:p>
        </w:tc>
        <w:tc>
          <w:tcPr>
            <w:tcW w:w="855" w:type="dxa"/>
          </w:tcPr>
          <w:p w:rsidR="00763CE2" w:rsidRPr="00F47FD3" w:rsidRDefault="00763CE2" w:rsidP="00763CE2">
            <w:pPr>
              <w:suppressAutoHyphens/>
              <w:snapToGrid w:val="0"/>
              <w:spacing w:after="0"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300 000</w:t>
            </w:r>
          </w:p>
        </w:tc>
        <w:tc>
          <w:tcPr>
            <w:tcW w:w="1788" w:type="dxa"/>
          </w:tcPr>
          <w:p w:rsidR="00763CE2" w:rsidRPr="00F47FD3" w:rsidRDefault="00763CE2" w:rsidP="00763CE2">
            <w:pPr>
              <w:suppressAutoHyphens/>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val="uk-UA" w:eastAsia="ar-SA"/>
              </w:rPr>
              <w:t>Місцевий бюджет</w:t>
            </w:r>
          </w:p>
        </w:tc>
        <w:tc>
          <w:tcPr>
            <w:tcW w:w="1754" w:type="dxa"/>
          </w:tcPr>
          <w:p w:rsidR="00763CE2" w:rsidRPr="00F47FD3" w:rsidRDefault="00763CE2" w:rsidP="00763CE2">
            <w:pPr>
              <w:suppressAutoHyphens/>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val="uk-UA" w:eastAsia="ar-SA"/>
              </w:rPr>
              <w:t>Поліпшення матеріального забезпечення</w:t>
            </w:r>
          </w:p>
        </w:tc>
      </w:tr>
      <w:tr w:rsidR="00F47FD3" w:rsidRPr="00F47FD3" w:rsidTr="00763CE2">
        <w:trPr>
          <w:gridAfter w:val="1"/>
          <w:wAfter w:w="10" w:type="dxa"/>
          <w:trHeight w:val="1298"/>
        </w:trPr>
        <w:tc>
          <w:tcPr>
            <w:tcW w:w="534" w:type="dxa"/>
            <w:vMerge/>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tc>
        <w:tc>
          <w:tcPr>
            <w:tcW w:w="2566" w:type="dxa"/>
          </w:tcPr>
          <w:p w:rsidR="00763CE2" w:rsidRPr="00F47FD3" w:rsidRDefault="00763CE2" w:rsidP="00763CE2">
            <w:pPr>
              <w:shd w:val="clear" w:color="auto" w:fill="FFFFFF"/>
              <w:snapToGrid w:val="0"/>
              <w:spacing w:after="0" w:line="240" w:lineRule="auto"/>
              <w:rPr>
                <w:rFonts w:ascii="Times New Roman" w:hAnsi="Times New Roman"/>
                <w:sz w:val="24"/>
                <w:szCs w:val="24"/>
                <w:lang w:val="uk-UA" w:eastAsia="ar-SA"/>
              </w:rPr>
            </w:pPr>
          </w:p>
        </w:tc>
        <w:tc>
          <w:tcPr>
            <w:tcW w:w="2718" w:type="dxa"/>
          </w:tcPr>
          <w:p w:rsidR="00763CE2" w:rsidRPr="00F47FD3" w:rsidRDefault="00763CE2" w:rsidP="00763CE2">
            <w:pPr>
              <w:shd w:val="clear" w:color="auto" w:fill="FFFFFF"/>
              <w:snapToGrid w:val="0"/>
              <w:spacing w:after="0" w:line="240" w:lineRule="auto"/>
              <w:rPr>
                <w:rFonts w:ascii="Times New Roman" w:hAnsi="Times New Roman"/>
                <w:sz w:val="24"/>
                <w:szCs w:val="24"/>
                <w:lang w:val="uk-UA" w:eastAsia="ar-SA"/>
              </w:rPr>
            </w:pPr>
            <w:r w:rsidRPr="00F47FD3">
              <w:rPr>
                <w:rFonts w:ascii="Times New Roman" w:hAnsi="Times New Roman"/>
                <w:sz w:val="24"/>
                <w:szCs w:val="24"/>
                <w:lang w:val="uk-UA" w:eastAsia="ar-SA"/>
              </w:rPr>
              <w:t>1.9 Надання одноразової грошової допомоги на встановлення пам’ятника на могилі Захисника/Захисниці</w:t>
            </w:r>
          </w:p>
          <w:p w:rsidR="00763CE2" w:rsidRPr="00F47FD3" w:rsidRDefault="00763CE2" w:rsidP="00763CE2">
            <w:pPr>
              <w:shd w:val="clear" w:color="auto" w:fill="FFFFFF"/>
              <w:snapToGrid w:val="0"/>
              <w:spacing w:after="0" w:line="240" w:lineRule="auto"/>
              <w:rPr>
                <w:rFonts w:ascii="Times New Roman" w:hAnsi="Times New Roman"/>
                <w:sz w:val="24"/>
                <w:szCs w:val="24"/>
                <w:lang w:val="uk-UA" w:eastAsia="ar-SA"/>
              </w:rPr>
            </w:pPr>
            <w:r w:rsidRPr="00F47FD3">
              <w:rPr>
                <w:rFonts w:ascii="Times New Roman" w:hAnsi="Times New Roman"/>
                <w:sz w:val="24"/>
                <w:szCs w:val="24"/>
                <w:lang w:val="uk-UA" w:eastAsia="ar-SA"/>
              </w:rPr>
              <w:t>в сумі 150 000 на сім’ю.</w:t>
            </w:r>
          </w:p>
          <w:p w:rsidR="00763CE2" w:rsidRPr="00F47FD3" w:rsidRDefault="00763CE2" w:rsidP="00763CE2">
            <w:pPr>
              <w:shd w:val="clear" w:color="auto" w:fill="FFFFFF"/>
              <w:suppressAutoHyphens/>
              <w:snapToGrid w:val="0"/>
              <w:spacing w:after="0" w:line="240" w:lineRule="auto"/>
              <w:rPr>
                <w:rFonts w:ascii="Times New Roman" w:hAnsi="Times New Roman"/>
                <w:sz w:val="24"/>
                <w:szCs w:val="24"/>
                <w:lang w:val="uk-UA" w:eastAsia="ar-SA"/>
              </w:rPr>
            </w:pPr>
          </w:p>
        </w:tc>
        <w:tc>
          <w:tcPr>
            <w:tcW w:w="1720" w:type="dxa"/>
          </w:tcPr>
          <w:p w:rsidR="00763CE2" w:rsidRPr="00F47FD3" w:rsidRDefault="00763CE2" w:rsidP="00763CE2">
            <w:pPr>
              <w:suppressAutoHyphens/>
              <w:spacing w:after="0" w:line="240" w:lineRule="auto"/>
              <w:rPr>
                <w:rFonts w:ascii="Times New Roman" w:eastAsia="Times New Roman" w:hAnsi="Times New Roman"/>
                <w:sz w:val="18"/>
                <w:szCs w:val="18"/>
                <w:lang w:val="uk-UA" w:eastAsia="ar-SA"/>
              </w:rPr>
            </w:pPr>
            <w:r w:rsidRPr="00F47FD3">
              <w:rPr>
                <w:rFonts w:ascii="Times New Roman" w:eastAsia="Times New Roman" w:hAnsi="Times New Roman"/>
                <w:sz w:val="24"/>
                <w:szCs w:val="24"/>
                <w:lang w:val="uk-UA" w:eastAsia="ar-SA"/>
              </w:rPr>
              <w:t>2026-2028 роки</w:t>
            </w:r>
          </w:p>
        </w:tc>
        <w:tc>
          <w:tcPr>
            <w:tcW w:w="1366" w:type="dxa"/>
          </w:tcPr>
          <w:p w:rsidR="00763CE2" w:rsidRPr="00F47FD3" w:rsidRDefault="00763CE2" w:rsidP="00763CE2">
            <w:pPr>
              <w:suppressAutoHyphens/>
              <w:snapToGrid w:val="0"/>
              <w:spacing w:after="119" w:line="240" w:lineRule="auto"/>
              <w:jc w:val="center"/>
              <w:rPr>
                <w:rFonts w:ascii="Times New Roman" w:eastAsia="Times New Roman" w:hAnsi="Times New Roman"/>
                <w:b/>
                <w:bCs/>
                <w:sz w:val="24"/>
                <w:szCs w:val="24"/>
                <w:lang w:val="uk-UA" w:eastAsia="ar-SA"/>
              </w:rPr>
            </w:pPr>
            <w:r w:rsidRPr="00F47FD3">
              <w:rPr>
                <w:rFonts w:ascii="Times New Roman" w:eastAsia="Times New Roman" w:hAnsi="Times New Roman"/>
                <w:sz w:val="24"/>
                <w:szCs w:val="24"/>
                <w:lang w:val="uk-UA" w:eastAsia="ar-SA"/>
              </w:rPr>
              <w:t>Ворохтянська селищна рада</w:t>
            </w:r>
          </w:p>
        </w:tc>
        <w:tc>
          <w:tcPr>
            <w:tcW w:w="883" w:type="dxa"/>
          </w:tcPr>
          <w:p w:rsidR="00763CE2" w:rsidRPr="00F47FD3" w:rsidRDefault="00763CE2" w:rsidP="00763CE2">
            <w:pPr>
              <w:suppressAutoHyphens/>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300 000</w:t>
            </w:r>
          </w:p>
        </w:tc>
        <w:tc>
          <w:tcPr>
            <w:tcW w:w="851" w:type="dxa"/>
          </w:tcPr>
          <w:p w:rsidR="00763CE2" w:rsidRPr="00F47FD3" w:rsidRDefault="00763CE2" w:rsidP="00763CE2">
            <w:pPr>
              <w:suppressAutoHyphens/>
              <w:snapToGrid w:val="0"/>
              <w:spacing w:after="0"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100 000</w:t>
            </w:r>
          </w:p>
        </w:tc>
        <w:tc>
          <w:tcPr>
            <w:tcW w:w="847" w:type="dxa"/>
          </w:tcPr>
          <w:p w:rsidR="00763CE2" w:rsidRPr="00F47FD3" w:rsidRDefault="00763CE2" w:rsidP="00763CE2">
            <w:pPr>
              <w:suppressAutoHyphens/>
              <w:spacing w:after="0"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100 000</w:t>
            </w:r>
          </w:p>
        </w:tc>
        <w:tc>
          <w:tcPr>
            <w:tcW w:w="855" w:type="dxa"/>
          </w:tcPr>
          <w:p w:rsidR="00763CE2" w:rsidRPr="00F47FD3" w:rsidRDefault="00763CE2" w:rsidP="00763CE2">
            <w:pPr>
              <w:suppressAutoHyphens/>
              <w:snapToGrid w:val="0"/>
              <w:spacing w:after="0"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100 000</w:t>
            </w:r>
          </w:p>
        </w:tc>
        <w:tc>
          <w:tcPr>
            <w:tcW w:w="1788" w:type="dxa"/>
          </w:tcPr>
          <w:p w:rsidR="00763CE2" w:rsidRPr="00F47FD3" w:rsidRDefault="00763CE2" w:rsidP="00763CE2">
            <w:pPr>
              <w:suppressAutoHyphens/>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val="uk-UA" w:eastAsia="ar-SA"/>
              </w:rPr>
              <w:t>Місцевий бюджет</w:t>
            </w:r>
          </w:p>
        </w:tc>
        <w:tc>
          <w:tcPr>
            <w:tcW w:w="1754" w:type="dxa"/>
          </w:tcPr>
          <w:p w:rsidR="00763CE2" w:rsidRPr="00F47FD3" w:rsidRDefault="00763CE2" w:rsidP="00763CE2">
            <w:pPr>
              <w:suppressAutoHyphens/>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val="uk-UA" w:eastAsia="ar-SA"/>
              </w:rPr>
              <w:t>Поліпшення матеріального забезпечення</w:t>
            </w:r>
          </w:p>
        </w:tc>
      </w:tr>
      <w:tr w:rsidR="00F47FD3" w:rsidRPr="00F47FD3" w:rsidTr="00763CE2">
        <w:trPr>
          <w:gridAfter w:val="1"/>
          <w:wAfter w:w="10" w:type="dxa"/>
          <w:trHeight w:val="993"/>
        </w:trPr>
        <w:tc>
          <w:tcPr>
            <w:tcW w:w="534" w:type="dxa"/>
            <w:vMerge/>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tc>
        <w:tc>
          <w:tcPr>
            <w:tcW w:w="2566" w:type="dxa"/>
          </w:tcPr>
          <w:p w:rsidR="00763CE2" w:rsidRPr="00F47FD3" w:rsidRDefault="00763CE2" w:rsidP="00763CE2">
            <w:pPr>
              <w:shd w:val="clear" w:color="auto" w:fill="FFFFFF"/>
              <w:snapToGrid w:val="0"/>
              <w:spacing w:after="0" w:line="240" w:lineRule="auto"/>
              <w:rPr>
                <w:rFonts w:ascii="Times New Roman" w:hAnsi="Times New Roman"/>
                <w:sz w:val="24"/>
                <w:szCs w:val="24"/>
                <w:lang w:val="uk-UA" w:eastAsia="ar-SA"/>
              </w:rPr>
            </w:pPr>
          </w:p>
        </w:tc>
        <w:tc>
          <w:tcPr>
            <w:tcW w:w="2718" w:type="dxa"/>
          </w:tcPr>
          <w:p w:rsidR="00763CE2" w:rsidRPr="00F47FD3" w:rsidRDefault="00763CE2" w:rsidP="00763CE2">
            <w:pPr>
              <w:shd w:val="clear" w:color="auto" w:fill="FFFFFF"/>
              <w:snapToGrid w:val="0"/>
              <w:spacing w:after="0" w:line="240" w:lineRule="auto"/>
              <w:rPr>
                <w:rFonts w:ascii="Times New Roman" w:hAnsi="Times New Roman"/>
                <w:sz w:val="24"/>
                <w:szCs w:val="24"/>
                <w:lang w:val="uk-UA" w:eastAsia="ar-SA"/>
              </w:rPr>
            </w:pPr>
            <w:r w:rsidRPr="00F47FD3">
              <w:rPr>
                <w:rFonts w:ascii="Times New Roman" w:hAnsi="Times New Roman"/>
                <w:sz w:val="24"/>
                <w:szCs w:val="24"/>
                <w:lang w:val="uk-UA" w:eastAsia="ar-SA"/>
              </w:rPr>
              <w:t>1.10 Надання одноразової грошової допомоги звільненому з полону в сумі 50 000 на особу.</w:t>
            </w:r>
          </w:p>
          <w:p w:rsidR="00763CE2" w:rsidRPr="00F47FD3" w:rsidRDefault="00763CE2" w:rsidP="00763CE2">
            <w:pPr>
              <w:shd w:val="clear" w:color="auto" w:fill="FFFFFF"/>
              <w:suppressAutoHyphens/>
              <w:snapToGrid w:val="0"/>
              <w:spacing w:after="0" w:line="240" w:lineRule="auto"/>
              <w:rPr>
                <w:rFonts w:ascii="Times New Roman" w:hAnsi="Times New Roman"/>
                <w:sz w:val="24"/>
                <w:szCs w:val="24"/>
                <w:lang w:val="uk-UA" w:eastAsia="ar-SA"/>
              </w:rPr>
            </w:pPr>
          </w:p>
        </w:tc>
        <w:tc>
          <w:tcPr>
            <w:tcW w:w="1720" w:type="dxa"/>
          </w:tcPr>
          <w:p w:rsidR="00763CE2" w:rsidRPr="00F47FD3" w:rsidRDefault="00763CE2" w:rsidP="00763CE2">
            <w:pPr>
              <w:suppressAutoHyphens/>
              <w:spacing w:after="0" w:line="240" w:lineRule="auto"/>
              <w:rPr>
                <w:rFonts w:ascii="Times New Roman" w:eastAsia="Times New Roman" w:hAnsi="Times New Roman"/>
                <w:sz w:val="18"/>
                <w:szCs w:val="18"/>
                <w:lang w:val="uk-UA" w:eastAsia="ar-SA"/>
              </w:rPr>
            </w:pPr>
            <w:r w:rsidRPr="00F47FD3">
              <w:rPr>
                <w:rFonts w:ascii="Times New Roman" w:eastAsia="Times New Roman" w:hAnsi="Times New Roman"/>
                <w:sz w:val="24"/>
                <w:szCs w:val="24"/>
                <w:lang w:val="uk-UA" w:eastAsia="ar-SA"/>
              </w:rPr>
              <w:t>2026-2028 роки</w:t>
            </w:r>
          </w:p>
        </w:tc>
        <w:tc>
          <w:tcPr>
            <w:tcW w:w="1366" w:type="dxa"/>
          </w:tcPr>
          <w:p w:rsidR="00763CE2" w:rsidRPr="00F47FD3" w:rsidRDefault="00763CE2" w:rsidP="00763CE2">
            <w:pPr>
              <w:suppressAutoHyphens/>
              <w:snapToGrid w:val="0"/>
              <w:spacing w:after="119" w:line="240" w:lineRule="auto"/>
              <w:jc w:val="center"/>
              <w:rPr>
                <w:rFonts w:ascii="Times New Roman" w:eastAsia="Times New Roman" w:hAnsi="Times New Roman"/>
                <w:b/>
                <w:bCs/>
                <w:sz w:val="24"/>
                <w:szCs w:val="24"/>
                <w:lang w:val="uk-UA" w:eastAsia="ar-SA"/>
              </w:rPr>
            </w:pPr>
            <w:r w:rsidRPr="00F47FD3">
              <w:rPr>
                <w:rFonts w:ascii="Times New Roman" w:eastAsia="Times New Roman" w:hAnsi="Times New Roman"/>
                <w:sz w:val="24"/>
                <w:szCs w:val="24"/>
                <w:lang w:val="uk-UA" w:eastAsia="ar-SA"/>
              </w:rPr>
              <w:t>Ворохтянська селищна рада</w:t>
            </w:r>
          </w:p>
        </w:tc>
        <w:tc>
          <w:tcPr>
            <w:tcW w:w="883" w:type="dxa"/>
          </w:tcPr>
          <w:p w:rsidR="00763CE2" w:rsidRPr="00F47FD3" w:rsidRDefault="00763CE2" w:rsidP="00763CE2">
            <w:pPr>
              <w:suppressAutoHyphens/>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150 000</w:t>
            </w:r>
          </w:p>
        </w:tc>
        <w:tc>
          <w:tcPr>
            <w:tcW w:w="851" w:type="dxa"/>
          </w:tcPr>
          <w:p w:rsidR="00763CE2" w:rsidRPr="00F47FD3" w:rsidRDefault="00763CE2" w:rsidP="00763CE2">
            <w:pPr>
              <w:suppressAutoHyphens/>
              <w:snapToGrid w:val="0"/>
              <w:spacing w:after="0"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50 000</w:t>
            </w:r>
          </w:p>
        </w:tc>
        <w:tc>
          <w:tcPr>
            <w:tcW w:w="847" w:type="dxa"/>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50 000</w:t>
            </w:r>
          </w:p>
        </w:tc>
        <w:tc>
          <w:tcPr>
            <w:tcW w:w="855" w:type="dxa"/>
          </w:tcPr>
          <w:p w:rsidR="00763CE2" w:rsidRPr="00F47FD3" w:rsidRDefault="00763CE2" w:rsidP="00763CE2">
            <w:pPr>
              <w:suppressAutoHyphens/>
              <w:snapToGrid w:val="0"/>
              <w:spacing w:after="0"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50 000</w:t>
            </w:r>
          </w:p>
        </w:tc>
        <w:tc>
          <w:tcPr>
            <w:tcW w:w="1788" w:type="dxa"/>
          </w:tcPr>
          <w:p w:rsidR="00763CE2" w:rsidRPr="00F47FD3" w:rsidRDefault="00763CE2" w:rsidP="00763CE2">
            <w:pPr>
              <w:suppressAutoHyphens/>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val="uk-UA" w:eastAsia="ar-SA"/>
              </w:rPr>
              <w:t>Місцевий бюджет</w:t>
            </w:r>
          </w:p>
        </w:tc>
        <w:tc>
          <w:tcPr>
            <w:tcW w:w="1754" w:type="dxa"/>
          </w:tcPr>
          <w:p w:rsidR="00763CE2" w:rsidRPr="00F47FD3" w:rsidRDefault="00763CE2" w:rsidP="00763CE2">
            <w:pPr>
              <w:suppressAutoHyphens/>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val="uk-UA" w:eastAsia="ar-SA"/>
              </w:rPr>
              <w:t>Поліпшення матеріального забезпечення</w:t>
            </w:r>
          </w:p>
        </w:tc>
      </w:tr>
      <w:tr w:rsidR="00F47FD3" w:rsidRPr="00F47FD3" w:rsidTr="00B9640E">
        <w:trPr>
          <w:trHeight w:val="477"/>
        </w:trPr>
        <w:tc>
          <w:tcPr>
            <w:tcW w:w="15892" w:type="dxa"/>
            <w:gridSpan w:val="12"/>
          </w:tcPr>
          <w:p w:rsidR="00763CE2" w:rsidRPr="00F47FD3" w:rsidRDefault="00763CE2" w:rsidP="00162FFE">
            <w:pPr>
              <w:numPr>
                <w:ilvl w:val="0"/>
                <w:numId w:val="4"/>
              </w:numPr>
              <w:suppressAutoHyphens/>
              <w:spacing w:after="0" w:line="240" w:lineRule="auto"/>
              <w:rPr>
                <w:rFonts w:ascii="Times New Roman" w:eastAsia="Times New Roman" w:hAnsi="Times New Roman"/>
                <w:b/>
                <w:bCs/>
                <w:sz w:val="24"/>
                <w:szCs w:val="24"/>
                <w:lang w:val="uk-UA" w:eastAsia="ar-SA"/>
              </w:rPr>
            </w:pPr>
            <w:r w:rsidRPr="00F47FD3">
              <w:rPr>
                <w:rFonts w:ascii="Times New Roman" w:eastAsia="Times New Roman" w:hAnsi="Times New Roman"/>
                <w:b/>
                <w:bCs/>
                <w:sz w:val="24"/>
                <w:szCs w:val="24"/>
                <w:lang w:val="uk-UA" w:eastAsia="ar-SA"/>
              </w:rPr>
              <w:t>Вшанування та увічнення пам’яті про загиблих(померлих) Захисників/Захисниць України</w:t>
            </w:r>
          </w:p>
        </w:tc>
      </w:tr>
      <w:tr w:rsidR="00F47FD3" w:rsidRPr="00F47FD3" w:rsidTr="00763CE2">
        <w:trPr>
          <w:gridAfter w:val="1"/>
          <w:wAfter w:w="10" w:type="dxa"/>
        </w:trPr>
        <w:tc>
          <w:tcPr>
            <w:tcW w:w="534" w:type="dxa"/>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tc>
        <w:tc>
          <w:tcPr>
            <w:tcW w:w="2566" w:type="dxa"/>
          </w:tcPr>
          <w:p w:rsidR="00763CE2" w:rsidRPr="00F47FD3" w:rsidRDefault="00763CE2" w:rsidP="00763CE2">
            <w:pPr>
              <w:shd w:val="clear" w:color="auto" w:fill="FFFFFF"/>
              <w:snapToGrid w:val="0"/>
              <w:spacing w:after="0" w:line="240" w:lineRule="auto"/>
              <w:rPr>
                <w:rFonts w:ascii="Times New Roman" w:eastAsia="Times New Roman" w:hAnsi="Times New Roman"/>
                <w:sz w:val="24"/>
                <w:szCs w:val="24"/>
                <w:lang w:val="uk-UA" w:eastAsia="ar-SA"/>
              </w:rPr>
            </w:pPr>
          </w:p>
        </w:tc>
        <w:tc>
          <w:tcPr>
            <w:tcW w:w="2718" w:type="dxa"/>
          </w:tcPr>
          <w:p w:rsidR="00763CE2" w:rsidRPr="00F47FD3" w:rsidRDefault="00763CE2" w:rsidP="00763CE2">
            <w:pPr>
              <w:shd w:val="clear" w:color="auto" w:fill="FFFFFF"/>
              <w:snapToGrid w:val="0"/>
              <w:spacing w:after="0" w:line="240" w:lineRule="auto"/>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 xml:space="preserve">2.1.Забезпечення проведення щоденної «Загальнонаціональної </w:t>
            </w:r>
            <w:r w:rsidRPr="00F47FD3">
              <w:rPr>
                <w:rFonts w:ascii="Times New Roman" w:eastAsia="Times New Roman" w:hAnsi="Times New Roman"/>
                <w:sz w:val="24"/>
                <w:szCs w:val="24"/>
                <w:lang w:val="uk-UA" w:eastAsia="ar-SA"/>
              </w:rPr>
              <w:lastRenderedPageBreak/>
              <w:t>хвилини мовчання» для вшанування пам’яті загиблих унаслідок збройної агресії російської федерації в установах, організаціях, підприємствах усіх форм власності.</w:t>
            </w:r>
          </w:p>
        </w:tc>
        <w:tc>
          <w:tcPr>
            <w:tcW w:w="1720" w:type="dxa"/>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lastRenderedPageBreak/>
              <w:t>2026-2028 роки</w:t>
            </w:r>
          </w:p>
        </w:tc>
        <w:tc>
          <w:tcPr>
            <w:tcW w:w="1366" w:type="dxa"/>
          </w:tcPr>
          <w:p w:rsidR="00763CE2" w:rsidRPr="00F47FD3" w:rsidRDefault="00763CE2" w:rsidP="00763CE2">
            <w:pPr>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 xml:space="preserve">Ворохтянська селищна </w:t>
            </w:r>
            <w:r w:rsidRPr="00F47FD3">
              <w:rPr>
                <w:rFonts w:ascii="Times New Roman" w:eastAsia="Times New Roman" w:hAnsi="Times New Roman"/>
                <w:sz w:val="24"/>
                <w:szCs w:val="24"/>
                <w:lang w:val="uk-UA" w:eastAsia="ar-SA"/>
              </w:rPr>
              <w:lastRenderedPageBreak/>
              <w:t>рада</w:t>
            </w:r>
          </w:p>
        </w:tc>
        <w:tc>
          <w:tcPr>
            <w:tcW w:w="883" w:type="dxa"/>
          </w:tcPr>
          <w:p w:rsidR="00763CE2" w:rsidRPr="00F47FD3" w:rsidRDefault="00763CE2" w:rsidP="00763CE2">
            <w:pPr>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lastRenderedPageBreak/>
              <w:t>-</w:t>
            </w:r>
          </w:p>
        </w:tc>
        <w:tc>
          <w:tcPr>
            <w:tcW w:w="851" w:type="dxa"/>
          </w:tcPr>
          <w:p w:rsidR="00763CE2" w:rsidRPr="00F47FD3" w:rsidRDefault="00763CE2" w:rsidP="00763CE2">
            <w:pPr>
              <w:snapToGrid w:val="0"/>
              <w:spacing w:after="119" w:line="240" w:lineRule="auto"/>
              <w:jc w:val="center"/>
              <w:rPr>
                <w:rFonts w:ascii="Times New Roman" w:eastAsia="Times New Roman" w:hAnsi="Times New Roman"/>
                <w:b/>
                <w:bCs/>
                <w:sz w:val="24"/>
                <w:szCs w:val="24"/>
                <w:lang w:val="uk-UA" w:eastAsia="ar-SA"/>
              </w:rPr>
            </w:pPr>
            <w:r w:rsidRPr="00F47FD3">
              <w:rPr>
                <w:rFonts w:ascii="Times New Roman" w:eastAsia="Times New Roman" w:hAnsi="Times New Roman"/>
                <w:sz w:val="24"/>
                <w:szCs w:val="24"/>
                <w:lang w:val="uk-UA" w:eastAsia="ar-SA"/>
              </w:rPr>
              <w:t>-</w:t>
            </w:r>
          </w:p>
        </w:tc>
        <w:tc>
          <w:tcPr>
            <w:tcW w:w="847" w:type="dxa"/>
          </w:tcPr>
          <w:p w:rsidR="00763CE2" w:rsidRPr="00F47FD3" w:rsidRDefault="00763CE2" w:rsidP="00763CE2">
            <w:pPr>
              <w:suppressAutoHyphens/>
              <w:spacing w:after="0"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w:t>
            </w:r>
          </w:p>
        </w:tc>
        <w:tc>
          <w:tcPr>
            <w:tcW w:w="855" w:type="dxa"/>
          </w:tcPr>
          <w:p w:rsidR="00763CE2" w:rsidRPr="00F47FD3" w:rsidRDefault="00763CE2" w:rsidP="00763CE2">
            <w:pPr>
              <w:snapToGrid w:val="0"/>
              <w:spacing w:after="119" w:line="240" w:lineRule="auto"/>
              <w:jc w:val="center"/>
              <w:rPr>
                <w:rFonts w:ascii="Times New Roman" w:eastAsia="Times New Roman" w:hAnsi="Times New Roman"/>
                <w:b/>
                <w:bCs/>
                <w:sz w:val="24"/>
                <w:szCs w:val="24"/>
                <w:lang w:val="uk-UA" w:eastAsia="ar-SA"/>
              </w:rPr>
            </w:pPr>
            <w:r w:rsidRPr="00F47FD3">
              <w:rPr>
                <w:rFonts w:ascii="Times New Roman" w:eastAsia="Times New Roman" w:hAnsi="Times New Roman"/>
                <w:sz w:val="24"/>
                <w:szCs w:val="24"/>
                <w:lang w:val="uk-UA" w:eastAsia="ar-SA"/>
              </w:rPr>
              <w:t>-</w:t>
            </w:r>
          </w:p>
        </w:tc>
        <w:tc>
          <w:tcPr>
            <w:tcW w:w="1788" w:type="dxa"/>
          </w:tcPr>
          <w:p w:rsidR="00763CE2" w:rsidRPr="00F47FD3" w:rsidRDefault="00763CE2" w:rsidP="00763CE2">
            <w:pPr>
              <w:suppressAutoHyphens/>
              <w:spacing w:after="0"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w:t>
            </w:r>
          </w:p>
        </w:tc>
        <w:tc>
          <w:tcPr>
            <w:tcW w:w="1754" w:type="dxa"/>
          </w:tcPr>
          <w:p w:rsidR="00763CE2" w:rsidRPr="00F47FD3" w:rsidRDefault="00763CE2" w:rsidP="00763CE2">
            <w:pPr>
              <w:suppressAutoHyphens/>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eastAsia="ar-SA"/>
              </w:rPr>
              <w:t xml:space="preserve">Виховання патріотизму, увічнення </w:t>
            </w:r>
            <w:r w:rsidRPr="00F47FD3">
              <w:rPr>
                <w:rFonts w:ascii="Times New Roman" w:eastAsia="Times New Roman" w:hAnsi="Times New Roman"/>
                <w:sz w:val="24"/>
                <w:szCs w:val="24"/>
                <w:lang w:eastAsia="ar-SA"/>
              </w:rPr>
              <w:lastRenderedPageBreak/>
              <w:t>пам’яті про загиблих героїв</w:t>
            </w:r>
          </w:p>
        </w:tc>
      </w:tr>
      <w:tr w:rsidR="00F47FD3" w:rsidRPr="00F47FD3" w:rsidTr="00763CE2">
        <w:trPr>
          <w:gridAfter w:val="1"/>
          <w:wAfter w:w="10" w:type="dxa"/>
        </w:trPr>
        <w:tc>
          <w:tcPr>
            <w:tcW w:w="534" w:type="dxa"/>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tc>
        <w:tc>
          <w:tcPr>
            <w:tcW w:w="2566" w:type="dxa"/>
          </w:tcPr>
          <w:p w:rsidR="00763CE2" w:rsidRPr="00F47FD3" w:rsidRDefault="00763CE2" w:rsidP="00763CE2">
            <w:pPr>
              <w:shd w:val="clear" w:color="auto" w:fill="FFFFFF"/>
              <w:snapToGrid w:val="0"/>
              <w:spacing w:after="0" w:line="240" w:lineRule="auto"/>
              <w:rPr>
                <w:rFonts w:ascii="Times New Roman" w:eastAsia="Times New Roman" w:hAnsi="Times New Roman"/>
                <w:sz w:val="24"/>
                <w:szCs w:val="24"/>
                <w:lang w:eastAsia="ar-SA"/>
              </w:rPr>
            </w:pPr>
          </w:p>
        </w:tc>
        <w:tc>
          <w:tcPr>
            <w:tcW w:w="2718" w:type="dxa"/>
          </w:tcPr>
          <w:p w:rsidR="00763CE2" w:rsidRPr="00F47FD3" w:rsidRDefault="00763CE2" w:rsidP="00763CE2">
            <w:pPr>
              <w:shd w:val="clear" w:color="auto" w:fill="FFFFFF"/>
              <w:snapToGrid w:val="0"/>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eastAsia="ar-SA"/>
              </w:rPr>
              <w:t>2</w:t>
            </w:r>
            <w:r w:rsidRPr="00F47FD3">
              <w:rPr>
                <w:rFonts w:ascii="Times New Roman" w:eastAsia="Times New Roman" w:hAnsi="Times New Roman"/>
                <w:sz w:val="24"/>
                <w:szCs w:val="24"/>
                <w:lang w:val="uk-UA" w:eastAsia="ar-SA"/>
              </w:rPr>
              <w:t>.2.</w:t>
            </w:r>
            <w:r w:rsidRPr="00F47FD3">
              <w:rPr>
                <w:rFonts w:ascii="Times New Roman" w:eastAsia="Times New Roman" w:hAnsi="Times New Roman"/>
                <w:sz w:val="20"/>
                <w:szCs w:val="20"/>
                <w:lang w:eastAsia="ar-SA"/>
              </w:rPr>
              <w:t xml:space="preserve"> </w:t>
            </w:r>
            <w:r w:rsidRPr="00F47FD3">
              <w:rPr>
                <w:rFonts w:ascii="Times New Roman" w:eastAsia="Times New Roman" w:hAnsi="Times New Roman"/>
                <w:sz w:val="24"/>
                <w:szCs w:val="24"/>
                <w:lang w:val="uk-UA" w:eastAsia="ar-SA"/>
              </w:rPr>
              <w:t>Проведення тематичних заходів, відзначення пам’ятних та святкових дат, організація привітань та поздоровлень членів сімей загиблих/безвісти зниклих/військовополонених щодо вшанування пам’яті загиблих(померлих) Захисників/Захисниць.</w:t>
            </w:r>
          </w:p>
          <w:p w:rsidR="00763CE2" w:rsidRPr="00F47FD3" w:rsidRDefault="00763CE2" w:rsidP="00763CE2">
            <w:pPr>
              <w:shd w:val="clear" w:color="auto" w:fill="FFFFFF"/>
              <w:snapToGrid w:val="0"/>
              <w:spacing w:after="0" w:line="240" w:lineRule="auto"/>
              <w:rPr>
                <w:rFonts w:ascii="Times New Roman" w:eastAsia="Times New Roman" w:hAnsi="Times New Roman"/>
                <w:sz w:val="24"/>
                <w:szCs w:val="24"/>
                <w:lang w:eastAsia="ar-SA"/>
              </w:rPr>
            </w:pPr>
          </w:p>
        </w:tc>
        <w:tc>
          <w:tcPr>
            <w:tcW w:w="1720" w:type="dxa"/>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2026-2028 роки</w:t>
            </w:r>
          </w:p>
        </w:tc>
        <w:tc>
          <w:tcPr>
            <w:tcW w:w="1366" w:type="dxa"/>
          </w:tcPr>
          <w:p w:rsidR="00763CE2" w:rsidRPr="00F47FD3" w:rsidRDefault="00763CE2" w:rsidP="00763CE2">
            <w:pPr>
              <w:snapToGrid w:val="0"/>
              <w:spacing w:after="119" w:line="240" w:lineRule="auto"/>
              <w:jc w:val="center"/>
              <w:rPr>
                <w:rFonts w:ascii="Times New Roman" w:eastAsia="Times New Roman" w:hAnsi="Times New Roman"/>
                <w:b/>
                <w:bCs/>
                <w:sz w:val="24"/>
                <w:szCs w:val="24"/>
                <w:lang w:val="uk-UA" w:eastAsia="ar-SA"/>
              </w:rPr>
            </w:pPr>
            <w:r w:rsidRPr="00F47FD3">
              <w:rPr>
                <w:rFonts w:ascii="Times New Roman" w:eastAsia="Times New Roman" w:hAnsi="Times New Roman"/>
                <w:bCs/>
                <w:sz w:val="24"/>
                <w:szCs w:val="24"/>
                <w:lang w:val="uk-UA" w:eastAsia="ar-SA"/>
              </w:rPr>
              <w:t>Відділ соціального захисту населення</w:t>
            </w:r>
          </w:p>
        </w:tc>
        <w:tc>
          <w:tcPr>
            <w:tcW w:w="883" w:type="dxa"/>
          </w:tcPr>
          <w:p w:rsidR="00763CE2" w:rsidRPr="00F47FD3" w:rsidRDefault="00763CE2" w:rsidP="00763CE2">
            <w:pPr>
              <w:snapToGrid w:val="0"/>
              <w:spacing w:after="0"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670</w:t>
            </w:r>
          </w:p>
          <w:p w:rsidR="00763CE2" w:rsidRPr="00F47FD3" w:rsidRDefault="00763CE2" w:rsidP="00763CE2">
            <w:pPr>
              <w:snapToGrid w:val="0"/>
              <w:spacing w:after="0"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000</w:t>
            </w:r>
          </w:p>
          <w:p w:rsidR="00763CE2" w:rsidRPr="00F47FD3" w:rsidRDefault="00763CE2" w:rsidP="00763CE2">
            <w:pPr>
              <w:snapToGrid w:val="0"/>
              <w:spacing w:after="119" w:line="240" w:lineRule="auto"/>
              <w:jc w:val="center"/>
              <w:rPr>
                <w:rFonts w:ascii="Times New Roman" w:eastAsia="Times New Roman" w:hAnsi="Times New Roman"/>
                <w:b/>
                <w:bCs/>
                <w:sz w:val="24"/>
                <w:szCs w:val="24"/>
                <w:lang w:val="uk-UA" w:eastAsia="ar-SA"/>
              </w:rPr>
            </w:pPr>
          </w:p>
        </w:tc>
        <w:tc>
          <w:tcPr>
            <w:tcW w:w="851" w:type="dxa"/>
          </w:tcPr>
          <w:p w:rsidR="00763CE2" w:rsidRPr="00F47FD3" w:rsidRDefault="00763CE2" w:rsidP="00763CE2">
            <w:pPr>
              <w:snapToGrid w:val="0"/>
              <w:spacing w:after="0"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200 000</w:t>
            </w:r>
          </w:p>
          <w:p w:rsidR="00763CE2" w:rsidRPr="00F47FD3" w:rsidRDefault="00763CE2" w:rsidP="00763CE2">
            <w:pPr>
              <w:snapToGrid w:val="0"/>
              <w:spacing w:after="0" w:line="240" w:lineRule="auto"/>
              <w:jc w:val="center"/>
              <w:rPr>
                <w:rFonts w:ascii="Times New Roman" w:eastAsia="Times New Roman" w:hAnsi="Times New Roman"/>
                <w:b/>
                <w:bCs/>
                <w:sz w:val="24"/>
                <w:szCs w:val="24"/>
                <w:lang w:val="uk-UA" w:eastAsia="ar-SA"/>
              </w:rPr>
            </w:pPr>
          </w:p>
          <w:p w:rsidR="00763CE2" w:rsidRPr="00F47FD3" w:rsidRDefault="00763CE2" w:rsidP="00763CE2">
            <w:pPr>
              <w:snapToGrid w:val="0"/>
              <w:spacing w:after="0" w:line="240" w:lineRule="auto"/>
              <w:jc w:val="center"/>
              <w:rPr>
                <w:rFonts w:ascii="Times New Roman" w:eastAsia="Times New Roman" w:hAnsi="Times New Roman"/>
                <w:b/>
                <w:bCs/>
                <w:sz w:val="24"/>
                <w:szCs w:val="24"/>
                <w:lang w:val="uk-UA" w:eastAsia="ar-SA"/>
              </w:rPr>
            </w:pPr>
          </w:p>
          <w:p w:rsidR="00763CE2" w:rsidRPr="00F47FD3" w:rsidRDefault="00763CE2" w:rsidP="00763CE2">
            <w:pPr>
              <w:snapToGrid w:val="0"/>
              <w:spacing w:after="0" w:line="240" w:lineRule="auto"/>
              <w:jc w:val="center"/>
              <w:rPr>
                <w:rFonts w:ascii="Times New Roman" w:eastAsia="Times New Roman" w:hAnsi="Times New Roman"/>
                <w:b/>
                <w:bCs/>
                <w:sz w:val="24"/>
                <w:szCs w:val="24"/>
                <w:lang w:val="uk-UA" w:eastAsia="ar-SA"/>
              </w:rPr>
            </w:pPr>
          </w:p>
          <w:p w:rsidR="00763CE2" w:rsidRPr="00F47FD3" w:rsidRDefault="00763CE2" w:rsidP="00763CE2">
            <w:pPr>
              <w:snapToGrid w:val="0"/>
              <w:spacing w:after="0" w:line="240" w:lineRule="auto"/>
              <w:jc w:val="center"/>
              <w:rPr>
                <w:rFonts w:ascii="Times New Roman" w:eastAsia="Times New Roman" w:hAnsi="Times New Roman"/>
                <w:b/>
                <w:bCs/>
                <w:sz w:val="24"/>
                <w:szCs w:val="24"/>
                <w:lang w:val="uk-UA" w:eastAsia="ar-SA"/>
              </w:rPr>
            </w:pPr>
          </w:p>
          <w:p w:rsidR="00763CE2" w:rsidRPr="00F47FD3" w:rsidRDefault="00763CE2" w:rsidP="00763CE2">
            <w:pPr>
              <w:snapToGrid w:val="0"/>
              <w:spacing w:after="119" w:line="240" w:lineRule="auto"/>
              <w:jc w:val="center"/>
              <w:rPr>
                <w:rFonts w:ascii="Times New Roman" w:eastAsia="Times New Roman" w:hAnsi="Times New Roman"/>
                <w:b/>
                <w:bCs/>
                <w:sz w:val="24"/>
                <w:szCs w:val="24"/>
                <w:lang w:val="uk-UA" w:eastAsia="ar-SA"/>
              </w:rPr>
            </w:pPr>
          </w:p>
        </w:tc>
        <w:tc>
          <w:tcPr>
            <w:tcW w:w="847" w:type="dxa"/>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220 000</w:t>
            </w:r>
          </w:p>
        </w:tc>
        <w:tc>
          <w:tcPr>
            <w:tcW w:w="855" w:type="dxa"/>
          </w:tcPr>
          <w:p w:rsidR="00763CE2" w:rsidRPr="00F47FD3" w:rsidRDefault="00763CE2" w:rsidP="00763CE2">
            <w:pPr>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250 000</w:t>
            </w:r>
          </w:p>
        </w:tc>
        <w:tc>
          <w:tcPr>
            <w:tcW w:w="1788" w:type="dxa"/>
          </w:tcPr>
          <w:p w:rsidR="00763CE2" w:rsidRPr="00F47FD3" w:rsidRDefault="00763CE2" w:rsidP="00763CE2">
            <w:pPr>
              <w:suppressAutoHyphens/>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val="uk-UA" w:eastAsia="ar-SA"/>
              </w:rPr>
              <w:t>Місцевий бюджет</w:t>
            </w:r>
          </w:p>
        </w:tc>
        <w:tc>
          <w:tcPr>
            <w:tcW w:w="1754" w:type="dxa"/>
          </w:tcPr>
          <w:p w:rsidR="00763CE2" w:rsidRPr="00F47FD3" w:rsidRDefault="00763CE2" w:rsidP="00763CE2">
            <w:pPr>
              <w:suppressAutoHyphens/>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eastAsia="ar-SA"/>
              </w:rPr>
              <w:t>Вшанування пам’яті загиблих учасників</w:t>
            </w:r>
          </w:p>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r w:rsidRPr="00F47FD3">
              <w:rPr>
                <w:rFonts w:ascii="Times New Roman" w:eastAsia="Times New Roman" w:hAnsi="Times New Roman"/>
                <w:sz w:val="24"/>
                <w:szCs w:val="24"/>
                <w:lang w:eastAsia="ar-SA"/>
              </w:rPr>
              <w:t>бойових дій, підвищення рівня патріотизму у населення</w:t>
            </w:r>
            <w:r w:rsidRPr="00F47FD3">
              <w:rPr>
                <w:rFonts w:ascii="Times New Roman" w:eastAsia="Times New Roman" w:hAnsi="Times New Roman"/>
                <w:sz w:val="24"/>
                <w:szCs w:val="24"/>
                <w:lang w:val="uk-UA" w:eastAsia="ar-SA"/>
              </w:rPr>
              <w:t>.</w:t>
            </w:r>
          </w:p>
        </w:tc>
      </w:tr>
      <w:tr w:rsidR="00F47FD3" w:rsidRPr="00F47FD3" w:rsidTr="00763CE2">
        <w:trPr>
          <w:gridAfter w:val="1"/>
          <w:wAfter w:w="10" w:type="dxa"/>
        </w:trPr>
        <w:tc>
          <w:tcPr>
            <w:tcW w:w="534" w:type="dxa"/>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tc>
        <w:tc>
          <w:tcPr>
            <w:tcW w:w="2566" w:type="dxa"/>
          </w:tcPr>
          <w:p w:rsidR="00763CE2" w:rsidRPr="00F47FD3" w:rsidRDefault="00763CE2" w:rsidP="00763CE2">
            <w:pPr>
              <w:shd w:val="clear" w:color="auto" w:fill="FFFFFF"/>
              <w:snapToGrid w:val="0"/>
              <w:spacing w:after="0" w:line="240" w:lineRule="auto"/>
              <w:rPr>
                <w:rFonts w:ascii="Times New Roman" w:eastAsia="Times New Roman" w:hAnsi="Times New Roman"/>
                <w:sz w:val="24"/>
                <w:szCs w:val="24"/>
                <w:lang w:eastAsia="ar-SA"/>
              </w:rPr>
            </w:pPr>
          </w:p>
        </w:tc>
        <w:tc>
          <w:tcPr>
            <w:tcW w:w="2718" w:type="dxa"/>
          </w:tcPr>
          <w:p w:rsidR="00763CE2" w:rsidRPr="00F47FD3" w:rsidRDefault="00763CE2" w:rsidP="00763CE2">
            <w:pPr>
              <w:shd w:val="clear" w:color="auto" w:fill="FFFFFF"/>
              <w:snapToGrid w:val="0"/>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eastAsia="ar-SA"/>
              </w:rPr>
              <w:t>2</w:t>
            </w:r>
            <w:r w:rsidRPr="00F47FD3">
              <w:rPr>
                <w:rFonts w:ascii="Times New Roman" w:eastAsia="Times New Roman" w:hAnsi="Times New Roman"/>
                <w:sz w:val="24"/>
                <w:szCs w:val="24"/>
                <w:lang w:val="uk-UA" w:eastAsia="ar-SA"/>
              </w:rPr>
              <w:t xml:space="preserve">.3 </w:t>
            </w:r>
            <w:r w:rsidRPr="00F47FD3">
              <w:rPr>
                <w:rFonts w:ascii="Times New Roman" w:eastAsia="Times New Roman" w:hAnsi="Times New Roman"/>
                <w:sz w:val="24"/>
                <w:szCs w:val="24"/>
                <w:lang w:eastAsia="ar-SA"/>
              </w:rPr>
              <w:t>Придбання матеріалів та засобів необхідних для проведення заходів, відзначення пам’ятних та святкових дат</w:t>
            </w:r>
          </w:p>
        </w:tc>
        <w:tc>
          <w:tcPr>
            <w:tcW w:w="1720" w:type="dxa"/>
          </w:tcPr>
          <w:p w:rsidR="00763CE2" w:rsidRPr="00F47FD3" w:rsidRDefault="00763CE2" w:rsidP="00763CE2">
            <w:pPr>
              <w:suppressAutoHyphens/>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val="uk-UA" w:eastAsia="ar-SA"/>
              </w:rPr>
              <w:t>2026-2028 роки</w:t>
            </w:r>
          </w:p>
        </w:tc>
        <w:tc>
          <w:tcPr>
            <w:tcW w:w="1366" w:type="dxa"/>
          </w:tcPr>
          <w:p w:rsidR="00763CE2" w:rsidRPr="00F47FD3" w:rsidRDefault="00763CE2" w:rsidP="00763CE2">
            <w:pPr>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Відділ соціального захисту населення;  Ворохтянська селищна рада</w:t>
            </w:r>
          </w:p>
        </w:tc>
        <w:tc>
          <w:tcPr>
            <w:tcW w:w="883" w:type="dxa"/>
          </w:tcPr>
          <w:p w:rsidR="00763CE2" w:rsidRPr="00F47FD3" w:rsidRDefault="00763CE2" w:rsidP="00763CE2">
            <w:pPr>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300 000</w:t>
            </w:r>
          </w:p>
        </w:tc>
        <w:tc>
          <w:tcPr>
            <w:tcW w:w="851" w:type="dxa"/>
          </w:tcPr>
          <w:p w:rsidR="00763CE2" w:rsidRPr="00F47FD3" w:rsidRDefault="00763CE2" w:rsidP="00763CE2">
            <w:pPr>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100 000</w:t>
            </w:r>
          </w:p>
        </w:tc>
        <w:tc>
          <w:tcPr>
            <w:tcW w:w="847" w:type="dxa"/>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100 000</w:t>
            </w:r>
          </w:p>
        </w:tc>
        <w:tc>
          <w:tcPr>
            <w:tcW w:w="855" w:type="dxa"/>
          </w:tcPr>
          <w:p w:rsidR="00763CE2" w:rsidRPr="00F47FD3" w:rsidRDefault="00763CE2" w:rsidP="00763CE2">
            <w:pPr>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100 000</w:t>
            </w:r>
          </w:p>
        </w:tc>
        <w:tc>
          <w:tcPr>
            <w:tcW w:w="1788" w:type="dxa"/>
          </w:tcPr>
          <w:p w:rsidR="00763CE2" w:rsidRPr="00F47FD3" w:rsidRDefault="00763CE2" w:rsidP="00763CE2">
            <w:pPr>
              <w:suppressAutoHyphens/>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val="uk-UA" w:eastAsia="ar-SA"/>
              </w:rPr>
              <w:t>Місцевий бюджет</w:t>
            </w:r>
          </w:p>
        </w:tc>
        <w:tc>
          <w:tcPr>
            <w:tcW w:w="1754" w:type="dxa"/>
          </w:tcPr>
          <w:p w:rsidR="00763CE2" w:rsidRPr="00F47FD3" w:rsidRDefault="00763CE2" w:rsidP="00763CE2">
            <w:pPr>
              <w:suppressAutoHyphens/>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eastAsia="ar-SA"/>
              </w:rPr>
              <w:t>Підвищення рівня соціального захисту сімей учасників бойових дій, які загинули (померли)/зникли безвісти/ потрапили в полон під час проходження військової служби.</w:t>
            </w:r>
          </w:p>
        </w:tc>
      </w:tr>
      <w:tr w:rsidR="00F47FD3" w:rsidRPr="00F47FD3" w:rsidTr="00763CE2">
        <w:trPr>
          <w:gridAfter w:val="1"/>
          <w:wAfter w:w="10" w:type="dxa"/>
        </w:trPr>
        <w:tc>
          <w:tcPr>
            <w:tcW w:w="534" w:type="dxa"/>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tc>
        <w:tc>
          <w:tcPr>
            <w:tcW w:w="2566" w:type="dxa"/>
          </w:tcPr>
          <w:p w:rsidR="00763CE2" w:rsidRPr="00F47FD3" w:rsidRDefault="00763CE2" w:rsidP="00763CE2">
            <w:pPr>
              <w:shd w:val="clear" w:color="auto" w:fill="FFFFFF"/>
              <w:snapToGrid w:val="0"/>
              <w:spacing w:after="0" w:line="240" w:lineRule="auto"/>
              <w:rPr>
                <w:rFonts w:ascii="Times New Roman" w:eastAsia="Times New Roman" w:hAnsi="Times New Roman"/>
                <w:sz w:val="24"/>
                <w:szCs w:val="24"/>
                <w:lang w:eastAsia="ar-SA"/>
              </w:rPr>
            </w:pPr>
          </w:p>
        </w:tc>
        <w:tc>
          <w:tcPr>
            <w:tcW w:w="2718" w:type="dxa"/>
          </w:tcPr>
          <w:p w:rsidR="00763CE2" w:rsidRPr="00F47FD3" w:rsidRDefault="00763CE2" w:rsidP="00763CE2">
            <w:pPr>
              <w:shd w:val="clear" w:color="auto" w:fill="FFFFFF"/>
              <w:snapToGrid w:val="0"/>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eastAsia="ar-SA"/>
              </w:rPr>
              <w:t>2</w:t>
            </w:r>
            <w:r w:rsidRPr="00F47FD3">
              <w:rPr>
                <w:rFonts w:ascii="Times New Roman" w:eastAsia="Times New Roman" w:hAnsi="Times New Roman"/>
                <w:sz w:val="24"/>
                <w:szCs w:val="24"/>
                <w:lang w:val="uk-UA" w:eastAsia="ar-SA"/>
              </w:rPr>
              <w:t xml:space="preserve">.4 </w:t>
            </w:r>
            <w:r w:rsidRPr="00F47FD3">
              <w:rPr>
                <w:rFonts w:ascii="Times New Roman" w:eastAsia="Times New Roman" w:hAnsi="Times New Roman"/>
                <w:sz w:val="24"/>
                <w:szCs w:val="24"/>
                <w:lang w:eastAsia="ar-SA"/>
              </w:rPr>
              <w:t>Придбання пам’ятних знаків, білбордів, меморіальних дощок з портретами на честь загиблих(</w:t>
            </w:r>
            <w:r w:rsidRPr="00F47FD3">
              <w:rPr>
                <w:rFonts w:ascii="Times New Roman" w:eastAsia="Times New Roman" w:hAnsi="Times New Roman"/>
                <w:sz w:val="24"/>
                <w:szCs w:val="24"/>
                <w:lang w:val="uk-UA" w:eastAsia="ar-SA"/>
              </w:rPr>
              <w:t>померлих</w:t>
            </w:r>
            <w:r w:rsidRPr="00F47FD3">
              <w:rPr>
                <w:rFonts w:ascii="Times New Roman" w:eastAsia="Times New Roman" w:hAnsi="Times New Roman"/>
                <w:sz w:val="24"/>
                <w:szCs w:val="24"/>
                <w:lang w:eastAsia="ar-SA"/>
              </w:rPr>
              <w:t>) військовослужбовців. Закупівля та</w:t>
            </w:r>
          </w:p>
          <w:p w:rsidR="00763CE2" w:rsidRPr="00F47FD3" w:rsidRDefault="00763CE2" w:rsidP="00763CE2">
            <w:pPr>
              <w:shd w:val="clear" w:color="auto" w:fill="FFFFFF"/>
              <w:snapToGrid w:val="0"/>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eastAsia="ar-SA"/>
              </w:rPr>
              <w:t>встановлення флагштоків і прапорів.</w:t>
            </w:r>
          </w:p>
        </w:tc>
        <w:tc>
          <w:tcPr>
            <w:tcW w:w="1720" w:type="dxa"/>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2026-2028 роки</w:t>
            </w:r>
          </w:p>
        </w:tc>
        <w:tc>
          <w:tcPr>
            <w:tcW w:w="1366" w:type="dxa"/>
          </w:tcPr>
          <w:p w:rsidR="00763CE2" w:rsidRPr="00F47FD3" w:rsidRDefault="00763CE2" w:rsidP="00763CE2">
            <w:pPr>
              <w:snapToGrid w:val="0"/>
              <w:spacing w:after="119" w:line="240" w:lineRule="auto"/>
              <w:jc w:val="center"/>
              <w:rPr>
                <w:rFonts w:ascii="Times New Roman" w:eastAsia="Times New Roman" w:hAnsi="Times New Roman"/>
                <w:b/>
                <w:bCs/>
                <w:sz w:val="24"/>
                <w:szCs w:val="24"/>
                <w:lang w:val="uk-UA" w:eastAsia="ar-SA"/>
              </w:rPr>
            </w:pPr>
            <w:r w:rsidRPr="00F47FD3">
              <w:rPr>
                <w:rFonts w:ascii="Times New Roman" w:eastAsia="Times New Roman" w:hAnsi="Times New Roman"/>
                <w:sz w:val="24"/>
                <w:szCs w:val="24"/>
                <w:lang w:val="uk-UA" w:eastAsia="ar-SA"/>
              </w:rPr>
              <w:t>Відділ соціального захисту населення;  Ворохтянська селищна рада</w:t>
            </w:r>
          </w:p>
        </w:tc>
        <w:tc>
          <w:tcPr>
            <w:tcW w:w="883" w:type="dxa"/>
          </w:tcPr>
          <w:p w:rsidR="00763CE2" w:rsidRPr="00F47FD3" w:rsidRDefault="00763CE2" w:rsidP="00763CE2">
            <w:pPr>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210 000</w:t>
            </w:r>
          </w:p>
        </w:tc>
        <w:tc>
          <w:tcPr>
            <w:tcW w:w="851" w:type="dxa"/>
          </w:tcPr>
          <w:p w:rsidR="00763CE2" w:rsidRPr="00F47FD3" w:rsidRDefault="00763CE2" w:rsidP="00763CE2">
            <w:pPr>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60 000</w:t>
            </w:r>
          </w:p>
        </w:tc>
        <w:tc>
          <w:tcPr>
            <w:tcW w:w="847" w:type="dxa"/>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70 000</w:t>
            </w:r>
          </w:p>
        </w:tc>
        <w:tc>
          <w:tcPr>
            <w:tcW w:w="855" w:type="dxa"/>
          </w:tcPr>
          <w:p w:rsidR="00763CE2" w:rsidRPr="00F47FD3" w:rsidRDefault="00763CE2" w:rsidP="00763CE2">
            <w:pPr>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80 000</w:t>
            </w:r>
          </w:p>
        </w:tc>
        <w:tc>
          <w:tcPr>
            <w:tcW w:w="1788" w:type="dxa"/>
          </w:tcPr>
          <w:p w:rsidR="00763CE2" w:rsidRPr="00F47FD3" w:rsidRDefault="00763CE2" w:rsidP="00763CE2">
            <w:pPr>
              <w:suppressAutoHyphens/>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val="uk-UA" w:eastAsia="ar-SA"/>
              </w:rPr>
              <w:t>Місцевий бюджет</w:t>
            </w:r>
          </w:p>
        </w:tc>
        <w:tc>
          <w:tcPr>
            <w:tcW w:w="1754" w:type="dxa"/>
          </w:tcPr>
          <w:p w:rsidR="00763CE2" w:rsidRPr="00F47FD3" w:rsidRDefault="00763CE2" w:rsidP="00763CE2">
            <w:pPr>
              <w:suppressAutoHyphens/>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eastAsia="ar-SA"/>
              </w:rPr>
              <w:t>Підвищення рівня соціального захисту сімей учасників бойових дій, які загинули (померли)</w:t>
            </w:r>
            <w:r w:rsidRPr="00F47FD3">
              <w:rPr>
                <w:rFonts w:ascii="Times New Roman" w:eastAsia="Times New Roman" w:hAnsi="Times New Roman"/>
                <w:sz w:val="24"/>
                <w:szCs w:val="24"/>
                <w:lang w:val="uk-UA" w:eastAsia="ar-SA"/>
              </w:rPr>
              <w:t>/зникли безвісти/ потрапили в полон</w:t>
            </w:r>
            <w:r w:rsidRPr="00F47FD3">
              <w:rPr>
                <w:rFonts w:ascii="Times New Roman" w:eastAsia="Times New Roman" w:hAnsi="Times New Roman"/>
                <w:sz w:val="24"/>
                <w:szCs w:val="24"/>
                <w:lang w:eastAsia="ar-SA"/>
              </w:rPr>
              <w:t xml:space="preserve"> під час проходження військової служби.</w:t>
            </w:r>
          </w:p>
        </w:tc>
      </w:tr>
      <w:tr w:rsidR="00F47FD3" w:rsidRPr="00F47FD3" w:rsidTr="00763CE2">
        <w:trPr>
          <w:gridAfter w:val="1"/>
          <w:wAfter w:w="10" w:type="dxa"/>
        </w:trPr>
        <w:tc>
          <w:tcPr>
            <w:tcW w:w="534" w:type="dxa"/>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tc>
        <w:tc>
          <w:tcPr>
            <w:tcW w:w="2566" w:type="dxa"/>
          </w:tcPr>
          <w:p w:rsidR="00763CE2" w:rsidRPr="00F47FD3" w:rsidRDefault="00763CE2" w:rsidP="00763CE2">
            <w:pPr>
              <w:shd w:val="clear" w:color="auto" w:fill="FFFFFF"/>
              <w:snapToGrid w:val="0"/>
              <w:spacing w:after="0" w:line="240" w:lineRule="auto"/>
              <w:rPr>
                <w:rFonts w:ascii="Times New Roman" w:eastAsia="Times New Roman" w:hAnsi="Times New Roman"/>
                <w:sz w:val="24"/>
                <w:szCs w:val="24"/>
                <w:lang w:eastAsia="ar-SA"/>
              </w:rPr>
            </w:pPr>
          </w:p>
        </w:tc>
        <w:tc>
          <w:tcPr>
            <w:tcW w:w="2718" w:type="dxa"/>
          </w:tcPr>
          <w:p w:rsidR="00763CE2" w:rsidRPr="00F47FD3" w:rsidRDefault="00763CE2" w:rsidP="00763CE2">
            <w:pPr>
              <w:shd w:val="clear" w:color="auto" w:fill="FFFFFF"/>
              <w:snapToGrid w:val="0"/>
              <w:spacing w:after="0" w:line="240" w:lineRule="auto"/>
              <w:rPr>
                <w:rFonts w:ascii="Times New Roman" w:eastAsia="Times New Roman" w:hAnsi="Times New Roman"/>
                <w:sz w:val="24"/>
                <w:szCs w:val="24"/>
                <w:lang w:val="uk-UA" w:eastAsia="ar-SA"/>
              </w:rPr>
            </w:pPr>
            <w:r w:rsidRPr="00F47FD3">
              <w:rPr>
                <w:rFonts w:ascii="Times New Roman" w:eastAsia="Times New Roman" w:hAnsi="Times New Roman"/>
                <w:sz w:val="24"/>
                <w:szCs w:val="24"/>
                <w:lang w:eastAsia="ar-SA"/>
              </w:rPr>
              <w:t>2</w:t>
            </w:r>
            <w:r w:rsidRPr="00F47FD3">
              <w:rPr>
                <w:rFonts w:ascii="Times New Roman" w:eastAsia="Times New Roman" w:hAnsi="Times New Roman"/>
                <w:sz w:val="24"/>
                <w:szCs w:val="24"/>
                <w:lang w:val="uk-UA" w:eastAsia="ar-SA"/>
              </w:rPr>
              <w:t xml:space="preserve">.5 Забезпечення функціонування розділу Меморіал Героїв Громади на офіційному вебсайті </w:t>
            </w:r>
          </w:p>
        </w:tc>
        <w:tc>
          <w:tcPr>
            <w:tcW w:w="1720" w:type="dxa"/>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2026-2028 роки</w:t>
            </w:r>
          </w:p>
        </w:tc>
        <w:tc>
          <w:tcPr>
            <w:tcW w:w="1366" w:type="dxa"/>
          </w:tcPr>
          <w:p w:rsidR="00763CE2" w:rsidRPr="00F47FD3" w:rsidRDefault="00763CE2" w:rsidP="00763CE2">
            <w:pPr>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Відділ загальної, організаційної та інформаційної роботи</w:t>
            </w:r>
          </w:p>
        </w:tc>
        <w:tc>
          <w:tcPr>
            <w:tcW w:w="883" w:type="dxa"/>
          </w:tcPr>
          <w:p w:rsidR="00763CE2" w:rsidRPr="00F47FD3" w:rsidRDefault="00763CE2" w:rsidP="00763CE2">
            <w:pPr>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w:t>
            </w:r>
          </w:p>
        </w:tc>
        <w:tc>
          <w:tcPr>
            <w:tcW w:w="851" w:type="dxa"/>
          </w:tcPr>
          <w:p w:rsidR="00763CE2" w:rsidRPr="00F47FD3" w:rsidRDefault="00763CE2" w:rsidP="00763CE2">
            <w:pPr>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w:t>
            </w:r>
          </w:p>
        </w:tc>
        <w:tc>
          <w:tcPr>
            <w:tcW w:w="847" w:type="dxa"/>
          </w:tcPr>
          <w:p w:rsidR="00763CE2" w:rsidRPr="00F47FD3" w:rsidRDefault="00763CE2" w:rsidP="00763CE2">
            <w:pPr>
              <w:suppressAutoHyphens/>
              <w:spacing w:after="0"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w:t>
            </w:r>
          </w:p>
        </w:tc>
        <w:tc>
          <w:tcPr>
            <w:tcW w:w="855" w:type="dxa"/>
          </w:tcPr>
          <w:p w:rsidR="00763CE2" w:rsidRPr="00F47FD3" w:rsidRDefault="00763CE2" w:rsidP="00763CE2">
            <w:pPr>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w:t>
            </w:r>
          </w:p>
        </w:tc>
        <w:tc>
          <w:tcPr>
            <w:tcW w:w="1788" w:type="dxa"/>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Місцевий бюджет</w:t>
            </w:r>
          </w:p>
        </w:tc>
        <w:tc>
          <w:tcPr>
            <w:tcW w:w="1754" w:type="dxa"/>
          </w:tcPr>
          <w:p w:rsidR="00763CE2" w:rsidRPr="00F47FD3" w:rsidRDefault="00763CE2" w:rsidP="00763CE2">
            <w:pPr>
              <w:suppressAutoHyphens/>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eastAsia="ar-SA"/>
              </w:rPr>
              <w:t>Вшанування пам’яті загиблих учасників</w:t>
            </w:r>
          </w:p>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r w:rsidRPr="00F47FD3">
              <w:rPr>
                <w:rFonts w:ascii="Times New Roman" w:eastAsia="Times New Roman" w:hAnsi="Times New Roman"/>
                <w:sz w:val="24"/>
                <w:szCs w:val="24"/>
                <w:lang w:eastAsia="ar-SA"/>
              </w:rPr>
              <w:t>бойових дій</w:t>
            </w:r>
            <w:r w:rsidRPr="00F47FD3">
              <w:rPr>
                <w:rFonts w:ascii="Times New Roman" w:eastAsia="Times New Roman" w:hAnsi="Times New Roman"/>
                <w:sz w:val="24"/>
                <w:szCs w:val="24"/>
                <w:lang w:val="uk-UA" w:eastAsia="ar-SA"/>
              </w:rPr>
              <w:t>.</w:t>
            </w:r>
          </w:p>
        </w:tc>
      </w:tr>
      <w:tr w:rsidR="00F47FD3" w:rsidRPr="00F47FD3" w:rsidTr="00763CE2">
        <w:trPr>
          <w:gridAfter w:val="1"/>
          <w:wAfter w:w="10" w:type="dxa"/>
        </w:trPr>
        <w:tc>
          <w:tcPr>
            <w:tcW w:w="534" w:type="dxa"/>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tc>
        <w:tc>
          <w:tcPr>
            <w:tcW w:w="2566" w:type="dxa"/>
          </w:tcPr>
          <w:p w:rsidR="00763CE2" w:rsidRPr="00F47FD3" w:rsidRDefault="00763CE2" w:rsidP="00763CE2">
            <w:pPr>
              <w:shd w:val="clear" w:color="auto" w:fill="FFFFFF"/>
              <w:snapToGrid w:val="0"/>
              <w:spacing w:after="0" w:line="240" w:lineRule="auto"/>
              <w:rPr>
                <w:rFonts w:ascii="Times New Roman" w:eastAsia="Times New Roman" w:hAnsi="Times New Roman"/>
                <w:sz w:val="24"/>
                <w:szCs w:val="24"/>
                <w:lang w:eastAsia="ar-SA"/>
              </w:rPr>
            </w:pPr>
          </w:p>
        </w:tc>
        <w:tc>
          <w:tcPr>
            <w:tcW w:w="2718" w:type="dxa"/>
          </w:tcPr>
          <w:p w:rsidR="00763CE2" w:rsidRPr="00F47FD3" w:rsidRDefault="00763CE2" w:rsidP="00763CE2">
            <w:pPr>
              <w:shd w:val="clear" w:color="auto" w:fill="FFFFFF"/>
              <w:snapToGrid w:val="0"/>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eastAsia="ar-SA"/>
              </w:rPr>
              <w:t>2</w:t>
            </w:r>
            <w:r w:rsidRPr="00F47FD3">
              <w:rPr>
                <w:rFonts w:ascii="Times New Roman" w:eastAsia="Times New Roman" w:hAnsi="Times New Roman"/>
                <w:sz w:val="24"/>
                <w:szCs w:val="24"/>
                <w:lang w:val="uk-UA" w:eastAsia="ar-SA"/>
              </w:rPr>
              <w:t xml:space="preserve">.6 </w:t>
            </w:r>
            <w:r w:rsidRPr="00F47FD3">
              <w:rPr>
                <w:rFonts w:ascii="Times New Roman" w:eastAsia="Times New Roman" w:hAnsi="Times New Roman"/>
                <w:sz w:val="24"/>
                <w:szCs w:val="24"/>
                <w:lang w:eastAsia="ar-SA"/>
              </w:rPr>
              <w:t xml:space="preserve">Здійснення заходів з поховання (перепоховання) військовослужбовців, які загинули (померли) під час проходження військової служби та брали безпосередню участь у бойових діях або забезпечували проведення заходів з національної безпеки і оборони, відсічі і стримування збройної </w:t>
            </w:r>
            <w:r w:rsidRPr="00F47FD3">
              <w:rPr>
                <w:rFonts w:ascii="Times New Roman" w:eastAsia="Times New Roman" w:hAnsi="Times New Roman"/>
                <w:sz w:val="24"/>
                <w:szCs w:val="24"/>
                <w:lang w:eastAsia="ar-SA"/>
              </w:rPr>
              <w:lastRenderedPageBreak/>
              <w:t>агресії росії</w:t>
            </w:r>
          </w:p>
        </w:tc>
        <w:tc>
          <w:tcPr>
            <w:tcW w:w="1720" w:type="dxa"/>
          </w:tcPr>
          <w:p w:rsidR="00763CE2" w:rsidRPr="00F47FD3" w:rsidRDefault="00763CE2" w:rsidP="00763CE2">
            <w:pPr>
              <w:suppressAutoHyphens/>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val="uk-UA" w:eastAsia="ar-SA"/>
              </w:rPr>
              <w:lastRenderedPageBreak/>
              <w:t>2026-2028 роки</w:t>
            </w:r>
          </w:p>
        </w:tc>
        <w:tc>
          <w:tcPr>
            <w:tcW w:w="1366" w:type="dxa"/>
          </w:tcPr>
          <w:p w:rsidR="00763CE2" w:rsidRPr="00F47FD3" w:rsidRDefault="00763CE2" w:rsidP="00763CE2">
            <w:pPr>
              <w:snapToGrid w:val="0"/>
              <w:spacing w:after="119" w:line="240" w:lineRule="auto"/>
              <w:jc w:val="center"/>
              <w:rPr>
                <w:rFonts w:ascii="Times New Roman" w:eastAsia="Times New Roman" w:hAnsi="Times New Roman"/>
                <w:b/>
                <w:bCs/>
                <w:sz w:val="24"/>
                <w:szCs w:val="24"/>
                <w:lang w:val="uk-UA" w:eastAsia="ar-SA"/>
              </w:rPr>
            </w:pPr>
            <w:r w:rsidRPr="00F47FD3">
              <w:rPr>
                <w:rFonts w:ascii="Times New Roman" w:eastAsia="Times New Roman" w:hAnsi="Times New Roman"/>
                <w:sz w:val="24"/>
                <w:szCs w:val="24"/>
                <w:lang w:eastAsia="ar-SA"/>
              </w:rPr>
              <w:t xml:space="preserve">КП “Селищне комунальне підприємство” </w:t>
            </w:r>
          </w:p>
        </w:tc>
        <w:tc>
          <w:tcPr>
            <w:tcW w:w="883" w:type="dxa"/>
          </w:tcPr>
          <w:p w:rsidR="00763CE2" w:rsidRPr="00F47FD3" w:rsidRDefault="00763CE2" w:rsidP="00763CE2">
            <w:pPr>
              <w:snapToGrid w:val="0"/>
              <w:spacing w:after="119" w:line="240" w:lineRule="auto"/>
              <w:jc w:val="center"/>
              <w:rPr>
                <w:rFonts w:ascii="Times New Roman" w:eastAsia="Times New Roman" w:hAnsi="Times New Roman"/>
                <w:sz w:val="24"/>
                <w:szCs w:val="24"/>
                <w:lang w:val="en-US" w:eastAsia="ar-SA"/>
              </w:rPr>
            </w:pPr>
            <w:r w:rsidRPr="00F47FD3">
              <w:rPr>
                <w:rFonts w:ascii="Times New Roman" w:eastAsia="Times New Roman" w:hAnsi="Times New Roman"/>
                <w:sz w:val="24"/>
                <w:szCs w:val="24"/>
                <w:lang w:val="uk-UA" w:eastAsia="ar-SA"/>
              </w:rPr>
              <w:t>300 000</w:t>
            </w:r>
          </w:p>
        </w:tc>
        <w:tc>
          <w:tcPr>
            <w:tcW w:w="851" w:type="dxa"/>
          </w:tcPr>
          <w:p w:rsidR="00763CE2" w:rsidRPr="00F47FD3" w:rsidRDefault="00763CE2" w:rsidP="00763CE2">
            <w:pPr>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100 000</w:t>
            </w:r>
          </w:p>
        </w:tc>
        <w:tc>
          <w:tcPr>
            <w:tcW w:w="847" w:type="dxa"/>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100 000</w:t>
            </w:r>
          </w:p>
        </w:tc>
        <w:tc>
          <w:tcPr>
            <w:tcW w:w="855" w:type="dxa"/>
          </w:tcPr>
          <w:p w:rsidR="00763CE2" w:rsidRPr="00F47FD3" w:rsidRDefault="00763CE2" w:rsidP="00763CE2">
            <w:pPr>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100 000</w:t>
            </w:r>
          </w:p>
        </w:tc>
        <w:tc>
          <w:tcPr>
            <w:tcW w:w="1788" w:type="dxa"/>
          </w:tcPr>
          <w:p w:rsidR="00763CE2" w:rsidRPr="00F47FD3" w:rsidRDefault="00763CE2" w:rsidP="00763CE2">
            <w:pPr>
              <w:suppressAutoHyphens/>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val="uk-UA" w:eastAsia="ar-SA"/>
              </w:rPr>
              <w:t>Місцевий бюджет</w:t>
            </w:r>
          </w:p>
        </w:tc>
        <w:tc>
          <w:tcPr>
            <w:tcW w:w="1754" w:type="dxa"/>
          </w:tcPr>
          <w:p w:rsidR="00763CE2" w:rsidRPr="00F47FD3" w:rsidRDefault="00763CE2" w:rsidP="00763CE2">
            <w:pPr>
              <w:suppressAutoHyphens/>
              <w:spacing w:after="0" w:line="240" w:lineRule="auto"/>
              <w:rPr>
                <w:rFonts w:ascii="Times New Roman" w:eastAsia="Times New Roman" w:hAnsi="Times New Roman"/>
                <w:sz w:val="24"/>
                <w:szCs w:val="24"/>
                <w:lang w:eastAsia="ar-SA"/>
              </w:rPr>
            </w:pPr>
            <w:r w:rsidRPr="00F47FD3">
              <w:rPr>
                <w:rFonts w:ascii="Times New Roman" w:eastAsia="Times New Roman" w:hAnsi="Times New Roman"/>
                <w:sz w:val="24"/>
                <w:szCs w:val="24"/>
                <w:lang w:eastAsia="ar-SA"/>
              </w:rPr>
              <w:t>Підвищення рівня соціального захисту сімей учасників бойових дій, які загинули (померли) під час проходження військової служби.</w:t>
            </w:r>
          </w:p>
        </w:tc>
      </w:tr>
      <w:tr w:rsidR="00F47FD3" w:rsidRPr="00F47FD3" w:rsidTr="00763CE2">
        <w:tc>
          <w:tcPr>
            <w:tcW w:w="15892" w:type="dxa"/>
            <w:gridSpan w:val="12"/>
          </w:tcPr>
          <w:p w:rsidR="00763CE2" w:rsidRPr="00F47FD3" w:rsidRDefault="00763CE2" w:rsidP="00162FFE">
            <w:pPr>
              <w:numPr>
                <w:ilvl w:val="0"/>
                <w:numId w:val="4"/>
              </w:numPr>
              <w:suppressAutoHyphens/>
              <w:spacing w:after="0" w:line="240" w:lineRule="auto"/>
              <w:rPr>
                <w:rFonts w:ascii="Times New Roman" w:eastAsia="Times New Roman" w:hAnsi="Times New Roman"/>
                <w:b/>
                <w:bCs/>
                <w:sz w:val="24"/>
                <w:szCs w:val="24"/>
                <w:lang w:val="uk-UA" w:eastAsia="ar-SA"/>
              </w:rPr>
            </w:pPr>
            <w:r w:rsidRPr="00F47FD3">
              <w:rPr>
                <w:rFonts w:ascii="Times New Roman" w:eastAsia="Times New Roman" w:hAnsi="Times New Roman"/>
                <w:b/>
                <w:bCs/>
                <w:sz w:val="24"/>
                <w:szCs w:val="24"/>
                <w:lang w:val="uk-UA" w:eastAsia="ar-SA"/>
              </w:rPr>
              <w:lastRenderedPageBreak/>
              <w:t>Інші витрати</w:t>
            </w:r>
          </w:p>
        </w:tc>
      </w:tr>
      <w:tr w:rsidR="00763CE2" w:rsidRPr="00F47FD3" w:rsidTr="00763CE2">
        <w:trPr>
          <w:gridAfter w:val="1"/>
          <w:wAfter w:w="10" w:type="dxa"/>
        </w:trPr>
        <w:tc>
          <w:tcPr>
            <w:tcW w:w="534" w:type="dxa"/>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p>
        </w:tc>
        <w:tc>
          <w:tcPr>
            <w:tcW w:w="2566" w:type="dxa"/>
          </w:tcPr>
          <w:p w:rsidR="00763CE2" w:rsidRPr="00F47FD3" w:rsidRDefault="00763CE2" w:rsidP="00763CE2">
            <w:pPr>
              <w:shd w:val="clear" w:color="auto" w:fill="FFFFFF"/>
              <w:snapToGrid w:val="0"/>
              <w:spacing w:after="0" w:line="240" w:lineRule="auto"/>
              <w:rPr>
                <w:rFonts w:ascii="Times New Roman" w:eastAsia="Times New Roman" w:hAnsi="Times New Roman"/>
                <w:sz w:val="24"/>
                <w:szCs w:val="24"/>
                <w:lang w:val="uk-UA" w:eastAsia="ar-SA"/>
              </w:rPr>
            </w:pPr>
          </w:p>
        </w:tc>
        <w:tc>
          <w:tcPr>
            <w:tcW w:w="2718" w:type="dxa"/>
          </w:tcPr>
          <w:p w:rsidR="00763CE2" w:rsidRPr="00F47FD3" w:rsidRDefault="00763CE2" w:rsidP="00763CE2">
            <w:pPr>
              <w:shd w:val="clear" w:color="auto" w:fill="FFFFFF"/>
              <w:snapToGrid w:val="0"/>
              <w:spacing w:after="0" w:line="240" w:lineRule="auto"/>
              <w:rPr>
                <w:rFonts w:ascii="Times New Roman" w:eastAsia="Times New Roman" w:hAnsi="Times New Roman"/>
                <w:sz w:val="24"/>
                <w:szCs w:val="24"/>
                <w:lang w:val="uk-UA" w:eastAsia="ar-SA"/>
              </w:rPr>
            </w:pPr>
            <w:r w:rsidRPr="00F47FD3">
              <w:rPr>
                <w:rFonts w:ascii="Times New Roman" w:eastAsia="Times New Roman" w:hAnsi="Times New Roman"/>
                <w:sz w:val="24"/>
                <w:szCs w:val="24"/>
                <w:lang w:eastAsia="ar-SA"/>
              </w:rPr>
              <w:t>3</w:t>
            </w:r>
            <w:r w:rsidRPr="00F47FD3">
              <w:rPr>
                <w:rFonts w:ascii="Times New Roman" w:eastAsia="Times New Roman" w:hAnsi="Times New Roman"/>
                <w:sz w:val="24"/>
                <w:szCs w:val="24"/>
                <w:lang w:val="uk-UA" w:eastAsia="ar-SA"/>
              </w:rPr>
              <w:t>.1 Надання послуг для перевезення військовослужбовців, членів їх сімей, сімей зниклих безвісти, загиблих(померлих) Захисників/Захисниць.</w:t>
            </w:r>
          </w:p>
        </w:tc>
        <w:tc>
          <w:tcPr>
            <w:tcW w:w="1720" w:type="dxa"/>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2026-2028 роки</w:t>
            </w:r>
          </w:p>
        </w:tc>
        <w:tc>
          <w:tcPr>
            <w:tcW w:w="1366" w:type="dxa"/>
          </w:tcPr>
          <w:p w:rsidR="00763CE2" w:rsidRPr="00F47FD3" w:rsidRDefault="00763CE2" w:rsidP="00763CE2">
            <w:pPr>
              <w:snapToGrid w:val="0"/>
              <w:spacing w:after="119" w:line="240" w:lineRule="auto"/>
              <w:jc w:val="center"/>
              <w:rPr>
                <w:rFonts w:ascii="Times New Roman" w:eastAsia="Times New Roman" w:hAnsi="Times New Roman"/>
                <w:b/>
                <w:bCs/>
                <w:sz w:val="24"/>
                <w:szCs w:val="24"/>
                <w:lang w:val="uk-UA" w:eastAsia="ar-SA"/>
              </w:rPr>
            </w:pPr>
            <w:r w:rsidRPr="00F47FD3">
              <w:rPr>
                <w:rFonts w:ascii="Times New Roman" w:eastAsia="Times New Roman" w:hAnsi="Times New Roman"/>
                <w:sz w:val="24"/>
                <w:szCs w:val="24"/>
                <w:lang w:val="uk-UA" w:eastAsia="ar-SA"/>
              </w:rPr>
              <w:t>Відділ соціального захисту населення,</w:t>
            </w:r>
            <w:r w:rsidRPr="00F47FD3">
              <w:rPr>
                <w:rFonts w:ascii="Times New Roman" w:eastAsia="Times New Roman" w:hAnsi="Times New Roman"/>
                <w:sz w:val="24"/>
                <w:szCs w:val="24"/>
                <w:lang w:eastAsia="ar-SA"/>
              </w:rPr>
              <w:t>Ворохтянськ</w:t>
            </w:r>
            <w:r w:rsidRPr="00F47FD3">
              <w:rPr>
                <w:rFonts w:ascii="Times New Roman" w:eastAsia="Times New Roman" w:hAnsi="Times New Roman"/>
                <w:sz w:val="24"/>
                <w:szCs w:val="24"/>
                <w:lang w:val="uk-UA" w:eastAsia="ar-SA"/>
              </w:rPr>
              <w:t>а</w:t>
            </w:r>
            <w:r w:rsidRPr="00F47FD3">
              <w:rPr>
                <w:rFonts w:ascii="Times New Roman" w:eastAsia="Times New Roman" w:hAnsi="Times New Roman"/>
                <w:sz w:val="24"/>
                <w:szCs w:val="24"/>
                <w:lang w:eastAsia="ar-SA"/>
              </w:rPr>
              <w:t xml:space="preserve"> селищн</w:t>
            </w:r>
            <w:r w:rsidRPr="00F47FD3">
              <w:rPr>
                <w:rFonts w:ascii="Times New Roman" w:eastAsia="Times New Roman" w:hAnsi="Times New Roman"/>
                <w:sz w:val="24"/>
                <w:szCs w:val="24"/>
                <w:lang w:val="uk-UA" w:eastAsia="ar-SA"/>
              </w:rPr>
              <w:t>а</w:t>
            </w:r>
            <w:r w:rsidRPr="00F47FD3">
              <w:rPr>
                <w:rFonts w:ascii="Times New Roman" w:eastAsia="Times New Roman" w:hAnsi="Times New Roman"/>
                <w:sz w:val="24"/>
                <w:szCs w:val="24"/>
                <w:lang w:eastAsia="ar-SA"/>
              </w:rPr>
              <w:t xml:space="preserve"> рад</w:t>
            </w:r>
            <w:r w:rsidRPr="00F47FD3">
              <w:rPr>
                <w:rFonts w:ascii="Times New Roman" w:eastAsia="Times New Roman" w:hAnsi="Times New Roman"/>
                <w:sz w:val="24"/>
                <w:szCs w:val="24"/>
                <w:lang w:val="uk-UA" w:eastAsia="ar-SA"/>
              </w:rPr>
              <w:t>а</w:t>
            </w:r>
          </w:p>
        </w:tc>
        <w:tc>
          <w:tcPr>
            <w:tcW w:w="883" w:type="dxa"/>
          </w:tcPr>
          <w:p w:rsidR="00763CE2" w:rsidRPr="00F47FD3" w:rsidRDefault="00763CE2" w:rsidP="00763CE2">
            <w:pPr>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300 000</w:t>
            </w:r>
          </w:p>
        </w:tc>
        <w:tc>
          <w:tcPr>
            <w:tcW w:w="851" w:type="dxa"/>
          </w:tcPr>
          <w:p w:rsidR="00763CE2" w:rsidRPr="00F47FD3" w:rsidRDefault="00763CE2" w:rsidP="00763CE2">
            <w:pPr>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100 000</w:t>
            </w:r>
          </w:p>
        </w:tc>
        <w:tc>
          <w:tcPr>
            <w:tcW w:w="847" w:type="dxa"/>
          </w:tcPr>
          <w:p w:rsidR="00763CE2" w:rsidRPr="00F47FD3" w:rsidRDefault="00763CE2" w:rsidP="00763CE2">
            <w:pPr>
              <w:suppressAutoHyphens/>
              <w:spacing w:after="0"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100 000</w:t>
            </w:r>
          </w:p>
        </w:tc>
        <w:tc>
          <w:tcPr>
            <w:tcW w:w="855" w:type="dxa"/>
          </w:tcPr>
          <w:p w:rsidR="00763CE2" w:rsidRPr="00F47FD3" w:rsidRDefault="00763CE2" w:rsidP="00763CE2">
            <w:pPr>
              <w:snapToGrid w:val="0"/>
              <w:spacing w:after="119" w:line="240" w:lineRule="auto"/>
              <w:jc w:val="center"/>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100 000</w:t>
            </w:r>
          </w:p>
        </w:tc>
        <w:tc>
          <w:tcPr>
            <w:tcW w:w="1788" w:type="dxa"/>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Місцевий бюджет</w:t>
            </w:r>
          </w:p>
        </w:tc>
        <w:tc>
          <w:tcPr>
            <w:tcW w:w="1754" w:type="dxa"/>
          </w:tcPr>
          <w:p w:rsidR="00763CE2" w:rsidRPr="00F47FD3" w:rsidRDefault="00763CE2" w:rsidP="00763CE2">
            <w:pPr>
              <w:suppressAutoHyphens/>
              <w:spacing w:after="0" w:line="240" w:lineRule="auto"/>
              <w:rPr>
                <w:rFonts w:ascii="Times New Roman" w:eastAsia="Times New Roman" w:hAnsi="Times New Roman"/>
                <w:sz w:val="24"/>
                <w:szCs w:val="24"/>
                <w:lang w:val="uk-UA" w:eastAsia="ar-SA"/>
              </w:rPr>
            </w:pPr>
            <w:r w:rsidRPr="00F47FD3">
              <w:rPr>
                <w:rFonts w:ascii="Times New Roman" w:eastAsia="Times New Roman" w:hAnsi="Times New Roman"/>
                <w:sz w:val="24"/>
                <w:szCs w:val="24"/>
                <w:lang w:val="uk-UA" w:eastAsia="ar-SA"/>
              </w:rPr>
              <w:t>Забезпечення мобільності та доступності</w:t>
            </w:r>
          </w:p>
        </w:tc>
      </w:tr>
    </w:tbl>
    <w:p w:rsidR="00763CE2" w:rsidRPr="00F47FD3" w:rsidRDefault="00763CE2" w:rsidP="00763CE2">
      <w:pPr>
        <w:suppressAutoHyphens/>
        <w:spacing w:after="0" w:line="240" w:lineRule="auto"/>
        <w:rPr>
          <w:rFonts w:ascii="Times New Roman" w:eastAsia="Times New Roman" w:hAnsi="Times New Roman"/>
          <w:b/>
          <w:bCs/>
          <w:sz w:val="28"/>
          <w:szCs w:val="28"/>
          <w:lang w:val="uk-UA" w:eastAsia="ar-SA"/>
        </w:rPr>
      </w:pPr>
    </w:p>
    <w:p w:rsidR="00763CE2" w:rsidRPr="00F47FD3" w:rsidRDefault="00763CE2" w:rsidP="00763CE2">
      <w:pPr>
        <w:suppressAutoHyphens/>
        <w:spacing w:after="0" w:line="240" w:lineRule="auto"/>
        <w:rPr>
          <w:rFonts w:ascii="Times New Roman" w:eastAsia="Times New Roman" w:hAnsi="Times New Roman"/>
          <w:b/>
          <w:bCs/>
          <w:sz w:val="28"/>
          <w:szCs w:val="28"/>
          <w:lang w:val="uk-UA" w:eastAsia="ar-SA"/>
        </w:rPr>
      </w:pPr>
      <w:r w:rsidRPr="00F47FD3">
        <w:rPr>
          <w:rFonts w:ascii="Times New Roman" w:eastAsia="Times New Roman" w:hAnsi="Times New Roman"/>
          <w:b/>
          <w:bCs/>
          <w:sz w:val="28"/>
          <w:szCs w:val="28"/>
          <w:lang w:val="uk-UA" w:eastAsia="ar-SA"/>
        </w:rPr>
        <w:t>Секретар ради                                                                                                                                                                       Ярослав БІЛОУС</w:t>
      </w:r>
    </w:p>
    <w:p w:rsidR="007D3088" w:rsidRPr="00F47FD3" w:rsidRDefault="007D3088" w:rsidP="007D3088">
      <w:pPr>
        <w:suppressAutoHyphens/>
        <w:spacing w:after="0" w:line="240" w:lineRule="auto"/>
        <w:rPr>
          <w:rFonts w:ascii="Times New Roman" w:eastAsia="Times New Roman" w:hAnsi="Times New Roman"/>
          <w:b/>
          <w:bCs/>
          <w:sz w:val="28"/>
          <w:szCs w:val="28"/>
          <w:lang w:val="uk-UA" w:eastAsia="ar-SA"/>
        </w:rPr>
      </w:pPr>
    </w:p>
    <w:p w:rsidR="00763CE2" w:rsidRPr="00F47FD3" w:rsidRDefault="00763CE2" w:rsidP="007D3088">
      <w:pPr>
        <w:suppressAutoHyphens/>
        <w:spacing w:after="0" w:line="240" w:lineRule="auto"/>
        <w:rPr>
          <w:rFonts w:ascii="Times New Roman" w:eastAsia="Times New Roman" w:hAnsi="Times New Roman"/>
          <w:b/>
          <w:bCs/>
          <w:sz w:val="28"/>
          <w:szCs w:val="28"/>
          <w:lang w:val="uk-UA" w:eastAsia="ar-SA"/>
        </w:rPr>
      </w:pPr>
    </w:p>
    <w:p w:rsidR="00763CE2" w:rsidRPr="00F47FD3" w:rsidRDefault="00763CE2" w:rsidP="00EF47AB">
      <w:pPr>
        <w:widowControl w:val="0"/>
        <w:tabs>
          <w:tab w:val="left" w:pos="9214"/>
        </w:tabs>
        <w:autoSpaceDE w:val="0"/>
        <w:autoSpaceDN w:val="0"/>
        <w:adjustRightInd w:val="0"/>
        <w:spacing w:after="0" w:line="276" w:lineRule="auto"/>
        <w:jc w:val="center"/>
        <w:rPr>
          <w:rFonts w:ascii="Times New Roman" w:hAnsi="Times New Roman"/>
          <w:b/>
          <w:sz w:val="28"/>
          <w:szCs w:val="28"/>
          <w:lang w:val="uk-UA"/>
        </w:rPr>
        <w:sectPr w:rsidR="00763CE2" w:rsidRPr="00F47FD3" w:rsidSect="00B9640E">
          <w:pgSz w:w="16840" w:h="11909" w:orient="landscape"/>
          <w:pgMar w:top="1134" w:right="295" w:bottom="709" w:left="567" w:header="0" w:footer="0" w:gutter="0"/>
          <w:cols w:space="720"/>
          <w:noEndnote/>
          <w:docGrid w:linePitch="360"/>
        </w:sectPr>
      </w:pPr>
    </w:p>
    <w:p w:rsidR="00301E93" w:rsidRPr="00F47FD3" w:rsidRDefault="00301E93" w:rsidP="00301E93">
      <w:pPr>
        <w:widowControl w:val="0"/>
        <w:tabs>
          <w:tab w:val="left" w:pos="9214"/>
        </w:tabs>
        <w:autoSpaceDE w:val="0"/>
        <w:autoSpaceDN w:val="0"/>
        <w:adjustRightInd w:val="0"/>
        <w:spacing w:after="0" w:line="240" w:lineRule="auto"/>
        <w:jc w:val="center"/>
        <w:rPr>
          <w:rFonts w:ascii="Times New Roman" w:eastAsia="Times New Roman" w:hAnsi="Times New Roman"/>
          <w:sz w:val="28"/>
          <w:szCs w:val="28"/>
          <w:lang w:eastAsia="uk-UA"/>
        </w:rPr>
      </w:pPr>
      <w:r w:rsidRPr="00F47FD3">
        <w:rPr>
          <w:rFonts w:ascii="Times New Roman" w:eastAsia="Times New Roman" w:hAnsi="Times New Roman"/>
          <w:noProof/>
          <w:sz w:val="28"/>
          <w:szCs w:val="28"/>
          <w:lang w:val="uk-UA" w:eastAsia="uk-UA"/>
        </w:rPr>
        <w:lastRenderedPageBreak/>
        <w:drawing>
          <wp:inline distT="0" distB="0" distL="0" distR="0" wp14:anchorId="5C1F97A6" wp14:editId="4309ACF9">
            <wp:extent cx="466725" cy="552450"/>
            <wp:effectExtent l="0" t="0" r="9525" b="0"/>
            <wp:docPr id="3"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52450"/>
                    </a:xfrm>
                    <a:prstGeom prst="rect">
                      <a:avLst/>
                    </a:prstGeom>
                    <a:blipFill dpi="0" rotWithShape="0">
                      <a:blip/>
                      <a:srcRect/>
                      <a:stretch>
                        <a:fillRect/>
                      </a:stretch>
                    </a:blipFill>
                    <a:ln>
                      <a:noFill/>
                    </a:ln>
                  </pic:spPr>
                </pic:pic>
              </a:graphicData>
            </a:graphic>
          </wp:inline>
        </w:drawing>
      </w:r>
    </w:p>
    <w:p w:rsidR="00301E93" w:rsidRPr="00F47FD3" w:rsidRDefault="00301E93" w:rsidP="00301E93">
      <w:pPr>
        <w:widowControl w:val="0"/>
        <w:tabs>
          <w:tab w:val="left" w:pos="9214"/>
        </w:tabs>
        <w:autoSpaceDE w:val="0"/>
        <w:autoSpaceDN w:val="0"/>
        <w:adjustRightInd w:val="0"/>
        <w:spacing w:after="0" w:line="240" w:lineRule="auto"/>
        <w:jc w:val="center"/>
        <w:rPr>
          <w:rFonts w:ascii="Times New Roman" w:eastAsia="Times New Roman" w:hAnsi="Times New Roman"/>
          <w:b/>
          <w:bCs/>
          <w:sz w:val="28"/>
          <w:szCs w:val="28"/>
          <w:lang w:eastAsia="uk-UA"/>
        </w:rPr>
      </w:pPr>
      <w:r w:rsidRPr="00F47FD3">
        <w:rPr>
          <w:rFonts w:ascii="Times New Roman" w:eastAsia="Times New Roman" w:hAnsi="Times New Roman"/>
          <w:b/>
          <w:bCs/>
          <w:sz w:val="28"/>
          <w:szCs w:val="28"/>
          <w:lang w:eastAsia="uk-UA"/>
        </w:rPr>
        <w:t>УКРАЇНА</w:t>
      </w:r>
    </w:p>
    <w:p w:rsidR="00301E93" w:rsidRPr="00F47FD3" w:rsidRDefault="00301E93" w:rsidP="00301E93">
      <w:pPr>
        <w:widowControl w:val="0"/>
        <w:tabs>
          <w:tab w:val="left" w:leader="underscore" w:pos="8240"/>
          <w:tab w:val="left" w:pos="9214"/>
        </w:tabs>
        <w:autoSpaceDE w:val="0"/>
        <w:autoSpaceDN w:val="0"/>
        <w:adjustRightInd w:val="0"/>
        <w:spacing w:before="57" w:after="0" w:line="240" w:lineRule="auto"/>
        <w:jc w:val="center"/>
        <w:rPr>
          <w:rFonts w:ascii="Times New Roman" w:eastAsia="Times New Roman" w:hAnsi="Times New Roman"/>
          <w:b/>
          <w:bCs/>
          <w:sz w:val="28"/>
          <w:szCs w:val="28"/>
          <w:lang w:eastAsia="uk-UA"/>
        </w:rPr>
      </w:pPr>
      <w:r w:rsidRPr="00F47FD3">
        <w:rPr>
          <w:rFonts w:ascii="Times New Roman" w:eastAsia="Times New Roman" w:hAnsi="Times New Roman"/>
          <w:b/>
          <w:sz w:val="28"/>
          <w:szCs w:val="28"/>
          <w:lang w:eastAsia="uk-UA"/>
        </w:rPr>
        <w:t>ВОРОХТЯНСЬКА СЕЛИЩНА РАДА</w:t>
      </w:r>
    </w:p>
    <w:p w:rsidR="00301E93" w:rsidRPr="00F47FD3" w:rsidRDefault="00301E93" w:rsidP="00301E93">
      <w:pPr>
        <w:widowControl w:val="0"/>
        <w:pBdr>
          <w:bottom w:val="single" w:sz="12" w:space="4" w:color="auto"/>
        </w:pBdr>
        <w:tabs>
          <w:tab w:val="left" w:pos="9214"/>
        </w:tabs>
        <w:autoSpaceDE w:val="0"/>
        <w:autoSpaceDN w:val="0"/>
        <w:adjustRightInd w:val="0"/>
        <w:spacing w:after="0" w:line="240" w:lineRule="auto"/>
        <w:jc w:val="center"/>
        <w:rPr>
          <w:rFonts w:ascii="Times New Roman" w:eastAsia="Times New Roman" w:hAnsi="Times New Roman"/>
          <w:b/>
          <w:sz w:val="28"/>
          <w:szCs w:val="28"/>
          <w:lang w:eastAsia="uk-UA"/>
        </w:rPr>
      </w:pPr>
      <w:r w:rsidRPr="00F47FD3">
        <w:rPr>
          <w:rFonts w:ascii="Times New Roman" w:eastAsia="Times New Roman" w:hAnsi="Times New Roman"/>
          <w:b/>
          <w:sz w:val="28"/>
          <w:szCs w:val="28"/>
          <w:lang w:eastAsia="uk-UA"/>
        </w:rPr>
        <w:t>НАДВІРНЯНСЬКОГО РАЙОНУ ІВАНО-ФРАНКІВСЬКОЇ ОБЛАСТІ</w:t>
      </w:r>
    </w:p>
    <w:p w:rsidR="00301E93" w:rsidRPr="00F47FD3" w:rsidRDefault="00301E93" w:rsidP="00301E93">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eastAsia="uk-UA"/>
        </w:rPr>
      </w:pPr>
      <w:r w:rsidRPr="00F47FD3">
        <w:rPr>
          <w:rFonts w:ascii="Times New Roman" w:eastAsia="Times New Roman" w:hAnsi="Times New Roman"/>
          <w:b/>
          <w:sz w:val="28"/>
          <w:szCs w:val="28"/>
          <w:lang w:eastAsia="uk-UA"/>
        </w:rPr>
        <w:t>Восьме демократичне скликання</w:t>
      </w:r>
    </w:p>
    <w:p w:rsidR="00301E93" w:rsidRPr="00F47FD3" w:rsidRDefault="00301E93" w:rsidP="00301E93">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eastAsia="uk-UA"/>
        </w:rPr>
      </w:pPr>
      <w:r w:rsidRPr="00F47FD3">
        <w:rPr>
          <w:rFonts w:ascii="Times New Roman" w:eastAsia="Times New Roman" w:hAnsi="Times New Roman"/>
          <w:b/>
          <w:sz w:val="28"/>
          <w:szCs w:val="28"/>
          <w:lang w:val="uk-UA" w:eastAsia="uk-UA"/>
        </w:rPr>
        <w:t>Шітдесят п’ята сесія</w:t>
      </w:r>
    </w:p>
    <w:p w:rsidR="00301E93" w:rsidRPr="00F47FD3" w:rsidRDefault="00301E93" w:rsidP="00301E93">
      <w:pPr>
        <w:widowControl w:val="0"/>
        <w:tabs>
          <w:tab w:val="left" w:pos="9214"/>
        </w:tabs>
        <w:autoSpaceDE w:val="0"/>
        <w:autoSpaceDN w:val="0"/>
        <w:adjustRightInd w:val="0"/>
        <w:spacing w:after="0" w:line="240" w:lineRule="auto"/>
        <w:jc w:val="center"/>
        <w:rPr>
          <w:rFonts w:ascii="Times New Roman" w:eastAsia="Times New Roman" w:hAnsi="Times New Roman"/>
          <w:b/>
          <w:sz w:val="16"/>
          <w:szCs w:val="16"/>
          <w:lang w:eastAsia="uk-UA"/>
        </w:rPr>
      </w:pPr>
    </w:p>
    <w:p w:rsidR="00301E93" w:rsidRPr="00F47FD3" w:rsidRDefault="00301E93" w:rsidP="00301E93">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eastAsia="uk-UA"/>
        </w:rPr>
        <w:t>РІШЕННЯ</w:t>
      </w:r>
      <w:r w:rsidRPr="00F47FD3">
        <w:rPr>
          <w:rFonts w:ascii="Times New Roman" w:eastAsia="Times New Roman" w:hAnsi="Times New Roman"/>
          <w:b/>
          <w:sz w:val="28"/>
          <w:szCs w:val="28"/>
          <w:lang w:val="uk-UA" w:eastAsia="uk-UA"/>
        </w:rPr>
        <w:t xml:space="preserve"> (ПРОЄКТ)</w:t>
      </w:r>
    </w:p>
    <w:p w:rsidR="00301E93" w:rsidRPr="00F47FD3" w:rsidRDefault="00301E93" w:rsidP="00301E93">
      <w:pPr>
        <w:widowControl w:val="0"/>
        <w:tabs>
          <w:tab w:val="left" w:pos="9214"/>
        </w:tabs>
        <w:autoSpaceDE w:val="0"/>
        <w:autoSpaceDN w:val="0"/>
        <w:adjustRightInd w:val="0"/>
        <w:spacing w:after="0" w:line="240" w:lineRule="auto"/>
        <w:jc w:val="center"/>
        <w:rPr>
          <w:rFonts w:ascii="Times New Roman" w:eastAsia="Times New Roman" w:hAnsi="Times New Roman"/>
          <w:b/>
          <w:sz w:val="16"/>
          <w:szCs w:val="16"/>
          <w:lang w:val="uk-UA" w:eastAsia="uk-UA"/>
        </w:rPr>
      </w:pPr>
    </w:p>
    <w:p w:rsidR="00B97B42" w:rsidRPr="00F47FD3" w:rsidRDefault="00301E93" w:rsidP="00B97B42">
      <w:pPr>
        <w:widowControl w:val="0"/>
        <w:tabs>
          <w:tab w:val="left" w:pos="9214"/>
        </w:tabs>
        <w:autoSpaceDE w:val="0"/>
        <w:autoSpaceDN w:val="0"/>
        <w:adjustRightInd w:val="0"/>
        <w:spacing w:after="0" w:line="240" w:lineRule="auto"/>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 xml:space="preserve">від 12.02.2026 року                   селище Ворохта       </w:t>
      </w:r>
      <w:r w:rsidR="00B97B42" w:rsidRPr="00F47FD3">
        <w:rPr>
          <w:rFonts w:ascii="Times New Roman" w:eastAsia="Times New Roman" w:hAnsi="Times New Roman"/>
          <w:b/>
          <w:sz w:val="28"/>
          <w:szCs w:val="28"/>
          <w:lang w:val="uk-UA" w:eastAsia="uk-UA"/>
        </w:rPr>
        <w:t xml:space="preserve">                  № ____-65/2026</w:t>
      </w:r>
    </w:p>
    <w:p w:rsidR="00B97B42" w:rsidRPr="00F47FD3" w:rsidRDefault="00B97B42" w:rsidP="00B97B42">
      <w:pPr>
        <w:widowControl w:val="0"/>
        <w:tabs>
          <w:tab w:val="left" w:pos="9214"/>
        </w:tabs>
        <w:autoSpaceDE w:val="0"/>
        <w:autoSpaceDN w:val="0"/>
        <w:adjustRightInd w:val="0"/>
        <w:spacing w:after="0" w:line="240" w:lineRule="auto"/>
        <w:rPr>
          <w:rFonts w:ascii="Times New Roman" w:eastAsia="Times New Roman" w:hAnsi="Times New Roman"/>
          <w:b/>
          <w:sz w:val="28"/>
          <w:szCs w:val="28"/>
          <w:lang w:val="uk-UA" w:eastAsia="uk-UA"/>
        </w:rPr>
      </w:pPr>
    </w:p>
    <w:p w:rsidR="00301E93" w:rsidRPr="00F47FD3" w:rsidRDefault="00301E93" w:rsidP="00B97B42">
      <w:pPr>
        <w:widowControl w:val="0"/>
        <w:tabs>
          <w:tab w:val="left" w:pos="9214"/>
        </w:tabs>
        <w:autoSpaceDE w:val="0"/>
        <w:autoSpaceDN w:val="0"/>
        <w:adjustRightInd w:val="0"/>
        <w:spacing w:after="0" w:line="240" w:lineRule="auto"/>
        <w:rPr>
          <w:rFonts w:ascii="Times New Roman" w:hAnsi="Times New Roman"/>
          <w:b/>
          <w:sz w:val="28"/>
          <w:szCs w:val="28"/>
          <w:lang w:val="uk-UA" w:eastAsia="ru-RU"/>
        </w:rPr>
      </w:pPr>
      <w:r w:rsidRPr="00F47FD3">
        <w:rPr>
          <w:rFonts w:ascii="Times New Roman" w:eastAsiaTheme="majorEastAsia" w:hAnsi="Times New Roman"/>
          <w:b/>
          <w:bCs/>
          <w:sz w:val="28"/>
          <w:szCs w:val="24"/>
          <w:lang w:val="uk-UA" w:eastAsia="ru-RU"/>
        </w:rPr>
        <w:t>Про затвердження тексту Меморандуму</w:t>
      </w:r>
      <w:r w:rsidRPr="00F47FD3">
        <w:rPr>
          <w:rFonts w:ascii="Times New Roman" w:eastAsiaTheme="majorEastAsia" w:hAnsi="Times New Roman"/>
          <w:b/>
          <w:bCs/>
          <w:sz w:val="28"/>
          <w:szCs w:val="24"/>
          <w:lang w:val="uk-UA" w:eastAsia="ru-RU"/>
        </w:rPr>
        <w:br/>
        <w:t>про співпрацю між Ворохтянською селищною радою</w:t>
      </w:r>
      <w:r w:rsidRPr="00F47FD3">
        <w:rPr>
          <w:rFonts w:ascii="Times New Roman" w:eastAsiaTheme="majorEastAsia" w:hAnsi="Times New Roman"/>
          <w:b/>
          <w:bCs/>
          <w:sz w:val="28"/>
          <w:szCs w:val="24"/>
          <w:lang w:val="uk-UA" w:eastAsia="ru-RU"/>
        </w:rPr>
        <w:br/>
        <w:t>та громадською організацією</w:t>
      </w:r>
      <w:r w:rsidRPr="00F47FD3">
        <w:rPr>
          <w:rFonts w:ascii="Times New Roman" w:eastAsiaTheme="majorEastAsia" w:hAnsi="Times New Roman"/>
          <w:b/>
          <w:bCs/>
          <w:sz w:val="28"/>
          <w:szCs w:val="24"/>
          <w:lang w:val="uk-UA" w:eastAsia="ru-RU"/>
        </w:rPr>
        <w:br/>
      </w:r>
      <w:r w:rsidRPr="00F47FD3">
        <w:rPr>
          <w:rFonts w:ascii="Times New Roman" w:eastAsiaTheme="majorEastAsia" w:hAnsi="Times New Roman"/>
          <w:b/>
          <w:bCs/>
          <w:sz w:val="28"/>
          <w:szCs w:val="24"/>
          <w:lang w:eastAsia="ru-RU"/>
        </w:rPr>
        <w:t>«Полонина Борсучина»</w:t>
      </w:r>
      <w:r w:rsidRPr="00F47FD3">
        <w:rPr>
          <w:rFonts w:ascii="Times New Roman" w:eastAsiaTheme="majorEastAsia" w:hAnsi="Times New Roman"/>
          <w:b/>
          <w:bCs/>
          <w:sz w:val="28"/>
          <w:szCs w:val="24"/>
          <w:lang w:eastAsia="ru-RU"/>
        </w:rPr>
        <w:br/>
        <w:t>та уповноваження селищного голови</w:t>
      </w:r>
      <w:r w:rsidRPr="00F47FD3">
        <w:rPr>
          <w:rFonts w:ascii="Times New Roman" w:eastAsiaTheme="majorEastAsia" w:hAnsi="Times New Roman"/>
          <w:b/>
          <w:bCs/>
          <w:sz w:val="28"/>
          <w:szCs w:val="24"/>
          <w:lang w:eastAsia="ru-RU"/>
        </w:rPr>
        <w:br/>
        <w:t>на його підписання</w:t>
      </w:r>
    </w:p>
    <w:p w:rsidR="00301E93" w:rsidRPr="00F47FD3" w:rsidRDefault="00301E93" w:rsidP="00301E93">
      <w:pPr>
        <w:widowControl w:val="0"/>
        <w:shd w:val="clear" w:color="auto" w:fill="FFFFFF"/>
        <w:autoSpaceDE w:val="0"/>
        <w:autoSpaceDN w:val="0"/>
        <w:adjustRightInd w:val="0"/>
        <w:spacing w:after="0" w:line="240" w:lineRule="auto"/>
        <w:ind w:firstLine="851"/>
        <w:jc w:val="both"/>
        <w:rPr>
          <w:rFonts w:ascii="Times New Roman" w:eastAsia="Times New Roman" w:hAnsi="Times New Roman"/>
          <w:sz w:val="28"/>
          <w:szCs w:val="28"/>
          <w:lang w:val="uk-UA" w:eastAsia="ru-RU"/>
        </w:rPr>
      </w:pPr>
    </w:p>
    <w:p w:rsidR="00301E93" w:rsidRPr="00F47FD3" w:rsidRDefault="00301E93" w:rsidP="00301E93">
      <w:pPr>
        <w:widowControl w:val="0"/>
        <w:autoSpaceDE w:val="0"/>
        <w:autoSpaceDN w:val="0"/>
        <w:adjustRightInd w:val="0"/>
        <w:spacing w:after="0" w:line="240" w:lineRule="auto"/>
        <w:ind w:firstLine="720"/>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 xml:space="preserve">Відповідно до статей </w:t>
      </w:r>
      <w:r w:rsidRPr="00F47FD3">
        <w:rPr>
          <w:rFonts w:ascii="Times New Roman" w:eastAsia="Times New Roman" w:hAnsi="Times New Roman"/>
          <w:b/>
          <w:bCs/>
          <w:sz w:val="28"/>
          <w:szCs w:val="28"/>
          <w:lang w:val="uk-UA" w:eastAsia="ru-RU"/>
        </w:rPr>
        <w:t>26, 59</w:t>
      </w:r>
      <w:r w:rsidRPr="00F47FD3">
        <w:rPr>
          <w:rFonts w:ascii="Times New Roman" w:eastAsia="Times New Roman" w:hAnsi="Times New Roman"/>
          <w:sz w:val="28"/>
          <w:szCs w:val="28"/>
          <w:lang w:val="uk-UA" w:eastAsia="ru-RU"/>
        </w:rPr>
        <w:t xml:space="preserve"> Закону України «Про місцеве самоврядування в Україні», з метою </w:t>
      </w:r>
      <w:r w:rsidRPr="00F47FD3">
        <w:rPr>
          <w:rFonts w:ascii="Times New Roman" w:eastAsia="Times New Roman" w:hAnsi="Times New Roman"/>
          <w:b/>
          <w:bCs/>
          <w:sz w:val="28"/>
          <w:szCs w:val="28"/>
          <w:lang w:val="uk-UA" w:eastAsia="ru-RU"/>
        </w:rPr>
        <w:t>розвитку та збереження карпатського полонинського господарства, природних екосистем, традиційної гуцульської культури</w:t>
      </w:r>
      <w:r w:rsidRPr="00F47FD3">
        <w:rPr>
          <w:rFonts w:ascii="Times New Roman" w:eastAsia="Times New Roman" w:hAnsi="Times New Roman"/>
          <w:sz w:val="28"/>
          <w:szCs w:val="28"/>
          <w:lang w:val="uk-UA" w:eastAsia="ru-RU"/>
        </w:rPr>
        <w:t xml:space="preserve">, розвитку полонинського зеленого туризму, а також налагодження співпраці з інститутами громадянського суспільства, розглянувши проєкт Меморандуму про співпрацю між Ворохтянською селищною радою та громадською організацією </w:t>
      </w:r>
      <w:r w:rsidRPr="00F47FD3">
        <w:rPr>
          <w:rFonts w:ascii="Times New Roman" w:eastAsia="Times New Roman" w:hAnsi="Times New Roman"/>
          <w:sz w:val="28"/>
          <w:szCs w:val="28"/>
          <w:lang w:eastAsia="ru-RU"/>
        </w:rPr>
        <w:t>«Полонина Борсучина», селищна рада</w:t>
      </w:r>
    </w:p>
    <w:p w:rsidR="00301E93" w:rsidRPr="00F47FD3" w:rsidRDefault="00301E93" w:rsidP="00301E93">
      <w:pPr>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F47FD3">
        <w:rPr>
          <w:rFonts w:ascii="Times New Roman" w:eastAsia="Times New Roman" w:hAnsi="Times New Roman"/>
          <w:b/>
          <w:bCs/>
          <w:sz w:val="28"/>
          <w:szCs w:val="28"/>
          <w:lang w:val="uk-UA" w:eastAsia="ru-RU"/>
        </w:rPr>
        <w:t>В И Р І Ш И Л А:</w:t>
      </w:r>
    </w:p>
    <w:p w:rsidR="00301E93" w:rsidRPr="00F47FD3" w:rsidRDefault="00301E93" w:rsidP="00301E93">
      <w:pPr>
        <w:autoSpaceDE w:val="0"/>
        <w:autoSpaceDN w:val="0"/>
        <w:adjustRightInd w:val="0"/>
        <w:spacing w:after="0" w:line="240" w:lineRule="auto"/>
        <w:jc w:val="center"/>
        <w:rPr>
          <w:rFonts w:ascii="Times New Roman" w:eastAsia="Times New Roman" w:hAnsi="Times New Roman"/>
          <w:b/>
          <w:sz w:val="28"/>
          <w:szCs w:val="28"/>
          <w:lang w:val="uk-UA" w:eastAsia="ru-RU"/>
        </w:rPr>
      </w:pPr>
    </w:p>
    <w:p w:rsidR="00301E93" w:rsidRPr="00F47FD3" w:rsidRDefault="00301E93" w:rsidP="00301E93">
      <w:pPr>
        <w:widowControl w:val="0"/>
        <w:numPr>
          <w:ilvl w:val="0"/>
          <w:numId w:val="33"/>
        </w:numPr>
        <w:autoSpaceDE w:val="0"/>
        <w:autoSpaceDN w:val="0"/>
        <w:adjustRightInd w:val="0"/>
        <w:spacing w:after="0" w:line="276" w:lineRule="auto"/>
        <w:contextualSpacing/>
        <w:jc w:val="both"/>
        <w:rPr>
          <w:rFonts w:ascii="Times New Roman" w:eastAsia="Times New Roman" w:hAnsi="Times New Roman"/>
          <w:sz w:val="28"/>
          <w:szCs w:val="28"/>
          <w:lang w:eastAsia="ru-RU"/>
        </w:rPr>
      </w:pPr>
      <w:r w:rsidRPr="00F47FD3">
        <w:rPr>
          <w:rFonts w:ascii="Times New Roman" w:eastAsia="Times New Roman" w:hAnsi="Times New Roman"/>
          <w:sz w:val="28"/>
          <w:szCs w:val="28"/>
          <w:lang w:eastAsia="ru-RU"/>
        </w:rPr>
        <w:t>Затвердити текст Меморандуму про співпрацю між Ворохтянською селищною радою та громадською організацією «Полонина Борсучина» згідно з Додатком 1 до цього рішення.</w:t>
      </w:r>
    </w:p>
    <w:p w:rsidR="00301E93" w:rsidRPr="00F47FD3" w:rsidRDefault="00301E93" w:rsidP="00301E93">
      <w:pPr>
        <w:widowControl w:val="0"/>
        <w:numPr>
          <w:ilvl w:val="0"/>
          <w:numId w:val="33"/>
        </w:numPr>
        <w:autoSpaceDE w:val="0"/>
        <w:autoSpaceDN w:val="0"/>
        <w:adjustRightInd w:val="0"/>
        <w:spacing w:after="0" w:line="276" w:lineRule="auto"/>
        <w:contextualSpacing/>
        <w:jc w:val="both"/>
        <w:rPr>
          <w:rFonts w:ascii="Times New Roman" w:eastAsia="Times New Roman" w:hAnsi="Times New Roman"/>
          <w:sz w:val="28"/>
          <w:szCs w:val="28"/>
          <w:lang w:eastAsia="ru-RU"/>
        </w:rPr>
      </w:pPr>
      <w:r w:rsidRPr="00F47FD3">
        <w:rPr>
          <w:rFonts w:ascii="Times New Roman" w:eastAsia="Times New Roman" w:hAnsi="Times New Roman"/>
          <w:sz w:val="28"/>
          <w:szCs w:val="28"/>
          <w:lang w:eastAsia="ru-RU"/>
        </w:rPr>
        <w:t>Уповноважити Ворохтянського селищного голову Дзем’юка Олега Михайловича на підписання Меморандуму про співпрацю між Ворохтянською селищною радою та громадською організацією «Полонина Борсучина».</w:t>
      </w:r>
    </w:p>
    <w:p w:rsidR="00301E93" w:rsidRPr="00F47FD3" w:rsidRDefault="00301E93" w:rsidP="00301E93">
      <w:pPr>
        <w:widowControl w:val="0"/>
        <w:numPr>
          <w:ilvl w:val="0"/>
          <w:numId w:val="33"/>
        </w:numPr>
        <w:autoSpaceDE w:val="0"/>
        <w:autoSpaceDN w:val="0"/>
        <w:adjustRightInd w:val="0"/>
        <w:spacing w:after="0" w:line="276" w:lineRule="auto"/>
        <w:contextualSpacing/>
        <w:jc w:val="both"/>
        <w:rPr>
          <w:rFonts w:ascii="Times New Roman" w:eastAsia="Times New Roman" w:hAnsi="Times New Roman"/>
          <w:sz w:val="28"/>
          <w:szCs w:val="28"/>
          <w:lang w:eastAsia="ru-RU"/>
        </w:rPr>
      </w:pPr>
      <w:r w:rsidRPr="00F47FD3">
        <w:rPr>
          <w:rFonts w:ascii="Times New Roman" w:eastAsia="Times New Roman" w:hAnsi="Times New Roman"/>
          <w:sz w:val="28"/>
          <w:szCs w:val="28"/>
          <w:lang w:eastAsia="ru-RU"/>
        </w:rPr>
        <w:t>Контроль за виконанням рішення покласти на секретаря ради - Ярослава БІЛОУСА.</w:t>
      </w:r>
    </w:p>
    <w:p w:rsidR="00301E93" w:rsidRPr="00F47FD3" w:rsidRDefault="00301E93" w:rsidP="00301E93">
      <w:pPr>
        <w:widowControl w:val="0"/>
        <w:shd w:val="clear" w:color="auto" w:fill="FFFFFF"/>
        <w:autoSpaceDE w:val="0"/>
        <w:autoSpaceDN w:val="0"/>
        <w:adjustRightInd w:val="0"/>
        <w:spacing w:after="0" w:line="240" w:lineRule="auto"/>
        <w:rPr>
          <w:rFonts w:ascii="Times New Roman" w:eastAsia="Times New Roman" w:hAnsi="Times New Roman"/>
          <w:b/>
          <w:sz w:val="28"/>
          <w:szCs w:val="28"/>
          <w:lang w:val="uk-UA" w:eastAsia="ru-RU"/>
        </w:rPr>
      </w:pPr>
    </w:p>
    <w:p w:rsidR="00301E93" w:rsidRPr="00F47FD3" w:rsidRDefault="00301E93" w:rsidP="00301E93">
      <w:pPr>
        <w:widowControl w:val="0"/>
        <w:shd w:val="clear" w:color="auto" w:fill="FFFFFF"/>
        <w:autoSpaceDE w:val="0"/>
        <w:autoSpaceDN w:val="0"/>
        <w:adjustRightInd w:val="0"/>
        <w:spacing w:after="0" w:line="240" w:lineRule="auto"/>
        <w:jc w:val="center"/>
        <w:rPr>
          <w:rFonts w:ascii="Times New Roman" w:eastAsia="Times New Roman" w:hAnsi="Times New Roman"/>
          <w:b/>
          <w:sz w:val="28"/>
          <w:szCs w:val="28"/>
          <w:lang w:val="uk-UA" w:eastAsia="ru-RU"/>
        </w:rPr>
      </w:pPr>
    </w:p>
    <w:p w:rsidR="00301E93" w:rsidRPr="00F47FD3" w:rsidRDefault="00301E93" w:rsidP="006908BA">
      <w:pPr>
        <w:widowControl w:val="0"/>
        <w:autoSpaceDE w:val="0"/>
        <w:autoSpaceDN w:val="0"/>
        <w:adjustRightInd w:val="0"/>
        <w:spacing w:after="0" w:line="276" w:lineRule="auto"/>
        <w:jc w:val="both"/>
        <w:rPr>
          <w:rFonts w:ascii="Times New Roman" w:eastAsia="Times New Roman" w:hAnsi="Times New Roman"/>
          <w:b/>
          <w:sz w:val="28"/>
          <w:szCs w:val="28"/>
          <w:lang w:eastAsia="ru-RU"/>
        </w:rPr>
      </w:pPr>
      <w:r w:rsidRPr="00F47FD3">
        <w:rPr>
          <w:rFonts w:ascii="Times New Roman" w:eastAsia="Times New Roman" w:hAnsi="Times New Roman"/>
          <w:b/>
          <w:sz w:val="28"/>
          <w:szCs w:val="28"/>
          <w:lang w:val="uk-UA" w:eastAsia="ru-RU"/>
        </w:rPr>
        <w:t>Селищний голова</w:t>
      </w:r>
      <w:r w:rsidRPr="00F47FD3">
        <w:rPr>
          <w:rFonts w:ascii="Times New Roman" w:eastAsia="Times New Roman" w:hAnsi="Times New Roman"/>
          <w:b/>
          <w:sz w:val="28"/>
          <w:szCs w:val="28"/>
          <w:lang w:val="uk-UA" w:eastAsia="ru-RU"/>
        </w:rPr>
        <w:tab/>
      </w:r>
      <w:r w:rsidRPr="00F47FD3">
        <w:rPr>
          <w:rFonts w:ascii="Times New Roman" w:eastAsia="Times New Roman" w:hAnsi="Times New Roman"/>
          <w:b/>
          <w:sz w:val="28"/>
          <w:szCs w:val="28"/>
          <w:lang w:val="uk-UA" w:eastAsia="ru-RU"/>
        </w:rPr>
        <w:tab/>
      </w:r>
      <w:r w:rsidRPr="00F47FD3">
        <w:rPr>
          <w:rFonts w:ascii="Times New Roman" w:eastAsia="Times New Roman" w:hAnsi="Times New Roman"/>
          <w:b/>
          <w:sz w:val="28"/>
          <w:szCs w:val="28"/>
          <w:lang w:val="uk-UA" w:eastAsia="ru-RU"/>
        </w:rPr>
        <w:tab/>
        <w:t xml:space="preserve">                   </w:t>
      </w:r>
      <w:r w:rsidRPr="00F47FD3">
        <w:rPr>
          <w:rFonts w:ascii="Times New Roman" w:eastAsia="Times New Roman" w:hAnsi="Times New Roman"/>
          <w:b/>
          <w:sz w:val="28"/>
          <w:szCs w:val="28"/>
          <w:lang w:val="uk-UA" w:eastAsia="ru-RU"/>
        </w:rPr>
        <w:tab/>
        <w:t xml:space="preserve">            Олег ДЗЕМ</w:t>
      </w:r>
      <w:r w:rsidRPr="00F47FD3">
        <w:rPr>
          <w:rFonts w:ascii="Times New Roman" w:eastAsia="Times New Roman" w:hAnsi="Times New Roman"/>
          <w:b/>
          <w:sz w:val="28"/>
          <w:szCs w:val="28"/>
          <w:lang w:eastAsia="ru-RU"/>
        </w:rPr>
        <w:t>’</w:t>
      </w:r>
      <w:r w:rsidRPr="00F47FD3">
        <w:rPr>
          <w:rFonts w:ascii="Times New Roman" w:eastAsia="Times New Roman" w:hAnsi="Times New Roman"/>
          <w:b/>
          <w:sz w:val="28"/>
          <w:szCs w:val="28"/>
          <w:lang w:val="uk-UA" w:eastAsia="ru-RU"/>
        </w:rPr>
        <w:t>ЮК</w:t>
      </w:r>
      <w:r w:rsidRPr="00F47FD3">
        <w:rPr>
          <w:rFonts w:ascii="Times New Roman" w:eastAsia="Times New Roman" w:hAnsi="Times New Roman"/>
          <w:b/>
          <w:sz w:val="28"/>
          <w:szCs w:val="28"/>
          <w:lang w:eastAsia="ru-RU"/>
        </w:rPr>
        <w:br w:type="page"/>
      </w:r>
    </w:p>
    <w:p w:rsidR="00301E93" w:rsidRPr="00F47FD3" w:rsidRDefault="00301E93" w:rsidP="00301E93">
      <w:pPr>
        <w:widowControl w:val="0"/>
        <w:autoSpaceDE w:val="0"/>
        <w:autoSpaceDN w:val="0"/>
        <w:adjustRightInd w:val="0"/>
        <w:spacing w:after="0" w:line="240" w:lineRule="auto"/>
        <w:ind w:left="4253"/>
        <w:rPr>
          <w:rFonts w:ascii="Times New Roman" w:eastAsia="Times New Roman" w:hAnsi="Times New Roman"/>
          <w:sz w:val="28"/>
          <w:szCs w:val="28"/>
          <w:lang w:val="uk-UA" w:eastAsia="ru-RU"/>
        </w:rPr>
      </w:pPr>
      <w:r w:rsidRPr="00F47FD3">
        <w:rPr>
          <w:rFonts w:ascii="Times New Roman" w:eastAsia="Times New Roman" w:hAnsi="Times New Roman"/>
          <w:sz w:val="28"/>
          <w:szCs w:val="28"/>
          <w:lang w:eastAsia="ru-RU"/>
        </w:rPr>
        <w:lastRenderedPageBreak/>
        <w:t xml:space="preserve">Додаток </w:t>
      </w:r>
      <w:r w:rsidRPr="00F47FD3">
        <w:rPr>
          <w:rFonts w:ascii="Times New Roman" w:eastAsia="Times New Roman" w:hAnsi="Times New Roman"/>
          <w:sz w:val="28"/>
          <w:szCs w:val="28"/>
          <w:lang w:val="uk-UA" w:eastAsia="ru-RU"/>
        </w:rPr>
        <w:t>1</w:t>
      </w:r>
    </w:p>
    <w:p w:rsidR="00301E93" w:rsidRPr="00F47FD3" w:rsidRDefault="00301E93" w:rsidP="00301E93">
      <w:pPr>
        <w:widowControl w:val="0"/>
        <w:autoSpaceDE w:val="0"/>
        <w:autoSpaceDN w:val="0"/>
        <w:adjustRightInd w:val="0"/>
        <w:spacing w:after="0" w:line="240" w:lineRule="auto"/>
        <w:ind w:left="4253"/>
        <w:rPr>
          <w:rFonts w:ascii="Times New Roman" w:eastAsia="Times New Roman" w:hAnsi="Times New Roman"/>
          <w:b/>
          <w:sz w:val="28"/>
          <w:szCs w:val="28"/>
          <w:lang w:val="uk-UA" w:eastAsia="ru-RU"/>
        </w:rPr>
      </w:pPr>
      <w:r w:rsidRPr="00F47FD3">
        <w:rPr>
          <w:rFonts w:ascii="Times New Roman" w:eastAsia="Times New Roman" w:hAnsi="Times New Roman"/>
          <w:sz w:val="28"/>
          <w:szCs w:val="28"/>
          <w:lang w:eastAsia="ru-RU"/>
        </w:rPr>
        <w:t>до рішення</w:t>
      </w:r>
      <w:r w:rsidRPr="00F47FD3">
        <w:rPr>
          <w:rFonts w:ascii="Times New Roman" w:eastAsia="Times New Roman" w:hAnsi="Times New Roman"/>
          <w:b/>
          <w:sz w:val="28"/>
          <w:szCs w:val="28"/>
          <w:lang w:eastAsia="ru-RU"/>
        </w:rPr>
        <w:t xml:space="preserve"> </w:t>
      </w:r>
      <w:r w:rsidRPr="00F47FD3">
        <w:rPr>
          <w:rFonts w:ascii="Times New Roman" w:eastAsia="Times New Roman" w:hAnsi="Times New Roman"/>
          <w:sz w:val="28"/>
          <w:szCs w:val="28"/>
          <w:lang w:eastAsia="ru-RU"/>
        </w:rPr>
        <w:t>Ворохтянської селищної ради </w:t>
      </w:r>
    </w:p>
    <w:p w:rsidR="00301E93" w:rsidRPr="00F47FD3" w:rsidRDefault="00301E93" w:rsidP="00301E93">
      <w:pPr>
        <w:widowControl w:val="0"/>
        <w:autoSpaceDE w:val="0"/>
        <w:autoSpaceDN w:val="0"/>
        <w:adjustRightInd w:val="0"/>
        <w:spacing w:after="0" w:line="240" w:lineRule="auto"/>
        <w:ind w:left="4253"/>
        <w:rPr>
          <w:rFonts w:ascii="Times New Roman" w:eastAsia="Times New Roman" w:hAnsi="Times New Roman"/>
          <w:sz w:val="28"/>
          <w:szCs w:val="28"/>
          <w:lang w:eastAsia="ru-RU"/>
        </w:rPr>
      </w:pPr>
      <w:r w:rsidRPr="00F47FD3">
        <w:rPr>
          <w:rFonts w:ascii="Times New Roman" w:eastAsia="Times New Roman" w:hAnsi="Times New Roman"/>
          <w:sz w:val="28"/>
          <w:szCs w:val="28"/>
          <w:lang w:eastAsia="ru-RU"/>
        </w:rPr>
        <w:t xml:space="preserve">від </w:t>
      </w:r>
      <w:r w:rsidRPr="00F47FD3">
        <w:rPr>
          <w:rFonts w:ascii="Times New Roman" w:eastAsia="Times New Roman" w:hAnsi="Times New Roman"/>
          <w:sz w:val="28"/>
          <w:szCs w:val="28"/>
          <w:lang w:val="uk-UA" w:eastAsia="ru-RU"/>
        </w:rPr>
        <w:t xml:space="preserve"> 12</w:t>
      </w:r>
      <w:r w:rsidRPr="00F47FD3">
        <w:rPr>
          <w:rFonts w:ascii="Times New Roman" w:eastAsia="Times New Roman" w:hAnsi="Times New Roman"/>
          <w:sz w:val="28"/>
          <w:szCs w:val="28"/>
          <w:lang w:eastAsia="ru-RU"/>
        </w:rPr>
        <w:t>.</w:t>
      </w:r>
      <w:r w:rsidRPr="00F47FD3">
        <w:rPr>
          <w:rFonts w:ascii="Times New Roman" w:eastAsia="Times New Roman" w:hAnsi="Times New Roman"/>
          <w:sz w:val="28"/>
          <w:szCs w:val="28"/>
          <w:lang w:val="uk-UA" w:eastAsia="ru-RU"/>
        </w:rPr>
        <w:t>02.</w:t>
      </w:r>
      <w:r w:rsidRPr="00F47FD3">
        <w:rPr>
          <w:rFonts w:ascii="Times New Roman" w:eastAsia="Times New Roman" w:hAnsi="Times New Roman"/>
          <w:sz w:val="28"/>
          <w:szCs w:val="28"/>
          <w:lang w:eastAsia="ru-RU"/>
        </w:rPr>
        <w:t>202</w:t>
      </w:r>
      <w:r w:rsidRPr="00F47FD3">
        <w:rPr>
          <w:rFonts w:ascii="Times New Roman" w:eastAsia="Times New Roman" w:hAnsi="Times New Roman"/>
          <w:sz w:val="28"/>
          <w:szCs w:val="28"/>
          <w:lang w:val="uk-UA" w:eastAsia="ru-RU"/>
        </w:rPr>
        <w:t>6</w:t>
      </w:r>
      <w:r w:rsidRPr="00F47FD3">
        <w:rPr>
          <w:rFonts w:ascii="Times New Roman" w:eastAsia="Times New Roman" w:hAnsi="Times New Roman"/>
          <w:sz w:val="28"/>
          <w:szCs w:val="28"/>
          <w:lang w:eastAsia="ru-RU"/>
        </w:rPr>
        <w:t xml:space="preserve"> року №</w:t>
      </w:r>
      <w:r w:rsidRPr="00F47FD3">
        <w:rPr>
          <w:rFonts w:ascii="Times New Roman" w:eastAsia="Times New Roman" w:hAnsi="Times New Roman"/>
          <w:sz w:val="28"/>
          <w:szCs w:val="28"/>
          <w:lang w:val="uk-UA" w:eastAsia="ru-RU"/>
        </w:rPr>
        <w:t>_______</w:t>
      </w:r>
      <w:r w:rsidRPr="00F47FD3">
        <w:rPr>
          <w:rFonts w:ascii="Times New Roman" w:eastAsia="Times New Roman" w:hAnsi="Times New Roman"/>
          <w:sz w:val="28"/>
          <w:szCs w:val="28"/>
          <w:lang w:eastAsia="ru-RU"/>
        </w:rPr>
        <w:t>-</w:t>
      </w:r>
      <w:r w:rsidRPr="00F47FD3">
        <w:rPr>
          <w:rFonts w:ascii="Times New Roman" w:eastAsia="Times New Roman" w:hAnsi="Times New Roman"/>
          <w:sz w:val="28"/>
          <w:szCs w:val="28"/>
          <w:lang w:val="uk-UA" w:eastAsia="ru-RU"/>
        </w:rPr>
        <w:t>65</w:t>
      </w:r>
      <w:r w:rsidRPr="00F47FD3">
        <w:rPr>
          <w:rFonts w:ascii="Times New Roman" w:eastAsia="Times New Roman" w:hAnsi="Times New Roman"/>
          <w:sz w:val="28"/>
          <w:szCs w:val="28"/>
          <w:lang w:eastAsia="ru-RU"/>
        </w:rPr>
        <w:t>/202</w:t>
      </w:r>
      <w:r w:rsidRPr="00F47FD3">
        <w:rPr>
          <w:rFonts w:ascii="Times New Roman" w:eastAsia="Times New Roman" w:hAnsi="Times New Roman"/>
          <w:sz w:val="28"/>
          <w:szCs w:val="28"/>
          <w:lang w:val="uk-UA" w:eastAsia="ru-RU"/>
        </w:rPr>
        <w:t xml:space="preserve">6 </w:t>
      </w:r>
      <w:r w:rsidRPr="00F47FD3">
        <w:rPr>
          <w:rFonts w:ascii="Times New Roman" w:eastAsia="Times New Roman" w:hAnsi="Times New Roman"/>
          <w:sz w:val="28"/>
          <w:szCs w:val="28"/>
          <w:lang w:eastAsia="ru-RU"/>
        </w:rPr>
        <w:t>р.</w:t>
      </w:r>
    </w:p>
    <w:p w:rsidR="00301E93" w:rsidRPr="00F47FD3" w:rsidRDefault="00301E93" w:rsidP="00301E93">
      <w:pPr>
        <w:widowControl w:val="0"/>
        <w:autoSpaceDE w:val="0"/>
        <w:autoSpaceDN w:val="0"/>
        <w:adjustRightInd w:val="0"/>
        <w:spacing w:after="0" w:line="360" w:lineRule="auto"/>
        <w:jc w:val="center"/>
        <w:rPr>
          <w:rFonts w:ascii="Times New Roman" w:eastAsia="Times New Roman" w:hAnsi="Times New Roman"/>
          <w:b/>
          <w:bCs/>
          <w:sz w:val="28"/>
          <w:szCs w:val="28"/>
          <w:lang w:val="uk-UA" w:eastAsia="ru-RU"/>
        </w:rPr>
      </w:pPr>
    </w:p>
    <w:p w:rsidR="00301E93" w:rsidRPr="00F47FD3" w:rsidRDefault="00301E93" w:rsidP="00301E93">
      <w:pPr>
        <w:keepNext/>
        <w:widowControl w:val="0"/>
        <w:numPr>
          <w:ilvl w:val="0"/>
          <w:numId w:val="32"/>
        </w:numPr>
        <w:shd w:val="clear" w:color="auto" w:fill="FFFFFF"/>
        <w:tabs>
          <w:tab w:val="left" w:pos="5352"/>
        </w:tabs>
        <w:autoSpaceDE w:val="0"/>
        <w:autoSpaceDN w:val="0"/>
        <w:adjustRightInd w:val="0"/>
        <w:spacing w:after="0" w:line="240" w:lineRule="auto"/>
        <w:ind w:left="0" w:firstLine="0"/>
        <w:jc w:val="center"/>
        <w:outlineLvl w:val="0"/>
        <w:rPr>
          <w:rFonts w:ascii="Times New Roman" w:eastAsia="Times New Roman" w:hAnsi="Times New Roman"/>
          <w:b/>
          <w:i/>
          <w:snapToGrid w:val="0"/>
          <w:sz w:val="28"/>
          <w:szCs w:val="20"/>
          <w:lang w:val="uk-UA" w:eastAsia="ru-RU"/>
        </w:rPr>
      </w:pPr>
      <w:r w:rsidRPr="00F47FD3">
        <w:rPr>
          <w:rFonts w:ascii="Times New Roman" w:eastAsia="Times New Roman" w:hAnsi="Times New Roman"/>
          <w:b/>
          <w:i/>
          <w:snapToGrid w:val="0"/>
          <w:sz w:val="28"/>
          <w:szCs w:val="20"/>
          <w:lang w:val="uk-UA" w:eastAsia="ru-RU"/>
        </w:rPr>
        <w:t>МЕМОРАНДУМ</w:t>
      </w:r>
    </w:p>
    <w:p w:rsidR="00301E93" w:rsidRPr="00F47FD3" w:rsidRDefault="00301E93" w:rsidP="00301E93">
      <w:pPr>
        <w:keepNext/>
        <w:widowControl w:val="0"/>
        <w:numPr>
          <w:ilvl w:val="0"/>
          <w:numId w:val="32"/>
        </w:numPr>
        <w:shd w:val="clear" w:color="auto" w:fill="FFFFFF"/>
        <w:tabs>
          <w:tab w:val="left" w:pos="5352"/>
        </w:tabs>
        <w:autoSpaceDE w:val="0"/>
        <w:autoSpaceDN w:val="0"/>
        <w:adjustRightInd w:val="0"/>
        <w:spacing w:after="0" w:line="240" w:lineRule="auto"/>
        <w:ind w:left="0" w:firstLine="0"/>
        <w:jc w:val="center"/>
        <w:outlineLvl w:val="0"/>
        <w:rPr>
          <w:rFonts w:ascii="Times New Roman" w:eastAsia="Times New Roman" w:hAnsi="Times New Roman"/>
          <w:b/>
          <w:snapToGrid w:val="0"/>
          <w:sz w:val="28"/>
          <w:szCs w:val="20"/>
          <w:lang w:val="uk-UA" w:eastAsia="uk-UA"/>
        </w:rPr>
      </w:pPr>
      <w:r w:rsidRPr="00F47FD3">
        <w:rPr>
          <w:rFonts w:ascii="Times New Roman" w:eastAsia="Times New Roman" w:hAnsi="Times New Roman"/>
          <w:b/>
          <w:snapToGrid w:val="0"/>
          <w:sz w:val="28"/>
          <w:szCs w:val="20"/>
          <w:lang w:val="uk-UA" w:eastAsia="ru-RU"/>
        </w:rPr>
        <w:t>про співпрацю між Ворохтянською селищною радою Надвірнянського району Івано-Франківської області</w:t>
      </w:r>
      <w:r w:rsidRPr="00F47FD3">
        <w:rPr>
          <w:rFonts w:ascii="Times New Roman" w:eastAsia="Times New Roman" w:hAnsi="Times New Roman"/>
          <w:b/>
          <w:snapToGrid w:val="0"/>
          <w:sz w:val="28"/>
          <w:szCs w:val="20"/>
          <w:lang w:val="uk-UA" w:eastAsia="ru-RU"/>
        </w:rPr>
        <w:br/>
        <w:t>та громадською організацією «Полонина Борсучина»</w:t>
      </w:r>
    </w:p>
    <w:p w:rsidR="00301E93" w:rsidRPr="00F47FD3" w:rsidRDefault="00301E93" w:rsidP="00301E93">
      <w:pPr>
        <w:widowControl w:val="0"/>
        <w:autoSpaceDE w:val="0"/>
        <w:autoSpaceDN w:val="0"/>
        <w:adjustRightInd w:val="0"/>
        <w:spacing w:after="0" w:line="240" w:lineRule="auto"/>
        <w:rPr>
          <w:rFonts w:ascii="Times New Roman" w:eastAsia="Times New Roman" w:hAnsi="Times New Roman"/>
          <w:sz w:val="28"/>
          <w:szCs w:val="28"/>
          <w:lang w:val="uk-UA" w:eastAsia="ru-RU"/>
        </w:rPr>
      </w:pPr>
    </w:p>
    <w:p w:rsidR="00301E93" w:rsidRPr="00F47FD3" w:rsidRDefault="00301E93" w:rsidP="00301E93">
      <w:pPr>
        <w:widowControl w:val="0"/>
        <w:autoSpaceDE w:val="0"/>
        <w:autoSpaceDN w:val="0"/>
        <w:adjustRightInd w:val="0"/>
        <w:spacing w:after="0" w:line="360" w:lineRule="auto"/>
        <w:jc w:val="both"/>
        <w:rPr>
          <w:rFonts w:ascii="Times New Roman" w:eastAsia="Times New Roman" w:hAnsi="Times New Roman"/>
          <w:b/>
          <w:bCs/>
          <w:sz w:val="28"/>
          <w:szCs w:val="28"/>
          <w:lang w:val="uk-UA" w:eastAsia="ru-RU"/>
        </w:rPr>
      </w:pPr>
      <w:r w:rsidRPr="00F47FD3">
        <w:rPr>
          <w:rFonts w:ascii="Times New Roman" w:eastAsia="Times New Roman" w:hAnsi="Times New Roman"/>
          <w:b/>
          <w:sz w:val="28"/>
          <w:szCs w:val="28"/>
          <w:lang w:val="uk-UA" w:eastAsia="ru-RU"/>
        </w:rPr>
        <w:t>селище Ворохта                                                    «___» ___________ 2026 року</w:t>
      </w:r>
    </w:p>
    <w:p w:rsidR="00301E93" w:rsidRPr="00F47FD3" w:rsidRDefault="00301E93" w:rsidP="00301E93">
      <w:pPr>
        <w:widowControl w:val="0"/>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F47FD3">
        <w:rPr>
          <w:rFonts w:ascii="Times New Roman" w:eastAsia="Times New Roman" w:hAnsi="Times New Roman"/>
          <w:sz w:val="28"/>
          <w:szCs w:val="28"/>
          <w:lang w:eastAsia="ru-RU"/>
        </w:rPr>
        <w:t xml:space="preserve">Ворохтянська селищна рада, в особі селищного голови </w:t>
      </w:r>
      <w:r w:rsidRPr="00F47FD3">
        <w:rPr>
          <w:rFonts w:ascii="Times New Roman" w:eastAsia="Times New Roman" w:hAnsi="Times New Roman"/>
          <w:b/>
          <w:bCs/>
          <w:sz w:val="28"/>
          <w:szCs w:val="28"/>
          <w:lang w:eastAsia="ru-RU"/>
        </w:rPr>
        <w:t>Дзем’юка Олега Михайловича</w:t>
      </w:r>
      <w:r w:rsidRPr="00F47FD3">
        <w:rPr>
          <w:rFonts w:ascii="Times New Roman" w:eastAsia="Times New Roman" w:hAnsi="Times New Roman"/>
          <w:sz w:val="28"/>
          <w:szCs w:val="28"/>
          <w:lang w:eastAsia="ru-RU"/>
        </w:rPr>
        <w:t>, який діє відповідно до Закону України «Про місцеве самоврядування в Україні»,</w:t>
      </w:r>
      <w:r w:rsidRPr="00F47FD3">
        <w:rPr>
          <w:rFonts w:ascii="Times New Roman" w:eastAsia="Times New Roman" w:hAnsi="Times New Roman"/>
          <w:sz w:val="28"/>
          <w:szCs w:val="28"/>
          <w:lang w:val="uk-UA" w:eastAsia="ru-RU"/>
        </w:rPr>
        <w:t xml:space="preserve">                                                                                    </w:t>
      </w:r>
      <w:r w:rsidRPr="00F47FD3">
        <w:rPr>
          <w:rFonts w:ascii="Times New Roman" w:eastAsia="Times New Roman" w:hAnsi="Times New Roman"/>
          <w:sz w:val="28"/>
          <w:szCs w:val="28"/>
          <w:lang w:eastAsia="ru-RU"/>
        </w:rPr>
        <w:t>та</w:t>
      </w:r>
      <w:r w:rsidRPr="00F47FD3">
        <w:rPr>
          <w:rFonts w:ascii="Times New Roman" w:eastAsia="Times New Roman" w:hAnsi="Times New Roman"/>
          <w:sz w:val="28"/>
          <w:szCs w:val="28"/>
          <w:lang w:eastAsia="ru-RU"/>
        </w:rPr>
        <w:br/>
        <w:t xml:space="preserve">Громадська організація </w:t>
      </w:r>
      <w:r w:rsidRPr="00F47FD3">
        <w:rPr>
          <w:rFonts w:ascii="Times New Roman" w:eastAsia="Times New Roman" w:hAnsi="Times New Roman"/>
          <w:b/>
          <w:bCs/>
          <w:sz w:val="28"/>
          <w:szCs w:val="28"/>
          <w:lang w:eastAsia="ru-RU"/>
        </w:rPr>
        <w:t>«Полонина Борсучина»</w:t>
      </w:r>
      <w:r w:rsidRPr="00F47FD3">
        <w:rPr>
          <w:rFonts w:ascii="Times New Roman" w:eastAsia="Times New Roman" w:hAnsi="Times New Roman"/>
          <w:sz w:val="28"/>
          <w:szCs w:val="28"/>
          <w:lang w:eastAsia="ru-RU"/>
        </w:rPr>
        <w:t>,</w:t>
      </w:r>
      <w:r w:rsidRPr="00F47FD3">
        <w:rPr>
          <w:rFonts w:ascii="Times New Roman" w:eastAsia="Times New Roman" w:hAnsi="Times New Roman"/>
          <w:sz w:val="28"/>
          <w:szCs w:val="28"/>
          <w:lang w:val="uk-UA" w:eastAsia="ru-RU"/>
        </w:rPr>
        <w:t xml:space="preserve"> </w:t>
      </w:r>
      <w:r w:rsidRPr="00F47FD3">
        <w:rPr>
          <w:rFonts w:ascii="Times New Roman" w:eastAsia="Times New Roman" w:hAnsi="Times New Roman"/>
          <w:sz w:val="28"/>
          <w:szCs w:val="28"/>
          <w:lang w:eastAsia="ru-RU"/>
        </w:rPr>
        <w:t xml:space="preserve">в особі Голови Правління </w:t>
      </w:r>
      <w:r w:rsidRPr="00F47FD3">
        <w:rPr>
          <w:rFonts w:ascii="Times New Roman" w:eastAsia="Times New Roman" w:hAnsi="Times New Roman"/>
          <w:b/>
          <w:bCs/>
          <w:sz w:val="28"/>
          <w:szCs w:val="28"/>
          <w:lang w:eastAsia="ru-RU"/>
        </w:rPr>
        <w:t>Саманюка Василя Михайловича</w:t>
      </w:r>
      <w:r w:rsidRPr="00F47FD3">
        <w:rPr>
          <w:rFonts w:ascii="Times New Roman" w:eastAsia="Times New Roman" w:hAnsi="Times New Roman"/>
          <w:sz w:val="28"/>
          <w:szCs w:val="28"/>
          <w:lang w:eastAsia="ru-RU"/>
        </w:rPr>
        <w:t>, який діє на підставі Статуту,</w:t>
      </w:r>
      <w:r w:rsidRPr="00F47FD3">
        <w:rPr>
          <w:rFonts w:ascii="Times New Roman" w:eastAsia="Times New Roman" w:hAnsi="Times New Roman"/>
          <w:sz w:val="28"/>
          <w:szCs w:val="28"/>
          <w:lang w:eastAsia="ru-RU"/>
        </w:rPr>
        <w:br/>
        <w:t xml:space="preserve">в подальшому іменуються як </w:t>
      </w:r>
      <w:r w:rsidRPr="00F47FD3">
        <w:rPr>
          <w:rFonts w:ascii="Times New Roman" w:eastAsia="Times New Roman" w:hAnsi="Times New Roman"/>
          <w:b/>
          <w:bCs/>
          <w:sz w:val="28"/>
          <w:szCs w:val="28"/>
          <w:lang w:eastAsia="ru-RU"/>
        </w:rPr>
        <w:t>Сторони</w:t>
      </w:r>
      <w:r w:rsidRPr="00F47FD3">
        <w:rPr>
          <w:rFonts w:ascii="Times New Roman" w:eastAsia="Times New Roman" w:hAnsi="Times New Roman"/>
          <w:sz w:val="28"/>
          <w:szCs w:val="28"/>
          <w:lang w:eastAsia="ru-RU"/>
        </w:rPr>
        <w:t xml:space="preserve">, а кожна окремо — </w:t>
      </w:r>
      <w:r w:rsidRPr="00F47FD3">
        <w:rPr>
          <w:rFonts w:ascii="Times New Roman" w:eastAsia="Times New Roman" w:hAnsi="Times New Roman"/>
          <w:b/>
          <w:bCs/>
          <w:sz w:val="28"/>
          <w:szCs w:val="28"/>
          <w:lang w:eastAsia="ru-RU"/>
        </w:rPr>
        <w:t>Сторона</w:t>
      </w:r>
      <w:r w:rsidRPr="00F47FD3">
        <w:rPr>
          <w:rFonts w:ascii="Times New Roman" w:eastAsia="Times New Roman" w:hAnsi="Times New Roman"/>
          <w:sz w:val="28"/>
          <w:szCs w:val="28"/>
          <w:lang w:eastAsia="ru-RU"/>
        </w:rPr>
        <w:t>, усвідомлюючи важливість об’єднання зусиль щодо збереження, відновлення та розвитку карпатського полонинського господарства, природних екосистем та традиційної гуцульської культури, домовились про наступне:</w:t>
      </w:r>
    </w:p>
    <w:p w:rsidR="00301E93" w:rsidRPr="00F47FD3" w:rsidRDefault="00301E93" w:rsidP="00301E93">
      <w:pPr>
        <w:widowControl w:val="0"/>
        <w:autoSpaceDE w:val="0"/>
        <w:autoSpaceDN w:val="0"/>
        <w:adjustRightInd w:val="0"/>
        <w:spacing w:after="0" w:line="276" w:lineRule="auto"/>
        <w:ind w:firstLine="720"/>
        <w:jc w:val="both"/>
        <w:rPr>
          <w:rFonts w:ascii="Times New Roman" w:eastAsia="Times New Roman" w:hAnsi="Times New Roman"/>
          <w:sz w:val="28"/>
          <w:szCs w:val="28"/>
          <w:lang w:eastAsia="ru-RU"/>
        </w:rPr>
      </w:pPr>
    </w:p>
    <w:p w:rsidR="00301E93" w:rsidRPr="00F47FD3" w:rsidRDefault="00301E93" w:rsidP="00301E93">
      <w:pPr>
        <w:keepNext/>
        <w:keepLines/>
        <w:widowControl w:val="0"/>
        <w:numPr>
          <w:ilvl w:val="0"/>
          <w:numId w:val="32"/>
        </w:numPr>
        <w:autoSpaceDE w:val="0"/>
        <w:autoSpaceDN w:val="0"/>
        <w:adjustRightInd w:val="0"/>
        <w:spacing w:before="40" w:after="0" w:line="276" w:lineRule="auto"/>
        <w:ind w:left="0" w:firstLine="720"/>
        <w:jc w:val="center"/>
        <w:outlineLvl w:val="1"/>
        <w:rPr>
          <w:rFonts w:ascii="Times New Roman" w:eastAsiaTheme="majorEastAsia" w:hAnsi="Times New Roman"/>
          <w:sz w:val="28"/>
          <w:szCs w:val="28"/>
          <w:lang w:val="uk-UA" w:eastAsia="uk-UA"/>
        </w:rPr>
      </w:pPr>
      <w:r w:rsidRPr="00F47FD3">
        <w:rPr>
          <w:rFonts w:ascii="Times New Roman" w:eastAsiaTheme="majorEastAsia" w:hAnsi="Times New Roman"/>
          <w:b/>
          <w:bCs/>
          <w:sz w:val="28"/>
          <w:szCs w:val="28"/>
          <w:lang w:eastAsia="ru-RU"/>
        </w:rPr>
        <w:t>1. ЗАГАЛЬНІ ПОЛОЖЕННЯ</w:t>
      </w:r>
    </w:p>
    <w:p w:rsidR="00301E93" w:rsidRPr="00F47FD3" w:rsidRDefault="00301E93" w:rsidP="00301E93">
      <w:pPr>
        <w:spacing w:before="100" w:beforeAutospacing="1" w:after="100" w:afterAutospacing="1" w:line="240" w:lineRule="auto"/>
        <w:ind w:firstLine="720"/>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xml:space="preserve">1.1. Цей Меморандум про співпрацю (далі — </w:t>
      </w:r>
      <w:r w:rsidRPr="00F47FD3">
        <w:rPr>
          <w:rFonts w:ascii="Times New Roman" w:eastAsia="Times New Roman" w:hAnsi="Times New Roman"/>
          <w:b/>
          <w:bCs/>
          <w:sz w:val="28"/>
          <w:szCs w:val="28"/>
          <w:lang w:val="uk-UA" w:eastAsia="uk-UA"/>
        </w:rPr>
        <w:t>Меморандум</w:t>
      </w:r>
      <w:r w:rsidRPr="00F47FD3">
        <w:rPr>
          <w:rFonts w:ascii="Times New Roman" w:eastAsia="Times New Roman" w:hAnsi="Times New Roman"/>
          <w:sz w:val="28"/>
          <w:szCs w:val="28"/>
          <w:lang w:val="uk-UA" w:eastAsia="uk-UA"/>
        </w:rPr>
        <w:t>) визначає загальні засади, напрями та форми співробітництва між Сторонами.</w:t>
      </w:r>
    </w:p>
    <w:p w:rsidR="00301E93" w:rsidRPr="00F47FD3" w:rsidRDefault="00301E93" w:rsidP="00301E93">
      <w:pPr>
        <w:spacing w:before="100" w:beforeAutospacing="1" w:after="100" w:afterAutospacing="1" w:line="240" w:lineRule="auto"/>
        <w:ind w:firstLine="720"/>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xml:space="preserve">1.2. Метою Меморандуму є об’єднання зусиль Сторін для </w:t>
      </w:r>
      <w:r w:rsidRPr="00F47FD3">
        <w:rPr>
          <w:rFonts w:ascii="Times New Roman" w:eastAsia="Times New Roman" w:hAnsi="Times New Roman"/>
          <w:b/>
          <w:bCs/>
          <w:sz w:val="28"/>
          <w:szCs w:val="28"/>
          <w:lang w:val="uk-UA" w:eastAsia="uk-UA"/>
        </w:rPr>
        <w:t>відновлення, збереження та розвитку карпатського полонинського господарства</w:t>
      </w:r>
      <w:r w:rsidRPr="00F47FD3">
        <w:rPr>
          <w:rFonts w:ascii="Times New Roman" w:eastAsia="Times New Roman" w:hAnsi="Times New Roman"/>
          <w:sz w:val="28"/>
          <w:szCs w:val="28"/>
          <w:lang w:val="uk-UA" w:eastAsia="uk-UA"/>
        </w:rPr>
        <w:t>, підтримання екосистеми, збереження та популяризації традиційних гуцульських ремесел і культури, розвитку полонинського зеленого туризму.</w:t>
      </w:r>
    </w:p>
    <w:p w:rsidR="00301E93" w:rsidRPr="00F47FD3" w:rsidRDefault="00301E93" w:rsidP="00301E93">
      <w:pPr>
        <w:spacing w:before="100" w:beforeAutospacing="1" w:after="100" w:afterAutospacing="1" w:line="240" w:lineRule="auto"/>
        <w:ind w:firstLine="720"/>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1.3. Меморандум укладено відповідно до чинного законодавства України та не суперечить статутній діяльності Сторін.</w:t>
      </w:r>
    </w:p>
    <w:p w:rsidR="00301E93" w:rsidRPr="00F47FD3" w:rsidRDefault="00301E93" w:rsidP="00301E93">
      <w:pPr>
        <w:keepNext/>
        <w:keepLines/>
        <w:widowControl w:val="0"/>
        <w:numPr>
          <w:ilvl w:val="0"/>
          <w:numId w:val="32"/>
        </w:numPr>
        <w:autoSpaceDE w:val="0"/>
        <w:autoSpaceDN w:val="0"/>
        <w:adjustRightInd w:val="0"/>
        <w:spacing w:before="40" w:after="0" w:line="276" w:lineRule="auto"/>
        <w:ind w:left="0" w:firstLine="720"/>
        <w:jc w:val="center"/>
        <w:outlineLvl w:val="1"/>
        <w:rPr>
          <w:rFonts w:ascii="Times New Roman" w:eastAsiaTheme="majorEastAsia" w:hAnsi="Times New Roman"/>
          <w:sz w:val="28"/>
          <w:szCs w:val="28"/>
          <w:lang w:eastAsia="ru-RU"/>
        </w:rPr>
      </w:pPr>
      <w:r w:rsidRPr="00F47FD3">
        <w:rPr>
          <w:rFonts w:ascii="Times New Roman" w:eastAsiaTheme="majorEastAsia" w:hAnsi="Times New Roman"/>
          <w:b/>
          <w:bCs/>
          <w:sz w:val="28"/>
          <w:szCs w:val="28"/>
          <w:lang w:eastAsia="ru-RU"/>
        </w:rPr>
        <w:t>2. НАПРЯМКИ СПІВРОБІТНИЦТВА СТОРІН</w:t>
      </w:r>
    </w:p>
    <w:p w:rsidR="00301E93" w:rsidRPr="00F47FD3" w:rsidRDefault="00301E93" w:rsidP="00301E93">
      <w:pPr>
        <w:spacing w:before="100" w:beforeAutospacing="1" w:after="100" w:afterAutospacing="1" w:line="240" w:lineRule="auto"/>
        <w:ind w:firstLine="720"/>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2.1. Сторони підтверджують наміри співпрацювати у сфері ведення та популяризації полонинського господарства, пастушої справи, сталого використання природних комплексів та розвитку рекреаційної діяльності.</w:t>
      </w:r>
    </w:p>
    <w:p w:rsidR="00301E93" w:rsidRPr="00F47FD3" w:rsidRDefault="00301E93" w:rsidP="00301E93">
      <w:pPr>
        <w:spacing w:before="100" w:beforeAutospacing="1" w:after="100" w:afterAutospacing="1" w:line="240" w:lineRule="auto"/>
        <w:ind w:firstLine="720"/>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2.2. Співпраця Сторін здійснюється за такими напрямами:</w:t>
      </w:r>
    </w:p>
    <w:p w:rsidR="00301E93" w:rsidRPr="00F47FD3" w:rsidRDefault="00301E93" w:rsidP="00301E93">
      <w:pPr>
        <w:widowControl w:val="0"/>
        <w:numPr>
          <w:ilvl w:val="0"/>
          <w:numId w:val="32"/>
        </w:numPr>
        <w:autoSpaceDE w:val="0"/>
        <w:autoSpaceDN w:val="0"/>
        <w:adjustRightInd w:val="0"/>
        <w:spacing w:before="100" w:beforeAutospacing="1" w:after="100" w:afterAutospacing="1" w:line="240" w:lineRule="auto"/>
        <w:ind w:firstLine="720"/>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підтримка та розвиток традиційного гуцульського господарства, високогірного тваринництва, пастушої справи та традиційного сироваріння;</w:t>
      </w:r>
    </w:p>
    <w:p w:rsidR="00301E93" w:rsidRPr="00F47FD3" w:rsidRDefault="00301E93" w:rsidP="00301E93">
      <w:pPr>
        <w:widowControl w:val="0"/>
        <w:numPr>
          <w:ilvl w:val="0"/>
          <w:numId w:val="32"/>
        </w:numPr>
        <w:autoSpaceDE w:val="0"/>
        <w:autoSpaceDN w:val="0"/>
        <w:adjustRightInd w:val="0"/>
        <w:spacing w:before="100" w:beforeAutospacing="1" w:after="100" w:afterAutospacing="1" w:line="240" w:lineRule="auto"/>
        <w:ind w:firstLine="720"/>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збереження природного середовища полонинських лук і гірських пасовищ;</w:t>
      </w:r>
    </w:p>
    <w:p w:rsidR="00301E93" w:rsidRPr="00F47FD3" w:rsidRDefault="00301E93" w:rsidP="00301E93">
      <w:pPr>
        <w:widowControl w:val="0"/>
        <w:numPr>
          <w:ilvl w:val="0"/>
          <w:numId w:val="32"/>
        </w:numPr>
        <w:autoSpaceDE w:val="0"/>
        <w:autoSpaceDN w:val="0"/>
        <w:adjustRightInd w:val="0"/>
        <w:spacing w:before="100" w:beforeAutospacing="1" w:after="100" w:afterAutospacing="1" w:line="240" w:lineRule="auto"/>
        <w:ind w:firstLine="720"/>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lastRenderedPageBreak/>
        <w:t>популяризація полонинських традицій, культури та нематеріальної культурної спадщини;</w:t>
      </w:r>
    </w:p>
    <w:p w:rsidR="00301E93" w:rsidRPr="00F47FD3" w:rsidRDefault="00301E93" w:rsidP="00301E93">
      <w:pPr>
        <w:widowControl w:val="0"/>
        <w:numPr>
          <w:ilvl w:val="0"/>
          <w:numId w:val="32"/>
        </w:numPr>
        <w:autoSpaceDE w:val="0"/>
        <w:autoSpaceDN w:val="0"/>
        <w:adjustRightInd w:val="0"/>
        <w:spacing w:before="100" w:beforeAutospacing="1" w:after="100" w:afterAutospacing="1" w:line="240" w:lineRule="auto"/>
        <w:ind w:firstLine="720"/>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розвиток полонинського зеленого та рекреаційного туризму;</w:t>
      </w:r>
    </w:p>
    <w:p w:rsidR="00301E93" w:rsidRPr="00F47FD3" w:rsidRDefault="00301E93" w:rsidP="00301E93">
      <w:pPr>
        <w:widowControl w:val="0"/>
        <w:numPr>
          <w:ilvl w:val="0"/>
          <w:numId w:val="32"/>
        </w:numPr>
        <w:autoSpaceDE w:val="0"/>
        <w:autoSpaceDN w:val="0"/>
        <w:adjustRightInd w:val="0"/>
        <w:spacing w:before="100" w:beforeAutospacing="1" w:after="100" w:afterAutospacing="1" w:line="240" w:lineRule="auto"/>
        <w:ind w:firstLine="720"/>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дослідження місцевого колориту, історії та краєзнавства у співпраці з науковими установами та експертами;</w:t>
      </w:r>
    </w:p>
    <w:p w:rsidR="00301E93" w:rsidRPr="00F47FD3" w:rsidRDefault="00301E93" w:rsidP="00301E93">
      <w:pPr>
        <w:widowControl w:val="0"/>
        <w:numPr>
          <w:ilvl w:val="0"/>
          <w:numId w:val="32"/>
        </w:numPr>
        <w:autoSpaceDE w:val="0"/>
        <w:autoSpaceDN w:val="0"/>
        <w:adjustRightInd w:val="0"/>
        <w:spacing w:before="100" w:beforeAutospacing="1" w:after="100" w:afterAutospacing="1" w:line="240" w:lineRule="auto"/>
        <w:ind w:firstLine="720"/>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налагодження міжсекторальної та міжнародної співпраці, обмін досвідом;</w:t>
      </w:r>
    </w:p>
    <w:p w:rsidR="00301E93" w:rsidRPr="00F47FD3" w:rsidRDefault="00301E93" w:rsidP="00301E93">
      <w:pPr>
        <w:widowControl w:val="0"/>
        <w:numPr>
          <w:ilvl w:val="0"/>
          <w:numId w:val="32"/>
        </w:numPr>
        <w:autoSpaceDE w:val="0"/>
        <w:autoSpaceDN w:val="0"/>
        <w:adjustRightInd w:val="0"/>
        <w:spacing w:before="100" w:beforeAutospacing="1" w:after="100" w:afterAutospacing="1" w:line="240" w:lineRule="auto"/>
        <w:ind w:firstLine="720"/>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проведення інформаційно-освітньої та просвітницької діяльності;</w:t>
      </w:r>
    </w:p>
    <w:p w:rsidR="00301E93" w:rsidRPr="00F47FD3" w:rsidRDefault="00301E93" w:rsidP="00301E93">
      <w:pPr>
        <w:widowControl w:val="0"/>
        <w:numPr>
          <w:ilvl w:val="0"/>
          <w:numId w:val="32"/>
        </w:numPr>
        <w:autoSpaceDE w:val="0"/>
        <w:autoSpaceDN w:val="0"/>
        <w:adjustRightInd w:val="0"/>
        <w:spacing w:before="100" w:beforeAutospacing="1" w:after="100" w:afterAutospacing="1" w:line="240" w:lineRule="auto"/>
        <w:ind w:firstLine="720"/>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залучення громадськості до процесів прийняття рішень у сфері природокористування та охорони довкілля;</w:t>
      </w:r>
    </w:p>
    <w:p w:rsidR="00301E93" w:rsidRPr="00F47FD3" w:rsidRDefault="00301E93" w:rsidP="00301E93">
      <w:pPr>
        <w:widowControl w:val="0"/>
        <w:numPr>
          <w:ilvl w:val="0"/>
          <w:numId w:val="32"/>
        </w:numPr>
        <w:autoSpaceDE w:val="0"/>
        <w:autoSpaceDN w:val="0"/>
        <w:adjustRightInd w:val="0"/>
        <w:spacing w:before="100" w:beforeAutospacing="1" w:after="100" w:afterAutospacing="1" w:line="240" w:lineRule="auto"/>
        <w:ind w:firstLine="720"/>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сприяння стратегічному розвитку екологічної та природоохоронної галузей;</w:t>
      </w:r>
    </w:p>
    <w:p w:rsidR="00301E93" w:rsidRPr="00F47FD3" w:rsidRDefault="00301E93" w:rsidP="00301E93">
      <w:pPr>
        <w:widowControl w:val="0"/>
        <w:numPr>
          <w:ilvl w:val="0"/>
          <w:numId w:val="32"/>
        </w:numPr>
        <w:autoSpaceDE w:val="0"/>
        <w:autoSpaceDN w:val="0"/>
        <w:adjustRightInd w:val="0"/>
        <w:spacing w:before="100" w:beforeAutospacing="1" w:after="100" w:afterAutospacing="1" w:line="240" w:lineRule="auto"/>
        <w:ind w:firstLine="720"/>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захист законних прав та інтересів членів Організації та мешканців територіальної громади.</w:t>
      </w:r>
    </w:p>
    <w:p w:rsidR="00301E93" w:rsidRPr="00F47FD3" w:rsidRDefault="00301E93" w:rsidP="00301E93">
      <w:pPr>
        <w:spacing w:before="100" w:beforeAutospacing="1" w:after="100" w:afterAutospacing="1" w:line="240" w:lineRule="auto"/>
        <w:ind w:firstLine="720"/>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2.3. Перелік напрямів співробітництва не є вичерпним і може розширюватися за взаємною згодою Сторін відповідно до чинного законодавства України.</w:t>
      </w:r>
    </w:p>
    <w:p w:rsidR="00301E93" w:rsidRPr="00F47FD3" w:rsidRDefault="00301E93" w:rsidP="00301E93">
      <w:pPr>
        <w:keepNext/>
        <w:keepLines/>
        <w:widowControl w:val="0"/>
        <w:numPr>
          <w:ilvl w:val="0"/>
          <w:numId w:val="32"/>
        </w:numPr>
        <w:autoSpaceDE w:val="0"/>
        <w:autoSpaceDN w:val="0"/>
        <w:adjustRightInd w:val="0"/>
        <w:spacing w:before="40" w:after="0" w:line="276" w:lineRule="auto"/>
        <w:ind w:left="0" w:firstLine="720"/>
        <w:jc w:val="center"/>
        <w:outlineLvl w:val="1"/>
        <w:rPr>
          <w:rFonts w:ascii="Times New Roman" w:eastAsiaTheme="majorEastAsia" w:hAnsi="Times New Roman"/>
          <w:sz w:val="28"/>
          <w:szCs w:val="28"/>
          <w:lang w:val="uk-UA" w:eastAsia="ru-RU"/>
        </w:rPr>
      </w:pPr>
      <w:r w:rsidRPr="00F47FD3">
        <w:rPr>
          <w:rFonts w:ascii="Times New Roman" w:eastAsiaTheme="majorEastAsia" w:hAnsi="Times New Roman"/>
          <w:b/>
          <w:bCs/>
          <w:sz w:val="28"/>
          <w:szCs w:val="28"/>
          <w:lang w:val="uk-UA" w:eastAsia="ru-RU"/>
        </w:rPr>
        <w:t>3. ІНШІ УМОВИ</w:t>
      </w:r>
    </w:p>
    <w:p w:rsidR="00301E93" w:rsidRPr="00F47FD3" w:rsidRDefault="00301E93" w:rsidP="00301E93">
      <w:pPr>
        <w:spacing w:before="100" w:beforeAutospacing="1" w:after="100" w:afterAutospacing="1" w:line="240" w:lineRule="auto"/>
        <w:ind w:firstLine="720"/>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3.1. Для реалізації цього Меморандуму Сторони можуть здійснювати спільні заходи, проєкти, програми, обмін інформацією та експертною підтримкою.</w:t>
      </w:r>
    </w:p>
    <w:p w:rsidR="00301E93" w:rsidRPr="00F47FD3" w:rsidRDefault="00301E93" w:rsidP="00301E93">
      <w:pPr>
        <w:spacing w:before="100" w:beforeAutospacing="1" w:after="100" w:afterAutospacing="1" w:line="240" w:lineRule="auto"/>
        <w:ind w:firstLine="720"/>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3.2. З метою виконання положень Меморандуму Сторони взаємодіють через уповноважених представників.</w:t>
      </w:r>
    </w:p>
    <w:p w:rsidR="00301E93" w:rsidRPr="00F47FD3" w:rsidRDefault="00301E93" w:rsidP="00301E93">
      <w:pPr>
        <w:spacing w:before="100" w:beforeAutospacing="1" w:after="100" w:afterAutospacing="1" w:line="240" w:lineRule="auto"/>
        <w:ind w:firstLine="720"/>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xml:space="preserve">3.3. З метою реалізації цього Меморандуму </w:t>
      </w:r>
      <w:r w:rsidRPr="00F47FD3">
        <w:rPr>
          <w:rFonts w:ascii="Times New Roman" w:eastAsia="Times New Roman" w:hAnsi="Times New Roman"/>
          <w:b/>
          <w:bCs/>
          <w:sz w:val="28"/>
          <w:szCs w:val="28"/>
          <w:lang w:val="uk-UA" w:eastAsia="uk-UA"/>
        </w:rPr>
        <w:t>Селищна рада може безповоротно передавати Організації майно у власність</w:t>
      </w:r>
      <w:r w:rsidRPr="00F47FD3">
        <w:rPr>
          <w:rFonts w:ascii="Times New Roman" w:eastAsia="Times New Roman" w:hAnsi="Times New Roman"/>
          <w:sz w:val="28"/>
          <w:szCs w:val="28"/>
          <w:lang w:val="uk-UA" w:eastAsia="uk-UA"/>
        </w:rPr>
        <w:t xml:space="preserve"> для використання у межах її статутної діяльності.</w:t>
      </w:r>
    </w:p>
    <w:p w:rsidR="00301E93" w:rsidRPr="00F47FD3" w:rsidRDefault="00301E93" w:rsidP="00301E93">
      <w:pPr>
        <w:spacing w:before="100" w:beforeAutospacing="1" w:after="100" w:afterAutospacing="1" w:line="240" w:lineRule="auto"/>
        <w:ind w:firstLine="720"/>
        <w:jc w:val="both"/>
        <w:rPr>
          <w:rFonts w:ascii="Times New Roman" w:eastAsia="Times New Roman" w:hAnsi="Times New Roman"/>
          <w:b/>
          <w:sz w:val="28"/>
          <w:szCs w:val="28"/>
          <w:lang w:val="uk-UA" w:eastAsia="uk-UA"/>
        </w:rPr>
      </w:pPr>
      <w:r w:rsidRPr="00F47FD3">
        <w:rPr>
          <w:rFonts w:ascii="Times New Roman" w:eastAsia="Times New Roman" w:hAnsi="Times New Roman"/>
          <w:sz w:val="28"/>
          <w:szCs w:val="28"/>
          <w:lang w:val="uk-UA" w:eastAsia="uk-UA"/>
        </w:rPr>
        <w:t xml:space="preserve">3.4. Безповоротна передача майна здійснюється </w:t>
      </w:r>
      <w:r w:rsidRPr="00F47FD3">
        <w:rPr>
          <w:rFonts w:ascii="Times New Roman" w:eastAsia="Times New Roman" w:hAnsi="Times New Roman"/>
          <w:b/>
          <w:bCs/>
          <w:sz w:val="28"/>
          <w:szCs w:val="28"/>
          <w:lang w:val="uk-UA" w:eastAsia="uk-UA"/>
        </w:rPr>
        <w:t>на підставі окремого рішення Ворохтянської селищної ради</w:t>
      </w:r>
      <w:r w:rsidRPr="00F47FD3">
        <w:rPr>
          <w:rFonts w:ascii="Times New Roman" w:eastAsia="Times New Roman" w:hAnsi="Times New Roman"/>
          <w:sz w:val="28"/>
          <w:szCs w:val="28"/>
          <w:lang w:val="uk-UA" w:eastAsia="uk-UA"/>
        </w:rPr>
        <w:t xml:space="preserve"> та оформлюється </w:t>
      </w:r>
      <w:r w:rsidRPr="00F47FD3">
        <w:rPr>
          <w:rFonts w:ascii="Times New Roman" w:eastAsia="Times New Roman" w:hAnsi="Times New Roman"/>
          <w:b/>
          <w:bCs/>
          <w:sz w:val="28"/>
          <w:szCs w:val="28"/>
          <w:lang w:val="uk-UA" w:eastAsia="uk-UA"/>
        </w:rPr>
        <w:t>договором дарування або договором безоплатної передачі майна</w:t>
      </w:r>
      <w:r w:rsidRPr="00F47FD3">
        <w:rPr>
          <w:rFonts w:ascii="Times New Roman" w:eastAsia="Times New Roman" w:hAnsi="Times New Roman"/>
          <w:b/>
          <w:sz w:val="28"/>
          <w:szCs w:val="28"/>
          <w:lang w:val="uk-UA" w:eastAsia="uk-UA"/>
        </w:rPr>
        <w:t>,</w:t>
      </w:r>
      <w:r w:rsidRPr="00F47FD3">
        <w:rPr>
          <w:rFonts w:ascii="Times New Roman" w:eastAsia="Times New Roman" w:hAnsi="Times New Roman"/>
          <w:sz w:val="28"/>
          <w:szCs w:val="28"/>
          <w:lang w:val="uk-UA" w:eastAsia="uk-UA"/>
        </w:rPr>
        <w:t xml:space="preserve"> відповідно до чинного законодавства України, з обов’язковим оформленням </w:t>
      </w:r>
      <w:r w:rsidRPr="00F47FD3">
        <w:rPr>
          <w:rFonts w:ascii="Times New Roman" w:eastAsia="Times New Roman" w:hAnsi="Times New Roman"/>
          <w:b/>
          <w:bCs/>
          <w:sz w:val="28"/>
          <w:szCs w:val="28"/>
          <w:lang w:val="uk-UA" w:eastAsia="uk-UA"/>
        </w:rPr>
        <w:t>акта приймання-передачі</w:t>
      </w:r>
      <w:r w:rsidRPr="00F47FD3">
        <w:rPr>
          <w:rFonts w:ascii="Times New Roman" w:eastAsia="Times New Roman" w:hAnsi="Times New Roman"/>
          <w:b/>
          <w:sz w:val="28"/>
          <w:szCs w:val="28"/>
          <w:lang w:val="uk-UA" w:eastAsia="uk-UA"/>
        </w:rPr>
        <w:t>.</w:t>
      </w:r>
    </w:p>
    <w:p w:rsidR="00301E93" w:rsidRPr="00F47FD3" w:rsidRDefault="00301E93" w:rsidP="00301E93">
      <w:pPr>
        <w:spacing w:before="100" w:beforeAutospacing="1" w:after="100" w:afterAutospacing="1" w:line="240" w:lineRule="auto"/>
        <w:ind w:firstLine="720"/>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 xml:space="preserve">3.5. Майно, передане у власність Організації, використовується </w:t>
      </w:r>
      <w:r w:rsidRPr="00F47FD3">
        <w:rPr>
          <w:rFonts w:ascii="Times New Roman" w:eastAsia="Times New Roman" w:hAnsi="Times New Roman"/>
          <w:b/>
          <w:bCs/>
          <w:sz w:val="28"/>
          <w:szCs w:val="28"/>
          <w:lang w:val="uk-UA" w:eastAsia="uk-UA"/>
        </w:rPr>
        <w:t>виключно для досягнення статутних цілей</w:t>
      </w:r>
      <w:r w:rsidRPr="00F47FD3">
        <w:rPr>
          <w:rFonts w:ascii="Times New Roman" w:eastAsia="Times New Roman" w:hAnsi="Times New Roman"/>
          <w:sz w:val="28"/>
          <w:szCs w:val="28"/>
          <w:lang w:val="uk-UA" w:eastAsia="uk-UA"/>
        </w:rPr>
        <w:t xml:space="preserve"> та не підлягає поверненню Селищній раді.</w:t>
      </w:r>
    </w:p>
    <w:p w:rsidR="00301E93" w:rsidRPr="00F47FD3" w:rsidRDefault="00301E93" w:rsidP="00301E93">
      <w:pPr>
        <w:spacing w:before="100" w:beforeAutospacing="1" w:after="100" w:afterAutospacing="1" w:line="240" w:lineRule="auto"/>
        <w:ind w:firstLine="720"/>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3.6. Цей Меморандум</w:t>
      </w:r>
      <w:r w:rsidRPr="00F47FD3">
        <w:rPr>
          <w:rFonts w:ascii="Times New Roman" w:eastAsia="Times New Roman" w:hAnsi="Times New Roman"/>
          <w:b/>
          <w:sz w:val="28"/>
          <w:szCs w:val="28"/>
          <w:lang w:val="uk-UA" w:eastAsia="uk-UA"/>
        </w:rPr>
        <w:t xml:space="preserve"> </w:t>
      </w:r>
      <w:r w:rsidRPr="00F47FD3">
        <w:rPr>
          <w:rFonts w:ascii="Times New Roman" w:eastAsia="Times New Roman" w:hAnsi="Times New Roman"/>
          <w:b/>
          <w:bCs/>
          <w:sz w:val="28"/>
          <w:szCs w:val="28"/>
          <w:lang w:val="uk-UA" w:eastAsia="uk-UA"/>
        </w:rPr>
        <w:t>не передбачає виникнення фінансових зобов’язань</w:t>
      </w:r>
      <w:r w:rsidRPr="00F47FD3">
        <w:rPr>
          <w:rFonts w:ascii="Times New Roman" w:eastAsia="Times New Roman" w:hAnsi="Times New Roman"/>
          <w:sz w:val="28"/>
          <w:szCs w:val="28"/>
          <w:lang w:val="uk-UA" w:eastAsia="uk-UA"/>
        </w:rPr>
        <w:t xml:space="preserve"> між Сторонами.</w:t>
      </w:r>
    </w:p>
    <w:p w:rsidR="00301E93" w:rsidRPr="00F47FD3" w:rsidRDefault="00301E93" w:rsidP="00301E93">
      <w:pPr>
        <w:spacing w:before="100" w:beforeAutospacing="1" w:after="100" w:afterAutospacing="1" w:line="240" w:lineRule="auto"/>
        <w:ind w:firstLine="720"/>
        <w:jc w:val="center"/>
        <w:rPr>
          <w:rFonts w:ascii="Times New Roman" w:eastAsia="Times New Roman" w:hAnsi="Times New Roman"/>
          <w:sz w:val="28"/>
          <w:szCs w:val="28"/>
          <w:lang w:val="uk-UA" w:eastAsia="uk-UA"/>
        </w:rPr>
      </w:pPr>
      <w:r w:rsidRPr="00F47FD3">
        <w:rPr>
          <w:rFonts w:ascii="Times New Roman" w:eastAsia="Times New Roman" w:hAnsi="Times New Roman"/>
          <w:b/>
          <w:bCs/>
          <w:sz w:val="28"/>
          <w:szCs w:val="28"/>
          <w:lang w:val="uk-UA" w:eastAsia="uk-UA"/>
        </w:rPr>
        <w:t>4. ПРИКІНЦЕВІ ПОЛОЖЕННЯ</w:t>
      </w:r>
    </w:p>
    <w:p w:rsidR="00301E93" w:rsidRPr="00F47FD3" w:rsidRDefault="00301E93" w:rsidP="00301E93">
      <w:pPr>
        <w:spacing w:before="100" w:beforeAutospacing="1" w:after="100" w:afterAutospacing="1" w:line="240" w:lineRule="auto"/>
        <w:ind w:firstLine="720"/>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4.1. Меморандум має рамковий характер і не створює юридичних зобов’язань, окрім тих, що прямо передбачені законодавством України.</w:t>
      </w:r>
    </w:p>
    <w:p w:rsidR="00301E93" w:rsidRPr="00F47FD3" w:rsidRDefault="00301E93" w:rsidP="00301E93">
      <w:pPr>
        <w:spacing w:before="100" w:beforeAutospacing="1" w:after="100" w:afterAutospacing="1" w:line="240" w:lineRule="auto"/>
        <w:ind w:firstLine="720"/>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lastRenderedPageBreak/>
        <w:t>4.2. Кожна зі Сторін має право співпрацювати з іншими органами, установами та організаціями з питань, подібних до передбачених цим Меморандумом.</w:t>
      </w:r>
    </w:p>
    <w:p w:rsidR="00301E93" w:rsidRPr="00F47FD3" w:rsidRDefault="00301E93" w:rsidP="00301E93">
      <w:pPr>
        <w:spacing w:before="100" w:beforeAutospacing="1" w:after="100" w:afterAutospacing="1" w:line="240" w:lineRule="auto"/>
        <w:ind w:firstLine="720"/>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4.3. Усі спірні питання щодо тлумачення та застосування положень Меморандуму вирішуються шляхом переговорів.</w:t>
      </w:r>
    </w:p>
    <w:p w:rsidR="00301E93" w:rsidRPr="00F47FD3" w:rsidRDefault="00301E93" w:rsidP="00301E93">
      <w:pPr>
        <w:spacing w:before="100" w:beforeAutospacing="1" w:after="100" w:afterAutospacing="1" w:line="240" w:lineRule="auto"/>
        <w:ind w:firstLine="720"/>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4.4. Меморандум набирає чинності з моменту його підписання Сторонами та укладається на невизначений строк.</w:t>
      </w:r>
    </w:p>
    <w:p w:rsidR="00301E93" w:rsidRPr="00F47FD3" w:rsidRDefault="00301E93" w:rsidP="00301E93">
      <w:pPr>
        <w:spacing w:before="100" w:beforeAutospacing="1" w:after="100" w:afterAutospacing="1" w:line="240" w:lineRule="auto"/>
        <w:ind w:firstLine="720"/>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4.5. Дія Меморандуму може бути припинена за взаємною згодою Сторін або за ініціативою однієї зі Сторін з письмовим повідомленням іншої Сторони не пізніше ніж за 30 календарних днів.</w:t>
      </w:r>
    </w:p>
    <w:p w:rsidR="00301E93" w:rsidRPr="00F47FD3" w:rsidRDefault="00301E93" w:rsidP="00301E93">
      <w:pPr>
        <w:spacing w:before="100" w:beforeAutospacing="1" w:after="100" w:afterAutospacing="1" w:line="240" w:lineRule="auto"/>
        <w:ind w:firstLine="720"/>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4.6. Зміни та доповнення до Меморандуму вносяться за взаємною згодою Сторін у письмовій формі.</w:t>
      </w:r>
    </w:p>
    <w:p w:rsidR="00301E93" w:rsidRPr="00F47FD3" w:rsidRDefault="00301E93" w:rsidP="00301E93">
      <w:pPr>
        <w:spacing w:before="100" w:beforeAutospacing="1" w:after="100" w:afterAutospacing="1" w:line="240" w:lineRule="auto"/>
        <w:ind w:firstLine="720"/>
        <w:jc w:val="both"/>
        <w:rPr>
          <w:rFonts w:ascii="Times New Roman" w:eastAsia="Times New Roman" w:hAnsi="Times New Roman"/>
          <w:sz w:val="28"/>
          <w:szCs w:val="28"/>
          <w:lang w:val="uk-UA" w:eastAsia="uk-UA"/>
        </w:rPr>
      </w:pPr>
      <w:r w:rsidRPr="00F47FD3">
        <w:rPr>
          <w:rFonts w:ascii="Times New Roman" w:eastAsia="Times New Roman" w:hAnsi="Times New Roman"/>
          <w:sz w:val="28"/>
          <w:szCs w:val="28"/>
          <w:lang w:val="uk-UA" w:eastAsia="uk-UA"/>
        </w:rPr>
        <w:t>4.7. Меморандум укладено українською мовою у двох примірниках, що мають однакову юридичну силу, по одному для кожної зі Сторін.</w:t>
      </w:r>
    </w:p>
    <w:p w:rsidR="00301E93" w:rsidRPr="00F47FD3" w:rsidRDefault="00301E93" w:rsidP="00301E93">
      <w:pPr>
        <w:keepNext/>
        <w:keepLines/>
        <w:widowControl w:val="0"/>
        <w:numPr>
          <w:ilvl w:val="0"/>
          <w:numId w:val="32"/>
        </w:numPr>
        <w:autoSpaceDE w:val="0"/>
        <w:autoSpaceDN w:val="0"/>
        <w:adjustRightInd w:val="0"/>
        <w:spacing w:before="40" w:after="0" w:line="276" w:lineRule="auto"/>
        <w:ind w:left="0" w:firstLine="720"/>
        <w:jc w:val="center"/>
        <w:outlineLvl w:val="1"/>
        <w:rPr>
          <w:rFonts w:ascii="Times New Roman" w:eastAsiaTheme="majorEastAsia" w:hAnsi="Times New Roman"/>
          <w:b/>
          <w:sz w:val="28"/>
          <w:szCs w:val="28"/>
          <w:lang w:eastAsia="ru-RU"/>
        </w:rPr>
      </w:pPr>
      <w:r w:rsidRPr="00F47FD3">
        <w:rPr>
          <w:rFonts w:ascii="Times New Roman" w:eastAsiaTheme="majorEastAsia" w:hAnsi="Times New Roman"/>
          <w:b/>
          <w:bCs/>
          <w:sz w:val="28"/>
          <w:szCs w:val="28"/>
          <w:lang w:eastAsia="ru-RU"/>
        </w:rPr>
        <w:t>5. РЕКВІЗИТИ ТА ПІДПИСИ СТОРІН</w:t>
      </w:r>
    </w:p>
    <w:tbl>
      <w:tblPr>
        <w:tblStyle w:val="87"/>
        <w:tblW w:w="0" w:type="auto"/>
        <w:tblLook w:val="04A0" w:firstRow="1" w:lastRow="0" w:firstColumn="1" w:lastColumn="0" w:noHBand="0" w:noVBand="1"/>
      </w:tblPr>
      <w:tblGrid>
        <w:gridCol w:w="4857"/>
        <w:gridCol w:w="4857"/>
      </w:tblGrid>
      <w:tr w:rsidR="00301E93" w:rsidRPr="00F47FD3" w:rsidTr="00301E93">
        <w:tc>
          <w:tcPr>
            <w:tcW w:w="4857" w:type="dxa"/>
          </w:tcPr>
          <w:p w:rsidR="00301E93" w:rsidRPr="00F47FD3" w:rsidRDefault="00301E93" w:rsidP="00301E93">
            <w:pPr>
              <w:widowControl w:val="0"/>
              <w:autoSpaceDE w:val="0"/>
              <w:autoSpaceDN w:val="0"/>
              <w:adjustRightInd w:val="0"/>
              <w:spacing w:after="0" w:line="276" w:lineRule="auto"/>
              <w:rPr>
                <w:b/>
                <w:sz w:val="28"/>
                <w:szCs w:val="28"/>
                <w:lang w:eastAsia="ru-RU"/>
              </w:rPr>
            </w:pPr>
            <w:r w:rsidRPr="00F47FD3">
              <w:rPr>
                <w:b/>
                <w:sz w:val="28"/>
                <w:szCs w:val="28"/>
                <w:lang w:eastAsia="ru-RU"/>
              </w:rPr>
              <w:t xml:space="preserve">Ворохтянська селищна рада </w:t>
            </w:r>
          </w:p>
          <w:p w:rsidR="00301E93" w:rsidRPr="00F47FD3" w:rsidRDefault="00301E93" w:rsidP="00301E93">
            <w:pPr>
              <w:widowControl w:val="0"/>
              <w:autoSpaceDE w:val="0"/>
              <w:autoSpaceDN w:val="0"/>
              <w:adjustRightInd w:val="0"/>
              <w:spacing w:after="0" w:line="276" w:lineRule="auto"/>
              <w:rPr>
                <w:sz w:val="28"/>
                <w:szCs w:val="28"/>
                <w:lang w:eastAsia="ru-RU"/>
              </w:rPr>
            </w:pPr>
            <w:r w:rsidRPr="00F47FD3">
              <w:rPr>
                <w:sz w:val="28"/>
                <w:szCs w:val="28"/>
                <w:lang w:eastAsia="ru-RU"/>
              </w:rPr>
              <w:t xml:space="preserve">Код ЄДРПОУ: 04354522 </w:t>
            </w:r>
          </w:p>
          <w:p w:rsidR="00301E93" w:rsidRPr="00F47FD3" w:rsidRDefault="00301E93" w:rsidP="00301E93">
            <w:pPr>
              <w:widowControl w:val="0"/>
              <w:autoSpaceDE w:val="0"/>
              <w:autoSpaceDN w:val="0"/>
              <w:adjustRightInd w:val="0"/>
              <w:spacing w:after="0" w:line="276" w:lineRule="auto"/>
              <w:rPr>
                <w:sz w:val="28"/>
                <w:szCs w:val="28"/>
                <w:lang w:eastAsia="ru-RU"/>
              </w:rPr>
            </w:pPr>
            <w:r w:rsidRPr="00F47FD3">
              <w:rPr>
                <w:sz w:val="28"/>
                <w:szCs w:val="28"/>
                <w:lang w:eastAsia="ru-RU"/>
              </w:rPr>
              <w:t>Адреса: 78595, с</w:t>
            </w:r>
            <w:r w:rsidRPr="00F47FD3">
              <w:rPr>
                <w:sz w:val="28"/>
                <w:szCs w:val="28"/>
                <w:lang w:val="uk-UA" w:eastAsia="ru-RU"/>
              </w:rPr>
              <w:t>елище</w:t>
            </w:r>
            <w:r w:rsidRPr="00F47FD3">
              <w:rPr>
                <w:sz w:val="28"/>
                <w:szCs w:val="28"/>
                <w:lang w:eastAsia="ru-RU"/>
              </w:rPr>
              <w:t xml:space="preserve"> Ворохта, вул. Данила Галицького, 41 Надвірнянський район Івано-Франківська область </w:t>
            </w:r>
          </w:p>
          <w:p w:rsidR="00301E93" w:rsidRPr="00F47FD3" w:rsidRDefault="00301E93" w:rsidP="00301E93">
            <w:pPr>
              <w:widowControl w:val="0"/>
              <w:autoSpaceDE w:val="0"/>
              <w:autoSpaceDN w:val="0"/>
              <w:adjustRightInd w:val="0"/>
              <w:spacing w:after="0" w:line="276" w:lineRule="auto"/>
              <w:rPr>
                <w:sz w:val="28"/>
                <w:szCs w:val="28"/>
                <w:lang w:val="en-US" w:eastAsia="ru-RU"/>
              </w:rPr>
            </w:pPr>
            <w:r w:rsidRPr="00F47FD3">
              <w:rPr>
                <w:sz w:val="28"/>
                <w:szCs w:val="28"/>
                <w:lang w:eastAsia="ru-RU"/>
              </w:rPr>
              <w:t>тел</w:t>
            </w:r>
            <w:r w:rsidRPr="00F47FD3">
              <w:rPr>
                <w:sz w:val="28"/>
                <w:szCs w:val="28"/>
                <w:lang w:val="en-US" w:eastAsia="ru-RU"/>
              </w:rPr>
              <w:t xml:space="preserve">. 068-254-03-40 </w:t>
            </w:r>
          </w:p>
          <w:p w:rsidR="00301E93" w:rsidRPr="00F47FD3" w:rsidRDefault="00301E93" w:rsidP="00301E93">
            <w:pPr>
              <w:widowControl w:val="0"/>
              <w:autoSpaceDE w:val="0"/>
              <w:autoSpaceDN w:val="0"/>
              <w:adjustRightInd w:val="0"/>
              <w:spacing w:after="0" w:line="276" w:lineRule="auto"/>
              <w:rPr>
                <w:sz w:val="28"/>
                <w:szCs w:val="28"/>
                <w:lang w:val="en-US" w:eastAsia="ru-RU"/>
              </w:rPr>
            </w:pPr>
            <w:r w:rsidRPr="00F47FD3">
              <w:rPr>
                <w:sz w:val="28"/>
                <w:szCs w:val="28"/>
                <w:lang w:val="en-US" w:eastAsia="ru-RU"/>
              </w:rPr>
              <w:t xml:space="preserve">E-mail: vr_tg@vorokhtianska-rada.gov.ua </w:t>
            </w:r>
          </w:p>
          <w:p w:rsidR="00301E93" w:rsidRPr="00F47FD3" w:rsidRDefault="00301E93" w:rsidP="00301E93">
            <w:pPr>
              <w:widowControl w:val="0"/>
              <w:autoSpaceDE w:val="0"/>
              <w:autoSpaceDN w:val="0"/>
              <w:adjustRightInd w:val="0"/>
              <w:spacing w:after="0" w:line="276" w:lineRule="auto"/>
              <w:rPr>
                <w:b/>
                <w:sz w:val="28"/>
                <w:szCs w:val="28"/>
                <w:lang w:eastAsia="ru-RU"/>
              </w:rPr>
            </w:pPr>
            <w:r w:rsidRPr="00F47FD3">
              <w:rPr>
                <w:b/>
                <w:sz w:val="28"/>
                <w:szCs w:val="28"/>
                <w:lang w:eastAsia="ru-RU"/>
              </w:rPr>
              <w:t>Селищний голова ______________ Олег ДЗЕМ’ЮК</w:t>
            </w:r>
          </w:p>
        </w:tc>
        <w:tc>
          <w:tcPr>
            <w:tcW w:w="4857" w:type="dxa"/>
          </w:tcPr>
          <w:p w:rsidR="00301E93" w:rsidRPr="00F47FD3" w:rsidRDefault="00301E93" w:rsidP="00301E93">
            <w:pPr>
              <w:widowControl w:val="0"/>
              <w:autoSpaceDE w:val="0"/>
              <w:autoSpaceDN w:val="0"/>
              <w:adjustRightInd w:val="0"/>
              <w:spacing w:after="0" w:line="276" w:lineRule="auto"/>
              <w:rPr>
                <w:b/>
                <w:sz w:val="28"/>
                <w:szCs w:val="28"/>
                <w:lang w:val="uk-UA" w:eastAsia="ru-RU"/>
              </w:rPr>
            </w:pPr>
            <w:r w:rsidRPr="00F47FD3">
              <w:rPr>
                <w:b/>
                <w:sz w:val="28"/>
                <w:szCs w:val="28"/>
                <w:lang w:val="uk-UA" w:eastAsia="ru-RU"/>
              </w:rPr>
              <w:t>ГО «Полонина Борсучина»</w:t>
            </w:r>
          </w:p>
          <w:p w:rsidR="00301E93" w:rsidRPr="00F47FD3" w:rsidRDefault="00301E93" w:rsidP="00301E93">
            <w:pPr>
              <w:widowControl w:val="0"/>
              <w:autoSpaceDE w:val="0"/>
              <w:autoSpaceDN w:val="0"/>
              <w:adjustRightInd w:val="0"/>
              <w:spacing w:after="0" w:line="276" w:lineRule="auto"/>
              <w:rPr>
                <w:sz w:val="28"/>
                <w:szCs w:val="28"/>
                <w:lang w:eastAsia="ru-RU"/>
              </w:rPr>
            </w:pPr>
            <w:r w:rsidRPr="00F47FD3">
              <w:rPr>
                <w:sz w:val="28"/>
                <w:szCs w:val="28"/>
                <w:lang w:eastAsia="ru-RU"/>
              </w:rPr>
              <w:t>Код ЄДРПОУ: 45381111</w:t>
            </w:r>
          </w:p>
          <w:p w:rsidR="00301E93" w:rsidRPr="00F47FD3" w:rsidRDefault="00301E93" w:rsidP="00301E93">
            <w:pPr>
              <w:widowControl w:val="0"/>
              <w:autoSpaceDE w:val="0"/>
              <w:autoSpaceDN w:val="0"/>
              <w:adjustRightInd w:val="0"/>
              <w:spacing w:after="0" w:line="276" w:lineRule="auto"/>
              <w:rPr>
                <w:sz w:val="28"/>
                <w:szCs w:val="28"/>
                <w:lang w:val="uk-UA" w:eastAsia="ru-RU"/>
              </w:rPr>
            </w:pPr>
            <w:r w:rsidRPr="00F47FD3">
              <w:rPr>
                <w:sz w:val="28"/>
                <w:szCs w:val="28"/>
                <w:lang w:val="uk-UA" w:eastAsia="ru-RU"/>
              </w:rPr>
              <w:t>Адреса:</w:t>
            </w:r>
            <w:r w:rsidRPr="00F47FD3">
              <w:rPr>
                <w:sz w:val="28"/>
                <w:szCs w:val="28"/>
                <w:lang w:eastAsia="ru-RU"/>
              </w:rPr>
              <w:t xml:space="preserve"> </w:t>
            </w:r>
            <w:r w:rsidRPr="00F47FD3">
              <w:rPr>
                <w:sz w:val="28"/>
                <w:szCs w:val="28"/>
                <w:lang w:val="uk-UA" w:eastAsia="ru-RU"/>
              </w:rPr>
              <w:t>78595, Івано-Франківська обл., Надвірнянський р-н, селище</w:t>
            </w:r>
          </w:p>
          <w:p w:rsidR="00301E93" w:rsidRPr="00F47FD3" w:rsidRDefault="00301E93" w:rsidP="00301E93">
            <w:pPr>
              <w:widowControl w:val="0"/>
              <w:autoSpaceDE w:val="0"/>
              <w:autoSpaceDN w:val="0"/>
              <w:adjustRightInd w:val="0"/>
              <w:spacing w:after="0" w:line="276" w:lineRule="auto"/>
              <w:rPr>
                <w:sz w:val="28"/>
                <w:szCs w:val="28"/>
                <w:lang w:val="uk-UA" w:eastAsia="ru-RU"/>
              </w:rPr>
            </w:pPr>
            <w:r w:rsidRPr="00F47FD3">
              <w:rPr>
                <w:sz w:val="28"/>
                <w:szCs w:val="28"/>
                <w:lang w:val="uk-UA" w:eastAsia="ru-RU"/>
              </w:rPr>
              <w:t>Ворохта, вул.Франка Івана, будинок 11, корпус Б</w:t>
            </w:r>
          </w:p>
          <w:p w:rsidR="00301E93" w:rsidRPr="00F47FD3" w:rsidRDefault="00301E93" w:rsidP="00301E93">
            <w:pPr>
              <w:widowControl w:val="0"/>
              <w:autoSpaceDE w:val="0"/>
              <w:autoSpaceDN w:val="0"/>
              <w:adjustRightInd w:val="0"/>
              <w:spacing w:after="0" w:line="276" w:lineRule="auto"/>
              <w:rPr>
                <w:sz w:val="28"/>
                <w:szCs w:val="28"/>
                <w:lang w:val="uk-UA" w:eastAsia="ru-RU"/>
              </w:rPr>
            </w:pPr>
            <w:r w:rsidRPr="00F47FD3">
              <w:rPr>
                <w:sz w:val="28"/>
                <w:szCs w:val="28"/>
                <w:lang w:val="uk-UA" w:eastAsia="ru-RU"/>
              </w:rPr>
              <w:t>Тел. +(380) 97 688 75 00</w:t>
            </w:r>
          </w:p>
          <w:p w:rsidR="00301E93" w:rsidRPr="00F47FD3" w:rsidRDefault="00301E93" w:rsidP="00301E93">
            <w:pPr>
              <w:widowControl w:val="0"/>
              <w:autoSpaceDE w:val="0"/>
              <w:autoSpaceDN w:val="0"/>
              <w:adjustRightInd w:val="0"/>
              <w:spacing w:after="0" w:line="276" w:lineRule="auto"/>
              <w:rPr>
                <w:sz w:val="28"/>
                <w:szCs w:val="28"/>
                <w:lang w:val="uk-UA" w:eastAsia="ru-RU"/>
              </w:rPr>
            </w:pPr>
            <w:r w:rsidRPr="00F47FD3">
              <w:rPr>
                <w:sz w:val="28"/>
                <w:szCs w:val="28"/>
                <w:lang w:val="en-US" w:eastAsia="ru-RU"/>
              </w:rPr>
              <w:t>E-mail:</w:t>
            </w:r>
            <w:r w:rsidRPr="00F47FD3">
              <w:rPr>
                <w:sz w:val="28"/>
                <w:szCs w:val="28"/>
                <w:lang w:val="uk-UA" w:eastAsia="ru-RU"/>
              </w:rPr>
              <w:t xml:space="preserve"> samanyuk14@gmail.com</w:t>
            </w:r>
          </w:p>
          <w:p w:rsidR="00301E93" w:rsidRPr="00F47FD3" w:rsidRDefault="00301E93" w:rsidP="00301E93">
            <w:pPr>
              <w:widowControl w:val="0"/>
              <w:autoSpaceDE w:val="0"/>
              <w:autoSpaceDN w:val="0"/>
              <w:adjustRightInd w:val="0"/>
              <w:spacing w:after="0" w:line="276" w:lineRule="auto"/>
              <w:rPr>
                <w:sz w:val="28"/>
                <w:szCs w:val="28"/>
                <w:lang w:val="uk-UA" w:eastAsia="ru-RU"/>
              </w:rPr>
            </w:pPr>
          </w:p>
          <w:p w:rsidR="00301E93" w:rsidRPr="00F47FD3" w:rsidRDefault="00301E93" w:rsidP="00301E93">
            <w:pPr>
              <w:widowControl w:val="0"/>
              <w:autoSpaceDE w:val="0"/>
              <w:autoSpaceDN w:val="0"/>
              <w:adjustRightInd w:val="0"/>
              <w:spacing w:after="0" w:line="276" w:lineRule="auto"/>
              <w:rPr>
                <w:b/>
                <w:sz w:val="28"/>
                <w:szCs w:val="28"/>
                <w:lang w:val="uk-UA" w:eastAsia="ru-RU"/>
              </w:rPr>
            </w:pPr>
            <w:r w:rsidRPr="00F47FD3">
              <w:rPr>
                <w:b/>
                <w:sz w:val="28"/>
                <w:szCs w:val="28"/>
                <w:lang w:val="uk-UA" w:eastAsia="ru-RU"/>
              </w:rPr>
              <w:t>Голова правління ________________</w:t>
            </w:r>
          </w:p>
          <w:p w:rsidR="00301E93" w:rsidRPr="00F47FD3" w:rsidRDefault="00301E93" w:rsidP="00301E93">
            <w:pPr>
              <w:widowControl w:val="0"/>
              <w:autoSpaceDE w:val="0"/>
              <w:autoSpaceDN w:val="0"/>
              <w:adjustRightInd w:val="0"/>
              <w:spacing w:after="0" w:line="276" w:lineRule="auto"/>
              <w:rPr>
                <w:rFonts w:ascii="Courier New" w:hAnsi="Courier New" w:cs="Courier New"/>
                <w:sz w:val="20"/>
                <w:szCs w:val="20"/>
                <w:lang w:val="uk-UA" w:eastAsia="ru-RU"/>
              </w:rPr>
            </w:pPr>
            <w:r w:rsidRPr="00F47FD3">
              <w:rPr>
                <w:b/>
                <w:sz w:val="28"/>
                <w:szCs w:val="28"/>
                <w:lang w:val="uk-UA" w:eastAsia="ru-RU"/>
              </w:rPr>
              <w:t>Василь САМАНЮК</w:t>
            </w:r>
          </w:p>
        </w:tc>
      </w:tr>
    </w:tbl>
    <w:p w:rsidR="00301E93" w:rsidRPr="00F47FD3" w:rsidRDefault="00301E93" w:rsidP="00301E93">
      <w:pPr>
        <w:widowControl w:val="0"/>
        <w:autoSpaceDE w:val="0"/>
        <w:autoSpaceDN w:val="0"/>
        <w:adjustRightInd w:val="0"/>
        <w:spacing w:after="0" w:line="240" w:lineRule="auto"/>
        <w:rPr>
          <w:rFonts w:ascii="Courier New" w:eastAsia="Times New Roman" w:hAnsi="Courier New" w:cs="Courier New"/>
          <w:sz w:val="20"/>
          <w:szCs w:val="20"/>
          <w:lang w:eastAsia="ru-RU"/>
        </w:rPr>
      </w:pPr>
    </w:p>
    <w:p w:rsidR="00301E93" w:rsidRPr="00F47FD3" w:rsidRDefault="00301E93" w:rsidP="006908BA">
      <w:pPr>
        <w:widowControl w:val="0"/>
        <w:autoSpaceDE w:val="0"/>
        <w:autoSpaceDN w:val="0"/>
        <w:adjustRightInd w:val="0"/>
        <w:spacing w:after="0" w:line="360" w:lineRule="auto"/>
        <w:jc w:val="both"/>
        <w:rPr>
          <w:rFonts w:ascii="Times New Roman" w:hAnsi="Times New Roman"/>
          <w:b/>
          <w:sz w:val="28"/>
          <w:szCs w:val="28"/>
          <w:lang w:val="uk-UA"/>
        </w:rPr>
      </w:pPr>
      <w:r w:rsidRPr="00F47FD3">
        <w:rPr>
          <w:rFonts w:ascii="Times New Roman" w:eastAsia="Times New Roman" w:hAnsi="Times New Roman"/>
          <w:b/>
          <w:bCs/>
          <w:sz w:val="28"/>
          <w:szCs w:val="28"/>
          <w:lang w:val="uk-UA" w:eastAsia="ru-RU"/>
        </w:rPr>
        <w:t xml:space="preserve">Секретар ради                               </w:t>
      </w:r>
      <w:r w:rsidRPr="00F47FD3">
        <w:rPr>
          <w:rFonts w:ascii="Times New Roman" w:eastAsia="Times New Roman" w:hAnsi="Times New Roman"/>
          <w:b/>
          <w:bCs/>
          <w:sz w:val="28"/>
          <w:szCs w:val="28"/>
          <w:lang w:val="uk-UA" w:eastAsia="ru-RU"/>
        </w:rPr>
        <w:tab/>
      </w:r>
      <w:r w:rsidRPr="00F47FD3">
        <w:rPr>
          <w:rFonts w:ascii="Times New Roman" w:eastAsia="Times New Roman" w:hAnsi="Times New Roman"/>
          <w:b/>
          <w:bCs/>
          <w:sz w:val="28"/>
          <w:szCs w:val="28"/>
          <w:lang w:val="uk-UA" w:eastAsia="ru-RU"/>
        </w:rPr>
        <w:tab/>
        <w:t xml:space="preserve">                          Ярослав БІЛОУС</w:t>
      </w:r>
      <w:r w:rsidRPr="00F47FD3">
        <w:rPr>
          <w:rFonts w:ascii="Times New Roman" w:hAnsi="Times New Roman"/>
          <w:b/>
          <w:sz w:val="28"/>
          <w:szCs w:val="28"/>
          <w:lang w:val="uk-UA"/>
        </w:rPr>
        <w:br w:type="page"/>
      </w:r>
    </w:p>
    <w:p w:rsidR="00A97AD8" w:rsidRPr="00F47FD3" w:rsidRDefault="00A97AD8" w:rsidP="00A97AD8">
      <w:pPr>
        <w:widowControl w:val="0"/>
        <w:tabs>
          <w:tab w:val="left" w:pos="9214"/>
        </w:tabs>
        <w:autoSpaceDE w:val="0"/>
        <w:autoSpaceDN w:val="0"/>
        <w:adjustRightInd w:val="0"/>
        <w:spacing w:after="0" w:line="240" w:lineRule="auto"/>
        <w:jc w:val="center"/>
        <w:rPr>
          <w:rFonts w:ascii="Times New Roman" w:eastAsia="Times New Roman" w:hAnsi="Times New Roman"/>
          <w:sz w:val="28"/>
          <w:szCs w:val="28"/>
          <w:lang w:eastAsia="uk-UA"/>
        </w:rPr>
      </w:pPr>
      <w:r w:rsidRPr="00F47FD3">
        <w:rPr>
          <w:rFonts w:ascii="Times New Roman" w:eastAsia="Times New Roman" w:hAnsi="Times New Roman"/>
          <w:noProof/>
          <w:sz w:val="28"/>
          <w:szCs w:val="28"/>
          <w:lang w:val="uk-UA" w:eastAsia="uk-UA"/>
        </w:rPr>
        <w:lastRenderedPageBreak/>
        <w:drawing>
          <wp:inline distT="0" distB="0" distL="0" distR="0" wp14:anchorId="55129999" wp14:editId="459B6D94">
            <wp:extent cx="466725" cy="552450"/>
            <wp:effectExtent l="0" t="0" r="9525" b="0"/>
            <wp:docPr id="5"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52450"/>
                    </a:xfrm>
                    <a:prstGeom prst="rect">
                      <a:avLst/>
                    </a:prstGeom>
                    <a:blipFill dpi="0" rotWithShape="0">
                      <a:blip/>
                      <a:srcRect/>
                      <a:stretch>
                        <a:fillRect/>
                      </a:stretch>
                    </a:blipFill>
                    <a:ln>
                      <a:noFill/>
                    </a:ln>
                  </pic:spPr>
                </pic:pic>
              </a:graphicData>
            </a:graphic>
          </wp:inline>
        </w:drawing>
      </w:r>
    </w:p>
    <w:p w:rsidR="00A97AD8" w:rsidRPr="00F47FD3" w:rsidRDefault="00A97AD8" w:rsidP="00A97AD8">
      <w:pPr>
        <w:widowControl w:val="0"/>
        <w:tabs>
          <w:tab w:val="left" w:pos="9214"/>
        </w:tabs>
        <w:autoSpaceDE w:val="0"/>
        <w:autoSpaceDN w:val="0"/>
        <w:adjustRightInd w:val="0"/>
        <w:spacing w:after="0" w:line="240" w:lineRule="auto"/>
        <w:jc w:val="center"/>
        <w:rPr>
          <w:rFonts w:ascii="Times New Roman" w:eastAsia="Times New Roman" w:hAnsi="Times New Roman"/>
          <w:b/>
          <w:bCs/>
          <w:sz w:val="28"/>
          <w:szCs w:val="28"/>
          <w:lang w:eastAsia="uk-UA"/>
        </w:rPr>
      </w:pPr>
      <w:r w:rsidRPr="00F47FD3">
        <w:rPr>
          <w:rFonts w:ascii="Times New Roman" w:eastAsia="Times New Roman" w:hAnsi="Times New Roman"/>
          <w:b/>
          <w:bCs/>
          <w:sz w:val="28"/>
          <w:szCs w:val="28"/>
          <w:lang w:eastAsia="uk-UA"/>
        </w:rPr>
        <w:t>УКРАЇНА</w:t>
      </w:r>
    </w:p>
    <w:p w:rsidR="00A97AD8" w:rsidRPr="00F47FD3" w:rsidRDefault="00A97AD8" w:rsidP="00A97AD8">
      <w:pPr>
        <w:widowControl w:val="0"/>
        <w:tabs>
          <w:tab w:val="left" w:leader="underscore" w:pos="8240"/>
          <w:tab w:val="left" w:pos="9214"/>
        </w:tabs>
        <w:autoSpaceDE w:val="0"/>
        <w:autoSpaceDN w:val="0"/>
        <w:adjustRightInd w:val="0"/>
        <w:spacing w:before="57" w:after="0" w:line="240" w:lineRule="auto"/>
        <w:jc w:val="center"/>
        <w:rPr>
          <w:rFonts w:ascii="Times New Roman" w:eastAsia="Times New Roman" w:hAnsi="Times New Roman"/>
          <w:b/>
          <w:bCs/>
          <w:sz w:val="28"/>
          <w:szCs w:val="28"/>
          <w:lang w:eastAsia="uk-UA"/>
        </w:rPr>
      </w:pPr>
      <w:r w:rsidRPr="00F47FD3">
        <w:rPr>
          <w:rFonts w:ascii="Times New Roman" w:eastAsia="Times New Roman" w:hAnsi="Times New Roman"/>
          <w:b/>
          <w:sz w:val="28"/>
          <w:szCs w:val="28"/>
          <w:lang w:eastAsia="uk-UA"/>
        </w:rPr>
        <w:t>ВОРОХТЯНСЬКА СЕЛИЩНА РАДА</w:t>
      </w:r>
    </w:p>
    <w:p w:rsidR="00A97AD8" w:rsidRPr="00F47FD3" w:rsidRDefault="00A97AD8" w:rsidP="00A97AD8">
      <w:pPr>
        <w:widowControl w:val="0"/>
        <w:pBdr>
          <w:bottom w:val="single" w:sz="12" w:space="4" w:color="auto"/>
        </w:pBdr>
        <w:tabs>
          <w:tab w:val="left" w:pos="9214"/>
        </w:tabs>
        <w:autoSpaceDE w:val="0"/>
        <w:autoSpaceDN w:val="0"/>
        <w:adjustRightInd w:val="0"/>
        <w:spacing w:after="0" w:line="240" w:lineRule="auto"/>
        <w:jc w:val="center"/>
        <w:rPr>
          <w:rFonts w:ascii="Times New Roman" w:eastAsia="Times New Roman" w:hAnsi="Times New Roman"/>
          <w:b/>
          <w:sz w:val="28"/>
          <w:szCs w:val="28"/>
          <w:lang w:eastAsia="uk-UA"/>
        </w:rPr>
      </w:pPr>
      <w:r w:rsidRPr="00F47FD3">
        <w:rPr>
          <w:rFonts w:ascii="Times New Roman" w:eastAsia="Times New Roman" w:hAnsi="Times New Roman"/>
          <w:b/>
          <w:sz w:val="28"/>
          <w:szCs w:val="28"/>
          <w:lang w:eastAsia="uk-UA"/>
        </w:rPr>
        <w:t>НАДВІРНЯНСЬКОГО РАЙОНУ ІВАНО-ФРАНКІВСЬКОЇ ОБЛАСТІ</w:t>
      </w:r>
    </w:p>
    <w:p w:rsidR="00A97AD8" w:rsidRPr="00F47FD3" w:rsidRDefault="00A97AD8" w:rsidP="00A97AD8">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eastAsia="uk-UA"/>
        </w:rPr>
      </w:pPr>
      <w:r w:rsidRPr="00F47FD3">
        <w:rPr>
          <w:rFonts w:ascii="Times New Roman" w:eastAsia="Times New Roman" w:hAnsi="Times New Roman"/>
          <w:b/>
          <w:sz w:val="28"/>
          <w:szCs w:val="28"/>
          <w:lang w:eastAsia="uk-UA"/>
        </w:rPr>
        <w:t>Восьме демократичне скликання</w:t>
      </w:r>
    </w:p>
    <w:p w:rsidR="00A97AD8" w:rsidRPr="00F47FD3" w:rsidRDefault="00A97AD8" w:rsidP="00A97AD8">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eastAsia="uk-UA"/>
        </w:rPr>
      </w:pPr>
      <w:r w:rsidRPr="00F47FD3">
        <w:rPr>
          <w:rFonts w:ascii="Times New Roman" w:eastAsia="Times New Roman" w:hAnsi="Times New Roman"/>
          <w:b/>
          <w:sz w:val="28"/>
          <w:szCs w:val="28"/>
          <w:lang w:val="uk-UA" w:eastAsia="uk-UA"/>
        </w:rPr>
        <w:t>Шітдесят п’ята сесія</w:t>
      </w:r>
    </w:p>
    <w:p w:rsidR="00A97AD8" w:rsidRPr="00F47FD3" w:rsidRDefault="00A97AD8" w:rsidP="00A97AD8">
      <w:pPr>
        <w:widowControl w:val="0"/>
        <w:tabs>
          <w:tab w:val="left" w:pos="9214"/>
        </w:tabs>
        <w:autoSpaceDE w:val="0"/>
        <w:autoSpaceDN w:val="0"/>
        <w:adjustRightInd w:val="0"/>
        <w:spacing w:after="0" w:line="240" w:lineRule="auto"/>
        <w:jc w:val="center"/>
        <w:rPr>
          <w:rFonts w:ascii="Times New Roman" w:eastAsia="Times New Roman" w:hAnsi="Times New Roman"/>
          <w:b/>
          <w:sz w:val="16"/>
          <w:szCs w:val="16"/>
          <w:lang w:eastAsia="uk-UA"/>
        </w:rPr>
      </w:pPr>
    </w:p>
    <w:p w:rsidR="00A97AD8" w:rsidRPr="00F47FD3" w:rsidRDefault="00A97AD8" w:rsidP="00A97AD8">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eastAsia="uk-UA"/>
        </w:rPr>
        <w:t>РІШЕННЯ</w:t>
      </w:r>
      <w:r w:rsidRPr="00F47FD3">
        <w:rPr>
          <w:rFonts w:ascii="Times New Roman" w:eastAsia="Times New Roman" w:hAnsi="Times New Roman"/>
          <w:b/>
          <w:sz w:val="28"/>
          <w:szCs w:val="28"/>
          <w:lang w:val="uk-UA" w:eastAsia="uk-UA"/>
        </w:rPr>
        <w:t xml:space="preserve"> (ПРОЄКТ)</w:t>
      </w:r>
    </w:p>
    <w:p w:rsidR="00A97AD8" w:rsidRPr="00F47FD3" w:rsidRDefault="00A97AD8" w:rsidP="00A97AD8">
      <w:pPr>
        <w:widowControl w:val="0"/>
        <w:tabs>
          <w:tab w:val="left" w:pos="9214"/>
        </w:tabs>
        <w:autoSpaceDE w:val="0"/>
        <w:autoSpaceDN w:val="0"/>
        <w:adjustRightInd w:val="0"/>
        <w:spacing w:after="0" w:line="240" w:lineRule="auto"/>
        <w:jc w:val="center"/>
        <w:rPr>
          <w:rFonts w:ascii="Times New Roman" w:eastAsia="Times New Roman" w:hAnsi="Times New Roman"/>
          <w:b/>
          <w:sz w:val="16"/>
          <w:szCs w:val="16"/>
          <w:lang w:val="uk-UA" w:eastAsia="uk-UA"/>
        </w:rPr>
      </w:pPr>
    </w:p>
    <w:p w:rsidR="00A97AD8" w:rsidRPr="00F47FD3" w:rsidRDefault="00A97AD8" w:rsidP="00A97AD8">
      <w:pPr>
        <w:widowControl w:val="0"/>
        <w:tabs>
          <w:tab w:val="left" w:pos="9214"/>
        </w:tabs>
        <w:autoSpaceDE w:val="0"/>
        <w:autoSpaceDN w:val="0"/>
        <w:adjustRightInd w:val="0"/>
        <w:spacing w:after="0" w:line="240" w:lineRule="auto"/>
        <w:rPr>
          <w:rFonts w:ascii="Times New Roman" w:hAnsi="Times New Roman"/>
          <w:b/>
          <w:sz w:val="28"/>
          <w:szCs w:val="28"/>
          <w:lang w:val="uk-UA" w:eastAsia="ru-RU"/>
        </w:rPr>
      </w:pPr>
      <w:r w:rsidRPr="00F47FD3">
        <w:rPr>
          <w:rFonts w:ascii="Times New Roman" w:eastAsia="Times New Roman" w:hAnsi="Times New Roman"/>
          <w:b/>
          <w:sz w:val="28"/>
          <w:szCs w:val="28"/>
          <w:lang w:val="uk-UA" w:eastAsia="uk-UA"/>
        </w:rPr>
        <w:t>від 12.02.2026 року                   селище Ворохта                         № ____-65/2026</w:t>
      </w:r>
    </w:p>
    <w:p w:rsidR="00A97AD8" w:rsidRPr="00F47FD3" w:rsidRDefault="00A97AD8" w:rsidP="00A97AD8">
      <w:pPr>
        <w:widowControl w:val="0"/>
        <w:tabs>
          <w:tab w:val="left" w:pos="9214"/>
        </w:tabs>
        <w:autoSpaceDE w:val="0"/>
        <w:autoSpaceDN w:val="0"/>
        <w:adjustRightInd w:val="0"/>
        <w:spacing w:after="0" w:line="240" w:lineRule="auto"/>
        <w:rPr>
          <w:rFonts w:ascii="Times New Roman" w:hAnsi="Times New Roman"/>
          <w:b/>
          <w:sz w:val="28"/>
          <w:szCs w:val="28"/>
          <w:lang w:val="uk-UA" w:eastAsia="ru-RU"/>
        </w:rPr>
      </w:pPr>
    </w:p>
    <w:p w:rsidR="00A97AD8" w:rsidRPr="00F47FD3" w:rsidRDefault="00A97AD8" w:rsidP="00A97AD8">
      <w:pPr>
        <w:widowControl w:val="0"/>
        <w:autoSpaceDE w:val="0"/>
        <w:autoSpaceDN w:val="0"/>
        <w:adjustRightInd w:val="0"/>
        <w:spacing w:after="0" w:line="240" w:lineRule="auto"/>
        <w:rPr>
          <w:rFonts w:ascii="Times New Roman" w:eastAsia="Times New Roman" w:hAnsi="Times New Roman"/>
          <w:b/>
          <w:sz w:val="28"/>
          <w:szCs w:val="28"/>
          <w:lang w:val="uk-UA" w:eastAsia="ru-RU"/>
        </w:rPr>
      </w:pPr>
      <w:r w:rsidRPr="00F47FD3">
        <w:rPr>
          <w:rFonts w:ascii="Times New Roman" w:eastAsia="Times New Roman" w:hAnsi="Times New Roman"/>
          <w:b/>
          <w:sz w:val="28"/>
          <w:szCs w:val="28"/>
          <w:lang w:val="uk-UA" w:eastAsia="ru-RU"/>
        </w:rPr>
        <w:t>Про створення структурного підрозділу в</w:t>
      </w:r>
    </w:p>
    <w:p w:rsidR="00A97AD8" w:rsidRPr="00F47FD3" w:rsidRDefault="00A97AD8" w:rsidP="00A97AD8">
      <w:pPr>
        <w:widowControl w:val="0"/>
        <w:autoSpaceDE w:val="0"/>
        <w:autoSpaceDN w:val="0"/>
        <w:adjustRightInd w:val="0"/>
        <w:spacing w:after="0" w:line="240" w:lineRule="auto"/>
        <w:rPr>
          <w:rFonts w:ascii="Times New Roman" w:eastAsia="Times New Roman" w:hAnsi="Times New Roman"/>
          <w:b/>
          <w:sz w:val="28"/>
          <w:szCs w:val="28"/>
          <w:lang w:val="uk-UA" w:eastAsia="ru-RU"/>
        </w:rPr>
      </w:pPr>
      <w:r w:rsidRPr="00F47FD3">
        <w:rPr>
          <w:rFonts w:ascii="Times New Roman" w:eastAsia="Times New Roman" w:hAnsi="Times New Roman"/>
          <w:b/>
          <w:sz w:val="28"/>
          <w:szCs w:val="28"/>
          <w:lang w:val="uk-UA" w:eastAsia="ru-RU"/>
        </w:rPr>
        <w:t xml:space="preserve">КП «Селищне комунальне підприємство» - </w:t>
      </w:r>
    </w:p>
    <w:p w:rsidR="00A97AD8" w:rsidRPr="00F47FD3" w:rsidRDefault="00A97AD8" w:rsidP="00A97AD8">
      <w:pPr>
        <w:widowControl w:val="0"/>
        <w:autoSpaceDE w:val="0"/>
        <w:autoSpaceDN w:val="0"/>
        <w:adjustRightInd w:val="0"/>
        <w:spacing w:after="0" w:line="240" w:lineRule="auto"/>
        <w:rPr>
          <w:rFonts w:ascii="Times New Roman" w:eastAsia="Times New Roman" w:hAnsi="Times New Roman"/>
          <w:b/>
          <w:sz w:val="28"/>
          <w:szCs w:val="28"/>
          <w:lang w:val="uk-UA" w:eastAsia="ru-RU"/>
        </w:rPr>
      </w:pPr>
      <w:r w:rsidRPr="00F47FD3">
        <w:rPr>
          <w:rFonts w:ascii="Times New Roman" w:eastAsia="Times New Roman" w:hAnsi="Times New Roman"/>
          <w:b/>
          <w:sz w:val="28"/>
          <w:szCs w:val="28"/>
          <w:lang w:val="uk-UA" w:eastAsia="ru-RU"/>
        </w:rPr>
        <w:t xml:space="preserve">Туристично-інформаційного центру </w:t>
      </w:r>
    </w:p>
    <w:p w:rsidR="00A97AD8" w:rsidRPr="00F47FD3" w:rsidRDefault="00A97AD8" w:rsidP="00A97AD8">
      <w:pPr>
        <w:widowControl w:val="0"/>
        <w:autoSpaceDE w:val="0"/>
        <w:autoSpaceDN w:val="0"/>
        <w:adjustRightInd w:val="0"/>
        <w:spacing w:after="0" w:line="240" w:lineRule="auto"/>
        <w:rPr>
          <w:rFonts w:ascii="Times New Roman" w:eastAsia="Times New Roman" w:hAnsi="Times New Roman"/>
          <w:b/>
          <w:sz w:val="28"/>
          <w:szCs w:val="28"/>
          <w:lang w:val="uk-UA" w:eastAsia="ru-RU"/>
        </w:rPr>
      </w:pPr>
      <w:r w:rsidRPr="00F47FD3">
        <w:rPr>
          <w:rFonts w:ascii="Times New Roman" w:eastAsia="Times New Roman" w:hAnsi="Times New Roman"/>
          <w:b/>
          <w:sz w:val="28"/>
          <w:szCs w:val="28"/>
          <w:lang w:val="uk-UA" w:eastAsia="ru-RU"/>
        </w:rPr>
        <w:t xml:space="preserve">Ворохтянської громади та визначення </w:t>
      </w:r>
    </w:p>
    <w:p w:rsidR="00A97AD8" w:rsidRPr="00F47FD3" w:rsidRDefault="00A97AD8" w:rsidP="00A97AD8">
      <w:pPr>
        <w:widowControl w:val="0"/>
        <w:autoSpaceDE w:val="0"/>
        <w:autoSpaceDN w:val="0"/>
        <w:adjustRightInd w:val="0"/>
        <w:spacing w:after="0" w:line="240" w:lineRule="auto"/>
        <w:rPr>
          <w:rFonts w:ascii="Times New Roman" w:eastAsia="Times New Roman" w:hAnsi="Times New Roman"/>
          <w:b/>
          <w:sz w:val="28"/>
          <w:szCs w:val="28"/>
          <w:lang w:val="uk-UA" w:eastAsia="ru-RU"/>
        </w:rPr>
      </w:pPr>
      <w:r w:rsidRPr="00F47FD3">
        <w:rPr>
          <w:rFonts w:ascii="Times New Roman" w:eastAsia="Times New Roman" w:hAnsi="Times New Roman"/>
          <w:b/>
          <w:sz w:val="28"/>
          <w:szCs w:val="28"/>
          <w:lang w:val="uk-UA" w:eastAsia="ru-RU"/>
        </w:rPr>
        <w:t xml:space="preserve">місця розташування </w:t>
      </w:r>
    </w:p>
    <w:p w:rsidR="00A97AD8" w:rsidRPr="00F47FD3" w:rsidRDefault="00A97AD8" w:rsidP="00A97AD8">
      <w:pPr>
        <w:widowControl w:val="0"/>
        <w:shd w:val="clear" w:color="auto" w:fill="FFFFFF"/>
        <w:autoSpaceDE w:val="0"/>
        <w:autoSpaceDN w:val="0"/>
        <w:adjustRightInd w:val="0"/>
        <w:spacing w:after="0" w:line="240" w:lineRule="auto"/>
        <w:ind w:firstLine="851"/>
        <w:jc w:val="both"/>
        <w:rPr>
          <w:rFonts w:ascii="Times New Roman" w:eastAsia="Times New Roman" w:hAnsi="Times New Roman"/>
          <w:sz w:val="28"/>
          <w:szCs w:val="28"/>
          <w:lang w:val="uk-UA" w:eastAsia="ru-RU"/>
        </w:rPr>
      </w:pPr>
    </w:p>
    <w:p w:rsidR="00A97AD8" w:rsidRPr="00F47FD3" w:rsidRDefault="00A97AD8" w:rsidP="00A97AD8">
      <w:pPr>
        <w:widowControl w:val="0"/>
        <w:autoSpaceDE w:val="0"/>
        <w:autoSpaceDN w:val="0"/>
        <w:adjustRightInd w:val="0"/>
        <w:spacing w:after="0" w:line="240" w:lineRule="auto"/>
        <w:ind w:firstLine="708"/>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Відповідно до</w:t>
      </w:r>
      <w:r w:rsidRPr="00F47FD3">
        <w:rPr>
          <w:rFonts w:ascii="Times New Roman" w:eastAsia="Times New Roman" w:hAnsi="Times New Roman"/>
          <w:b/>
          <w:sz w:val="28"/>
          <w:szCs w:val="28"/>
          <w:lang w:val="uk-UA" w:eastAsia="ru-RU"/>
        </w:rPr>
        <w:t xml:space="preserve"> </w:t>
      </w:r>
      <w:r w:rsidRPr="00F47FD3">
        <w:rPr>
          <w:rFonts w:ascii="Times New Roman" w:eastAsia="Times New Roman" w:hAnsi="Times New Roman"/>
          <w:sz w:val="28"/>
          <w:szCs w:val="28"/>
          <w:lang w:val="uk-UA" w:eastAsia="ru-RU"/>
        </w:rPr>
        <w:t xml:space="preserve">Законів України «Про місцеве самоврядування в Україні» та «Про туризм», рішення Ворохтянської селищної ради №272-29/2023 від 18.05.2023 року «Про створення Туристично-інформаційного центру Ворохтянської громади», Статуту «Селищного комунального підприємства», Стратегії розвитку Ворохтянської територіальної громади на 2022-2027 роки, Туристичної стратегії розвитку бренду Ворохти з метою створення сприятливих умов для розвитку туристичної галузі у Ворохтянській селищній територіальній громаді та популяризації туристичного потенціалу, </w:t>
      </w:r>
      <w:r w:rsidRPr="00F47FD3">
        <w:rPr>
          <w:rFonts w:ascii="Times New Roman" w:eastAsia="Times New Roman" w:hAnsi="Times New Roman"/>
          <w:bCs/>
          <w:sz w:val="28"/>
          <w:szCs w:val="28"/>
          <w:lang w:val="uk-UA" w:eastAsia="ru-RU"/>
        </w:rPr>
        <w:t>селищна рада</w:t>
      </w:r>
      <w:r w:rsidRPr="00F47FD3">
        <w:rPr>
          <w:rFonts w:ascii="Times New Roman" w:eastAsia="Times New Roman" w:hAnsi="Times New Roman"/>
          <w:b/>
          <w:sz w:val="28"/>
          <w:szCs w:val="28"/>
          <w:lang w:val="uk-UA" w:eastAsia="ru-RU"/>
        </w:rPr>
        <w:t xml:space="preserve">  </w:t>
      </w:r>
    </w:p>
    <w:p w:rsidR="00A97AD8" w:rsidRPr="00F47FD3" w:rsidRDefault="00A97AD8" w:rsidP="00A97AD8">
      <w:pPr>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F47FD3">
        <w:rPr>
          <w:rFonts w:ascii="Times New Roman" w:eastAsia="Times New Roman" w:hAnsi="Times New Roman"/>
          <w:b/>
          <w:bCs/>
          <w:sz w:val="28"/>
          <w:szCs w:val="28"/>
          <w:lang w:val="uk-UA" w:eastAsia="ru-RU"/>
        </w:rPr>
        <w:t>В И Р І Ш И Л А:</w:t>
      </w:r>
    </w:p>
    <w:p w:rsidR="00A97AD8" w:rsidRPr="00F47FD3" w:rsidRDefault="00A97AD8" w:rsidP="00A97AD8">
      <w:pPr>
        <w:autoSpaceDE w:val="0"/>
        <w:autoSpaceDN w:val="0"/>
        <w:adjustRightInd w:val="0"/>
        <w:spacing w:after="0" w:line="240" w:lineRule="auto"/>
        <w:jc w:val="center"/>
        <w:rPr>
          <w:rFonts w:ascii="Times New Roman" w:eastAsia="Times New Roman" w:hAnsi="Times New Roman"/>
          <w:b/>
          <w:sz w:val="28"/>
          <w:szCs w:val="28"/>
          <w:lang w:val="uk-UA" w:eastAsia="ru-RU"/>
        </w:rPr>
      </w:pPr>
    </w:p>
    <w:p w:rsidR="00A97AD8" w:rsidRPr="00F47FD3" w:rsidRDefault="00A97AD8" w:rsidP="00A97AD8">
      <w:pPr>
        <w:widowControl w:val="0"/>
        <w:numPr>
          <w:ilvl w:val="0"/>
          <w:numId w:val="34"/>
        </w:numPr>
        <w:autoSpaceDE w:val="0"/>
        <w:autoSpaceDN w:val="0"/>
        <w:adjustRightInd w:val="0"/>
        <w:spacing w:after="0" w:line="240" w:lineRule="auto"/>
        <w:ind w:left="0" w:firstLine="426"/>
        <w:contextualSpacing/>
        <w:jc w:val="both"/>
        <w:rPr>
          <w:rFonts w:ascii="Times New Roman" w:eastAsia="Times New Roman" w:hAnsi="Times New Roman"/>
          <w:b/>
          <w:sz w:val="28"/>
          <w:szCs w:val="28"/>
          <w:lang w:val="uk-UA" w:eastAsia="ru-RU"/>
        </w:rPr>
      </w:pPr>
      <w:r w:rsidRPr="00F47FD3">
        <w:rPr>
          <w:rFonts w:ascii="Times New Roman" w:eastAsia="Times New Roman" w:hAnsi="Times New Roman"/>
          <w:sz w:val="28"/>
          <w:szCs w:val="28"/>
          <w:lang w:val="uk-UA" w:eastAsia="ru-RU"/>
        </w:rPr>
        <w:t>Створити структурний підрозділ в КП «Селищне комунальне підприємство» - Туристично-інформаційний центр Ворохтянської громади.</w:t>
      </w:r>
    </w:p>
    <w:p w:rsidR="00A97AD8" w:rsidRPr="00F47FD3" w:rsidRDefault="00A97AD8" w:rsidP="00A97AD8">
      <w:pPr>
        <w:widowControl w:val="0"/>
        <w:numPr>
          <w:ilvl w:val="0"/>
          <w:numId w:val="34"/>
        </w:numPr>
        <w:autoSpaceDE w:val="0"/>
        <w:autoSpaceDN w:val="0"/>
        <w:adjustRightInd w:val="0"/>
        <w:spacing w:after="0" w:line="240" w:lineRule="auto"/>
        <w:ind w:left="0" w:firstLine="426"/>
        <w:contextualSpacing/>
        <w:jc w:val="both"/>
        <w:rPr>
          <w:rFonts w:ascii="Times New Roman" w:eastAsia="Times New Roman" w:hAnsi="Times New Roman"/>
          <w:b/>
          <w:sz w:val="28"/>
          <w:szCs w:val="28"/>
          <w:lang w:val="uk-UA" w:eastAsia="ru-RU"/>
        </w:rPr>
      </w:pPr>
      <w:r w:rsidRPr="00F47FD3">
        <w:rPr>
          <w:rFonts w:ascii="Times New Roman" w:eastAsia="Times New Roman" w:hAnsi="Times New Roman"/>
          <w:sz w:val="28"/>
          <w:szCs w:val="28"/>
          <w:lang w:val="uk-UA" w:eastAsia="ru-RU"/>
        </w:rPr>
        <w:t>Затвердити Положення про Туристично-інформаційний центр Ворохтянської громади. (Додаток №1)</w:t>
      </w:r>
    </w:p>
    <w:p w:rsidR="00A97AD8" w:rsidRPr="00F47FD3" w:rsidRDefault="00A97AD8" w:rsidP="00A97AD8">
      <w:pPr>
        <w:widowControl w:val="0"/>
        <w:numPr>
          <w:ilvl w:val="0"/>
          <w:numId w:val="34"/>
        </w:numPr>
        <w:autoSpaceDE w:val="0"/>
        <w:autoSpaceDN w:val="0"/>
        <w:adjustRightInd w:val="0"/>
        <w:spacing w:after="0" w:line="240" w:lineRule="auto"/>
        <w:ind w:left="0" w:firstLine="426"/>
        <w:contextualSpacing/>
        <w:jc w:val="both"/>
        <w:rPr>
          <w:rFonts w:ascii="Times New Roman" w:eastAsia="Times New Roman" w:hAnsi="Times New Roman"/>
          <w:b/>
          <w:sz w:val="28"/>
          <w:szCs w:val="28"/>
          <w:lang w:val="uk-UA" w:eastAsia="ru-RU"/>
        </w:rPr>
      </w:pPr>
      <w:r w:rsidRPr="00F47FD3">
        <w:rPr>
          <w:rFonts w:ascii="Times New Roman" w:eastAsia="Times New Roman" w:hAnsi="Times New Roman"/>
          <w:sz w:val="28"/>
          <w:szCs w:val="28"/>
          <w:lang w:val="uk-UA" w:eastAsia="ru-RU"/>
        </w:rPr>
        <w:t>Затвердити структуру КП «Селищне комунальне підприємство» Ворохтянської селищної ради у новій редакції (додаток №2) та визнати попередню такою, що втратила чинність.</w:t>
      </w:r>
    </w:p>
    <w:p w:rsidR="00A97AD8" w:rsidRPr="00F47FD3" w:rsidRDefault="00A97AD8" w:rsidP="00A97AD8">
      <w:pPr>
        <w:widowControl w:val="0"/>
        <w:numPr>
          <w:ilvl w:val="0"/>
          <w:numId w:val="34"/>
        </w:numPr>
        <w:autoSpaceDE w:val="0"/>
        <w:autoSpaceDN w:val="0"/>
        <w:adjustRightInd w:val="0"/>
        <w:spacing w:after="0" w:line="240" w:lineRule="auto"/>
        <w:ind w:left="0" w:firstLine="426"/>
        <w:contextualSpacing/>
        <w:jc w:val="both"/>
        <w:rPr>
          <w:rFonts w:ascii="Times New Roman" w:eastAsia="Times New Roman" w:hAnsi="Times New Roman"/>
          <w:b/>
          <w:sz w:val="28"/>
          <w:szCs w:val="28"/>
          <w:lang w:val="uk-UA" w:eastAsia="ru-RU"/>
        </w:rPr>
      </w:pPr>
      <w:r w:rsidRPr="00F47FD3">
        <w:rPr>
          <w:rFonts w:ascii="Times New Roman" w:eastAsia="Times New Roman" w:hAnsi="Times New Roman"/>
          <w:sz w:val="28"/>
          <w:szCs w:val="28"/>
          <w:lang w:val="uk-UA" w:eastAsia="ru-RU"/>
        </w:rPr>
        <w:t>Визначити місце розташування малої архітектурної форми (тимчасової споруди) - Туристично-інформаційного центру Ворохтянської громади (Додаток №3)</w:t>
      </w:r>
    </w:p>
    <w:p w:rsidR="00A97AD8" w:rsidRPr="00F47FD3" w:rsidRDefault="00A97AD8" w:rsidP="00A97AD8">
      <w:pPr>
        <w:widowControl w:val="0"/>
        <w:numPr>
          <w:ilvl w:val="0"/>
          <w:numId w:val="34"/>
        </w:numPr>
        <w:autoSpaceDE w:val="0"/>
        <w:autoSpaceDN w:val="0"/>
        <w:adjustRightInd w:val="0"/>
        <w:spacing w:after="0" w:line="240" w:lineRule="auto"/>
        <w:ind w:left="0" w:firstLine="426"/>
        <w:contextualSpacing/>
        <w:jc w:val="both"/>
        <w:rPr>
          <w:rFonts w:ascii="Times New Roman" w:eastAsia="Times New Roman" w:hAnsi="Times New Roman"/>
          <w:b/>
          <w:sz w:val="28"/>
          <w:szCs w:val="28"/>
          <w:lang w:val="uk-UA" w:eastAsia="ru-RU"/>
        </w:rPr>
      </w:pPr>
      <w:r w:rsidRPr="00F47FD3">
        <w:rPr>
          <w:rFonts w:ascii="Times New Roman" w:eastAsia="Times New Roman" w:hAnsi="Times New Roman"/>
          <w:sz w:val="28"/>
          <w:szCs w:val="28"/>
          <w:lang w:val="uk-UA" w:eastAsia="ru-RU"/>
        </w:rPr>
        <w:t xml:space="preserve">Контроль за виконанням рішення покласти на секретаря ради - </w:t>
      </w:r>
      <w:r w:rsidRPr="00F47FD3">
        <w:rPr>
          <w:rFonts w:ascii="Times New Roman" w:eastAsia="Times New Roman" w:hAnsi="Times New Roman"/>
          <w:b/>
          <w:sz w:val="28"/>
          <w:szCs w:val="28"/>
          <w:lang w:val="uk-UA" w:eastAsia="ru-RU"/>
        </w:rPr>
        <w:t>Ярослава БІЛОУСА</w:t>
      </w:r>
      <w:r w:rsidRPr="00F47FD3">
        <w:rPr>
          <w:rFonts w:ascii="Times New Roman" w:eastAsia="Times New Roman" w:hAnsi="Times New Roman"/>
          <w:sz w:val="28"/>
          <w:szCs w:val="28"/>
          <w:lang w:val="uk-UA" w:eastAsia="ru-RU"/>
        </w:rPr>
        <w:t>.</w:t>
      </w:r>
    </w:p>
    <w:p w:rsidR="00A97AD8" w:rsidRPr="00F47FD3" w:rsidRDefault="00A97AD8" w:rsidP="00A97AD8">
      <w:pPr>
        <w:widowControl w:val="0"/>
        <w:shd w:val="clear" w:color="auto" w:fill="FFFFFF"/>
        <w:autoSpaceDE w:val="0"/>
        <w:autoSpaceDN w:val="0"/>
        <w:adjustRightInd w:val="0"/>
        <w:spacing w:after="0" w:line="240" w:lineRule="auto"/>
        <w:rPr>
          <w:rFonts w:ascii="Times New Roman" w:eastAsia="Times New Roman" w:hAnsi="Times New Roman"/>
          <w:b/>
          <w:sz w:val="28"/>
          <w:szCs w:val="28"/>
          <w:lang w:val="uk-UA" w:eastAsia="ru-RU"/>
        </w:rPr>
      </w:pPr>
    </w:p>
    <w:p w:rsidR="00A97AD8" w:rsidRPr="00F47FD3" w:rsidRDefault="00A97AD8" w:rsidP="006908BA">
      <w:pPr>
        <w:widowControl w:val="0"/>
        <w:autoSpaceDE w:val="0"/>
        <w:autoSpaceDN w:val="0"/>
        <w:adjustRightInd w:val="0"/>
        <w:spacing w:after="0" w:line="240" w:lineRule="auto"/>
        <w:jc w:val="both"/>
        <w:rPr>
          <w:rFonts w:ascii="Times New Roman" w:eastAsia="Times New Roman" w:hAnsi="Times New Roman"/>
          <w:b/>
          <w:sz w:val="28"/>
          <w:szCs w:val="28"/>
          <w:lang w:val="uk-UA" w:eastAsia="ru-RU"/>
        </w:rPr>
      </w:pPr>
      <w:r w:rsidRPr="00F47FD3">
        <w:rPr>
          <w:rFonts w:ascii="Times New Roman" w:eastAsia="Times New Roman" w:hAnsi="Times New Roman"/>
          <w:b/>
          <w:sz w:val="28"/>
          <w:szCs w:val="28"/>
          <w:lang w:val="uk-UA" w:eastAsia="ru-RU"/>
        </w:rPr>
        <w:t>Селищний голова</w:t>
      </w:r>
      <w:r w:rsidRPr="00F47FD3">
        <w:rPr>
          <w:rFonts w:ascii="Times New Roman" w:eastAsia="Times New Roman" w:hAnsi="Times New Roman"/>
          <w:b/>
          <w:sz w:val="28"/>
          <w:szCs w:val="28"/>
          <w:lang w:val="uk-UA" w:eastAsia="ru-RU"/>
        </w:rPr>
        <w:tab/>
      </w:r>
      <w:r w:rsidRPr="00F47FD3">
        <w:rPr>
          <w:rFonts w:ascii="Times New Roman" w:eastAsia="Times New Roman" w:hAnsi="Times New Roman"/>
          <w:b/>
          <w:sz w:val="28"/>
          <w:szCs w:val="28"/>
          <w:lang w:val="uk-UA" w:eastAsia="ru-RU"/>
        </w:rPr>
        <w:tab/>
      </w:r>
      <w:r w:rsidRPr="00F47FD3">
        <w:rPr>
          <w:rFonts w:ascii="Times New Roman" w:eastAsia="Times New Roman" w:hAnsi="Times New Roman"/>
          <w:b/>
          <w:sz w:val="28"/>
          <w:szCs w:val="28"/>
          <w:lang w:val="uk-UA" w:eastAsia="ru-RU"/>
        </w:rPr>
        <w:tab/>
        <w:t xml:space="preserve">                                          Олег ДЗЕМ</w:t>
      </w:r>
      <w:r w:rsidRPr="00F47FD3">
        <w:rPr>
          <w:rFonts w:ascii="Times New Roman" w:eastAsia="Times New Roman" w:hAnsi="Times New Roman"/>
          <w:b/>
          <w:sz w:val="28"/>
          <w:szCs w:val="28"/>
          <w:lang w:eastAsia="ru-RU"/>
        </w:rPr>
        <w:t>’</w:t>
      </w:r>
      <w:r w:rsidRPr="00F47FD3">
        <w:rPr>
          <w:rFonts w:ascii="Times New Roman" w:eastAsia="Times New Roman" w:hAnsi="Times New Roman"/>
          <w:b/>
          <w:sz w:val="28"/>
          <w:szCs w:val="28"/>
          <w:lang w:val="uk-UA" w:eastAsia="ru-RU"/>
        </w:rPr>
        <w:t>ЮК</w:t>
      </w:r>
      <w:r w:rsidRPr="00F47FD3">
        <w:rPr>
          <w:rFonts w:ascii="Times New Roman" w:eastAsia="Times New Roman" w:hAnsi="Times New Roman"/>
          <w:sz w:val="28"/>
          <w:szCs w:val="28"/>
          <w:lang w:eastAsia="ru-RU"/>
        </w:rPr>
        <w:br w:type="page"/>
      </w:r>
    </w:p>
    <w:p w:rsidR="00A97AD8" w:rsidRPr="00F47FD3" w:rsidRDefault="00A97AD8" w:rsidP="00A97AD8">
      <w:pPr>
        <w:widowControl w:val="0"/>
        <w:autoSpaceDE w:val="0"/>
        <w:autoSpaceDN w:val="0"/>
        <w:adjustRightInd w:val="0"/>
        <w:spacing w:after="0" w:line="240" w:lineRule="auto"/>
        <w:ind w:left="4253"/>
        <w:rPr>
          <w:rFonts w:ascii="Times New Roman" w:eastAsia="Times New Roman" w:hAnsi="Times New Roman"/>
          <w:sz w:val="28"/>
          <w:szCs w:val="28"/>
          <w:lang w:eastAsia="ru-RU"/>
        </w:rPr>
      </w:pPr>
      <w:r w:rsidRPr="00F47FD3">
        <w:rPr>
          <w:rFonts w:ascii="Times New Roman" w:eastAsia="Times New Roman" w:hAnsi="Times New Roman"/>
          <w:sz w:val="28"/>
          <w:szCs w:val="28"/>
          <w:lang w:eastAsia="ru-RU"/>
        </w:rPr>
        <w:lastRenderedPageBreak/>
        <w:t>Додаток 1</w:t>
      </w:r>
    </w:p>
    <w:p w:rsidR="00A97AD8" w:rsidRPr="00F47FD3" w:rsidRDefault="00A97AD8" w:rsidP="00A97AD8">
      <w:pPr>
        <w:widowControl w:val="0"/>
        <w:autoSpaceDE w:val="0"/>
        <w:autoSpaceDN w:val="0"/>
        <w:adjustRightInd w:val="0"/>
        <w:spacing w:after="0" w:line="240" w:lineRule="auto"/>
        <w:ind w:left="4253"/>
        <w:rPr>
          <w:rFonts w:ascii="Times New Roman" w:eastAsia="Times New Roman" w:hAnsi="Times New Roman"/>
          <w:b/>
          <w:sz w:val="28"/>
          <w:szCs w:val="28"/>
          <w:lang w:val="uk-UA" w:eastAsia="ru-RU"/>
        </w:rPr>
      </w:pPr>
      <w:r w:rsidRPr="00F47FD3">
        <w:rPr>
          <w:rFonts w:ascii="Times New Roman" w:eastAsia="Times New Roman" w:hAnsi="Times New Roman"/>
          <w:sz w:val="28"/>
          <w:szCs w:val="28"/>
          <w:lang w:eastAsia="ru-RU"/>
        </w:rPr>
        <w:t>до рішення</w:t>
      </w:r>
      <w:r w:rsidRPr="00F47FD3">
        <w:rPr>
          <w:rFonts w:ascii="Times New Roman" w:eastAsia="Times New Roman" w:hAnsi="Times New Roman"/>
          <w:b/>
          <w:sz w:val="28"/>
          <w:szCs w:val="28"/>
          <w:lang w:eastAsia="ru-RU"/>
        </w:rPr>
        <w:t xml:space="preserve"> </w:t>
      </w:r>
      <w:r w:rsidRPr="00F47FD3">
        <w:rPr>
          <w:rFonts w:ascii="Times New Roman" w:eastAsia="Times New Roman" w:hAnsi="Times New Roman"/>
          <w:sz w:val="28"/>
          <w:szCs w:val="28"/>
          <w:lang w:eastAsia="ru-RU"/>
        </w:rPr>
        <w:t>Ворохтянської селищної ради </w:t>
      </w:r>
    </w:p>
    <w:p w:rsidR="00A97AD8" w:rsidRPr="00F47FD3" w:rsidRDefault="00A97AD8" w:rsidP="00A97AD8">
      <w:pPr>
        <w:widowControl w:val="0"/>
        <w:autoSpaceDE w:val="0"/>
        <w:autoSpaceDN w:val="0"/>
        <w:adjustRightInd w:val="0"/>
        <w:spacing w:after="0" w:line="240" w:lineRule="auto"/>
        <w:ind w:left="4253"/>
        <w:rPr>
          <w:rFonts w:ascii="Times New Roman" w:eastAsia="Times New Roman" w:hAnsi="Times New Roman"/>
          <w:sz w:val="28"/>
          <w:szCs w:val="28"/>
          <w:lang w:val="uk-UA" w:eastAsia="ru-RU"/>
        </w:rPr>
      </w:pPr>
      <w:r w:rsidRPr="00F47FD3">
        <w:rPr>
          <w:rFonts w:ascii="Times New Roman" w:eastAsia="Times New Roman" w:hAnsi="Times New Roman"/>
          <w:sz w:val="28"/>
          <w:szCs w:val="28"/>
          <w:lang w:eastAsia="ru-RU"/>
        </w:rPr>
        <w:t xml:space="preserve">від </w:t>
      </w:r>
      <w:r w:rsidRPr="00F47FD3">
        <w:rPr>
          <w:rFonts w:ascii="Times New Roman" w:eastAsia="Times New Roman" w:hAnsi="Times New Roman"/>
          <w:sz w:val="28"/>
          <w:szCs w:val="28"/>
          <w:lang w:val="uk-UA" w:eastAsia="ru-RU"/>
        </w:rPr>
        <w:t>12</w:t>
      </w:r>
      <w:r w:rsidRPr="00F47FD3">
        <w:rPr>
          <w:rFonts w:ascii="Times New Roman" w:eastAsia="Times New Roman" w:hAnsi="Times New Roman"/>
          <w:sz w:val="28"/>
          <w:szCs w:val="28"/>
          <w:lang w:eastAsia="ru-RU"/>
        </w:rPr>
        <w:t>.</w:t>
      </w:r>
      <w:r w:rsidRPr="00F47FD3">
        <w:rPr>
          <w:rFonts w:ascii="Times New Roman" w:eastAsia="Times New Roman" w:hAnsi="Times New Roman"/>
          <w:sz w:val="28"/>
          <w:szCs w:val="28"/>
          <w:lang w:val="uk-UA" w:eastAsia="ru-RU"/>
        </w:rPr>
        <w:t>02.</w:t>
      </w:r>
      <w:r w:rsidRPr="00F47FD3">
        <w:rPr>
          <w:rFonts w:ascii="Times New Roman" w:eastAsia="Times New Roman" w:hAnsi="Times New Roman"/>
          <w:sz w:val="28"/>
          <w:szCs w:val="28"/>
          <w:lang w:eastAsia="ru-RU"/>
        </w:rPr>
        <w:t>202</w:t>
      </w:r>
      <w:r w:rsidRPr="00F47FD3">
        <w:rPr>
          <w:rFonts w:ascii="Times New Roman" w:eastAsia="Times New Roman" w:hAnsi="Times New Roman"/>
          <w:sz w:val="28"/>
          <w:szCs w:val="28"/>
          <w:lang w:val="uk-UA" w:eastAsia="ru-RU"/>
        </w:rPr>
        <w:t>6</w:t>
      </w:r>
      <w:r w:rsidRPr="00F47FD3">
        <w:rPr>
          <w:rFonts w:ascii="Times New Roman" w:eastAsia="Times New Roman" w:hAnsi="Times New Roman"/>
          <w:sz w:val="28"/>
          <w:szCs w:val="28"/>
          <w:lang w:eastAsia="ru-RU"/>
        </w:rPr>
        <w:t xml:space="preserve"> року №</w:t>
      </w:r>
      <w:r w:rsidRPr="00F47FD3">
        <w:rPr>
          <w:rFonts w:ascii="Times New Roman" w:eastAsia="Times New Roman" w:hAnsi="Times New Roman"/>
          <w:sz w:val="28"/>
          <w:szCs w:val="28"/>
          <w:lang w:val="uk-UA" w:eastAsia="ru-RU"/>
        </w:rPr>
        <w:t xml:space="preserve"> __ </w:t>
      </w:r>
      <w:r w:rsidRPr="00F47FD3">
        <w:rPr>
          <w:rFonts w:ascii="Times New Roman" w:eastAsia="Times New Roman" w:hAnsi="Times New Roman"/>
          <w:sz w:val="28"/>
          <w:szCs w:val="28"/>
          <w:lang w:eastAsia="ru-RU"/>
        </w:rPr>
        <w:t>-</w:t>
      </w:r>
      <w:r w:rsidRPr="00F47FD3">
        <w:rPr>
          <w:rFonts w:ascii="Times New Roman" w:eastAsia="Times New Roman" w:hAnsi="Times New Roman"/>
          <w:sz w:val="28"/>
          <w:szCs w:val="28"/>
          <w:lang w:val="uk-UA" w:eastAsia="ru-RU"/>
        </w:rPr>
        <w:t>65</w:t>
      </w:r>
      <w:r w:rsidRPr="00F47FD3">
        <w:rPr>
          <w:rFonts w:ascii="Times New Roman" w:eastAsia="Times New Roman" w:hAnsi="Times New Roman"/>
          <w:sz w:val="28"/>
          <w:szCs w:val="28"/>
          <w:lang w:eastAsia="ru-RU"/>
        </w:rPr>
        <w:t>/202</w:t>
      </w:r>
      <w:r w:rsidRPr="00F47FD3">
        <w:rPr>
          <w:rFonts w:ascii="Times New Roman" w:eastAsia="Times New Roman" w:hAnsi="Times New Roman"/>
          <w:sz w:val="28"/>
          <w:szCs w:val="28"/>
          <w:lang w:val="uk-UA" w:eastAsia="ru-RU"/>
        </w:rPr>
        <w:t xml:space="preserve">6 </w:t>
      </w:r>
      <w:r w:rsidRPr="00F47FD3">
        <w:rPr>
          <w:rFonts w:ascii="Times New Roman" w:eastAsia="Times New Roman" w:hAnsi="Times New Roman"/>
          <w:sz w:val="28"/>
          <w:szCs w:val="28"/>
          <w:lang w:eastAsia="ru-RU"/>
        </w:rPr>
        <w:t>р.</w:t>
      </w:r>
    </w:p>
    <w:p w:rsidR="00A97AD8" w:rsidRPr="00F47FD3" w:rsidRDefault="00A97AD8" w:rsidP="00A97AD8">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p w:rsidR="00A97AD8" w:rsidRPr="00F47FD3" w:rsidRDefault="00A97AD8" w:rsidP="00A97AD8">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F47FD3">
        <w:rPr>
          <w:rFonts w:ascii="Times New Roman" w:eastAsia="Times New Roman" w:hAnsi="Times New Roman"/>
          <w:b/>
          <w:bCs/>
          <w:sz w:val="28"/>
          <w:szCs w:val="28"/>
          <w:lang w:val="uk-UA" w:eastAsia="ru-RU"/>
        </w:rPr>
        <w:t>ПОЛОЖЕННЯ</w:t>
      </w:r>
    </w:p>
    <w:p w:rsidR="00A97AD8" w:rsidRPr="00F47FD3" w:rsidRDefault="00A97AD8" w:rsidP="00A97AD8">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F47FD3">
        <w:rPr>
          <w:rFonts w:ascii="Times New Roman" w:eastAsia="Times New Roman" w:hAnsi="Times New Roman"/>
          <w:b/>
          <w:bCs/>
          <w:sz w:val="28"/>
          <w:szCs w:val="28"/>
          <w:lang w:val="uk-UA" w:eastAsia="ru-RU"/>
        </w:rPr>
        <w:t>Про туристично-інформаційний центр Ворохтянської громади</w:t>
      </w:r>
    </w:p>
    <w:p w:rsidR="00A97AD8" w:rsidRPr="00F47FD3" w:rsidRDefault="00A97AD8" w:rsidP="00A97AD8">
      <w:pPr>
        <w:widowControl w:val="0"/>
        <w:numPr>
          <w:ilvl w:val="0"/>
          <w:numId w:val="35"/>
        </w:numPr>
        <w:autoSpaceDE w:val="0"/>
        <w:autoSpaceDN w:val="0"/>
        <w:adjustRightInd w:val="0"/>
        <w:spacing w:after="0" w:line="240" w:lineRule="auto"/>
        <w:ind w:left="0" w:firstLine="0"/>
        <w:contextualSpacing/>
        <w:jc w:val="center"/>
        <w:rPr>
          <w:rFonts w:ascii="Times New Roman" w:eastAsia="Times New Roman" w:hAnsi="Times New Roman"/>
          <w:b/>
          <w:bCs/>
          <w:sz w:val="28"/>
          <w:szCs w:val="28"/>
          <w:lang w:val="uk-UA" w:eastAsia="ru-RU"/>
        </w:rPr>
      </w:pPr>
      <w:r w:rsidRPr="00F47FD3">
        <w:rPr>
          <w:rFonts w:ascii="Times New Roman" w:eastAsia="Times New Roman" w:hAnsi="Times New Roman"/>
          <w:b/>
          <w:bCs/>
          <w:sz w:val="28"/>
          <w:szCs w:val="28"/>
          <w:lang w:val="uk-UA" w:eastAsia="ru-RU"/>
        </w:rPr>
        <w:t>ЗАГАЛЬНІ ПОЛОЖЕННЯ</w:t>
      </w:r>
    </w:p>
    <w:p w:rsidR="00A97AD8" w:rsidRPr="00F47FD3" w:rsidRDefault="00A97AD8" w:rsidP="00A97AD8">
      <w:pPr>
        <w:widowControl w:val="0"/>
        <w:numPr>
          <w:ilvl w:val="1"/>
          <w:numId w:val="36"/>
        </w:numPr>
        <w:autoSpaceDE w:val="0"/>
        <w:autoSpaceDN w:val="0"/>
        <w:adjustRightInd w:val="0"/>
        <w:spacing w:after="0" w:line="240" w:lineRule="auto"/>
        <w:ind w:left="0" w:firstLine="567"/>
        <w:contextualSpacing/>
        <w:jc w:val="both"/>
        <w:rPr>
          <w:rFonts w:ascii="Times New Roman" w:eastAsia="Times New Roman" w:hAnsi="Times New Roman"/>
          <w:b/>
          <w:bCs/>
          <w:sz w:val="28"/>
          <w:szCs w:val="28"/>
          <w:lang w:val="uk-UA" w:eastAsia="ru-RU"/>
        </w:rPr>
      </w:pPr>
      <w:r w:rsidRPr="00F47FD3">
        <w:rPr>
          <w:rFonts w:ascii="Times New Roman" w:eastAsia="Times New Roman" w:hAnsi="Times New Roman"/>
          <w:sz w:val="28"/>
          <w:szCs w:val="28"/>
          <w:lang w:val="uk-UA" w:eastAsia="ru-RU"/>
        </w:rPr>
        <w:t>Положення про туристично-інформаційний центр Ворохтянської громади (далі - ТІЦ) розроблено відповідно до Статуту КП «Селищне комунальне підприємство» (далі – КП «СКП»).</w:t>
      </w:r>
    </w:p>
    <w:p w:rsidR="00A97AD8" w:rsidRPr="00F47FD3" w:rsidRDefault="00A97AD8" w:rsidP="00A97AD8">
      <w:pPr>
        <w:widowControl w:val="0"/>
        <w:numPr>
          <w:ilvl w:val="1"/>
          <w:numId w:val="36"/>
        </w:numPr>
        <w:autoSpaceDE w:val="0"/>
        <w:autoSpaceDN w:val="0"/>
        <w:adjustRightInd w:val="0"/>
        <w:spacing w:after="0" w:line="240" w:lineRule="auto"/>
        <w:ind w:left="0" w:firstLine="567"/>
        <w:contextualSpacing/>
        <w:jc w:val="both"/>
        <w:rPr>
          <w:rFonts w:ascii="Times New Roman" w:eastAsia="Times New Roman" w:hAnsi="Times New Roman"/>
          <w:b/>
          <w:bCs/>
          <w:sz w:val="28"/>
          <w:szCs w:val="28"/>
          <w:lang w:val="uk-UA" w:eastAsia="ru-RU"/>
        </w:rPr>
      </w:pPr>
      <w:r w:rsidRPr="00F47FD3">
        <w:rPr>
          <w:rFonts w:ascii="Times New Roman" w:eastAsia="Times New Roman" w:hAnsi="Times New Roman"/>
          <w:sz w:val="28"/>
          <w:szCs w:val="28"/>
          <w:lang w:val="uk-UA" w:eastAsia="ru-RU"/>
        </w:rPr>
        <w:t>ТІЦ є структурним підрозділом КП «СКП».</w:t>
      </w:r>
    </w:p>
    <w:p w:rsidR="00A97AD8" w:rsidRPr="00F47FD3" w:rsidRDefault="00A97AD8" w:rsidP="00A97AD8">
      <w:pPr>
        <w:widowControl w:val="0"/>
        <w:numPr>
          <w:ilvl w:val="1"/>
          <w:numId w:val="36"/>
        </w:numPr>
        <w:autoSpaceDE w:val="0"/>
        <w:autoSpaceDN w:val="0"/>
        <w:adjustRightInd w:val="0"/>
        <w:spacing w:after="0" w:line="240" w:lineRule="auto"/>
        <w:ind w:left="0" w:firstLine="567"/>
        <w:contextualSpacing/>
        <w:jc w:val="both"/>
        <w:rPr>
          <w:rFonts w:ascii="Times New Roman" w:eastAsia="Times New Roman" w:hAnsi="Times New Roman"/>
          <w:b/>
          <w:bCs/>
          <w:sz w:val="28"/>
          <w:szCs w:val="28"/>
          <w:lang w:val="uk-UA" w:eastAsia="ru-RU"/>
        </w:rPr>
      </w:pPr>
      <w:r w:rsidRPr="00F47FD3">
        <w:rPr>
          <w:rFonts w:ascii="Times New Roman" w:eastAsia="Times New Roman" w:hAnsi="Times New Roman"/>
          <w:sz w:val="28"/>
          <w:szCs w:val="28"/>
          <w:lang w:val="uk-UA" w:eastAsia="ru-RU"/>
        </w:rPr>
        <w:t>ТІЦ здійснює свою діяльність у тісній взаємодії з підприємствами, установами, організаціями та іншими суб’єктами у сфері надання туристичних послуг та є компонентом єдиної інформаційно-ресурсної мережі Ворохтянської громади.</w:t>
      </w:r>
    </w:p>
    <w:p w:rsidR="00A97AD8" w:rsidRPr="00F47FD3" w:rsidRDefault="00A97AD8" w:rsidP="00A97AD8">
      <w:pPr>
        <w:widowControl w:val="0"/>
        <w:numPr>
          <w:ilvl w:val="1"/>
          <w:numId w:val="36"/>
        </w:numPr>
        <w:autoSpaceDE w:val="0"/>
        <w:autoSpaceDN w:val="0"/>
        <w:adjustRightInd w:val="0"/>
        <w:spacing w:after="0" w:line="240" w:lineRule="auto"/>
        <w:ind w:left="0" w:firstLine="567"/>
        <w:contextualSpacing/>
        <w:jc w:val="both"/>
        <w:rPr>
          <w:rFonts w:ascii="Times New Roman" w:eastAsia="Times New Roman" w:hAnsi="Times New Roman"/>
          <w:b/>
          <w:bCs/>
          <w:sz w:val="28"/>
          <w:szCs w:val="28"/>
          <w:lang w:val="uk-UA" w:eastAsia="ru-RU"/>
        </w:rPr>
      </w:pPr>
      <w:r w:rsidRPr="00F47FD3">
        <w:rPr>
          <w:rFonts w:ascii="Times New Roman" w:eastAsia="Times New Roman" w:hAnsi="Times New Roman"/>
          <w:sz w:val="28"/>
          <w:szCs w:val="28"/>
          <w:lang w:val="uk-UA" w:eastAsia="ru-RU"/>
        </w:rPr>
        <w:t xml:space="preserve">Організацію і контроль діяльності ТІЦ здійснює керівник КП «СКП» згідно з посадовими обов’язками. </w:t>
      </w:r>
    </w:p>
    <w:p w:rsidR="00A97AD8" w:rsidRPr="00F47FD3" w:rsidRDefault="00A97AD8" w:rsidP="00A97AD8">
      <w:pPr>
        <w:widowControl w:val="0"/>
        <w:numPr>
          <w:ilvl w:val="1"/>
          <w:numId w:val="36"/>
        </w:numPr>
        <w:autoSpaceDE w:val="0"/>
        <w:autoSpaceDN w:val="0"/>
        <w:adjustRightInd w:val="0"/>
        <w:spacing w:after="0" w:line="240" w:lineRule="auto"/>
        <w:ind w:left="0" w:firstLine="567"/>
        <w:contextualSpacing/>
        <w:jc w:val="both"/>
        <w:rPr>
          <w:rFonts w:ascii="Times New Roman" w:eastAsia="Times New Roman" w:hAnsi="Times New Roman"/>
          <w:b/>
          <w:bCs/>
          <w:sz w:val="28"/>
          <w:szCs w:val="28"/>
          <w:lang w:val="uk-UA" w:eastAsia="ru-RU"/>
        </w:rPr>
      </w:pPr>
      <w:r w:rsidRPr="00F47FD3">
        <w:rPr>
          <w:rFonts w:ascii="Times New Roman" w:eastAsia="Times New Roman" w:hAnsi="Times New Roman"/>
          <w:sz w:val="28"/>
          <w:szCs w:val="28"/>
          <w:lang w:val="uk-UA" w:eastAsia="ru-RU"/>
        </w:rPr>
        <w:t>У своїй діяльності ТІЦ керується чинним законодавством України, рішеннями Ворохтянської селищної ради, розпорядженнями голови Ворохтянської селищної ради,  іншими нормативно-правовими актами, Статутом КП «СКП», цим Положенням.</w:t>
      </w:r>
    </w:p>
    <w:p w:rsidR="00A97AD8" w:rsidRPr="00F47FD3" w:rsidRDefault="00A97AD8" w:rsidP="00A97AD8">
      <w:pPr>
        <w:widowControl w:val="0"/>
        <w:numPr>
          <w:ilvl w:val="1"/>
          <w:numId w:val="36"/>
        </w:numPr>
        <w:autoSpaceDE w:val="0"/>
        <w:autoSpaceDN w:val="0"/>
        <w:adjustRightInd w:val="0"/>
        <w:spacing w:after="0" w:line="240" w:lineRule="auto"/>
        <w:ind w:left="0" w:firstLine="567"/>
        <w:contextualSpacing/>
        <w:jc w:val="both"/>
        <w:rPr>
          <w:rFonts w:ascii="Times New Roman" w:eastAsia="Times New Roman" w:hAnsi="Times New Roman"/>
          <w:b/>
          <w:bCs/>
          <w:sz w:val="28"/>
          <w:szCs w:val="28"/>
          <w:lang w:val="uk-UA" w:eastAsia="ru-RU"/>
        </w:rPr>
      </w:pPr>
      <w:r w:rsidRPr="00F47FD3">
        <w:rPr>
          <w:rFonts w:ascii="Times New Roman" w:eastAsia="Times New Roman" w:hAnsi="Times New Roman"/>
          <w:sz w:val="28"/>
          <w:szCs w:val="28"/>
          <w:lang w:val="uk-UA" w:eastAsia="ru-RU"/>
        </w:rPr>
        <w:t>До структури туристично-інформаційного центру входить 2 штатні одиниці – менеджер з туризму (згідно з класифікатором професій 1448.1).</w:t>
      </w:r>
    </w:p>
    <w:p w:rsidR="00A97AD8" w:rsidRPr="00F47FD3" w:rsidRDefault="00A97AD8" w:rsidP="00A97AD8">
      <w:pPr>
        <w:widowControl w:val="0"/>
        <w:numPr>
          <w:ilvl w:val="1"/>
          <w:numId w:val="36"/>
        </w:numPr>
        <w:autoSpaceDE w:val="0"/>
        <w:autoSpaceDN w:val="0"/>
        <w:adjustRightInd w:val="0"/>
        <w:spacing w:after="0" w:line="240" w:lineRule="auto"/>
        <w:ind w:left="0" w:firstLine="567"/>
        <w:contextualSpacing/>
        <w:jc w:val="both"/>
        <w:rPr>
          <w:rFonts w:ascii="Times New Roman" w:eastAsia="Times New Roman" w:hAnsi="Times New Roman"/>
          <w:b/>
          <w:bCs/>
          <w:sz w:val="28"/>
          <w:szCs w:val="28"/>
          <w:lang w:val="uk-UA" w:eastAsia="ru-RU"/>
        </w:rPr>
      </w:pPr>
      <w:r w:rsidRPr="00F47FD3">
        <w:rPr>
          <w:rFonts w:ascii="Times New Roman" w:eastAsia="Times New Roman" w:hAnsi="Times New Roman"/>
          <w:sz w:val="28"/>
          <w:szCs w:val="28"/>
          <w:lang w:val="uk-UA" w:eastAsia="ru-RU"/>
        </w:rPr>
        <w:t>Найменування підприємства:</w:t>
      </w:r>
    </w:p>
    <w:p w:rsidR="00A97AD8" w:rsidRPr="00F47FD3" w:rsidRDefault="00A97AD8" w:rsidP="00A97AD8">
      <w:pPr>
        <w:widowControl w:val="0"/>
        <w:numPr>
          <w:ilvl w:val="2"/>
          <w:numId w:val="36"/>
        </w:numPr>
        <w:autoSpaceDE w:val="0"/>
        <w:autoSpaceDN w:val="0"/>
        <w:adjustRightInd w:val="0"/>
        <w:spacing w:after="0" w:line="240" w:lineRule="auto"/>
        <w:ind w:left="0" w:firstLine="567"/>
        <w:contextualSpacing/>
        <w:jc w:val="both"/>
        <w:rPr>
          <w:rFonts w:ascii="Times New Roman" w:eastAsia="Times New Roman" w:hAnsi="Times New Roman"/>
          <w:b/>
          <w:bCs/>
          <w:sz w:val="28"/>
          <w:szCs w:val="28"/>
          <w:lang w:val="uk-UA" w:eastAsia="ru-RU"/>
        </w:rPr>
      </w:pPr>
      <w:r w:rsidRPr="00F47FD3">
        <w:rPr>
          <w:rFonts w:ascii="Times New Roman" w:eastAsia="Times New Roman" w:hAnsi="Times New Roman"/>
          <w:sz w:val="28"/>
          <w:szCs w:val="28"/>
          <w:lang w:val="uk-UA" w:eastAsia="ru-RU"/>
        </w:rPr>
        <w:t>Повне найменування українською мовою – «Туристично-інформаційний центр Ворохтянської громади» КП «Селищне комунальне підприємство»</w:t>
      </w:r>
    </w:p>
    <w:p w:rsidR="00A97AD8" w:rsidRPr="00F47FD3" w:rsidRDefault="00A97AD8" w:rsidP="00A97AD8">
      <w:pPr>
        <w:widowControl w:val="0"/>
        <w:numPr>
          <w:ilvl w:val="2"/>
          <w:numId w:val="36"/>
        </w:numPr>
        <w:autoSpaceDE w:val="0"/>
        <w:autoSpaceDN w:val="0"/>
        <w:adjustRightInd w:val="0"/>
        <w:spacing w:after="0" w:line="240" w:lineRule="auto"/>
        <w:ind w:left="0" w:firstLine="567"/>
        <w:contextualSpacing/>
        <w:jc w:val="both"/>
        <w:rPr>
          <w:rFonts w:ascii="Times New Roman" w:eastAsia="Times New Roman" w:hAnsi="Times New Roman"/>
          <w:b/>
          <w:bCs/>
          <w:sz w:val="28"/>
          <w:szCs w:val="28"/>
          <w:lang w:val="uk-UA" w:eastAsia="ru-RU"/>
        </w:rPr>
      </w:pPr>
      <w:r w:rsidRPr="00F47FD3">
        <w:rPr>
          <w:rFonts w:ascii="Times New Roman" w:eastAsia="Times New Roman" w:hAnsi="Times New Roman"/>
          <w:sz w:val="28"/>
          <w:szCs w:val="28"/>
          <w:lang w:val="uk-UA" w:eastAsia="ru-RU"/>
        </w:rPr>
        <w:t>Скорочене найменування українською мовою –  «ТІЦ Ворохтянської громади» КП «СКП»</w:t>
      </w:r>
    </w:p>
    <w:p w:rsidR="00A97AD8" w:rsidRPr="00F47FD3" w:rsidRDefault="00A97AD8" w:rsidP="00A97AD8">
      <w:pPr>
        <w:widowControl w:val="0"/>
        <w:numPr>
          <w:ilvl w:val="2"/>
          <w:numId w:val="36"/>
        </w:numPr>
        <w:autoSpaceDE w:val="0"/>
        <w:autoSpaceDN w:val="0"/>
        <w:adjustRightInd w:val="0"/>
        <w:spacing w:after="0" w:line="240" w:lineRule="auto"/>
        <w:ind w:left="0" w:firstLine="567"/>
        <w:contextualSpacing/>
        <w:jc w:val="both"/>
        <w:rPr>
          <w:rFonts w:ascii="Times New Roman" w:eastAsia="Times New Roman" w:hAnsi="Times New Roman"/>
          <w:b/>
          <w:bCs/>
          <w:sz w:val="28"/>
          <w:szCs w:val="28"/>
          <w:lang w:val="uk-UA" w:eastAsia="ru-RU"/>
        </w:rPr>
      </w:pPr>
      <w:r w:rsidRPr="00F47FD3">
        <w:rPr>
          <w:rFonts w:ascii="Times New Roman" w:eastAsia="Times New Roman" w:hAnsi="Times New Roman"/>
          <w:sz w:val="28"/>
          <w:szCs w:val="28"/>
          <w:lang w:val="uk-UA" w:eastAsia="ru-RU"/>
        </w:rPr>
        <w:t>Повне найменування англійською мовою – «Vorokhta Community Tourist Information Center»</w:t>
      </w:r>
    </w:p>
    <w:p w:rsidR="00A97AD8" w:rsidRPr="00F47FD3" w:rsidRDefault="00A97AD8" w:rsidP="00A97AD8">
      <w:pPr>
        <w:widowControl w:val="0"/>
        <w:numPr>
          <w:ilvl w:val="2"/>
          <w:numId w:val="36"/>
        </w:numPr>
        <w:autoSpaceDE w:val="0"/>
        <w:autoSpaceDN w:val="0"/>
        <w:adjustRightInd w:val="0"/>
        <w:spacing w:after="0" w:line="240" w:lineRule="auto"/>
        <w:ind w:left="0" w:firstLine="567"/>
        <w:contextualSpacing/>
        <w:jc w:val="both"/>
        <w:rPr>
          <w:rFonts w:ascii="Times New Roman" w:eastAsia="Times New Roman" w:hAnsi="Times New Roman"/>
          <w:b/>
          <w:bCs/>
          <w:sz w:val="28"/>
          <w:szCs w:val="28"/>
          <w:lang w:val="uk-UA" w:eastAsia="ru-RU"/>
        </w:rPr>
      </w:pPr>
      <w:r w:rsidRPr="00F47FD3">
        <w:rPr>
          <w:rFonts w:ascii="Times New Roman" w:eastAsia="Times New Roman" w:hAnsi="Times New Roman"/>
          <w:sz w:val="28"/>
          <w:szCs w:val="28"/>
          <w:lang w:val="uk-UA" w:eastAsia="ru-RU"/>
        </w:rPr>
        <w:t>Скорочене найменування українською мовою - «Vorokhta Community ТIC».</w:t>
      </w:r>
    </w:p>
    <w:p w:rsidR="00A97AD8" w:rsidRPr="00F47FD3" w:rsidRDefault="00A97AD8" w:rsidP="00A97AD8">
      <w:pPr>
        <w:widowControl w:val="0"/>
        <w:numPr>
          <w:ilvl w:val="0"/>
          <w:numId w:val="36"/>
        </w:numPr>
        <w:autoSpaceDE w:val="0"/>
        <w:autoSpaceDN w:val="0"/>
        <w:adjustRightInd w:val="0"/>
        <w:spacing w:after="0" w:line="240" w:lineRule="auto"/>
        <w:contextualSpacing/>
        <w:jc w:val="center"/>
        <w:rPr>
          <w:rFonts w:ascii="Times New Roman" w:eastAsia="Times New Roman" w:hAnsi="Times New Roman"/>
          <w:b/>
          <w:bCs/>
          <w:sz w:val="28"/>
          <w:szCs w:val="28"/>
          <w:lang w:val="uk-UA" w:eastAsia="ru-RU"/>
        </w:rPr>
      </w:pPr>
      <w:r w:rsidRPr="00F47FD3">
        <w:rPr>
          <w:rFonts w:ascii="Times New Roman" w:eastAsia="Times New Roman" w:hAnsi="Times New Roman"/>
          <w:b/>
          <w:bCs/>
          <w:sz w:val="28"/>
          <w:szCs w:val="28"/>
          <w:lang w:val="uk-UA" w:eastAsia="ru-RU"/>
        </w:rPr>
        <w:t>ЦІЛІ ТА ЗАВДАННЯ ТІЦ</w:t>
      </w:r>
    </w:p>
    <w:p w:rsidR="00A97AD8" w:rsidRPr="00F47FD3" w:rsidRDefault="00A97AD8" w:rsidP="00A97AD8">
      <w:pPr>
        <w:widowControl w:val="0"/>
        <w:numPr>
          <w:ilvl w:val="1"/>
          <w:numId w:val="36"/>
        </w:numPr>
        <w:autoSpaceDE w:val="0"/>
        <w:autoSpaceDN w:val="0"/>
        <w:adjustRightInd w:val="0"/>
        <w:spacing w:after="0" w:line="240" w:lineRule="auto"/>
        <w:ind w:left="0" w:firstLine="567"/>
        <w:contextualSpacing/>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 xml:space="preserve">ТІЦ створюється з метою підвищення рівня туристичної привабливості громади, надання туристично-інформаційних послуг та покращення соціально-економічного розвитку громади через впорядкування і розвиток туристичної діяльності, як пріоритетного виду економічної діяльності. </w:t>
      </w:r>
    </w:p>
    <w:p w:rsidR="00A97AD8" w:rsidRPr="00F47FD3" w:rsidRDefault="00A97AD8" w:rsidP="00A97AD8">
      <w:pPr>
        <w:widowControl w:val="0"/>
        <w:numPr>
          <w:ilvl w:val="1"/>
          <w:numId w:val="36"/>
        </w:numPr>
        <w:autoSpaceDE w:val="0"/>
        <w:autoSpaceDN w:val="0"/>
        <w:adjustRightInd w:val="0"/>
        <w:spacing w:after="0" w:line="240" w:lineRule="auto"/>
        <w:ind w:left="0" w:firstLine="567"/>
        <w:contextualSpacing/>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Головним завданням ТІЦ є створення умов для організованого й ефективного туризму у Ворохтянській громаді.</w:t>
      </w:r>
    </w:p>
    <w:p w:rsidR="00A97AD8" w:rsidRPr="00F47FD3" w:rsidRDefault="00A97AD8" w:rsidP="00A97AD8">
      <w:pPr>
        <w:widowControl w:val="0"/>
        <w:numPr>
          <w:ilvl w:val="1"/>
          <w:numId w:val="36"/>
        </w:numPr>
        <w:autoSpaceDE w:val="0"/>
        <w:autoSpaceDN w:val="0"/>
        <w:adjustRightInd w:val="0"/>
        <w:spacing w:after="0" w:line="240" w:lineRule="auto"/>
        <w:ind w:left="0" w:firstLine="567"/>
        <w:contextualSpacing/>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Завданнями ТІЦ у сфері туристично-інформаційної діяльності є:</w:t>
      </w:r>
    </w:p>
    <w:p w:rsidR="00A97AD8" w:rsidRPr="00F47FD3" w:rsidRDefault="00A97AD8" w:rsidP="00A97AD8">
      <w:pPr>
        <w:widowControl w:val="0"/>
        <w:numPr>
          <w:ilvl w:val="0"/>
          <w:numId w:val="37"/>
        </w:numPr>
        <w:autoSpaceDE w:val="0"/>
        <w:autoSpaceDN w:val="0"/>
        <w:adjustRightInd w:val="0"/>
        <w:spacing w:after="0" w:line="240" w:lineRule="auto"/>
        <w:ind w:left="0" w:firstLine="567"/>
        <w:contextualSpacing/>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покращення іміджу Ворохтянської громади на туристичному ринку;</w:t>
      </w:r>
    </w:p>
    <w:p w:rsidR="00A97AD8" w:rsidRPr="00F47FD3" w:rsidRDefault="00A97AD8" w:rsidP="00A97AD8">
      <w:pPr>
        <w:widowControl w:val="0"/>
        <w:numPr>
          <w:ilvl w:val="0"/>
          <w:numId w:val="37"/>
        </w:numPr>
        <w:autoSpaceDE w:val="0"/>
        <w:autoSpaceDN w:val="0"/>
        <w:adjustRightInd w:val="0"/>
        <w:spacing w:after="0" w:line="240" w:lineRule="auto"/>
        <w:ind w:left="0" w:firstLine="567"/>
        <w:contextualSpacing/>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створення єдиної інформаційної бази щодо проведення заходів та організації дозвілля;</w:t>
      </w:r>
    </w:p>
    <w:p w:rsidR="00A97AD8" w:rsidRPr="00F47FD3" w:rsidRDefault="00A97AD8" w:rsidP="00A97AD8">
      <w:pPr>
        <w:widowControl w:val="0"/>
        <w:numPr>
          <w:ilvl w:val="0"/>
          <w:numId w:val="37"/>
        </w:numPr>
        <w:autoSpaceDE w:val="0"/>
        <w:autoSpaceDN w:val="0"/>
        <w:adjustRightInd w:val="0"/>
        <w:spacing w:after="0" w:line="240" w:lineRule="auto"/>
        <w:ind w:left="0" w:firstLine="567"/>
        <w:contextualSpacing/>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ф</w:t>
      </w:r>
      <w:r w:rsidRPr="00F47FD3">
        <w:rPr>
          <w:rFonts w:ascii="Times New Roman" w:eastAsia="Times New Roman" w:hAnsi="Times New Roman"/>
          <w:sz w:val="28"/>
          <w:szCs w:val="28"/>
          <w:lang w:eastAsia="ru-RU"/>
        </w:rPr>
        <w:t>ормування бази даних об’єктів туристичної і рекреаційної привабливості, інфраструктури туристичного ринку та об’єктів культурного надбання</w:t>
      </w:r>
      <w:r w:rsidRPr="00F47FD3">
        <w:rPr>
          <w:rFonts w:ascii="Times New Roman" w:eastAsia="Times New Roman" w:hAnsi="Times New Roman"/>
          <w:sz w:val="28"/>
          <w:szCs w:val="28"/>
          <w:lang w:val="uk-UA" w:eastAsia="ru-RU"/>
        </w:rPr>
        <w:t xml:space="preserve"> громади;</w:t>
      </w:r>
    </w:p>
    <w:p w:rsidR="00A97AD8" w:rsidRPr="00F47FD3" w:rsidRDefault="00A97AD8" w:rsidP="00A97AD8">
      <w:pPr>
        <w:widowControl w:val="0"/>
        <w:numPr>
          <w:ilvl w:val="0"/>
          <w:numId w:val="37"/>
        </w:numPr>
        <w:autoSpaceDE w:val="0"/>
        <w:autoSpaceDN w:val="0"/>
        <w:adjustRightInd w:val="0"/>
        <w:spacing w:after="0" w:line="240" w:lineRule="auto"/>
        <w:ind w:left="0" w:firstLine="567"/>
        <w:contextualSpacing/>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 xml:space="preserve">просування туристичного продукту Ворохтянської громади, як на </w:t>
      </w:r>
      <w:r w:rsidRPr="00F47FD3">
        <w:rPr>
          <w:rFonts w:ascii="Times New Roman" w:eastAsia="Times New Roman" w:hAnsi="Times New Roman"/>
          <w:sz w:val="28"/>
          <w:szCs w:val="28"/>
          <w:lang w:val="uk-UA" w:eastAsia="ru-RU"/>
        </w:rPr>
        <w:lastRenderedPageBreak/>
        <w:t>внутрішньому українському, так і на міжнародному ринках туристичних послуг за допомогою інформаційно-рекламного забезпечення;</w:t>
      </w:r>
    </w:p>
    <w:p w:rsidR="00A97AD8" w:rsidRPr="00F47FD3" w:rsidRDefault="00A97AD8" w:rsidP="00A97AD8">
      <w:pPr>
        <w:widowControl w:val="0"/>
        <w:numPr>
          <w:ilvl w:val="0"/>
          <w:numId w:val="37"/>
        </w:numPr>
        <w:autoSpaceDE w:val="0"/>
        <w:autoSpaceDN w:val="0"/>
        <w:adjustRightInd w:val="0"/>
        <w:spacing w:after="0" w:line="240" w:lineRule="auto"/>
        <w:ind w:left="0" w:firstLine="567"/>
        <w:contextualSpacing/>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створення умов для організованого та ефективного туризму у Ворохтянській громаді;</w:t>
      </w:r>
    </w:p>
    <w:p w:rsidR="00A97AD8" w:rsidRPr="00F47FD3" w:rsidRDefault="00A97AD8" w:rsidP="00A97AD8">
      <w:pPr>
        <w:widowControl w:val="0"/>
        <w:numPr>
          <w:ilvl w:val="0"/>
          <w:numId w:val="37"/>
        </w:numPr>
        <w:autoSpaceDE w:val="0"/>
        <w:autoSpaceDN w:val="0"/>
        <w:adjustRightInd w:val="0"/>
        <w:spacing w:after="0" w:line="240" w:lineRule="auto"/>
        <w:ind w:left="0" w:firstLine="567"/>
        <w:contextualSpacing/>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реалізація сувенірної продукції, поліграфії та інших виробів пов’язаних з туристичною галуззю;</w:t>
      </w:r>
    </w:p>
    <w:p w:rsidR="00A97AD8" w:rsidRPr="00F47FD3" w:rsidRDefault="00A97AD8" w:rsidP="00A97AD8">
      <w:pPr>
        <w:widowControl w:val="0"/>
        <w:numPr>
          <w:ilvl w:val="0"/>
          <w:numId w:val="37"/>
        </w:numPr>
        <w:autoSpaceDE w:val="0"/>
        <w:autoSpaceDN w:val="0"/>
        <w:adjustRightInd w:val="0"/>
        <w:spacing w:after="0" w:line="240" w:lineRule="auto"/>
        <w:ind w:left="0" w:firstLine="567"/>
        <w:contextualSpacing/>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ф</w:t>
      </w:r>
      <w:r w:rsidRPr="00F47FD3">
        <w:rPr>
          <w:rFonts w:ascii="Times New Roman" w:eastAsia="Times New Roman" w:hAnsi="Times New Roman"/>
          <w:sz w:val="28"/>
          <w:szCs w:val="28"/>
          <w:lang w:eastAsia="ru-RU"/>
        </w:rPr>
        <w:t>ормування та просування комплексних туристичних продуктів (програм, спеціальних пакетів), включаючи екскурсійні, готельні, рекреаційні, транспортні та інші послуги</w:t>
      </w:r>
      <w:r w:rsidRPr="00F47FD3">
        <w:rPr>
          <w:rFonts w:ascii="Times New Roman" w:eastAsia="Times New Roman" w:hAnsi="Times New Roman"/>
          <w:sz w:val="28"/>
          <w:szCs w:val="28"/>
          <w:lang w:val="uk-UA" w:eastAsia="ru-RU"/>
        </w:rPr>
        <w:t>;</w:t>
      </w:r>
    </w:p>
    <w:p w:rsidR="00A97AD8" w:rsidRPr="00F47FD3" w:rsidRDefault="00A97AD8" w:rsidP="00A97AD8">
      <w:pPr>
        <w:widowControl w:val="0"/>
        <w:numPr>
          <w:ilvl w:val="0"/>
          <w:numId w:val="37"/>
        </w:numPr>
        <w:autoSpaceDE w:val="0"/>
        <w:autoSpaceDN w:val="0"/>
        <w:adjustRightInd w:val="0"/>
        <w:spacing w:after="0" w:line="240" w:lineRule="auto"/>
        <w:ind w:left="0" w:firstLine="567"/>
        <w:contextualSpacing/>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взаємодія з установами туристичного профілю, туристичними операторами й агентствами, суб’єктами туристичної індустрії у межах компетенції ТІЦ з питань сприяння розвитку туризму у Ворохтянській громаді;</w:t>
      </w:r>
    </w:p>
    <w:p w:rsidR="00A97AD8" w:rsidRPr="00F47FD3" w:rsidRDefault="00A97AD8" w:rsidP="00A97AD8">
      <w:pPr>
        <w:widowControl w:val="0"/>
        <w:numPr>
          <w:ilvl w:val="0"/>
          <w:numId w:val="37"/>
        </w:numPr>
        <w:autoSpaceDE w:val="0"/>
        <w:autoSpaceDN w:val="0"/>
        <w:adjustRightInd w:val="0"/>
        <w:spacing w:after="0" w:line="240" w:lineRule="auto"/>
        <w:ind w:left="0" w:firstLine="567"/>
        <w:contextualSpacing/>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участь у реалізації наукових, екологічних, освітніх, культурних (тощо) програм з вітчизняними та зарубіжними партнерами;</w:t>
      </w:r>
    </w:p>
    <w:p w:rsidR="00A97AD8" w:rsidRPr="00F47FD3" w:rsidRDefault="00A97AD8" w:rsidP="00A97AD8">
      <w:pPr>
        <w:widowControl w:val="0"/>
        <w:numPr>
          <w:ilvl w:val="0"/>
          <w:numId w:val="37"/>
        </w:numPr>
        <w:autoSpaceDE w:val="0"/>
        <w:autoSpaceDN w:val="0"/>
        <w:adjustRightInd w:val="0"/>
        <w:spacing w:after="0" w:line="240" w:lineRule="auto"/>
        <w:ind w:left="0" w:firstLine="567"/>
        <w:contextualSpacing/>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о</w:t>
      </w:r>
      <w:r w:rsidRPr="00F47FD3">
        <w:rPr>
          <w:rFonts w:ascii="Times New Roman" w:eastAsia="Times New Roman" w:hAnsi="Times New Roman"/>
          <w:sz w:val="28"/>
          <w:szCs w:val="28"/>
          <w:lang w:eastAsia="ru-RU"/>
        </w:rPr>
        <w:t>рганізація шлюбних церемоній, як туристичного продукту</w:t>
      </w:r>
      <w:r w:rsidRPr="00F47FD3">
        <w:rPr>
          <w:rFonts w:ascii="Times New Roman" w:eastAsia="Times New Roman" w:hAnsi="Times New Roman"/>
          <w:sz w:val="28"/>
          <w:szCs w:val="28"/>
          <w:lang w:val="uk-UA" w:eastAsia="ru-RU"/>
        </w:rPr>
        <w:t>;</w:t>
      </w:r>
    </w:p>
    <w:p w:rsidR="00A97AD8" w:rsidRPr="00F47FD3" w:rsidRDefault="00A97AD8" w:rsidP="00A97AD8">
      <w:pPr>
        <w:widowControl w:val="0"/>
        <w:numPr>
          <w:ilvl w:val="0"/>
          <w:numId w:val="37"/>
        </w:numPr>
        <w:autoSpaceDE w:val="0"/>
        <w:autoSpaceDN w:val="0"/>
        <w:adjustRightInd w:val="0"/>
        <w:spacing w:after="0" w:line="240" w:lineRule="auto"/>
        <w:ind w:left="0" w:firstLine="567"/>
        <w:contextualSpacing/>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участь у розробці програм та організації практик для студентів  туристичних спеціальностей;</w:t>
      </w:r>
    </w:p>
    <w:p w:rsidR="00A97AD8" w:rsidRPr="00F47FD3" w:rsidRDefault="00A97AD8" w:rsidP="00A97AD8">
      <w:pPr>
        <w:widowControl w:val="0"/>
        <w:numPr>
          <w:ilvl w:val="0"/>
          <w:numId w:val="37"/>
        </w:numPr>
        <w:autoSpaceDE w:val="0"/>
        <w:autoSpaceDN w:val="0"/>
        <w:adjustRightInd w:val="0"/>
        <w:spacing w:after="0" w:line="240" w:lineRule="auto"/>
        <w:ind w:left="0" w:firstLine="567"/>
        <w:contextualSpacing/>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організація та проведення: торговельно-реалізаційних заходів (виставок, виставок-продаж, ярмарок та інше); культурно-розважальних, видовищних заходів (концертів, виступів акторів, виставок, вернісажів, вистав, експозицій); навчальних конференцій, семінарів, культурно-масових заходів, а також участь в них; видовищно-розважальна діяльність; діяльність, пов’язана з організацією відпочинку та розваг;</w:t>
      </w:r>
    </w:p>
    <w:p w:rsidR="00A97AD8" w:rsidRPr="00F47FD3" w:rsidRDefault="00A97AD8" w:rsidP="00A97AD8">
      <w:pPr>
        <w:widowControl w:val="0"/>
        <w:numPr>
          <w:ilvl w:val="0"/>
          <w:numId w:val="37"/>
        </w:numPr>
        <w:autoSpaceDE w:val="0"/>
        <w:autoSpaceDN w:val="0"/>
        <w:adjustRightInd w:val="0"/>
        <w:spacing w:after="0" w:line="240" w:lineRule="auto"/>
        <w:ind w:left="0" w:firstLine="567"/>
        <w:contextualSpacing/>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організація та сприяння у проведенні семінарів, курсів, конференцій, ділових зустрічей у туристичній сфері за участі вітчизняних та зарубіжних спеціалістів;</w:t>
      </w:r>
    </w:p>
    <w:p w:rsidR="00A97AD8" w:rsidRPr="00F47FD3" w:rsidRDefault="00A97AD8" w:rsidP="00A97AD8">
      <w:pPr>
        <w:widowControl w:val="0"/>
        <w:numPr>
          <w:ilvl w:val="0"/>
          <w:numId w:val="37"/>
        </w:numPr>
        <w:autoSpaceDE w:val="0"/>
        <w:autoSpaceDN w:val="0"/>
        <w:adjustRightInd w:val="0"/>
        <w:spacing w:after="0" w:line="240" w:lineRule="auto"/>
        <w:ind w:left="0" w:firstLine="567"/>
        <w:contextualSpacing/>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сприяння встановленню та розвитку контактів між громадськими, науковими, культурними, молодіжними та іншими організаціями України та зарубіжжя з метою розвитку туристичного сектору у Ворохтянській громаді;</w:t>
      </w:r>
    </w:p>
    <w:p w:rsidR="00A97AD8" w:rsidRPr="00F47FD3" w:rsidRDefault="00A97AD8" w:rsidP="00A97AD8">
      <w:pPr>
        <w:widowControl w:val="0"/>
        <w:numPr>
          <w:ilvl w:val="0"/>
          <w:numId w:val="37"/>
        </w:numPr>
        <w:autoSpaceDE w:val="0"/>
        <w:autoSpaceDN w:val="0"/>
        <w:adjustRightInd w:val="0"/>
        <w:spacing w:after="0" w:line="240" w:lineRule="auto"/>
        <w:ind w:left="0" w:firstLine="567"/>
        <w:contextualSpacing/>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здійснення міжнародного співробітництва з громадськими організаціями зі встановлення контактів із зарубіжними інформаційно-туристичними центрами, навчальними закладами, реалізації спільних туристичних програм та проектів;</w:t>
      </w:r>
    </w:p>
    <w:p w:rsidR="00A97AD8" w:rsidRPr="00F47FD3" w:rsidRDefault="00A97AD8" w:rsidP="00A97AD8">
      <w:pPr>
        <w:widowControl w:val="0"/>
        <w:numPr>
          <w:ilvl w:val="0"/>
          <w:numId w:val="37"/>
        </w:numPr>
        <w:autoSpaceDE w:val="0"/>
        <w:autoSpaceDN w:val="0"/>
        <w:adjustRightInd w:val="0"/>
        <w:spacing w:after="0" w:line="240" w:lineRule="auto"/>
        <w:ind w:left="0" w:firstLine="567"/>
        <w:contextualSpacing/>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сприяння комплексному розвитку місцевих та регіональних туристичних маршрутів, прогулянок громадою, екскурсій, маршрутів вихідного дня, тощо;</w:t>
      </w:r>
    </w:p>
    <w:p w:rsidR="00A97AD8" w:rsidRPr="00F47FD3" w:rsidRDefault="00A97AD8" w:rsidP="00A97AD8">
      <w:pPr>
        <w:widowControl w:val="0"/>
        <w:numPr>
          <w:ilvl w:val="0"/>
          <w:numId w:val="37"/>
        </w:numPr>
        <w:autoSpaceDE w:val="0"/>
        <w:autoSpaceDN w:val="0"/>
        <w:adjustRightInd w:val="0"/>
        <w:spacing w:after="0" w:line="240" w:lineRule="auto"/>
        <w:ind w:left="0" w:firstLine="567"/>
        <w:contextualSpacing/>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розробка і розповсюдження брошур, буклетів, рекламних проспектів, розповсюдження кіно- й відеофільмів, що сприяють підвищенню туристичного іміджу Ворохтянської громади.</w:t>
      </w:r>
    </w:p>
    <w:p w:rsidR="00A97AD8" w:rsidRPr="00F47FD3" w:rsidRDefault="00A97AD8" w:rsidP="00A97AD8">
      <w:pPr>
        <w:spacing w:after="0" w:line="240" w:lineRule="auto"/>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br w:type="page"/>
      </w:r>
    </w:p>
    <w:p w:rsidR="00A97AD8" w:rsidRPr="00F47FD3" w:rsidRDefault="00A97AD8" w:rsidP="00A97AD8">
      <w:pPr>
        <w:widowControl w:val="0"/>
        <w:autoSpaceDE w:val="0"/>
        <w:autoSpaceDN w:val="0"/>
        <w:adjustRightInd w:val="0"/>
        <w:spacing w:after="0" w:line="240" w:lineRule="auto"/>
        <w:ind w:firstLine="567"/>
        <w:contextualSpacing/>
        <w:jc w:val="both"/>
        <w:rPr>
          <w:rFonts w:ascii="Times New Roman" w:eastAsia="Times New Roman" w:hAnsi="Times New Roman"/>
          <w:sz w:val="28"/>
          <w:szCs w:val="28"/>
          <w:lang w:val="uk-UA" w:eastAsia="ru-RU"/>
        </w:rPr>
      </w:pPr>
    </w:p>
    <w:p w:rsidR="00A97AD8" w:rsidRPr="00F47FD3" w:rsidRDefault="00A97AD8" w:rsidP="00A97AD8">
      <w:pPr>
        <w:widowControl w:val="0"/>
        <w:numPr>
          <w:ilvl w:val="0"/>
          <w:numId w:val="36"/>
        </w:numPr>
        <w:autoSpaceDE w:val="0"/>
        <w:autoSpaceDN w:val="0"/>
        <w:adjustRightInd w:val="0"/>
        <w:spacing w:after="0" w:line="240" w:lineRule="auto"/>
        <w:contextualSpacing/>
        <w:jc w:val="center"/>
        <w:rPr>
          <w:rFonts w:ascii="Times New Roman" w:eastAsia="Times New Roman" w:hAnsi="Times New Roman"/>
          <w:b/>
          <w:bCs/>
          <w:sz w:val="28"/>
          <w:szCs w:val="28"/>
          <w:lang w:val="uk-UA" w:eastAsia="ru-RU"/>
        </w:rPr>
      </w:pPr>
      <w:r w:rsidRPr="00F47FD3">
        <w:rPr>
          <w:rFonts w:ascii="Times New Roman" w:eastAsia="Times New Roman" w:hAnsi="Times New Roman"/>
          <w:b/>
          <w:bCs/>
          <w:sz w:val="28"/>
          <w:szCs w:val="28"/>
          <w:lang w:val="uk-UA" w:eastAsia="ru-RU"/>
        </w:rPr>
        <w:t>ФІНАНСУВАННЯ ТА МАТЕРІАЛЬНО-ТЕХНІЧНЕ ЗАБЕЗПЕЧЕННЯ</w:t>
      </w:r>
    </w:p>
    <w:p w:rsidR="00A97AD8" w:rsidRPr="00F47FD3" w:rsidRDefault="00A97AD8" w:rsidP="00A97AD8">
      <w:pPr>
        <w:widowControl w:val="0"/>
        <w:numPr>
          <w:ilvl w:val="1"/>
          <w:numId w:val="36"/>
        </w:numPr>
        <w:autoSpaceDE w:val="0"/>
        <w:autoSpaceDN w:val="0"/>
        <w:adjustRightInd w:val="0"/>
        <w:spacing w:after="0" w:line="240" w:lineRule="auto"/>
        <w:ind w:left="0" w:firstLine="567"/>
        <w:contextualSpacing/>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ТІЦ здійснює свою діяльність за рахунок власних коштів КП «СКП» та за рахунок надання платних послуг у сфері організації туристичних послуг, екскурсійних маршрутів, рекламно-видавничої та інформаційної діяльності, добровільних благодійних внесків, тощо.</w:t>
      </w:r>
    </w:p>
    <w:p w:rsidR="00A97AD8" w:rsidRPr="00F47FD3" w:rsidRDefault="00A97AD8" w:rsidP="00A97AD8">
      <w:pPr>
        <w:widowControl w:val="0"/>
        <w:numPr>
          <w:ilvl w:val="1"/>
          <w:numId w:val="36"/>
        </w:numPr>
        <w:autoSpaceDE w:val="0"/>
        <w:autoSpaceDN w:val="0"/>
        <w:adjustRightInd w:val="0"/>
        <w:spacing w:after="0" w:line="240" w:lineRule="auto"/>
        <w:ind w:left="0" w:firstLine="567"/>
        <w:contextualSpacing/>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Фінансування діяльності ТІЦ може здійснюватись за рахунок коштів селищного бюджету у разі надання на те відповідної згоди Ворохтянською селищною радою.</w:t>
      </w:r>
    </w:p>
    <w:p w:rsidR="00A97AD8" w:rsidRPr="00F47FD3" w:rsidRDefault="00A97AD8" w:rsidP="00A97AD8">
      <w:pPr>
        <w:widowControl w:val="0"/>
        <w:numPr>
          <w:ilvl w:val="1"/>
          <w:numId w:val="36"/>
        </w:numPr>
        <w:autoSpaceDE w:val="0"/>
        <w:autoSpaceDN w:val="0"/>
        <w:adjustRightInd w:val="0"/>
        <w:spacing w:after="0" w:line="240" w:lineRule="auto"/>
        <w:ind w:left="0" w:firstLine="567"/>
        <w:contextualSpacing/>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На фінансування діяльності ТІЦ також можуть залучатися кошти з бюджетів інших рівнів (районного, обласного, державного). А також кошти грантових організацій та інвесторів.</w:t>
      </w:r>
    </w:p>
    <w:p w:rsidR="00A97AD8" w:rsidRPr="00F47FD3" w:rsidRDefault="00A97AD8" w:rsidP="00A97AD8">
      <w:pPr>
        <w:widowControl w:val="0"/>
        <w:numPr>
          <w:ilvl w:val="0"/>
          <w:numId w:val="36"/>
        </w:numPr>
        <w:autoSpaceDE w:val="0"/>
        <w:autoSpaceDN w:val="0"/>
        <w:adjustRightInd w:val="0"/>
        <w:spacing w:after="0" w:line="240" w:lineRule="auto"/>
        <w:contextualSpacing/>
        <w:jc w:val="center"/>
        <w:rPr>
          <w:rFonts w:ascii="Times New Roman" w:eastAsia="Times New Roman" w:hAnsi="Times New Roman"/>
          <w:b/>
          <w:bCs/>
          <w:sz w:val="28"/>
          <w:szCs w:val="28"/>
          <w:lang w:val="uk-UA" w:eastAsia="ru-RU"/>
        </w:rPr>
      </w:pPr>
      <w:r w:rsidRPr="00F47FD3">
        <w:rPr>
          <w:rFonts w:ascii="Times New Roman" w:eastAsia="Times New Roman" w:hAnsi="Times New Roman"/>
          <w:b/>
          <w:bCs/>
          <w:sz w:val="28"/>
          <w:szCs w:val="28"/>
          <w:lang w:val="uk-UA" w:eastAsia="ru-RU"/>
        </w:rPr>
        <w:t>ОБОВ’ЯЗКИ ПРАЦІВНИКІВ ТІЦ</w:t>
      </w:r>
    </w:p>
    <w:p w:rsidR="00A97AD8" w:rsidRPr="00F47FD3" w:rsidRDefault="00A97AD8" w:rsidP="00A97AD8">
      <w:pPr>
        <w:widowControl w:val="0"/>
        <w:numPr>
          <w:ilvl w:val="1"/>
          <w:numId w:val="36"/>
        </w:numPr>
        <w:autoSpaceDE w:val="0"/>
        <w:autoSpaceDN w:val="0"/>
        <w:adjustRightInd w:val="0"/>
        <w:spacing w:after="0" w:line="240" w:lineRule="auto"/>
        <w:ind w:left="0" w:firstLine="567"/>
        <w:contextualSpacing/>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Працівники ТІЦ зобов’язані:</w:t>
      </w:r>
    </w:p>
    <w:p w:rsidR="00A97AD8" w:rsidRPr="00F47FD3" w:rsidRDefault="00A97AD8" w:rsidP="00A97AD8">
      <w:pPr>
        <w:widowControl w:val="0"/>
        <w:numPr>
          <w:ilvl w:val="0"/>
          <w:numId w:val="38"/>
        </w:numPr>
        <w:autoSpaceDE w:val="0"/>
        <w:autoSpaceDN w:val="0"/>
        <w:adjustRightInd w:val="0"/>
        <w:spacing w:after="0" w:line="240" w:lineRule="auto"/>
        <w:ind w:left="0" w:firstLine="567"/>
        <w:contextualSpacing/>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 xml:space="preserve">надавати відвідувачам необхідну, доступну, достовірну та своєчасну інформацію про туристичні та екскурсійні послуги, тощо; </w:t>
      </w:r>
    </w:p>
    <w:p w:rsidR="00A97AD8" w:rsidRPr="00F47FD3" w:rsidRDefault="00A97AD8" w:rsidP="00A97AD8">
      <w:pPr>
        <w:widowControl w:val="0"/>
        <w:numPr>
          <w:ilvl w:val="0"/>
          <w:numId w:val="38"/>
        </w:numPr>
        <w:autoSpaceDE w:val="0"/>
        <w:autoSpaceDN w:val="0"/>
        <w:adjustRightInd w:val="0"/>
        <w:spacing w:after="0" w:line="240" w:lineRule="auto"/>
        <w:ind w:left="0" w:firstLine="567"/>
        <w:contextualSpacing/>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 xml:space="preserve">просувати туристичний продукт Ворохтянської громади, як на внутрішньому українському, так і на міжнародному ринках туристичних послуг за допомогою інформаційно-рекламного забезпечення; </w:t>
      </w:r>
    </w:p>
    <w:p w:rsidR="00A97AD8" w:rsidRPr="00F47FD3" w:rsidRDefault="00A97AD8" w:rsidP="00A97AD8">
      <w:pPr>
        <w:widowControl w:val="0"/>
        <w:numPr>
          <w:ilvl w:val="0"/>
          <w:numId w:val="38"/>
        </w:numPr>
        <w:autoSpaceDE w:val="0"/>
        <w:autoSpaceDN w:val="0"/>
        <w:adjustRightInd w:val="0"/>
        <w:spacing w:after="0" w:line="240" w:lineRule="auto"/>
        <w:ind w:left="0" w:firstLine="567"/>
        <w:contextualSpacing/>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 xml:space="preserve">сприяти встановленню та розвитку контактів між громадськими, науковими, культурними, молодіжними та іншими організаціями України та зарубіжжя з метою розвитку туристичного сектору Ворохтянської громади; </w:t>
      </w:r>
    </w:p>
    <w:p w:rsidR="00A97AD8" w:rsidRPr="00F47FD3" w:rsidRDefault="00A97AD8" w:rsidP="00A97AD8">
      <w:pPr>
        <w:widowControl w:val="0"/>
        <w:numPr>
          <w:ilvl w:val="0"/>
          <w:numId w:val="38"/>
        </w:numPr>
        <w:autoSpaceDE w:val="0"/>
        <w:autoSpaceDN w:val="0"/>
        <w:adjustRightInd w:val="0"/>
        <w:spacing w:after="0" w:line="240" w:lineRule="auto"/>
        <w:ind w:left="0" w:firstLine="567"/>
        <w:contextualSpacing/>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забезпечувати виконання необхідних заходів, спрямованих на реалізацію всіх завдань ТІЦ у сфері туристично-інформаційної діяльності.</w:t>
      </w:r>
    </w:p>
    <w:p w:rsidR="00A97AD8" w:rsidRPr="00F47FD3" w:rsidRDefault="00A97AD8" w:rsidP="00A97AD8">
      <w:pPr>
        <w:widowControl w:val="0"/>
        <w:autoSpaceDE w:val="0"/>
        <w:autoSpaceDN w:val="0"/>
        <w:adjustRightInd w:val="0"/>
        <w:spacing w:after="0" w:line="240" w:lineRule="auto"/>
        <w:ind w:firstLine="567"/>
        <w:jc w:val="both"/>
        <w:rPr>
          <w:rFonts w:ascii="Times New Roman" w:eastAsia="Times New Roman" w:hAnsi="Times New Roman"/>
          <w:sz w:val="28"/>
          <w:szCs w:val="28"/>
          <w:lang w:val="uk-UA" w:eastAsia="ru-RU"/>
        </w:rPr>
      </w:pPr>
    </w:p>
    <w:p w:rsidR="00A97AD8" w:rsidRPr="00F47FD3" w:rsidRDefault="00A97AD8" w:rsidP="00A97AD8">
      <w:pPr>
        <w:widowControl w:val="0"/>
        <w:autoSpaceDE w:val="0"/>
        <w:autoSpaceDN w:val="0"/>
        <w:adjustRightInd w:val="0"/>
        <w:spacing w:after="0" w:line="240" w:lineRule="auto"/>
        <w:ind w:firstLine="567"/>
        <w:jc w:val="both"/>
        <w:rPr>
          <w:rFonts w:ascii="Times New Roman" w:eastAsia="Times New Roman" w:hAnsi="Times New Roman"/>
          <w:sz w:val="28"/>
          <w:szCs w:val="28"/>
          <w:lang w:val="uk-UA" w:eastAsia="ru-RU"/>
        </w:rPr>
      </w:pPr>
    </w:p>
    <w:p w:rsidR="00A97AD8" w:rsidRPr="00F47FD3" w:rsidRDefault="00A97AD8" w:rsidP="00A97AD8">
      <w:pPr>
        <w:widowControl w:val="0"/>
        <w:autoSpaceDE w:val="0"/>
        <w:autoSpaceDN w:val="0"/>
        <w:adjustRightInd w:val="0"/>
        <w:spacing w:after="0" w:line="240" w:lineRule="auto"/>
        <w:jc w:val="both"/>
        <w:rPr>
          <w:rFonts w:ascii="Times New Roman" w:eastAsia="Times New Roman" w:hAnsi="Times New Roman"/>
          <w:b/>
          <w:bCs/>
          <w:sz w:val="28"/>
          <w:szCs w:val="28"/>
          <w:lang w:val="uk-UA" w:eastAsia="ru-RU"/>
        </w:rPr>
      </w:pPr>
      <w:r w:rsidRPr="00F47FD3">
        <w:rPr>
          <w:rFonts w:ascii="Times New Roman" w:eastAsia="Times New Roman" w:hAnsi="Times New Roman"/>
          <w:b/>
          <w:bCs/>
          <w:sz w:val="28"/>
          <w:szCs w:val="28"/>
          <w:lang w:val="uk-UA" w:eastAsia="ru-RU"/>
        </w:rPr>
        <w:t xml:space="preserve">Секретар ради                   </w:t>
      </w:r>
      <w:r w:rsidRPr="00F47FD3">
        <w:rPr>
          <w:rFonts w:ascii="Times New Roman" w:eastAsia="Times New Roman" w:hAnsi="Times New Roman"/>
          <w:b/>
          <w:bCs/>
          <w:sz w:val="28"/>
          <w:szCs w:val="28"/>
          <w:lang w:val="uk-UA" w:eastAsia="ru-RU"/>
        </w:rPr>
        <w:tab/>
      </w:r>
      <w:r w:rsidRPr="00F47FD3">
        <w:rPr>
          <w:rFonts w:ascii="Times New Roman" w:eastAsia="Times New Roman" w:hAnsi="Times New Roman"/>
          <w:b/>
          <w:bCs/>
          <w:sz w:val="28"/>
          <w:szCs w:val="28"/>
          <w:lang w:val="uk-UA" w:eastAsia="ru-RU"/>
        </w:rPr>
        <w:tab/>
        <w:t xml:space="preserve">                                       Ярослав БІЛОУС</w:t>
      </w:r>
    </w:p>
    <w:p w:rsidR="00A97AD8" w:rsidRPr="00F47FD3" w:rsidRDefault="00A97AD8" w:rsidP="00A97AD8">
      <w:pPr>
        <w:widowControl w:val="0"/>
        <w:autoSpaceDE w:val="0"/>
        <w:autoSpaceDN w:val="0"/>
        <w:adjustRightInd w:val="0"/>
        <w:spacing w:after="0" w:line="240" w:lineRule="auto"/>
        <w:jc w:val="both"/>
        <w:rPr>
          <w:rFonts w:ascii="Times New Roman" w:eastAsia="Times New Roman" w:hAnsi="Times New Roman"/>
          <w:b/>
          <w:bCs/>
          <w:sz w:val="28"/>
          <w:szCs w:val="28"/>
          <w:lang w:val="uk-UA" w:eastAsia="ru-RU"/>
        </w:rPr>
      </w:pPr>
    </w:p>
    <w:p w:rsidR="00A97AD8" w:rsidRPr="00F47FD3" w:rsidRDefault="00A97AD8" w:rsidP="00A97AD8">
      <w:pPr>
        <w:widowControl w:val="0"/>
        <w:autoSpaceDE w:val="0"/>
        <w:autoSpaceDN w:val="0"/>
        <w:adjustRightInd w:val="0"/>
        <w:spacing w:after="0" w:line="240" w:lineRule="auto"/>
        <w:jc w:val="both"/>
        <w:rPr>
          <w:rFonts w:ascii="Times New Roman" w:eastAsia="Times New Roman" w:hAnsi="Times New Roman"/>
          <w:b/>
          <w:bCs/>
          <w:sz w:val="28"/>
          <w:szCs w:val="28"/>
          <w:lang w:val="uk-UA" w:eastAsia="ru-RU"/>
        </w:rPr>
      </w:pPr>
    </w:p>
    <w:p w:rsidR="00A97AD8" w:rsidRPr="00F47FD3" w:rsidRDefault="00A97AD8" w:rsidP="00A97AD8">
      <w:pPr>
        <w:widowControl w:val="0"/>
        <w:autoSpaceDE w:val="0"/>
        <w:autoSpaceDN w:val="0"/>
        <w:adjustRightInd w:val="0"/>
        <w:spacing w:after="0" w:line="240" w:lineRule="auto"/>
        <w:jc w:val="both"/>
        <w:rPr>
          <w:rFonts w:ascii="Times New Roman" w:eastAsia="Times New Roman" w:hAnsi="Times New Roman"/>
          <w:b/>
          <w:bCs/>
          <w:sz w:val="28"/>
          <w:szCs w:val="28"/>
          <w:lang w:val="uk-UA" w:eastAsia="ru-RU"/>
        </w:rPr>
      </w:pPr>
    </w:p>
    <w:p w:rsidR="00A97AD8" w:rsidRPr="00F47FD3" w:rsidRDefault="00A97AD8" w:rsidP="00A97AD8">
      <w:pPr>
        <w:spacing w:after="0" w:line="240" w:lineRule="auto"/>
        <w:rPr>
          <w:rFonts w:ascii="Times New Roman" w:eastAsia="Times New Roman" w:hAnsi="Times New Roman"/>
          <w:sz w:val="28"/>
          <w:szCs w:val="28"/>
          <w:lang w:val="uk-UA" w:eastAsia="ru-RU"/>
        </w:rPr>
      </w:pPr>
    </w:p>
    <w:p w:rsidR="00A97AD8" w:rsidRPr="00F47FD3" w:rsidRDefault="00A97AD8" w:rsidP="00A97AD8">
      <w:pPr>
        <w:spacing w:after="0" w:line="240" w:lineRule="auto"/>
        <w:rPr>
          <w:rFonts w:ascii="Times New Roman" w:hAnsi="Times New Roman"/>
          <w:b/>
          <w:sz w:val="28"/>
          <w:szCs w:val="28"/>
        </w:rPr>
      </w:pPr>
      <w:r w:rsidRPr="00F47FD3">
        <w:rPr>
          <w:rFonts w:ascii="Times New Roman" w:hAnsi="Times New Roman"/>
          <w:b/>
          <w:sz w:val="28"/>
          <w:szCs w:val="28"/>
        </w:rPr>
        <w:br w:type="page"/>
      </w:r>
    </w:p>
    <w:p w:rsidR="00A97AD8" w:rsidRPr="00F47FD3" w:rsidRDefault="00A97AD8" w:rsidP="00A97AD8">
      <w:pPr>
        <w:widowControl w:val="0"/>
        <w:autoSpaceDE w:val="0"/>
        <w:autoSpaceDN w:val="0"/>
        <w:adjustRightInd w:val="0"/>
        <w:spacing w:after="0" w:line="240" w:lineRule="auto"/>
        <w:ind w:left="4253"/>
        <w:rPr>
          <w:rFonts w:ascii="Times New Roman" w:eastAsia="Times New Roman" w:hAnsi="Times New Roman"/>
          <w:sz w:val="28"/>
          <w:szCs w:val="28"/>
          <w:lang w:val="uk-UA" w:eastAsia="ru-RU"/>
        </w:rPr>
      </w:pPr>
      <w:r w:rsidRPr="00F47FD3">
        <w:rPr>
          <w:rFonts w:ascii="Times New Roman" w:eastAsia="Times New Roman" w:hAnsi="Times New Roman"/>
          <w:sz w:val="28"/>
          <w:szCs w:val="28"/>
          <w:lang w:eastAsia="ru-RU"/>
        </w:rPr>
        <w:lastRenderedPageBreak/>
        <w:t xml:space="preserve">Додаток </w:t>
      </w:r>
      <w:r w:rsidRPr="00F47FD3">
        <w:rPr>
          <w:rFonts w:ascii="Times New Roman" w:eastAsia="Times New Roman" w:hAnsi="Times New Roman"/>
          <w:sz w:val="28"/>
          <w:szCs w:val="28"/>
          <w:lang w:val="uk-UA" w:eastAsia="ru-RU"/>
        </w:rPr>
        <w:t>2</w:t>
      </w:r>
    </w:p>
    <w:p w:rsidR="00A97AD8" w:rsidRPr="00F47FD3" w:rsidRDefault="00A97AD8" w:rsidP="00A97AD8">
      <w:pPr>
        <w:widowControl w:val="0"/>
        <w:autoSpaceDE w:val="0"/>
        <w:autoSpaceDN w:val="0"/>
        <w:adjustRightInd w:val="0"/>
        <w:spacing w:after="0" w:line="240" w:lineRule="auto"/>
        <w:ind w:left="4253"/>
        <w:rPr>
          <w:rFonts w:ascii="Times New Roman" w:eastAsia="Times New Roman" w:hAnsi="Times New Roman"/>
          <w:b/>
          <w:sz w:val="28"/>
          <w:szCs w:val="28"/>
          <w:lang w:val="uk-UA" w:eastAsia="ru-RU"/>
        </w:rPr>
      </w:pPr>
      <w:r w:rsidRPr="00F47FD3">
        <w:rPr>
          <w:rFonts w:ascii="Times New Roman" w:eastAsia="Times New Roman" w:hAnsi="Times New Roman"/>
          <w:sz w:val="28"/>
          <w:szCs w:val="28"/>
          <w:lang w:eastAsia="ru-RU"/>
        </w:rPr>
        <w:t>до рішення</w:t>
      </w:r>
      <w:r w:rsidRPr="00F47FD3">
        <w:rPr>
          <w:rFonts w:ascii="Times New Roman" w:eastAsia="Times New Roman" w:hAnsi="Times New Roman"/>
          <w:b/>
          <w:sz w:val="28"/>
          <w:szCs w:val="28"/>
          <w:lang w:eastAsia="ru-RU"/>
        </w:rPr>
        <w:t xml:space="preserve"> </w:t>
      </w:r>
      <w:r w:rsidRPr="00F47FD3">
        <w:rPr>
          <w:rFonts w:ascii="Times New Roman" w:eastAsia="Times New Roman" w:hAnsi="Times New Roman"/>
          <w:sz w:val="28"/>
          <w:szCs w:val="28"/>
          <w:lang w:eastAsia="ru-RU"/>
        </w:rPr>
        <w:t>Ворохтянської селищної ради </w:t>
      </w:r>
    </w:p>
    <w:p w:rsidR="00A97AD8" w:rsidRPr="00F47FD3" w:rsidRDefault="00A97AD8" w:rsidP="00A97AD8">
      <w:pPr>
        <w:widowControl w:val="0"/>
        <w:autoSpaceDE w:val="0"/>
        <w:autoSpaceDN w:val="0"/>
        <w:adjustRightInd w:val="0"/>
        <w:spacing w:after="0" w:line="240" w:lineRule="auto"/>
        <w:ind w:left="4253"/>
        <w:rPr>
          <w:rFonts w:ascii="Times New Roman" w:eastAsia="Times New Roman" w:hAnsi="Times New Roman"/>
          <w:sz w:val="28"/>
          <w:szCs w:val="28"/>
          <w:lang w:val="uk-UA" w:eastAsia="ru-RU"/>
        </w:rPr>
      </w:pPr>
      <w:r w:rsidRPr="00F47FD3">
        <w:rPr>
          <w:rFonts w:ascii="Times New Roman" w:eastAsia="Times New Roman" w:hAnsi="Times New Roman"/>
          <w:sz w:val="28"/>
          <w:szCs w:val="28"/>
          <w:lang w:eastAsia="ru-RU"/>
        </w:rPr>
        <w:t xml:space="preserve">від </w:t>
      </w:r>
      <w:r w:rsidRPr="00F47FD3">
        <w:rPr>
          <w:rFonts w:ascii="Times New Roman" w:eastAsia="Times New Roman" w:hAnsi="Times New Roman"/>
          <w:sz w:val="28"/>
          <w:szCs w:val="28"/>
          <w:lang w:val="uk-UA" w:eastAsia="ru-RU"/>
        </w:rPr>
        <w:t>12</w:t>
      </w:r>
      <w:r w:rsidRPr="00F47FD3">
        <w:rPr>
          <w:rFonts w:ascii="Times New Roman" w:eastAsia="Times New Roman" w:hAnsi="Times New Roman"/>
          <w:sz w:val="28"/>
          <w:szCs w:val="28"/>
          <w:lang w:eastAsia="ru-RU"/>
        </w:rPr>
        <w:t>.</w:t>
      </w:r>
      <w:r w:rsidRPr="00F47FD3">
        <w:rPr>
          <w:rFonts w:ascii="Times New Roman" w:eastAsia="Times New Roman" w:hAnsi="Times New Roman"/>
          <w:sz w:val="28"/>
          <w:szCs w:val="28"/>
          <w:lang w:val="uk-UA" w:eastAsia="ru-RU"/>
        </w:rPr>
        <w:t>02.</w:t>
      </w:r>
      <w:r w:rsidRPr="00F47FD3">
        <w:rPr>
          <w:rFonts w:ascii="Times New Roman" w:eastAsia="Times New Roman" w:hAnsi="Times New Roman"/>
          <w:sz w:val="28"/>
          <w:szCs w:val="28"/>
          <w:lang w:eastAsia="ru-RU"/>
        </w:rPr>
        <w:t>202</w:t>
      </w:r>
      <w:r w:rsidRPr="00F47FD3">
        <w:rPr>
          <w:rFonts w:ascii="Times New Roman" w:eastAsia="Times New Roman" w:hAnsi="Times New Roman"/>
          <w:sz w:val="28"/>
          <w:szCs w:val="28"/>
          <w:lang w:val="uk-UA" w:eastAsia="ru-RU"/>
        </w:rPr>
        <w:t>6</w:t>
      </w:r>
      <w:r w:rsidRPr="00F47FD3">
        <w:rPr>
          <w:rFonts w:ascii="Times New Roman" w:eastAsia="Times New Roman" w:hAnsi="Times New Roman"/>
          <w:sz w:val="28"/>
          <w:szCs w:val="28"/>
          <w:lang w:eastAsia="ru-RU"/>
        </w:rPr>
        <w:t xml:space="preserve"> року №</w:t>
      </w:r>
      <w:r w:rsidRPr="00F47FD3">
        <w:rPr>
          <w:rFonts w:ascii="Times New Roman" w:eastAsia="Times New Roman" w:hAnsi="Times New Roman"/>
          <w:sz w:val="28"/>
          <w:szCs w:val="28"/>
          <w:lang w:val="uk-UA" w:eastAsia="ru-RU"/>
        </w:rPr>
        <w:t>__</w:t>
      </w:r>
      <w:r w:rsidRPr="00F47FD3">
        <w:rPr>
          <w:rFonts w:ascii="Times New Roman" w:eastAsia="Times New Roman" w:hAnsi="Times New Roman"/>
          <w:sz w:val="28"/>
          <w:szCs w:val="28"/>
          <w:lang w:eastAsia="ru-RU"/>
        </w:rPr>
        <w:t>-</w:t>
      </w:r>
      <w:r w:rsidRPr="00F47FD3">
        <w:rPr>
          <w:rFonts w:ascii="Times New Roman" w:eastAsia="Times New Roman" w:hAnsi="Times New Roman"/>
          <w:sz w:val="28"/>
          <w:szCs w:val="28"/>
          <w:lang w:val="uk-UA" w:eastAsia="ru-RU"/>
        </w:rPr>
        <w:t>65</w:t>
      </w:r>
      <w:r w:rsidRPr="00F47FD3">
        <w:rPr>
          <w:rFonts w:ascii="Times New Roman" w:eastAsia="Times New Roman" w:hAnsi="Times New Roman"/>
          <w:sz w:val="28"/>
          <w:szCs w:val="28"/>
          <w:lang w:eastAsia="ru-RU"/>
        </w:rPr>
        <w:t>/202</w:t>
      </w:r>
      <w:r w:rsidRPr="00F47FD3">
        <w:rPr>
          <w:rFonts w:ascii="Times New Roman" w:eastAsia="Times New Roman" w:hAnsi="Times New Roman"/>
          <w:sz w:val="28"/>
          <w:szCs w:val="28"/>
          <w:lang w:val="uk-UA" w:eastAsia="ru-RU"/>
        </w:rPr>
        <w:t xml:space="preserve">6 </w:t>
      </w:r>
      <w:r w:rsidRPr="00F47FD3">
        <w:rPr>
          <w:rFonts w:ascii="Times New Roman" w:eastAsia="Times New Roman" w:hAnsi="Times New Roman"/>
          <w:sz w:val="28"/>
          <w:szCs w:val="28"/>
          <w:lang w:eastAsia="ru-RU"/>
        </w:rPr>
        <w:t>р.</w:t>
      </w:r>
    </w:p>
    <w:p w:rsidR="00A97AD8" w:rsidRPr="00F47FD3" w:rsidRDefault="00A97AD8" w:rsidP="00A97AD8">
      <w:pPr>
        <w:spacing w:after="0" w:line="240" w:lineRule="auto"/>
        <w:jc w:val="center"/>
        <w:rPr>
          <w:rFonts w:ascii="Times New Roman" w:eastAsiaTheme="minorHAnsi" w:hAnsi="Times New Roman"/>
          <w:b/>
          <w:bCs/>
          <w:sz w:val="28"/>
          <w:szCs w:val="28"/>
          <w:lang w:val="uk-UA"/>
        </w:rPr>
      </w:pPr>
    </w:p>
    <w:p w:rsidR="00A97AD8" w:rsidRPr="00F47FD3" w:rsidRDefault="00A97AD8" w:rsidP="00A97AD8">
      <w:pPr>
        <w:spacing w:after="0" w:line="240" w:lineRule="auto"/>
        <w:jc w:val="center"/>
        <w:rPr>
          <w:rFonts w:ascii="Times New Roman" w:eastAsiaTheme="minorHAnsi" w:hAnsi="Times New Roman"/>
          <w:b/>
          <w:bCs/>
          <w:sz w:val="28"/>
          <w:szCs w:val="28"/>
          <w:lang w:val="uk-UA"/>
        </w:rPr>
      </w:pPr>
      <w:r w:rsidRPr="00F47FD3">
        <w:rPr>
          <w:rFonts w:ascii="Times New Roman" w:eastAsiaTheme="minorHAnsi" w:hAnsi="Times New Roman"/>
          <w:b/>
          <w:bCs/>
          <w:sz w:val="28"/>
          <w:szCs w:val="28"/>
          <w:lang w:val="uk-UA"/>
        </w:rPr>
        <w:t>Організаційна структура</w:t>
      </w:r>
    </w:p>
    <w:p w:rsidR="00A97AD8" w:rsidRPr="00F47FD3" w:rsidRDefault="00A97AD8" w:rsidP="00A97AD8">
      <w:pPr>
        <w:spacing w:after="0" w:line="240" w:lineRule="auto"/>
        <w:jc w:val="center"/>
        <w:rPr>
          <w:rFonts w:ascii="Times New Roman" w:eastAsiaTheme="minorHAnsi" w:hAnsi="Times New Roman"/>
          <w:b/>
          <w:sz w:val="28"/>
          <w:szCs w:val="28"/>
          <w:lang w:val="uk-UA"/>
        </w:rPr>
      </w:pPr>
      <w:r w:rsidRPr="00F47FD3">
        <w:rPr>
          <w:rFonts w:ascii="Times New Roman" w:eastAsiaTheme="minorHAnsi" w:hAnsi="Times New Roman"/>
          <w:b/>
          <w:sz w:val="28"/>
          <w:szCs w:val="28"/>
          <w:lang w:val="uk-UA"/>
        </w:rPr>
        <w:t xml:space="preserve">Комунальне підприємство «Селищне комунальне підприємство» </w:t>
      </w:r>
    </w:p>
    <w:tbl>
      <w:tblPr>
        <w:tblStyle w:val="691"/>
        <w:tblW w:w="0" w:type="auto"/>
        <w:tblLook w:val="04A0" w:firstRow="1" w:lastRow="0" w:firstColumn="1" w:lastColumn="0" w:noHBand="0" w:noVBand="1"/>
      </w:tblPr>
      <w:tblGrid>
        <w:gridCol w:w="1438"/>
        <w:gridCol w:w="6112"/>
        <w:gridCol w:w="2305"/>
      </w:tblGrid>
      <w:tr w:rsidR="00F47FD3" w:rsidRPr="00F47FD3" w:rsidTr="004B46B7">
        <w:tc>
          <w:tcPr>
            <w:tcW w:w="1438" w:type="dxa"/>
          </w:tcPr>
          <w:p w:rsidR="00A97AD8" w:rsidRPr="00F47FD3" w:rsidRDefault="00A97AD8" w:rsidP="00A97AD8">
            <w:pPr>
              <w:spacing w:after="0" w:line="240" w:lineRule="auto"/>
              <w:jc w:val="center"/>
              <w:rPr>
                <w:b/>
                <w:bCs/>
                <w:sz w:val="28"/>
                <w:szCs w:val="28"/>
                <w:lang w:eastAsia="ru-RU"/>
              </w:rPr>
            </w:pPr>
            <w:r w:rsidRPr="00F47FD3">
              <w:rPr>
                <w:b/>
                <w:bCs/>
                <w:sz w:val="28"/>
                <w:szCs w:val="28"/>
                <w:lang w:eastAsia="uk-UA"/>
              </w:rPr>
              <w:t>Підрозділ</w:t>
            </w:r>
          </w:p>
        </w:tc>
        <w:tc>
          <w:tcPr>
            <w:tcW w:w="6112" w:type="dxa"/>
            <w:vMerge w:val="restart"/>
          </w:tcPr>
          <w:p w:rsidR="00A97AD8" w:rsidRPr="00F47FD3" w:rsidRDefault="00A97AD8" w:rsidP="00A97AD8">
            <w:pPr>
              <w:spacing w:after="0" w:line="240" w:lineRule="auto"/>
              <w:jc w:val="center"/>
              <w:rPr>
                <w:b/>
                <w:bCs/>
                <w:sz w:val="28"/>
                <w:szCs w:val="28"/>
                <w:lang w:eastAsia="ru-RU"/>
              </w:rPr>
            </w:pPr>
            <w:r w:rsidRPr="00F47FD3">
              <w:rPr>
                <w:b/>
                <w:bCs/>
                <w:sz w:val="28"/>
                <w:szCs w:val="28"/>
                <w:lang w:eastAsia="uk-UA"/>
              </w:rPr>
              <w:t>Посада/</w:t>
            </w:r>
            <w:r w:rsidRPr="00F47FD3">
              <w:rPr>
                <w:b/>
                <w:bCs/>
                <w:sz w:val="28"/>
                <w:szCs w:val="28"/>
                <w:lang w:eastAsia="uk-UA"/>
              </w:rPr>
              <w:br/>
              <w:t>Категорія</w:t>
            </w:r>
          </w:p>
        </w:tc>
        <w:tc>
          <w:tcPr>
            <w:tcW w:w="2305" w:type="dxa"/>
            <w:vMerge w:val="restart"/>
          </w:tcPr>
          <w:p w:rsidR="00A97AD8" w:rsidRPr="00F47FD3" w:rsidRDefault="00A97AD8" w:rsidP="00A97AD8">
            <w:pPr>
              <w:spacing w:after="0" w:line="240" w:lineRule="auto"/>
              <w:jc w:val="center"/>
              <w:rPr>
                <w:b/>
                <w:bCs/>
                <w:sz w:val="28"/>
                <w:szCs w:val="28"/>
                <w:lang w:eastAsia="ru-RU"/>
              </w:rPr>
            </w:pPr>
            <w:r w:rsidRPr="00F47FD3">
              <w:rPr>
                <w:b/>
                <w:bCs/>
                <w:sz w:val="28"/>
                <w:szCs w:val="28"/>
                <w:lang w:eastAsia="uk-UA"/>
              </w:rPr>
              <w:t>Кількість штатних одиниць</w:t>
            </w:r>
          </w:p>
        </w:tc>
      </w:tr>
      <w:tr w:rsidR="00F47FD3" w:rsidRPr="00F47FD3" w:rsidTr="004B46B7">
        <w:tc>
          <w:tcPr>
            <w:tcW w:w="1438" w:type="dxa"/>
          </w:tcPr>
          <w:p w:rsidR="00A97AD8" w:rsidRPr="00F47FD3" w:rsidRDefault="00A97AD8" w:rsidP="00A97AD8">
            <w:pPr>
              <w:spacing w:after="0" w:line="240" w:lineRule="auto"/>
              <w:jc w:val="center"/>
              <w:rPr>
                <w:b/>
                <w:bCs/>
                <w:sz w:val="28"/>
                <w:szCs w:val="28"/>
                <w:lang w:eastAsia="ru-RU"/>
              </w:rPr>
            </w:pPr>
            <w:r w:rsidRPr="00F47FD3">
              <w:rPr>
                <w:b/>
                <w:bCs/>
                <w:sz w:val="28"/>
                <w:szCs w:val="28"/>
                <w:lang w:eastAsia="uk-UA"/>
              </w:rPr>
              <w:t>№ з/п</w:t>
            </w:r>
          </w:p>
        </w:tc>
        <w:tc>
          <w:tcPr>
            <w:tcW w:w="6112" w:type="dxa"/>
            <w:vMerge/>
          </w:tcPr>
          <w:p w:rsidR="00A97AD8" w:rsidRPr="00F47FD3" w:rsidRDefault="00A97AD8" w:rsidP="00A97AD8">
            <w:pPr>
              <w:spacing w:after="0" w:line="240" w:lineRule="auto"/>
              <w:jc w:val="center"/>
              <w:rPr>
                <w:b/>
                <w:bCs/>
                <w:sz w:val="28"/>
                <w:szCs w:val="28"/>
                <w:lang w:eastAsia="ru-RU"/>
              </w:rPr>
            </w:pPr>
          </w:p>
        </w:tc>
        <w:tc>
          <w:tcPr>
            <w:tcW w:w="2305" w:type="dxa"/>
            <w:vMerge/>
          </w:tcPr>
          <w:p w:rsidR="00A97AD8" w:rsidRPr="00F47FD3" w:rsidRDefault="00A97AD8" w:rsidP="00A97AD8">
            <w:pPr>
              <w:spacing w:after="0" w:line="240" w:lineRule="auto"/>
              <w:jc w:val="center"/>
              <w:rPr>
                <w:b/>
                <w:bCs/>
                <w:sz w:val="28"/>
                <w:szCs w:val="28"/>
                <w:lang w:eastAsia="ru-RU"/>
              </w:rPr>
            </w:pPr>
          </w:p>
        </w:tc>
      </w:tr>
      <w:tr w:rsidR="00F47FD3" w:rsidRPr="00F47FD3" w:rsidTr="004B46B7">
        <w:tc>
          <w:tcPr>
            <w:tcW w:w="9855" w:type="dxa"/>
            <w:gridSpan w:val="3"/>
          </w:tcPr>
          <w:p w:rsidR="00A97AD8" w:rsidRPr="00F47FD3" w:rsidRDefault="00A97AD8" w:rsidP="00A97AD8">
            <w:pPr>
              <w:spacing w:after="0" w:line="240" w:lineRule="auto"/>
              <w:jc w:val="center"/>
              <w:rPr>
                <w:b/>
                <w:bCs/>
                <w:sz w:val="28"/>
                <w:szCs w:val="28"/>
                <w:lang w:eastAsia="ru-RU"/>
              </w:rPr>
            </w:pPr>
            <w:r w:rsidRPr="00F47FD3">
              <w:rPr>
                <w:b/>
                <w:bCs/>
                <w:sz w:val="28"/>
                <w:szCs w:val="28"/>
                <w:lang w:eastAsia="ru-RU"/>
              </w:rPr>
              <w:t>01. Дирекція</w:t>
            </w:r>
          </w:p>
        </w:tc>
      </w:tr>
      <w:tr w:rsidR="00F47FD3" w:rsidRPr="00F47FD3" w:rsidTr="004B46B7">
        <w:tc>
          <w:tcPr>
            <w:tcW w:w="1438" w:type="dxa"/>
          </w:tcPr>
          <w:p w:rsidR="00A97AD8" w:rsidRPr="00F47FD3" w:rsidRDefault="00A97AD8" w:rsidP="00A97AD8">
            <w:pPr>
              <w:spacing w:after="0" w:line="240" w:lineRule="auto"/>
              <w:jc w:val="right"/>
              <w:rPr>
                <w:sz w:val="28"/>
                <w:szCs w:val="28"/>
                <w:lang w:eastAsia="ru-RU"/>
              </w:rPr>
            </w:pPr>
            <w:r w:rsidRPr="00F47FD3">
              <w:rPr>
                <w:sz w:val="28"/>
                <w:szCs w:val="28"/>
                <w:lang w:eastAsia="ru-RU"/>
              </w:rPr>
              <w:t>1</w:t>
            </w:r>
          </w:p>
        </w:tc>
        <w:tc>
          <w:tcPr>
            <w:tcW w:w="6112" w:type="dxa"/>
            <w:vAlign w:val="center"/>
          </w:tcPr>
          <w:p w:rsidR="00A97AD8" w:rsidRPr="00F47FD3" w:rsidRDefault="00A97AD8" w:rsidP="00A97AD8">
            <w:pPr>
              <w:spacing w:after="0" w:line="240" w:lineRule="auto"/>
              <w:jc w:val="center"/>
              <w:rPr>
                <w:sz w:val="28"/>
                <w:szCs w:val="28"/>
                <w:lang w:eastAsia="ru-RU"/>
              </w:rPr>
            </w:pPr>
            <w:r w:rsidRPr="00F47FD3">
              <w:rPr>
                <w:sz w:val="28"/>
                <w:szCs w:val="28"/>
                <w:lang w:eastAsia="ru-RU"/>
              </w:rPr>
              <w:t>Начальник</w:t>
            </w:r>
          </w:p>
        </w:tc>
        <w:tc>
          <w:tcPr>
            <w:tcW w:w="2305" w:type="dxa"/>
          </w:tcPr>
          <w:p w:rsidR="00A97AD8" w:rsidRPr="00F47FD3" w:rsidRDefault="00A97AD8" w:rsidP="00A97AD8">
            <w:pPr>
              <w:spacing w:after="0" w:line="240" w:lineRule="auto"/>
              <w:jc w:val="center"/>
              <w:rPr>
                <w:sz w:val="28"/>
                <w:szCs w:val="28"/>
                <w:lang w:eastAsia="ru-RU"/>
              </w:rPr>
            </w:pPr>
            <w:r w:rsidRPr="00F47FD3">
              <w:rPr>
                <w:sz w:val="28"/>
                <w:szCs w:val="28"/>
                <w:lang w:eastAsia="ru-RU"/>
              </w:rPr>
              <w:t>1,00</w:t>
            </w:r>
          </w:p>
        </w:tc>
      </w:tr>
      <w:tr w:rsidR="00F47FD3" w:rsidRPr="00F47FD3" w:rsidTr="004B46B7">
        <w:tc>
          <w:tcPr>
            <w:tcW w:w="9855" w:type="dxa"/>
            <w:gridSpan w:val="3"/>
          </w:tcPr>
          <w:p w:rsidR="00A97AD8" w:rsidRPr="00F47FD3" w:rsidRDefault="00A97AD8" w:rsidP="00A97AD8">
            <w:pPr>
              <w:spacing w:after="0" w:line="240" w:lineRule="auto"/>
              <w:jc w:val="center"/>
              <w:rPr>
                <w:b/>
                <w:bCs/>
                <w:sz w:val="28"/>
                <w:szCs w:val="28"/>
                <w:lang w:eastAsia="ru-RU"/>
              </w:rPr>
            </w:pPr>
            <w:r w:rsidRPr="00F47FD3">
              <w:rPr>
                <w:b/>
                <w:bCs/>
                <w:sz w:val="28"/>
                <w:szCs w:val="28"/>
                <w:lang w:eastAsia="ru-RU"/>
              </w:rPr>
              <w:t>02. Бухгалтерія</w:t>
            </w:r>
          </w:p>
        </w:tc>
      </w:tr>
      <w:tr w:rsidR="00F47FD3" w:rsidRPr="00F47FD3" w:rsidTr="004B46B7">
        <w:tc>
          <w:tcPr>
            <w:tcW w:w="1438" w:type="dxa"/>
          </w:tcPr>
          <w:p w:rsidR="00A97AD8" w:rsidRPr="00F47FD3" w:rsidRDefault="00A97AD8" w:rsidP="00A97AD8">
            <w:pPr>
              <w:spacing w:after="0" w:line="240" w:lineRule="auto"/>
              <w:jc w:val="right"/>
              <w:rPr>
                <w:sz w:val="28"/>
                <w:szCs w:val="28"/>
                <w:lang w:eastAsia="ru-RU"/>
              </w:rPr>
            </w:pPr>
            <w:r w:rsidRPr="00F47FD3">
              <w:rPr>
                <w:sz w:val="28"/>
                <w:szCs w:val="28"/>
                <w:lang w:eastAsia="ru-RU"/>
              </w:rPr>
              <w:t>2</w:t>
            </w:r>
          </w:p>
        </w:tc>
        <w:tc>
          <w:tcPr>
            <w:tcW w:w="6112" w:type="dxa"/>
            <w:vAlign w:val="center"/>
          </w:tcPr>
          <w:p w:rsidR="00A97AD8" w:rsidRPr="00F47FD3" w:rsidRDefault="00A97AD8" w:rsidP="00A97AD8">
            <w:pPr>
              <w:spacing w:after="0" w:line="240" w:lineRule="auto"/>
              <w:jc w:val="center"/>
              <w:rPr>
                <w:sz w:val="28"/>
                <w:szCs w:val="28"/>
                <w:lang w:eastAsia="ru-RU"/>
              </w:rPr>
            </w:pPr>
            <w:r w:rsidRPr="00F47FD3">
              <w:rPr>
                <w:sz w:val="28"/>
                <w:szCs w:val="28"/>
                <w:lang w:eastAsia="ru-RU"/>
              </w:rPr>
              <w:t>Головний бухгалтер</w:t>
            </w:r>
          </w:p>
        </w:tc>
        <w:tc>
          <w:tcPr>
            <w:tcW w:w="2305" w:type="dxa"/>
          </w:tcPr>
          <w:p w:rsidR="00A97AD8" w:rsidRPr="00F47FD3" w:rsidRDefault="00A97AD8" w:rsidP="00A97AD8">
            <w:pPr>
              <w:spacing w:after="0" w:line="240" w:lineRule="auto"/>
              <w:jc w:val="center"/>
              <w:rPr>
                <w:sz w:val="28"/>
                <w:szCs w:val="28"/>
                <w:lang w:eastAsia="ru-RU"/>
              </w:rPr>
            </w:pPr>
            <w:r w:rsidRPr="00F47FD3">
              <w:rPr>
                <w:sz w:val="28"/>
                <w:szCs w:val="28"/>
                <w:lang w:eastAsia="ru-RU"/>
              </w:rPr>
              <w:t>1,00</w:t>
            </w:r>
          </w:p>
        </w:tc>
      </w:tr>
      <w:tr w:rsidR="00F47FD3" w:rsidRPr="00F47FD3" w:rsidTr="004B46B7">
        <w:tc>
          <w:tcPr>
            <w:tcW w:w="1438" w:type="dxa"/>
          </w:tcPr>
          <w:p w:rsidR="00A97AD8" w:rsidRPr="00F47FD3" w:rsidRDefault="00A97AD8" w:rsidP="00A97AD8">
            <w:pPr>
              <w:spacing w:after="0" w:line="240" w:lineRule="auto"/>
              <w:jc w:val="right"/>
              <w:rPr>
                <w:sz w:val="28"/>
                <w:szCs w:val="28"/>
                <w:lang w:eastAsia="ru-RU"/>
              </w:rPr>
            </w:pPr>
            <w:r w:rsidRPr="00F47FD3">
              <w:rPr>
                <w:sz w:val="28"/>
                <w:szCs w:val="28"/>
                <w:lang w:eastAsia="ru-RU"/>
              </w:rPr>
              <w:t>3</w:t>
            </w:r>
          </w:p>
        </w:tc>
        <w:tc>
          <w:tcPr>
            <w:tcW w:w="6112" w:type="dxa"/>
            <w:vAlign w:val="center"/>
          </w:tcPr>
          <w:p w:rsidR="00A97AD8" w:rsidRPr="00F47FD3" w:rsidRDefault="00A97AD8" w:rsidP="00A97AD8">
            <w:pPr>
              <w:spacing w:after="0" w:line="240" w:lineRule="auto"/>
              <w:jc w:val="center"/>
              <w:rPr>
                <w:sz w:val="28"/>
                <w:szCs w:val="28"/>
                <w:lang w:eastAsia="ru-RU"/>
              </w:rPr>
            </w:pPr>
            <w:r w:rsidRPr="00F47FD3">
              <w:rPr>
                <w:sz w:val="28"/>
                <w:szCs w:val="28"/>
                <w:lang w:eastAsia="ru-RU"/>
              </w:rPr>
              <w:t>Бухгалтер</w:t>
            </w:r>
          </w:p>
        </w:tc>
        <w:tc>
          <w:tcPr>
            <w:tcW w:w="2305" w:type="dxa"/>
          </w:tcPr>
          <w:p w:rsidR="00A97AD8" w:rsidRPr="00F47FD3" w:rsidRDefault="00A97AD8" w:rsidP="00A97AD8">
            <w:pPr>
              <w:spacing w:after="0" w:line="240" w:lineRule="auto"/>
              <w:jc w:val="center"/>
              <w:rPr>
                <w:sz w:val="28"/>
                <w:szCs w:val="28"/>
                <w:lang w:eastAsia="ru-RU"/>
              </w:rPr>
            </w:pPr>
            <w:r w:rsidRPr="00F47FD3">
              <w:rPr>
                <w:sz w:val="28"/>
                <w:szCs w:val="28"/>
                <w:lang w:eastAsia="ru-RU"/>
              </w:rPr>
              <w:t>1,00</w:t>
            </w:r>
          </w:p>
        </w:tc>
      </w:tr>
      <w:tr w:rsidR="00F47FD3" w:rsidRPr="00F47FD3" w:rsidTr="004B46B7">
        <w:tc>
          <w:tcPr>
            <w:tcW w:w="1438" w:type="dxa"/>
          </w:tcPr>
          <w:p w:rsidR="00A97AD8" w:rsidRPr="00F47FD3" w:rsidRDefault="00A97AD8" w:rsidP="00A97AD8">
            <w:pPr>
              <w:spacing w:after="0" w:line="240" w:lineRule="auto"/>
              <w:jc w:val="right"/>
              <w:rPr>
                <w:sz w:val="28"/>
                <w:szCs w:val="28"/>
                <w:lang w:eastAsia="ru-RU"/>
              </w:rPr>
            </w:pPr>
            <w:r w:rsidRPr="00F47FD3">
              <w:rPr>
                <w:sz w:val="28"/>
                <w:szCs w:val="28"/>
                <w:lang w:eastAsia="ru-RU"/>
              </w:rPr>
              <w:t>4</w:t>
            </w:r>
          </w:p>
        </w:tc>
        <w:tc>
          <w:tcPr>
            <w:tcW w:w="6112" w:type="dxa"/>
            <w:vAlign w:val="center"/>
          </w:tcPr>
          <w:p w:rsidR="00A97AD8" w:rsidRPr="00F47FD3" w:rsidRDefault="00A97AD8" w:rsidP="00A97AD8">
            <w:pPr>
              <w:spacing w:after="0" w:line="240" w:lineRule="auto"/>
              <w:jc w:val="center"/>
              <w:rPr>
                <w:sz w:val="28"/>
                <w:szCs w:val="28"/>
                <w:lang w:eastAsia="ru-RU"/>
              </w:rPr>
            </w:pPr>
            <w:r w:rsidRPr="00F47FD3">
              <w:rPr>
                <w:sz w:val="28"/>
                <w:szCs w:val="28"/>
                <w:lang w:eastAsia="ru-RU"/>
              </w:rPr>
              <w:t>Касир (на підприємстві, в установі, організації)</w:t>
            </w:r>
          </w:p>
        </w:tc>
        <w:tc>
          <w:tcPr>
            <w:tcW w:w="2305" w:type="dxa"/>
          </w:tcPr>
          <w:p w:rsidR="00A97AD8" w:rsidRPr="00F47FD3" w:rsidRDefault="00A97AD8" w:rsidP="00A97AD8">
            <w:pPr>
              <w:spacing w:after="0" w:line="240" w:lineRule="auto"/>
              <w:jc w:val="center"/>
              <w:rPr>
                <w:sz w:val="28"/>
                <w:szCs w:val="28"/>
                <w:lang w:eastAsia="ru-RU"/>
              </w:rPr>
            </w:pPr>
            <w:r w:rsidRPr="00F47FD3">
              <w:rPr>
                <w:sz w:val="28"/>
                <w:szCs w:val="28"/>
                <w:lang w:eastAsia="ru-RU"/>
              </w:rPr>
              <w:t>1,00</w:t>
            </w:r>
          </w:p>
        </w:tc>
      </w:tr>
      <w:tr w:rsidR="00F47FD3" w:rsidRPr="00F47FD3" w:rsidTr="004B46B7">
        <w:tc>
          <w:tcPr>
            <w:tcW w:w="9855" w:type="dxa"/>
            <w:gridSpan w:val="3"/>
          </w:tcPr>
          <w:p w:rsidR="00A97AD8" w:rsidRPr="00F47FD3" w:rsidRDefault="00A97AD8" w:rsidP="00A97AD8">
            <w:pPr>
              <w:spacing w:after="0" w:line="240" w:lineRule="auto"/>
              <w:jc w:val="center"/>
              <w:rPr>
                <w:b/>
                <w:bCs/>
                <w:sz w:val="28"/>
                <w:szCs w:val="28"/>
                <w:lang w:eastAsia="ru-RU"/>
              </w:rPr>
            </w:pPr>
            <w:r w:rsidRPr="00F47FD3">
              <w:rPr>
                <w:b/>
                <w:bCs/>
                <w:sz w:val="28"/>
                <w:szCs w:val="28"/>
                <w:lang w:eastAsia="ru-RU"/>
              </w:rPr>
              <w:t>03. Адміністративно-господарський відділ</w:t>
            </w:r>
          </w:p>
        </w:tc>
      </w:tr>
      <w:tr w:rsidR="00F47FD3" w:rsidRPr="00F47FD3" w:rsidTr="004B46B7">
        <w:tc>
          <w:tcPr>
            <w:tcW w:w="1438" w:type="dxa"/>
          </w:tcPr>
          <w:p w:rsidR="00A97AD8" w:rsidRPr="00F47FD3" w:rsidRDefault="00A97AD8" w:rsidP="00A97AD8">
            <w:pPr>
              <w:spacing w:after="0" w:line="240" w:lineRule="auto"/>
              <w:jc w:val="right"/>
              <w:rPr>
                <w:sz w:val="28"/>
                <w:szCs w:val="28"/>
                <w:lang w:eastAsia="ru-RU"/>
              </w:rPr>
            </w:pPr>
            <w:r w:rsidRPr="00F47FD3">
              <w:rPr>
                <w:sz w:val="28"/>
                <w:szCs w:val="28"/>
                <w:lang w:eastAsia="ru-RU"/>
              </w:rPr>
              <w:t>5</w:t>
            </w:r>
          </w:p>
        </w:tc>
        <w:tc>
          <w:tcPr>
            <w:tcW w:w="6112" w:type="dxa"/>
            <w:vAlign w:val="center"/>
          </w:tcPr>
          <w:p w:rsidR="00A97AD8" w:rsidRPr="00F47FD3" w:rsidRDefault="00A97AD8" w:rsidP="00A97AD8">
            <w:pPr>
              <w:spacing w:after="0" w:line="240" w:lineRule="auto"/>
              <w:jc w:val="center"/>
              <w:rPr>
                <w:sz w:val="28"/>
                <w:szCs w:val="28"/>
                <w:lang w:eastAsia="ru-RU"/>
              </w:rPr>
            </w:pPr>
            <w:r w:rsidRPr="00F47FD3">
              <w:rPr>
                <w:sz w:val="28"/>
                <w:szCs w:val="28"/>
                <w:lang w:eastAsia="ru-RU"/>
              </w:rPr>
              <w:t>Електромеханік</w:t>
            </w:r>
          </w:p>
        </w:tc>
        <w:tc>
          <w:tcPr>
            <w:tcW w:w="2305" w:type="dxa"/>
          </w:tcPr>
          <w:p w:rsidR="00A97AD8" w:rsidRPr="00F47FD3" w:rsidRDefault="00A97AD8" w:rsidP="00A97AD8">
            <w:pPr>
              <w:spacing w:after="0" w:line="240" w:lineRule="auto"/>
              <w:jc w:val="center"/>
              <w:rPr>
                <w:sz w:val="28"/>
                <w:szCs w:val="28"/>
                <w:lang w:eastAsia="ru-RU"/>
              </w:rPr>
            </w:pPr>
            <w:r w:rsidRPr="00F47FD3">
              <w:rPr>
                <w:sz w:val="28"/>
                <w:szCs w:val="28"/>
                <w:lang w:eastAsia="ru-RU"/>
              </w:rPr>
              <w:t>1,00</w:t>
            </w:r>
          </w:p>
        </w:tc>
      </w:tr>
      <w:tr w:rsidR="00F47FD3" w:rsidRPr="00F47FD3" w:rsidTr="004B46B7">
        <w:tc>
          <w:tcPr>
            <w:tcW w:w="1438" w:type="dxa"/>
          </w:tcPr>
          <w:p w:rsidR="00A97AD8" w:rsidRPr="00F47FD3" w:rsidRDefault="00A97AD8" w:rsidP="00A97AD8">
            <w:pPr>
              <w:spacing w:after="0" w:line="240" w:lineRule="auto"/>
              <w:jc w:val="right"/>
              <w:rPr>
                <w:sz w:val="28"/>
                <w:szCs w:val="28"/>
                <w:lang w:eastAsia="ru-RU"/>
              </w:rPr>
            </w:pPr>
            <w:r w:rsidRPr="00F47FD3">
              <w:rPr>
                <w:sz w:val="28"/>
                <w:szCs w:val="28"/>
                <w:lang w:eastAsia="ru-RU"/>
              </w:rPr>
              <w:t>6</w:t>
            </w:r>
          </w:p>
        </w:tc>
        <w:tc>
          <w:tcPr>
            <w:tcW w:w="6112" w:type="dxa"/>
            <w:vAlign w:val="center"/>
          </w:tcPr>
          <w:p w:rsidR="00A97AD8" w:rsidRPr="00F47FD3" w:rsidRDefault="00A97AD8" w:rsidP="00A97AD8">
            <w:pPr>
              <w:spacing w:after="0" w:line="240" w:lineRule="auto"/>
              <w:jc w:val="center"/>
              <w:rPr>
                <w:sz w:val="28"/>
                <w:szCs w:val="28"/>
                <w:lang w:eastAsia="ru-RU"/>
              </w:rPr>
            </w:pPr>
            <w:r w:rsidRPr="00F47FD3">
              <w:rPr>
                <w:sz w:val="28"/>
                <w:szCs w:val="28"/>
                <w:lang w:eastAsia="ru-RU"/>
              </w:rPr>
              <w:t>Оператор водозапірних споруд</w:t>
            </w:r>
          </w:p>
        </w:tc>
        <w:tc>
          <w:tcPr>
            <w:tcW w:w="2305" w:type="dxa"/>
          </w:tcPr>
          <w:p w:rsidR="00A97AD8" w:rsidRPr="00F47FD3" w:rsidRDefault="00A97AD8" w:rsidP="00A97AD8">
            <w:pPr>
              <w:spacing w:after="0" w:line="240" w:lineRule="auto"/>
              <w:jc w:val="center"/>
              <w:rPr>
                <w:sz w:val="28"/>
                <w:szCs w:val="28"/>
                <w:lang w:eastAsia="ru-RU"/>
              </w:rPr>
            </w:pPr>
            <w:r w:rsidRPr="00F47FD3">
              <w:rPr>
                <w:sz w:val="28"/>
                <w:szCs w:val="28"/>
                <w:lang w:eastAsia="ru-RU"/>
              </w:rPr>
              <w:t>1,00</w:t>
            </w:r>
          </w:p>
        </w:tc>
      </w:tr>
      <w:tr w:rsidR="00F47FD3" w:rsidRPr="00F47FD3" w:rsidTr="004B46B7">
        <w:tc>
          <w:tcPr>
            <w:tcW w:w="1438" w:type="dxa"/>
          </w:tcPr>
          <w:p w:rsidR="00A97AD8" w:rsidRPr="00F47FD3" w:rsidRDefault="00A97AD8" w:rsidP="00A97AD8">
            <w:pPr>
              <w:spacing w:after="0" w:line="240" w:lineRule="auto"/>
              <w:jc w:val="right"/>
              <w:rPr>
                <w:sz w:val="28"/>
                <w:szCs w:val="28"/>
                <w:lang w:eastAsia="ru-RU"/>
              </w:rPr>
            </w:pPr>
            <w:r w:rsidRPr="00F47FD3">
              <w:rPr>
                <w:sz w:val="28"/>
                <w:szCs w:val="28"/>
                <w:lang w:eastAsia="ru-RU"/>
              </w:rPr>
              <w:t>7</w:t>
            </w:r>
          </w:p>
        </w:tc>
        <w:tc>
          <w:tcPr>
            <w:tcW w:w="6112" w:type="dxa"/>
            <w:vAlign w:val="center"/>
          </w:tcPr>
          <w:p w:rsidR="00A97AD8" w:rsidRPr="00F47FD3" w:rsidRDefault="00A97AD8" w:rsidP="00A97AD8">
            <w:pPr>
              <w:spacing w:after="0" w:line="240" w:lineRule="auto"/>
              <w:jc w:val="center"/>
              <w:rPr>
                <w:sz w:val="28"/>
                <w:szCs w:val="28"/>
                <w:lang w:eastAsia="ru-RU"/>
              </w:rPr>
            </w:pPr>
            <w:r w:rsidRPr="00F47FD3">
              <w:rPr>
                <w:sz w:val="28"/>
                <w:szCs w:val="28"/>
                <w:lang w:eastAsia="ru-RU"/>
              </w:rPr>
              <w:t>Оператор очисних споруд</w:t>
            </w:r>
          </w:p>
        </w:tc>
        <w:tc>
          <w:tcPr>
            <w:tcW w:w="2305" w:type="dxa"/>
          </w:tcPr>
          <w:p w:rsidR="00A97AD8" w:rsidRPr="00F47FD3" w:rsidRDefault="00A97AD8" w:rsidP="00A97AD8">
            <w:pPr>
              <w:spacing w:after="0" w:line="240" w:lineRule="auto"/>
              <w:jc w:val="center"/>
              <w:rPr>
                <w:sz w:val="28"/>
                <w:szCs w:val="28"/>
                <w:lang w:eastAsia="ru-RU"/>
              </w:rPr>
            </w:pPr>
            <w:r w:rsidRPr="00F47FD3">
              <w:rPr>
                <w:sz w:val="28"/>
                <w:szCs w:val="28"/>
                <w:lang w:eastAsia="ru-RU"/>
              </w:rPr>
              <w:t>1,00</w:t>
            </w:r>
          </w:p>
        </w:tc>
      </w:tr>
      <w:tr w:rsidR="00F47FD3" w:rsidRPr="00F47FD3" w:rsidTr="004B46B7">
        <w:tc>
          <w:tcPr>
            <w:tcW w:w="1438" w:type="dxa"/>
          </w:tcPr>
          <w:p w:rsidR="00A97AD8" w:rsidRPr="00F47FD3" w:rsidRDefault="00A97AD8" w:rsidP="00A97AD8">
            <w:pPr>
              <w:spacing w:after="0" w:line="240" w:lineRule="auto"/>
              <w:jc w:val="right"/>
              <w:rPr>
                <w:sz w:val="28"/>
                <w:szCs w:val="28"/>
                <w:lang w:eastAsia="ru-RU"/>
              </w:rPr>
            </w:pPr>
            <w:r w:rsidRPr="00F47FD3">
              <w:rPr>
                <w:sz w:val="28"/>
                <w:szCs w:val="28"/>
                <w:lang w:eastAsia="ru-RU"/>
              </w:rPr>
              <w:t>8</w:t>
            </w:r>
          </w:p>
        </w:tc>
        <w:tc>
          <w:tcPr>
            <w:tcW w:w="6112" w:type="dxa"/>
            <w:vAlign w:val="center"/>
          </w:tcPr>
          <w:p w:rsidR="00A97AD8" w:rsidRPr="00F47FD3" w:rsidRDefault="00A97AD8" w:rsidP="00A97AD8">
            <w:pPr>
              <w:spacing w:after="0" w:line="240" w:lineRule="auto"/>
              <w:jc w:val="center"/>
              <w:rPr>
                <w:sz w:val="28"/>
                <w:szCs w:val="28"/>
                <w:lang w:eastAsia="ru-RU"/>
              </w:rPr>
            </w:pPr>
            <w:r w:rsidRPr="00F47FD3">
              <w:rPr>
                <w:sz w:val="28"/>
                <w:szCs w:val="28"/>
                <w:lang w:eastAsia="ru-RU"/>
              </w:rPr>
              <w:t>Слюсар-електрик з ремонту електроустаткування</w:t>
            </w:r>
          </w:p>
        </w:tc>
        <w:tc>
          <w:tcPr>
            <w:tcW w:w="2305" w:type="dxa"/>
          </w:tcPr>
          <w:p w:rsidR="00A97AD8" w:rsidRPr="00F47FD3" w:rsidRDefault="00A97AD8" w:rsidP="00A97AD8">
            <w:pPr>
              <w:spacing w:after="0" w:line="240" w:lineRule="auto"/>
              <w:jc w:val="center"/>
              <w:rPr>
                <w:sz w:val="28"/>
                <w:szCs w:val="28"/>
                <w:lang w:eastAsia="ru-RU"/>
              </w:rPr>
            </w:pPr>
            <w:r w:rsidRPr="00F47FD3">
              <w:rPr>
                <w:sz w:val="28"/>
                <w:szCs w:val="28"/>
                <w:lang w:eastAsia="ru-RU"/>
              </w:rPr>
              <w:t>1,00</w:t>
            </w:r>
          </w:p>
        </w:tc>
      </w:tr>
      <w:tr w:rsidR="00F47FD3" w:rsidRPr="00F47FD3" w:rsidTr="004B46B7">
        <w:tc>
          <w:tcPr>
            <w:tcW w:w="1438" w:type="dxa"/>
          </w:tcPr>
          <w:p w:rsidR="00A97AD8" w:rsidRPr="00F47FD3" w:rsidRDefault="00A97AD8" w:rsidP="00A97AD8">
            <w:pPr>
              <w:spacing w:after="0" w:line="240" w:lineRule="auto"/>
              <w:jc w:val="right"/>
              <w:rPr>
                <w:sz w:val="28"/>
                <w:szCs w:val="28"/>
                <w:lang w:eastAsia="ru-RU"/>
              </w:rPr>
            </w:pPr>
            <w:r w:rsidRPr="00F47FD3">
              <w:rPr>
                <w:sz w:val="28"/>
                <w:szCs w:val="28"/>
                <w:lang w:eastAsia="ru-RU"/>
              </w:rPr>
              <w:t>9</w:t>
            </w:r>
          </w:p>
        </w:tc>
        <w:tc>
          <w:tcPr>
            <w:tcW w:w="6112" w:type="dxa"/>
            <w:vAlign w:val="center"/>
          </w:tcPr>
          <w:p w:rsidR="00A97AD8" w:rsidRPr="00F47FD3" w:rsidRDefault="00A97AD8" w:rsidP="00A97AD8">
            <w:pPr>
              <w:spacing w:after="0" w:line="240" w:lineRule="auto"/>
              <w:jc w:val="center"/>
              <w:rPr>
                <w:sz w:val="28"/>
                <w:szCs w:val="28"/>
                <w:lang w:eastAsia="ru-RU"/>
              </w:rPr>
            </w:pPr>
            <w:r w:rsidRPr="00F47FD3">
              <w:rPr>
                <w:sz w:val="28"/>
                <w:szCs w:val="28"/>
                <w:lang w:eastAsia="ru-RU"/>
              </w:rPr>
              <w:t>Слюсар-сантехнік</w:t>
            </w:r>
          </w:p>
        </w:tc>
        <w:tc>
          <w:tcPr>
            <w:tcW w:w="2305" w:type="dxa"/>
          </w:tcPr>
          <w:p w:rsidR="00A97AD8" w:rsidRPr="00F47FD3" w:rsidRDefault="00A97AD8" w:rsidP="00A97AD8">
            <w:pPr>
              <w:spacing w:after="0" w:line="240" w:lineRule="auto"/>
              <w:jc w:val="center"/>
              <w:rPr>
                <w:sz w:val="28"/>
                <w:szCs w:val="28"/>
                <w:lang w:eastAsia="ru-RU"/>
              </w:rPr>
            </w:pPr>
            <w:r w:rsidRPr="00F47FD3">
              <w:rPr>
                <w:sz w:val="28"/>
                <w:szCs w:val="28"/>
                <w:lang w:eastAsia="ru-RU"/>
              </w:rPr>
              <w:t>1,00</w:t>
            </w:r>
          </w:p>
        </w:tc>
      </w:tr>
      <w:tr w:rsidR="00F47FD3" w:rsidRPr="00F47FD3" w:rsidTr="004B46B7">
        <w:tc>
          <w:tcPr>
            <w:tcW w:w="1438" w:type="dxa"/>
          </w:tcPr>
          <w:p w:rsidR="00A97AD8" w:rsidRPr="00F47FD3" w:rsidRDefault="00A97AD8" w:rsidP="00A97AD8">
            <w:pPr>
              <w:spacing w:after="0" w:line="240" w:lineRule="auto"/>
              <w:jc w:val="right"/>
              <w:rPr>
                <w:sz w:val="28"/>
                <w:szCs w:val="28"/>
                <w:lang w:eastAsia="ru-RU"/>
              </w:rPr>
            </w:pPr>
            <w:r w:rsidRPr="00F47FD3">
              <w:rPr>
                <w:sz w:val="28"/>
                <w:szCs w:val="28"/>
                <w:lang w:eastAsia="ru-RU"/>
              </w:rPr>
              <w:t>10</w:t>
            </w:r>
          </w:p>
        </w:tc>
        <w:tc>
          <w:tcPr>
            <w:tcW w:w="6112" w:type="dxa"/>
            <w:vAlign w:val="center"/>
          </w:tcPr>
          <w:p w:rsidR="00A97AD8" w:rsidRPr="00F47FD3" w:rsidRDefault="00A97AD8" w:rsidP="00A97AD8">
            <w:pPr>
              <w:spacing w:after="0" w:line="240" w:lineRule="auto"/>
              <w:jc w:val="center"/>
              <w:rPr>
                <w:sz w:val="28"/>
                <w:szCs w:val="28"/>
                <w:lang w:eastAsia="ru-RU"/>
              </w:rPr>
            </w:pPr>
            <w:r w:rsidRPr="00F47FD3">
              <w:rPr>
                <w:sz w:val="28"/>
                <w:szCs w:val="28"/>
                <w:lang w:eastAsia="ru-RU"/>
              </w:rPr>
              <w:t>Водій автотранспортних засобів</w:t>
            </w:r>
          </w:p>
        </w:tc>
        <w:tc>
          <w:tcPr>
            <w:tcW w:w="2305" w:type="dxa"/>
          </w:tcPr>
          <w:p w:rsidR="00A97AD8" w:rsidRPr="00F47FD3" w:rsidRDefault="00A97AD8" w:rsidP="00A97AD8">
            <w:pPr>
              <w:spacing w:after="0" w:line="240" w:lineRule="auto"/>
              <w:jc w:val="center"/>
              <w:rPr>
                <w:sz w:val="28"/>
                <w:szCs w:val="28"/>
                <w:lang w:eastAsia="ru-RU"/>
              </w:rPr>
            </w:pPr>
            <w:r w:rsidRPr="00F47FD3">
              <w:rPr>
                <w:sz w:val="28"/>
                <w:szCs w:val="28"/>
                <w:lang w:eastAsia="ru-RU"/>
              </w:rPr>
              <w:t>3,00</w:t>
            </w:r>
          </w:p>
        </w:tc>
      </w:tr>
      <w:tr w:rsidR="00F47FD3" w:rsidRPr="00F47FD3" w:rsidTr="004B46B7">
        <w:tc>
          <w:tcPr>
            <w:tcW w:w="1438" w:type="dxa"/>
          </w:tcPr>
          <w:p w:rsidR="00A97AD8" w:rsidRPr="00F47FD3" w:rsidRDefault="00A97AD8" w:rsidP="00A97AD8">
            <w:pPr>
              <w:spacing w:after="0" w:line="240" w:lineRule="auto"/>
              <w:jc w:val="right"/>
              <w:rPr>
                <w:sz w:val="28"/>
                <w:szCs w:val="28"/>
                <w:lang w:eastAsia="ru-RU"/>
              </w:rPr>
            </w:pPr>
            <w:r w:rsidRPr="00F47FD3">
              <w:rPr>
                <w:sz w:val="28"/>
                <w:szCs w:val="28"/>
                <w:lang w:eastAsia="ru-RU"/>
              </w:rPr>
              <w:t>11</w:t>
            </w:r>
          </w:p>
        </w:tc>
        <w:tc>
          <w:tcPr>
            <w:tcW w:w="6112" w:type="dxa"/>
            <w:vAlign w:val="center"/>
          </w:tcPr>
          <w:p w:rsidR="00A97AD8" w:rsidRPr="00F47FD3" w:rsidRDefault="00A97AD8" w:rsidP="00A97AD8">
            <w:pPr>
              <w:spacing w:after="0" w:line="240" w:lineRule="auto"/>
              <w:jc w:val="center"/>
              <w:rPr>
                <w:sz w:val="28"/>
                <w:szCs w:val="28"/>
                <w:lang w:eastAsia="ru-RU"/>
              </w:rPr>
            </w:pPr>
            <w:r w:rsidRPr="00F47FD3">
              <w:rPr>
                <w:sz w:val="28"/>
                <w:szCs w:val="28"/>
                <w:lang w:eastAsia="ru-RU"/>
              </w:rPr>
              <w:t>Машиніст-екскаватора</w:t>
            </w:r>
          </w:p>
        </w:tc>
        <w:tc>
          <w:tcPr>
            <w:tcW w:w="2305" w:type="dxa"/>
          </w:tcPr>
          <w:p w:rsidR="00A97AD8" w:rsidRPr="00F47FD3" w:rsidRDefault="00A97AD8" w:rsidP="00A97AD8">
            <w:pPr>
              <w:spacing w:after="0" w:line="240" w:lineRule="auto"/>
              <w:jc w:val="center"/>
              <w:rPr>
                <w:sz w:val="28"/>
                <w:szCs w:val="28"/>
                <w:lang w:eastAsia="ru-RU"/>
              </w:rPr>
            </w:pPr>
            <w:r w:rsidRPr="00F47FD3">
              <w:rPr>
                <w:sz w:val="28"/>
                <w:szCs w:val="28"/>
                <w:lang w:eastAsia="ru-RU"/>
              </w:rPr>
              <w:t>2,00</w:t>
            </w:r>
          </w:p>
        </w:tc>
      </w:tr>
      <w:tr w:rsidR="00F47FD3" w:rsidRPr="00F47FD3" w:rsidTr="004B46B7">
        <w:tc>
          <w:tcPr>
            <w:tcW w:w="1438" w:type="dxa"/>
          </w:tcPr>
          <w:p w:rsidR="00A97AD8" w:rsidRPr="00F47FD3" w:rsidRDefault="00A97AD8" w:rsidP="00A97AD8">
            <w:pPr>
              <w:spacing w:after="0" w:line="240" w:lineRule="auto"/>
              <w:jc w:val="right"/>
              <w:rPr>
                <w:sz w:val="28"/>
                <w:szCs w:val="28"/>
                <w:lang w:eastAsia="ru-RU"/>
              </w:rPr>
            </w:pPr>
            <w:r w:rsidRPr="00F47FD3">
              <w:rPr>
                <w:sz w:val="28"/>
                <w:szCs w:val="28"/>
                <w:lang w:eastAsia="ru-RU"/>
              </w:rPr>
              <w:t>12</w:t>
            </w:r>
          </w:p>
        </w:tc>
        <w:tc>
          <w:tcPr>
            <w:tcW w:w="6112" w:type="dxa"/>
            <w:vAlign w:val="center"/>
          </w:tcPr>
          <w:p w:rsidR="00A97AD8" w:rsidRPr="00F47FD3" w:rsidRDefault="00A97AD8" w:rsidP="00A97AD8">
            <w:pPr>
              <w:spacing w:after="0" w:line="240" w:lineRule="auto"/>
              <w:jc w:val="center"/>
              <w:rPr>
                <w:sz w:val="28"/>
                <w:szCs w:val="28"/>
                <w:lang w:eastAsia="ru-RU"/>
              </w:rPr>
            </w:pPr>
            <w:r w:rsidRPr="00F47FD3">
              <w:rPr>
                <w:sz w:val="28"/>
                <w:szCs w:val="28"/>
                <w:lang w:eastAsia="ru-RU"/>
              </w:rPr>
              <w:t>Машиніст автовишки та автогідропідіймача</w:t>
            </w:r>
          </w:p>
        </w:tc>
        <w:tc>
          <w:tcPr>
            <w:tcW w:w="2305" w:type="dxa"/>
          </w:tcPr>
          <w:p w:rsidR="00A97AD8" w:rsidRPr="00F47FD3" w:rsidRDefault="00A97AD8" w:rsidP="00A97AD8">
            <w:pPr>
              <w:spacing w:after="0" w:line="240" w:lineRule="auto"/>
              <w:jc w:val="center"/>
              <w:rPr>
                <w:sz w:val="28"/>
                <w:szCs w:val="28"/>
                <w:lang w:eastAsia="ru-RU"/>
              </w:rPr>
            </w:pPr>
            <w:r w:rsidRPr="00F47FD3">
              <w:rPr>
                <w:sz w:val="28"/>
                <w:szCs w:val="28"/>
                <w:lang w:eastAsia="ru-RU"/>
              </w:rPr>
              <w:t>1,00</w:t>
            </w:r>
          </w:p>
        </w:tc>
      </w:tr>
      <w:tr w:rsidR="00F47FD3" w:rsidRPr="00F47FD3" w:rsidTr="004B46B7">
        <w:tc>
          <w:tcPr>
            <w:tcW w:w="1438" w:type="dxa"/>
          </w:tcPr>
          <w:p w:rsidR="00A97AD8" w:rsidRPr="00F47FD3" w:rsidRDefault="00A97AD8" w:rsidP="00A97AD8">
            <w:pPr>
              <w:spacing w:after="0" w:line="240" w:lineRule="auto"/>
              <w:jc w:val="right"/>
              <w:rPr>
                <w:sz w:val="28"/>
                <w:szCs w:val="28"/>
                <w:lang w:eastAsia="ru-RU"/>
              </w:rPr>
            </w:pPr>
            <w:r w:rsidRPr="00F47FD3">
              <w:rPr>
                <w:sz w:val="28"/>
                <w:szCs w:val="28"/>
                <w:lang w:eastAsia="ru-RU"/>
              </w:rPr>
              <w:t>13</w:t>
            </w:r>
          </w:p>
        </w:tc>
        <w:tc>
          <w:tcPr>
            <w:tcW w:w="6112" w:type="dxa"/>
            <w:vAlign w:val="center"/>
          </w:tcPr>
          <w:p w:rsidR="00A97AD8" w:rsidRPr="00F47FD3" w:rsidRDefault="00A97AD8" w:rsidP="00A97AD8">
            <w:pPr>
              <w:spacing w:after="0" w:line="240" w:lineRule="auto"/>
              <w:jc w:val="center"/>
              <w:rPr>
                <w:sz w:val="28"/>
                <w:szCs w:val="28"/>
                <w:lang w:eastAsia="ru-RU"/>
              </w:rPr>
            </w:pPr>
            <w:r w:rsidRPr="00F47FD3">
              <w:rPr>
                <w:sz w:val="28"/>
                <w:szCs w:val="28"/>
                <w:lang w:eastAsia="ru-RU"/>
              </w:rPr>
              <w:t>Механік</w:t>
            </w:r>
          </w:p>
        </w:tc>
        <w:tc>
          <w:tcPr>
            <w:tcW w:w="2305" w:type="dxa"/>
          </w:tcPr>
          <w:p w:rsidR="00A97AD8" w:rsidRPr="00F47FD3" w:rsidRDefault="00A97AD8" w:rsidP="00A97AD8">
            <w:pPr>
              <w:spacing w:after="0" w:line="240" w:lineRule="auto"/>
              <w:jc w:val="center"/>
              <w:rPr>
                <w:sz w:val="28"/>
                <w:szCs w:val="28"/>
                <w:lang w:eastAsia="ru-RU"/>
              </w:rPr>
            </w:pPr>
            <w:r w:rsidRPr="00F47FD3">
              <w:rPr>
                <w:sz w:val="28"/>
                <w:szCs w:val="28"/>
                <w:lang w:eastAsia="ru-RU"/>
              </w:rPr>
              <w:t>1,00</w:t>
            </w:r>
          </w:p>
        </w:tc>
      </w:tr>
      <w:tr w:rsidR="00F47FD3" w:rsidRPr="00F47FD3" w:rsidTr="004B46B7">
        <w:tc>
          <w:tcPr>
            <w:tcW w:w="1438" w:type="dxa"/>
          </w:tcPr>
          <w:p w:rsidR="00A97AD8" w:rsidRPr="00F47FD3" w:rsidRDefault="00A97AD8" w:rsidP="00A97AD8">
            <w:pPr>
              <w:spacing w:after="0" w:line="240" w:lineRule="auto"/>
              <w:jc w:val="right"/>
              <w:rPr>
                <w:sz w:val="28"/>
                <w:szCs w:val="28"/>
                <w:lang w:eastAsia="ru-RU"/>
              </w:rPr>
            </w:pPr>
            <w:r w:rsidRPr="00F47FD3">
              <w:rPr>
                <w:sz w:val="28"/>
                <w:szCs w:val="28"/>
                <w:lang w:eastAsia="ru-RU"/>
              </w:rPr>
              <w:t>14</w:t>
            </w:r>
          </w:p>
        </w:tc>
        <w:tc>
          <w:tcPr>
            <w:tcW w:w="6112" w:type="dxa"/>
            <w:vAlign w:val="center"/>
          </w:tcPr>
          <w:p w:rsidR="00A97AD8" w:rsidRPr="00F47FD3" w:rsidRDefault="00A97AD8" w:rsidP="00A97AD8">
            <w:pPr>
              <w:spacing w:after="0" w:line="240" w:lineRule="auto"/>
              <w:jc w:val="center"/>
              <w:rPr>
                <w:sz w:val="28"/>
                <w:szCs w:val="28"/>
                <w:lang w:eastAsia="ru-RU"/>
              </w:rPr>
            </w:pPr>
            <w:r w:rsidRPr="00F47FD3">
              <w:rPr>
                <w:sz w:val="28"/>
                <w:szCs w:val="28"/>
                <w:lang w:eastAsia="ru-RU"/>
              </w:rPr>
              <w:t>Прибиральник-територій</w:t>
            </w:r>
          </w:p>
        </w:tc>
        <w:tc>
          <w:tcPr>
            <w:tcW w:w="2305" w:type="dxa"/>
          </w:tcPr>
          <w:p w:rsidR="00A97AD8" w:rsidRPr="00F47FD3" w:rsidRDefault="00A97AD8" w:rsidP="00A97AD8">
            <w:pPr>
              <w:spacing w:after="0" w:line="240" w:lineRule="auto"/>
              <w:jc w:val="center"/>
              <w:rPr>
                <w:sz w:val="28"/>
                <w:szCs w:val="28"/>
                <w:lang w:eastAsia="ru-RU"/>
              </w:rPr>
            </w:pPr>
            <w:r w:rsidRPr="00F47FD3">
              <w:rPr>
                <w:sz w:val="28"/>
                <w:szCs w:val="28"/>
                <w:lang w:eastAsia="ru-RU"/>
              </w:rPr>
              <w:t>6,00</w:t>
            </w:r>
          </w:p>
        </w:tc>
      </w:tr>
      <w:tr w:rsidR="00F47FD3" w:rsidRPr="00F47FD3" w:rsidTr="004B46B7">
        <w:tc>
          <w:tcPr>
            <w:tcW w:w="1438" w:type="dxa"/>
          </w:tcPr>
          <w:p w:rsidR="00A97AD8" w:rsidRPr="00F47FD3" w:rsidRDefault="00A97AD8" w:rsidP="00A97AD8">
            <w:pPr>
              <w:spacing w:after="0" w:line="240" w:lineRule="auto"/>
              <w:jc w:val="right"/>
              <w:rPr>
                <w:sz w:val="28"/>
                <w:szCs w:val="28"/>
                <w:lang w:eastAsia="ru-RU"/>
              </w:rPr>
            </w:pPr>
            <w:r w:rsidRPr="00F47FD3">
              <w:rPr>
                <w:sz w:val="28"/>
                <w:szCs w:val="28"/>
                <w:lang w:eastAsia="ru-RU"/>
              </w:rPr>
              <w:t>15</w:t>
            </w:r>
          </w:p>
        </w:tc>
        <w:tc>
          <w:tcPr>
            <w:tcW w:w="6112" w:type="dxa"/>
            <w:vAlign w:val="center"/>
          </w:tcPr>
          <w:p w:rsidR="00A97AD8" w:rsidRPr="00F47FD3" w:rsidRDefault="00A97AD8" w:rsidP="00A97AD8">
            <w:pPr>
              <w:spacing w:after="0" w:line="240" w:lineRule="auto"/>
              <w:jc w:val="center"/>
              <w:rPr>
                <w:sz w:val="28"/>
                <w:szCs w:val="28"/>
                <w:lang w:eastAsia="ru-RU"/>
              </w:rPr>
            </w:pPr>
            <w:r w:rsidRPr="00F47FD3">
              <w:rPr>
                <w:sz w:val="28"/>
                <w:szCs w:val="28"/>
                <w:lang w:eastAsia="ru-RU"/>
              </w:rPr>
              <w:t>Прибиральник службових приміщень</w:t>
            </w:r>
          </w:p>
        </w:tc>
        <w:tc>
          <w:tcPr>
            <w:tcW w:w="2305" w:type="dxa"/>
          </w:tcPr>
          <w:p w:rsidR="00A97AD8" w:rsidRPr="00F47FD3" w:rsidRDefault="00A97AD8" w:rsidP="00A97AD8">
            <w:pPr>
              <w:spacing w:after="0" w:line="240" w:lineRule="auto"/>
              <w:jc w:val="center"/>
              <w:rPr>
                <w:sz w:val="28"/>
                <w:szCs w:val="28"/>
                <w:lang w:eastAsia="ru-RU"/>
              </w:rPr>
            </w:pPr>
            <w:r w:rsidRPr="00F47FD3">
              <w:rPr>
                <w:sz w:val="28"/>
                <w:szCs w:val="28"/>
                <w:lang w:eastAsia="ru-RU"/>
              </w:rPr>
              <w:t>2,00</w:t>
            </w:r>
          </w:p>
        </w:tc>
      </w:tr>
      <w:tr w:rsidR="00F47FD3" w:rsidRPr="00F47FD3" w:rsidTr="004B46B7">
        <w:tc>
          <w:tcPr>
            <w:tcW w:w="1438" w:type="dxa"/>
          </w:tcPr>
          <w:p w:rsidR="00A97AD8" w:rsidRPr="00F47FD3" w:rsidRDefault="00A97AD8" w:rsidP="00A97AD8">
            <w:pPr>
              <w:spacing w:after="0" w:line="240" w:lineRule="auto"/>
              <w:jc w:val="right"/>
              <w:rPr>
                <w:sz w:val="28"/>
                <w:szCs w:val="28"/>
                <w:lang w:eastAsia="ru-RU"/>
              </w:rPr>
            </w:pPr>
            <w:r w:rsidRPr="00F47FD3">
              <w:rPr>
                <w:sz w:val="28"/>
                <w:szCs w:val="28"/>
                <w:lang w:eastAsia="ru-RU"/>
              </w:rPr>
              <w:t>16</w:t>
            </w:r>
          </w:p>
        </w:tc>
        <w:tc>
          <w:tcPr>
            <w:tcW w:w="6112" w:type="dxa"/>
            <w:vAlign w:val="center"/>
          </w:tcPr>
          <w:p w:rsidR="00A97AD8" w:rsidRPr="00F47FD3" w:rsidRDefault="00A97AD8" w:rsidP="00A97AD8">
            <w:pPr>
              <w:spacing w:after="0" w:line="240" w:lineRule="auto"/>
              <w:jc w:val="center"/>
              <w:rPr>
                <w:sz w:val="28"/>
                <w:szCs w:val="28"/>
                <w:lang w:eastAsia="ru-RU"/>
              </w:rPr>
            </w:pPr>
            <w:r w:rsidRPr="00F47FD3">
              <w:rPr>
                <w:sz w:val="28"/>
                <w:szCs w:val="28"/>
                <w:lang w:eastAsia="ru-RU"/>
              </w:rPr>
              <w:t>Робітник з благоустрою</w:t>
            </w:r>
          </w:p>
        </w:tc>
        <w:tc>
          <w:tcPr>
            <w:tcW w:w="2305" w:type="dxa"/>
          </w:tcPr>
          <w:p w:rsidR="00A97AD8" w:rsidRPr="00F47FD3" w:rsidRDefault="00A97AD8" w:rsidP="00A97AD8">
            <w:pPr>
              <w:spacing w:after="0" w:line="240" w:lineRule="auto"/>
              <w:jc w:val="center"/>
              <w:rPr>
                <w:sz w:val="28"/>
                <w:szCs w:val="28"/>
                <w:lang w:eastAsia="ru-RU"/>
              </w:rPr>
            </w:pPr>
            <w:r w:rsidRPr="00F47FD3">
              <w:rPr>
                <w:sz w:val="28"/>
                <w:szCs w:val="28"/>
                <w:lang w:eastAsia="ru-RU"/>
              </w:rPr>
              <w:t>4,00</w:t>
            </w:r>
          </w:p>
        </w:tc>
      </w:tr>
      <w:tr w:rsidR="00A97AD8" w:rsidRPr="00F47FD3" w:rsidTr="004B46B7">
        <w:tc>
          <w:tcPr>
            <w:tcW w:w="7550" w:type="dxa"/>
            <w:gridSpan w:val="2"/>
          </w:tcPr>
          <w:p w:rsidR="00A97AD8" w:rsidRPr="00F47FD3" w:rsidRDefault="00A97AD8" w:rsidP="00A97AD8">
            <w:pPr>
              <w:spacing w:after="0" w:line="240" w:lineRule="auto"/>
              <w:rPr>
                <w:b/>
                <w:sz w:val="28"/>
                <w:szCs w:val="28"/>
                <w:lang w:eastAsia="ru-RU"/>
              </w:rPr>
            </w:pPr>
            <w:r w:rsidRPr="00F47FD3">
              <w:rPr>
                <w:b/>
                <w:sz w:val="28"/>
                <w:szCs w:val="28"/>
                <w:lang w:eastAsia="ru-RU"/>
              </w:rPr>
              <w:t>Всього</w:t>
            </w:r>
          </w:p>
        </w:tc>
        <w:tc>
          <w:tcPr>
            <w:tcW w:w="2305" w:type="dxa"/>
          </w:tcPr>
          <w:p w:rsidR="00A97AD8" w:rsidRPr="00F47FD3" w:rsidRDefault="00A97AD8" w:rsidP="00A97AD8">
            <w:pPr>
              <w:spacing w:after="0" w:line="240" w:lineRule="auto"/>
              <w:jc w:val="center"/>
              <w:rPr>
                <w:sz w:val="28"/>
                <w:szCs w:val="28"/>
                <w:lang w:eastAsia="ru-RU"/>
              </w:rPr>
            </w:pPr>
            <w:r w:rsidRPr="00F47FD3">
              <w:rPr>
                <w:sz w:val="28"/>
                <w:szCs w:val="28"/>
                <w:lang w:eastAsia="ru-RU"/>
              </w:rPr>
              <w:t>28,00</w:t>
            </w:r>
          </w:p>
        </w:tc>
      </w:tr>
    </w:tbl>
    <w:p w:rsidR="00A97AD8" w:rsidRPr="00F47FD3" w:rsidRDefault="00A97AD8" w:rsidP="00A97AD8">
      <w:pPr>
        <w:spacing w:after="0" w:line="240" w:lineRule="auto"/>
        <w:jc w:val="center"/>
        <w:rPr>
          <w:rFonts w:ascii="Times New Roman" w:eastAsia="Times New Roman" w:hAnsi="Times New Roman"/>
          <w:sz w:val="28"/>
          <w:szCs w:val="28"/>
        </w:rPr>
      </w:pPr>
    </w:p>
    <w:tbl>
      <w:tblPr>
        <w:tblStyle w:val="691"/>
        <w:tblW w:w="0" w:type="auto"/>
        <w:tblLook w:val="04A0" w:firstRow="1" w:lastRow="0" w:firstColumn="1" w:lastColumn="0" w:noHBand="0" w:noVBand="1"/>
      </w:tblPr>
      <w:tblGrid>
        <w:gridCol w:w="4839"/>
        <w:gridCol w:w="4839"/>
      </w:tblGrid>
      <w:tr w:rsidR="00F47FD3" w:rsidRPr="00F47FD3" w:rsidTr="004B46B7">
        <w:tc>
          <w:tcPr>
            <w:tcW w:w="4839" w:type="dxa"/>
          </w:tcPr>
          <w:p w:rsidR="00A97AD8" w:rsidRPr="00F47FD3" w:rsidRDefault="00A97AD8" w:rsidP="00A97AD8">
            <w:pPr>
              <w:spacing w:after="0" w:line="240" w:lineRule="auto"/>
              <w:jc w:val="center"/>
              <w:rPr>
                <w:b/>
                <w:bCs/>
                <w:sz w:val="28"/>
                <w:szCs w:val="28"/>
                <w:lang w:eastAsia="ru-RU"/>
              </w:rPr>
            </w:pPr>
            <w:r w:rsidRPr="00F47FD3">
              <w:rPr>
                <w:b/>
                <w:bCs/>
                <w:sz w:val="28"/>
                <w:szCs w:val="28"/>
                <w:lang w:eastAsia="ru-RU"/>
              </w:rPr>
              <w:t>Категорія</w:t>
            </w:r>
          </w:p>
        </w:tc>
        <w:tc>
          <w:tcPr>
            <w:tcW w:w="4839" w:type="dxa"/>
          </w:tcPr>
          <w:p w:rsidR="00A97AD8" w:rsidRPr="00F47FD3" w:rsidRDefault="00A97AD8" w:rsidP="00A97AD8">
            <w:pPr>
              <w:spacing w:after="0" w:line="240" w:lineRule="auto"/>
              <w:jc w:val="center"/>
              <w:rPr>
                <w:b/>
                <w:bCs/>
                <w:sz w:val="28"/>
                <w:szCs w:val="28"/>
                <w:lang w:eastAsia="ru-RU"/>
              </w:rPr>
            </w:pPr>
            <w:r w:rsidRPr="00F47FD3">
              <w:rPr>
                <w:b/>
                <w:bCs/>
                <w:sz w:val="28"/>
                <w:szCs w:val="28"/>
                <w:lang w:eastAsia="ru-RU"/>
              </w:rPr>
              <w:t>Кількість штатних одиниць</w:t>
            </w:r>
          </w:p>
        </w:tc>
      </w:tr>
      <w:tr w:rsidR="00F47FD3" w:rsidRPr="00F47FD3" w:rsidTr="004B46B7">
        <w:tc>
          <w:tcPr>
            <w:tcW w:w="4839" w:type="dxa"/>
          </w:tcPr>
          <w:p w:rsidR="00A97AD8" w:rsidRPr="00F47FD3" w:rsidRDefault="00A97AD8" w:rsidP="00A97AD8">
            <w:pPr>
              <w:spacing w:after="0" w:line="240" w:lineRule="auto"/>
              <w:jc w:val="center"/>
              <w:rPr>
                <w:sz w:val="28"/>
                <w:szCs w:val="28"/>
                <w:lang w:eastAsia="ru-RU"/>
              </w:rPr>
            </w:pPr>
            <w:r w:rsidRPr="00F47FD3">
              <w:rPr>
                <w:sz w:val="28"/>
                <w:szCs w:val="28"/>
                <w:lang w:eastAsia="ru-RU"/>
              </w:rPr>
              <w:t>Керівники</w:t>
            </w:r>
          </w:p>
        </w:tc>
        <w:tc>
          <w:tcPr>
            <w:tcW w:w="4839" w:type="dxa"/>
          </w:tcPr>
          <w:p w:rsidR="00A97AD8" w:rsidRPr="00F47FD3" w:rsidRDefault="00A97AD8" w:rsidP="00A97AD8">
            <w:pPr>
              <w:spacing w:after="0" w:line="240" w:lineRule="auto"/>
              <w:jc w:val="center"/>
              <w:rPr>
                <w:sz w:val="28"/>
                <w:szCs w:val="28"/>
                <w:lang w:eastAsia="ru-RU"/>
              </w:rPr>
            </w:pPr>
            <w:r w:rsidRPr="00F47FD3">
              <w:rPr>
                <w:sz w:val="28"/>
                <w:szCs w:val="28"/>
                <w:lang w:eastAsia="ru-RU"/>
              </w:rPr>
              <w:t>1,00</w:t>
            </w:r>
          </w:p>
        </w:tc>
      </w:tr>
      <w:tr w:rsidR="00F47FD3" w:rsidRPr="00F47FD3" w:rsidTr="004B46B7">
        <w:tc>
          <w:tcPr>
            <w:tcW w:w="4839" w:type="dxa"/>
          </w:tcPr>
          <w:p w:rsidR="00A97AD8" w:rsidRPr="00F47FD3" w:rsidRDefault="00A97AD8" w:rsidP="00A97AD8">
            <w:pPr>
              <w:spacing w:after="0" w:line="240" w:lineRule="auto"/>
              <w:jc w:val="center"/>
              <w:rPr>
                <w:sz w:val="28"/>
                <w:szCs w:val="28"/>
                <w:lang w:eastAsia="ru-RU"/>
              </w:rPr>
            </w:pPr>
            <w:r w:rsidRPr="00F47FD3">
              <w:rPr>
                <w:sz w:val="28"/>
                <w:szCs w:val="28"/>
                <w:lang w:eastAsia="ru-RU"/>
              </w:rPr>
              <w:t>Спеціалісти</w:t>
            </w:r>
          </w:p>
        </w:tc>
        <w:tc>
          <w:tcPr>
            <w:tcW w:w="4839" w:type="dxa"/>
          </w:tcPr>
          <w:p w:rsidR="00A97AD8" w:rsidRPr="00F47FD3" w:rsidRDefault="00A97AD8" w:rsidP="00A97AD8">
            <w:pPr>
              <w:spacing w:after="0" w:line="240" w:lineRule="auto"/>
              <w:jc w:val="center"/>
              <w:rPr>
                <w:sz w:val="28"/>
                <w:szCs w:val="28"/>
                <w:lang w:eastAsia="ru-RU"/>
              </w:rPr>
            </w:pPr>
            <w:r w:rsidRPr="00F47FD3">
              <w:rPr>
                <w:sz w:val="28"/>
                <w:szCs w:val="28"/>
                <w:lang w:eastAsia="ru-RU"/>
              </w:rPr>
              <w:t>4,00</w:t>
            </w:r>
          </w:p>
        </w:tc>
      </w:tr>
      <w:tr w:rsidR="00F47FD3" w:rsidRPr="00F47FD3" w:rsidTr="004B46B7">
        <w:tc>
          <w:tcPr>
            <w:tcW w:w="4839" w:type="dxa"/>
          </w:tcPr>
          <w:p w:rsidR="00A97AD8" w:rsidRPr="00F47FD3" w:rsidRDefault="00A97AD8" w:rsidP="00A97AD8">
            <w:pPr>
              <w:spacing w:after="0" w:line="240" w:lineRule="auto"/>
              <w:jc w:val="center"/>
              <w:rPr>
                <w:sz w:val="28"/>
                <w:szCs w:val="28"/>
                <w:lang w:eastAsia="ru-RU"/>
              </w:rPr>
            </w:pPr>
            <w:r w:rsidRPr="00F47FD3">
              <w:rPr>
                <w:sz w:val="28"/>
                <w:szCs w:val="28"/>
                <w:lang w:eastAsia="ru-RU"/>
              </w:rPr>
              <w:t xml:space="preserve">Робітники </w:t>
            </w:r>
          </w:p>
        </w:tc>
        <w:tc>
          <w:tcPr>
            <w:tcW w:w="4839" w:type="dxa"/>
          </w:tcPr>
          <w:p w:rsidR="00A97AD8" w:rsidRPr="00F47FD3" w:rsidRDefault="00A97AD8" w:rsidP="00A97AD8">
            <w:pPr>
              <w:spacing w:after="0" w:line="240" w:lineRule="auto"/>
              <w:jc w:val="center"/>
              <w:rPr>
                <w:sz w:val="28"/>
                <w:szCs w:val="28"/>
                <w:lang w:eastAsia="ru-RU"/>
              </w:rPr>
            </w:pPr>
            <w:r w:rsidRPr="00F47FD3">
              <w:rPr>
                <w:sz w:val="28"/>
                <w:szCs w:val="28"/>
                <w:lang w:eastAsia="ru-RU"/>
              </w:rPr>
              <w:t>23,00</w:t>
            </w:r>
          </w:p>
        </w:tc>
      </w:tr>
    </w:tbl>
    <w:p w:rsidR="00A97AD8" w:rsidRPr="00F47FD3" w:rsidRDefault="00A97AD8" w:rsidP="00A97AD8">
      <w:pPr>
        <w:spacing w:line="240" w:lineRule="auto"/>
        <w:jc w:val="center"/>
        <w:rPr>
          <w:rFonts w:ascii="Times New Roman" w:hAnsi="Times New Roman"/>
          <w:b/>
          <w:bCs/>
          <w:sz w:val="28"/>
          <w:szCs w:val="28"/>
          <w:lang w:val="uk-UA"/>
        </w:rPr>
      </w:pPr>
      <w:r w:rsidRPr="00F47FD3">
        <w:rPr>
          <w:rFonts w:ascii="Times New Roman" w:hAnsi="Times New Roman"/>
          <w:b/>
          <w:bCs/>
          <w:sz w:val="28"/>
          <w:szCs w:val="28"/>
          <w:lang w:val="uk-UA"/>
        </w:rPr>
        <w:t>Структурний підрозділ КП «СКП»</w:t>
      </w:r>
    </w:p>
    <w:p w:rsidR="00A97AD8" w:rsidRPr="00F47FD3" w:rsidRDefault="00A97AD8" w:rsidP="00A97AD8">
      <w:pPr>
        <w:spacing w:line="240" w:lineRule="auto"/>
        <w:jc w:val="center"/>
        <w:rPr>
          <w:rFonts w:ascii="Times New Roman" w:hAnsi="Times New Roman"/>
          <w:b/>
          <w:bCs/>
          <w:sz w:val="28"/>
          <w:szCs w:val="28"/>
          <w:lang w:val="uk-UA"/>
        </w:rPr>
      </w:pPr>
      <w:r w:rsidRPr="00F47FD3">
        <w:rPr>
          <w:rFonts w:ascii="Times New Roman" w:hAnsi="Times New Roman"/>
          <w:b/>
          <w:bCs/>
          <w:sz w:val="28"/>
          <w:szCs w:val="28"/>
          <w:lang w:val="uk-UA"/>
        </w:rPr>
        <w:t>Туристично-інформаційний центр Ворохтянської громади</w:t>
      </w:r>
    </w:p>
    <w:tbl>
      <w:tblPr>
        <w:tblStyle w:val="88"/>
        <w:tblW w:w="0" w:type="auto"/>
        <w:tblLook w:val="04A0" w:firstRow="1" w:lastRow="0" w:firstColumn="1" w:lastColumn="0" w:noHBand="0" w:noVBand="1"/>
      </w:tblPr>
      <w:tblGrid>
        <w:gridCol w:w="1438"/>
        <w:gridCol w:w="6138"/>
        <w:gridCol w:w="2312"/>
      </w:tblGrid>
      <w:tr w:rsidR="00F47FD3" w:rsidRPr="00F47FD3" w:rsidTr="004B46B7">
        <w:tc>
          <w:tcPr>
            <w:tcW w:w="1264" w:type="dxa"/>
          </w:tcPr>
          <w:p w:rsidR="00A97AD8" w:rsidRPr="00F47FD3" w:rsidRDefault="00A97AD8" w:rsidP="00A97AD8">
            <w:pPr>
              <w:spacing w:after="0" w:line="240" w:lineRule="auto"/>
              <w:jc w:val="center"/>
              <w:rPr>
                <w:rFonts w:ascii="Times New Roman" w:hAnsi="Times New Roman"/>
                <w:b/>
                <w:bCs/>
                <w:sz w:val="28"/>
                <w:szCs w:val="28"/>
                <w:lang w:eastAsia="uk-UA"/>
              </w:rPr>
            </w:pPr>
            <w:r w:rsidRPr="00F47FD3">
              <w:rPr>
                <w:rFonts w:ascii="Times New Roman" w:hAnsi="Times New Roman"/>
                <w:b/>
                <w:bCs/>
                <w:sz w:val="28"/>
                <w:szCs w:val="28"/>
                <w:lang w:eastAsia="uk-UA"/>
              </w:rPr>
              <w:t>Підрозділ</w:t>
            </w:r>
          </w:p>
        </w:tc>
        <w:tc>
          <w:tcPr>
            <w:tcW w:w="6138" w:type="dxa"/>
            <w:vMerge w:val="restart"/>
          </w:tcPr>
          <w:p w:rsidR="00A97AD8" w:rsidRPr="00F47FD3" w:rsidRDefault="00A97AD8" w:rsidP="00A97AD8">
            <w:pPr>
              <w:spacing w:after="0" w:line="240" w:lineRule="auto"/>
              <w:jc w:val="center"/>
              <w:rPr>
                <w:rFonts w:ascii="Times New Roman" w:hAnsi="Times New Roman"/>
                <w:b/>
                <w:bCs/>
                <w:sz w:val="28"/>
                <w:szCs w:val="28"/>
                <w:lang w:eastAsia="uk-UA"/>
              </w:rPr>
            </w:pPr>
            <w:r w:rsidRPr="00F47FD3">
              <w:rPr>
                <w:rFonts w:ascii="Times New Roman" w:hAnsi="Times New Roman"/>
                <w:b/>
                <w:bCs/>
                <w:sz w:val="28"/>
                <w:szCs w:val="28"/>
                <w:lang w:eastAsia="uk-UA"/>
              </w:rPr>
              <w:t>Посада/</w:t>
            </w:r>
            <w:r w:rsidRPr="00F47FD3">
              <w:rPr>
                <w:rFonts w:ascii="Times New Roman" w:hAnsi="Times New Roman"/>
                <w:b/>
                <w:bCs/>
                <w:sz w:val="28"/>
                <w:szCs w:val="28"/>
                <w:lang w:eastAsia="uk-UA"/>
              </w:rPr>
              <w:br/>
              <w:t>Категорія</w:t>
            </w:r>
          </w:p>
        </w:tc>
        <w:tc>
          <w:tcPr>
            <w:tcW w:w="2312" w:type="dxa"/>
            <w:vMerge w:val="restart"/>
          </w:tcPr>
          <w:p w:rsidR="00A97AD8" w:rsidRPr="00F47FD3" w:rsidRDefault="00A97AD8" w:rsidP="00A97AD8">
            <w:pPr>
              <w:spacing w:after="0" w:line="240" w:lineRule="auto"/>
              <w:jc w:val="center"/>
              <w:rPr>
                <w:rFonts w:ascii="Times New Roman" w:hAnsi="Times New Roman"/>
                <w:b/>
                <w:bCs/>
                <w:sz w:val="28"/>
                <w:szCs w:val="28"/>
                <w:lang w:eastAsia="uk-UA"/>
              </w:rPr>
            </w:pPr>
            <w:r w:rsidRPr="00F47FD3">
              <w:rPr>
                <w:rFonts w:ascii="Times New Roman" w:hAnsi="Times New Roman"/>
                <w:b/>
                <w:bCs/>
                <w:sz w:val="28"/>
                <w:szCs w:val="28"/>
                <w:lang w:eastAsia="uk-UA"/>
              </w:rPr>
              <w:t>Кількість штатних одиниць</w:t>
            </w:r>
          </w:p>
        </w:tc>
      </w:tr>
      <w:tr w:rsidR="00F47FD3" w:rsidRPr="00F47FD3" w:rsidTr="004B46B7">
        <w:tc>
          <w:tcPr>
            <w:tcW w:w="1264" w:type="dxa"/>
          </w:tcPr>
          <w:p w:rsidR="00A97AD8" w:rsidRPr="00F47FD3" w:rsidRDefault="00A97AD8" w:rsidP="00A97AD8">
            <w:pPr>
              <w:spacing w:after="0" w:line="240" w:lineRule="auto"/>
              <w:jc w:val="center"/>
              <w:rPr>
                <w:rFonts w:ascii="Times New Roman" w:hAnsi="Times New Roman"/>
                <w:b/>
                <w:bCs/>
                <w:sz w:val="28"/>
                <w:szCs w:val="28"/>
                <w:lang w:eastAsia="uk-UA"/>
              </w:rPr>
            </w:pPr>
            <w:r w:rsidRPr="00F47FD3">
              <w:rPr>
                <w:rFonts w:ascii="Times New Roman" w:hAnsi="Times New Roman"/>
                <w:b/>
                <w:bCs/>
                <w:sz w:val="28"/>
                <w:szCs w:val="28"/>
                <w:lang w:eastAsia="uk-UA"/>
              </w:rPr>
              <w:t>№ з/п</w:t>
            </w:r>
          </w:p>
        </w:tc>
        <w:tc>
          <w:tcPr>
            <w:tcW w:w="6138" w:type="dxa"/>
            <w:vMerge/>
          </w:tcPr>
          <w:p w:rsidR="00A97AD8" w:rsidRPr="00F47FD3" w:rsidRDefault="00A97AD8" w:rsidP="00A97AD8">
            <w:pPr>
              <w:spacing w:after="0" w:line="240" w:lineRule="auto"/>
              <w:jc w:val="center"/>
              <w:rPr>
                <w:rFonts w:ascii="Times New Roman" w:hAnsi="Times New Roman"/>
                <w:b/>
                <w:bCs/>
                <w:sz w:val="28"/>
                <w:szCs w:val="28"/>
                <w:lang w:eastAsia="uk-UA"/>
              </w:rPr>
            </w:pPr>
          </w:p>
        </w:tc>
        <w:tc>
          <w:tcPr>
            <w:tcW w:w="2312" w:type="dxa"/>
            <w:vMerge/>
          </w:tcPr>
          <w:p w:rsidR="00A97AD8" w:rsidRPr="00F47FD3" w:rsidRDefault="00A97AD8" w:rsidP="00A97AD8">
            <w:pPr>
              <w:spacing w:after="0" w:line="240" w:lineRule="auto"/>
              <w:jc w:val="center"/>
              <w:rPr>
                <w:rFonts w:ascii="Times New Roman" w:hAnsi="Times New Roman"/>
                <w:b/>
                <w:bCs/>
                <w:sz w:val="28"/>
                <w:szCs w:val="28"/>
                <w:lang w:eastAsia="uk-UA"/>
              </w:rPr>
            </w:pPr>
          </w:p>
        </w:tc>
      </w:tr>
      <w:tr w:rsidR="00F47FD3" w:rsidRPr="00F47FD3" w:rsidTr="004B46B7">
        <w:tc>
          <w:tcPr>
            <w:tcW w:w="9714" w:type="dxa"/>
            <w:gridSpan w:val="3"/>
          </w:tcPr>
          <w:p w:rsidR="00A97AD8" w:rsidRPr="00F47FD3" w:rsidRDefault="00A97AD8" w:rsidP="00A97AD8">
            <w:pPr>
              <w:spacing w:line="240" w:lineRule="auto"/>
              <w:jc w:val="center"/>
              <w:rPr>
                <w:rFonts w:ascii="Times New Roman" w:hAnsi="Times New Roman"/>
                <w:b/>
                <w:bCs/>
                <w:sz w:val="28"/>
                <w:szCs w:val="28"/>
                <w:lang w:val="uk-UA" w:eastAsia="uk-UA"/>
              </w:rPr>
            </w:pPr>
            <w:r w:rsidRPr="00F47FD3">
              <w:rPr>
                <w:rFonts w:ascii="Times New Roman" w:hAnsi="Times New Roman"/>
                <w:b/>
                <w:bCs/>
                <w:sz w:val="28"/>
                <w:szCs w:val="28"/>
                <w:lang w:val="uk-UA" w:eastAsia="uk-UA"/>
              </w:rPr>
              <w:t>Туристично-інформаційний центр Ворохтянської громади</w:t>
            </w:r>
          </w:p>
        </w:tc>
      </w:tr>
      <w:tr w:rsidR="00F47FD3" w:rsidRPr="00F47FD3" w:rsidTr="004B46B7">
        <w:tc>
          <w:tcPr>
            <w:tcW w:w="1264" w:type="dxa"/>
          </w:tcPr>
          <w:p w:rsidR="00A97AD8" w:rsidRPr="00F47FD3" w:rsidRDefault="00A97AD8" w:rsidP="00A97AD8">
            <w:pPr>
              <w:spacing w:after="0" w:line="240" w:lineRule="auto"/>
              <w:jc w:val="right"/>
              <w:rPr>
                <w:rFonts w:ascii="Times New Roman" w:hAnsi="Times New Roman"/>
                <w:sz w:val="28"/>
                <w:szCs w:val="28"/>
                <w:lang w:eastAsia="uk-UA"/>
              </w:rPr>
            </w:pPr>
            <w:r w:rsidRPr="00F47FD3">
              <w:rPr>
                <w:rFonts w:ascii="Times New Roman" w:hAnsi="Times New Roman"/>
                <w:sz w:val="28"/>
                <w:szCs w:val="28"/>
                <w:lang w:eastAsia="uk-UA"/>
              </w:rPr>
              <w:t>1</w:t>
            </w:r>
          </w:p>
        </w:tc>
        <w:tc>
          <w:tcPr>
            <w:tcW w:w="6138" w:type="dxa"/>
            <w:vAlign w:val="center"/>
          </w:tcPr>
          <w:p w:rsidR="00A97AD8" w:rsidRPr="00F47FD3" w:rsidRDefault="00A97AD8" w:rsidP="00A97AD8">
            <w:pPr>
              <w:spacing w:after="0" w:line="240" w:lineRule="auto"/>
              <w:jc w:val="center"/>
              <w:rPr>
                <w:rFonts w:ascii="Times New Roman" w:hAnsi="Times New Roman"/>
                <w:sz w:val="28"/>
                <w:szCs w:val="28"/>
                <w:lang w:eastAsia="uk-UA"/>
              </w:rPr>
            </w:pPr>
            <w:r w:rsidRPr="00F47FD3">
              <w:rPr>
                <w:rFonts w:ascii="Times New Roman" w:hAnsi="Times New Roman"/>
                <w:sz w:val="28"/>
                <w:szCs w:val="28"/>
                <w:lang w:eastAsia="uk-UA"/>
              </w:rPr>
              <w:t>Менеджер з туризму</w:t>
            </w:r>
          </w:p>
        </w:tc>
        <w:tc>
          <w:tcPr>
            <w:tcW w:w="2312" w:type="dxa"/>
          </w:tcPr>
          <w:p w:rsidR="00A97AD8" w:rsidRPr="00F47FD3" w:rsidRDefault="00A97AD8" w:rsidP="00A97AD8">
            <w:pPr>
              <w:spacing w:after="0" w:line="240" w:lineRule="auto"/>
              <w:jc w:val="center"/>
              <w:rPr>
                <w:rFonts w:ascii="Times New Roman" w:hAnsi="Times New Roman"/>
                <w:sz w:val="28"/>
                <w:szCs w:val="28"/>
                <w:lang w:eastAsia="uk-UA"/>
              </w:rPr>
            </w:pPr>
            <w:r w:rsidRPr="00F47FD3">
              <w:rPr>
                <w:rFonts w:ascii="Times New Roman" w:hAnsi="Times New Roman"/>
                <w:sz w:val="28"/>
                <w:szCs w:val="28"/>
                <w:lang w:eastAsia="uk-UA"/>
              </w:rPr>
              <w:t>2,00</w:t>
            </w:r>
          </w:p>
        </w:tc>
      </w:tr>
      <w:tr w:rsidR="00F47FD3" w:rsidRPr="00F47FD3" w:rsidTr="004B46B7">
        <w:tc>
          <w:tcPr>
            <w:tcW w:w="7402" w:type="dxa"/>
            <w:gridSpan w:val="2"/>
          </w:tcPr>
          <w:p w:rsidR="00A97AD8" w:rsidRPr="00F47FD3" w:rsidRDefault="00A97AD8" w:rsidP="00A97AD8">
            <w:pPr>
              <w:spacing w:after="0" w:line="240" w:lineRule="auto"/>
              <w:rPr>
                <w:rFonts w:ascii="Times New Roman" w:hAnsi="Times New Roman"/>
                <w:b/>
                <w:sz w:val="28"/>
                <w:szCs w:val="28"/>
                <w:lang w:eastAsia="uk-UA"/>
              </w:rPr>
            </w:pPr>
            <w:r w:rsidRPr="00F47FD3">
              <w:rPr>
                <w:rFonts w:ascii="Times New Roman" w:hAnsi="Times New Roman"/>
                <w:b/>
                <w:sz w:val="28"/>
                <w:szCs w:val="28"/>
                <w:lang w:eastAsia="uk-UA"/>
              </w:rPr>
              <w:t>Всього</w:t>
            </w:r>
          </w:p>
        </w:tc>
        <w:tc>
          <w:tcPr>
            <w:tcW w:w="2312" w:type="dxa"/>
          </w:tcPr>
          <w:p w:rsidR="00A97AD8" w:rsidRPr="00F47FD3" w:rsidRDefault="00A97AD8" w:rsidP="00A97AD8">
            <w:pPr>
              <w:spacing w:after="0" w:line="240" w:lineRule="auto"/>
              <w:jc w:val="center"/>
              <w:rPr>
                <w:rFonts w:ascii="Times New Roman" w:hAnsi="Times New Roman"/>
                <w:sz w:val="28"/>
                <w:szCs w:val="28"/>
                <w:lang w:eastAsia="uk-UA"/>
              </w:rPr>
            </w:pPr>
            <w:r w:rsidRPr="00F47FD3">
              <w:rPr>
                <w:rFonts w:ascii="Times New Roman" w:hAnsi="Times New Roman"/>
                <w:sz w:val="28"/>
                <w:szCs w:val="28"/>
                <w:lang w:eastAsia="uk-UA"/>
              </w:rPr>
              <w:t>2,00</w:t>
            </w:r>
          </w:p>
        </w:tc>
      </w:tr>
    </w:tbl>
    <w:p w:rsidR="00A97AD8" w:rsidRPr="00F47FD3" w:rsidRDefault="00A97AD8" w:rsidP="00A97AD8">
      <w:pPr>
        <w:spacing w:after="0" w:line="240" w:lineRule="auto"/>
        <w:rPr>
          <w:rFonts w:ascii="Times New Roman" w:hAnsi="Times New Roman"/>
          <w:b/>
          <w:sz w:val="28"/>
          <w:szCs w:val="28"/>
          <w:lang w:val="uk-UA"/>
        </w:rPr>
      </w:pPr>
      <w:r w:rsidRPr="00F47FD3">
        <w:rPr>
          <w:rFonts w:ascii="Times New Roman" w:hAnsi="Times New Roman"/>
          <w:b/>
          <w:bCs/>
          <w:sz w:val="28"/>
          <w:szCs w:val="28"/>
          <w:lang w:val="uk-UA"/>
        </w:rPr>
        <w:t xml:space="preserve">Секретар ради                           </w:t>
      </w:r>
      <w:r w:rsidRPr="00F47FD3">
        <w:rPr>
          <w:rFonts w:ascii="Times New Roman" w:hAnsi="Times New Roman"/>
          <w:b/>
          <w:bCs/>
          <w:sz w:val="28"/>
          <w:szCs w:val="28"/>
          <w:lang w:val="uk-UA"/>
        </w:rPr>
        <w:tab/>
      </w:r>
      <w:r w:rsidRPr="00F47FD3">
        <w:rPr>
          <w:rFonts w:ascii="Times New Roman" w:hAnsi="Times New Roman"/>
          <w:b/>
          <w:bCs/>
          <w:sz w:val="28"/>
          <w:szCs w:val="28"/>
          <w:lang w:val="uk-UA"/>
        </w:rPr>
        <w:tab/>
        <w:t xml:space="preserve">                               Ярослав БІЛОУС</w:t>
      </w:r>
      <w:r w:rsidRPr="00F47FD3">
        <w:rPr>
          <w:rFonts w:ascii="Times New Roman" w:hAnsi="Times New Roman"/>
          <w:b/>
          <w:sz w:val="28"/>
          <w:szCs w:val="28"/>
        </w:rPr>
        <w:br w:type="page"/>
      </w:r>
    </w:p>
    <w:p w:rsidR="00A97AD8" w:rsidRPr="00F47FD3" w:rsidRDefault="00A97AD8" w:rsidP="00A97AD8">
      <w:pPr>
        <w:spacing w:after="0" w:line="240" w:lineRule="auto"/>
        <w:ind w:left="4253"/>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lastRenderedPageBreak/>
        <w:t>Додаток 3</w:t>
      </w:r>
    </w:p>
    <w:p w:rsidR="00A97AD8" w:rsidRPr="00F47FD3" w:rsidRDefault="00A97AD8" w:rsidP="00A97AD8">
      <w:pPr>
        <w:widowControl w:val="0"/>
        <w:autoSpaceDE w:val="0"/>
        <w:autoSpaceDN w:val="0"/>
        <w:adjustRightInd w:val="0"/>
        <w:spacing w:after="0" w:line="240" w:lineRule="auto"/>
        <w:ind w:left="4253"/>
        <w:rPr>
          <w:rFonts w:ascii="Times New Roman" w:eastAsia="Times New Roman" w:hAnsi="Times New Roman"/>
          <w:b/>
          <w:sz w:val="28"/>
          <w:szCs w:val="28"/>
          <w:lang w:val="uk-UA" w:eastAsia="ru-RU"/>
        </w:rPr>
      </w:pPr>
      <w:r w:rsidRPr="00F47FD3">
        <w:rPr>
          <w:rFonts w:ascii="Times New Roman" w:eastAsia="Times New Roman" w:hAnsi="Times New Roman"/>
          <w:sz w:val="28"/>
          <w:szCs w:val="28"/>
          <w:lang w:val="uk-UA" w:eastAsia="ru-RU"/>
        </w:rPr>
        <w:t>до рішення</w:t>
      </w:r>
      <w:r w:rsidRPr="00F47FD3">
        <w:rPr>
          <w:rFonts w:ascii="Times New Roman" w:eastAsia="Times New Roman" w:hAnsi="Times New Roman"/>
          <w:b/>
          <w:sz w:val="28"/>
          <w:szCs w:val="28"/>
          <w:lang w:val="uk-UA" w:eastAsia="ru-RU"/>
        </w:rPr>
        <w:t xml:space="preserve"> </w:t>
      </w:r>
      <w:r w:rsidRPr="00F47FD3">
        <w:rPr>
          <w:rFonts w:ascii="Times New Roman" w:eastAsia="Times New Roman" w:hAnsi="Times New Roman"/>
          <w:sz w:val="28"/>
          <w:szCs w:val="28"/>
          <w:lang w:val="uk-UA" w:eastAsia="ru-RU"/>
        </w:rPr>
        <w:t>Ворохтянської селищної ради</w:t>
      </w:r>
      <w:r w:rsidRPr="00F47FD3">
        <w:rPr>
          <w:rFonts w:ascii="Times New Roman" w:eastAsia="Times New Roman" w:hAnsi="Times New Roman"/>
          <w:sz w:val="28"/>
          <w:szCs w:val="28"/>
          <w:lang w:eastAsia="ru-RU"/>
        </w:rPr>
        <w:t> </w:t>
      </w:r>
    </w:p>
    <w:p w:rsidR="00A97AD8" w:rsidRPr="00F47FD3" w:rsidRDefault="00A97AD8" w:rsidP="00A97AD8">
      <w:pPr>
        <w:widowControl w:val="0"/>
        <w:autoSpaceDE w:val="0"/>
        <w:autoSpaceDN w:val="0"/>
        <w:adjustRightInd w:val="0"/>
        <w:spacing w:after="0" w:line="240" w:lineRule="auto"/>
        <w:ind w:left="4253"/>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від 12.02.2026 року №__-65/2026 р.</w:t>
      </w:r>
    </w:p>
    <w:p w:rsidR="00A97AD8" w:rsidRPr="00F47FD3" w:rsidRDefault="00A97AD8" w:rsidP="00A97AD8">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p>
    <w:p w:rsidR="00A97AD8" w:rsidRPr="00F47FD3" w:rsidRDefault="00A97AD8" w:rsidP="00A97AD8">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r w:rsidRPr="00F47FD3">
        <w:rPr>
          <w:rFonts w:ascii="Times New Roman" w:eastAsia="Times New Roman" w:hAnsi="Times New Roman"/>
          <w:b/>
          <w:sz w:val="28"/>
          <w:szCs w:val="28"/>
          <w:lang w:val="uk-UA" w:eastAsia="ru-RU"/>
        </w:rPr>
        <w:t>МІСЦЕ РОЗТАШУВАННЯ</w:t>
      </w:r>
    </w:p>
    <w:p w:rsidR="00A97AD8" w:rsidRPr="00F47FD3" w:rsidRDefault="00A97AD8" w:rsidP="00A97AD8">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r w:rsidRPr="00F47FD3">
        <w:rPr>
          <w:rFonts w:ascii="Times New Roman" w:eastAsia="Times New Roman" w:hAnsi="Times New Roman"/>
          <w:b/>
          <w:sz w:val="28"/>
          <w:szCs w:val="28"/>
          <w:lang w:val="uk-UA" w:eastAsia="ru-RU"/>
        </w:rPr>
        <w:t>малої архітектурної форми (тимчасової споруди)</w:t>
      </w:r>
      <w:r w:rsidRPr="00F47FD3">
        <w:rPr>
          <w:rFonts w:ascii="Times New Roman" w:eastAsia="Times New Roman" w:hAnsi="Times New Roman"/>
          <w:b/>
          <w:sz w:val="28"/>
          <w:szCs w:val="28"/>
          <w:lang w:val="uk-UA" w:eastAsia="ru-RU"/>
        </w:rPr>
        <w:br/>
        <w:t>Туристично-інформаційного центру Ворохтянської громади</w:t>
      </w:r>
    </w:p>
    <w:p w:rsidR="00A97AD8" w:rsidRPr="00F47FD3" w:rsidRDefault="00A97AD8" w:rsidP="00A97AD8">
      <w:pPr>
        <w:widowControl w:val="0"/>
        <w:autoSpaceDE w:val="0"/>
        <w:autoSpaceDN w:val="0"/>
        <w:adjustRightInd w:val="0"/>
        <w:spacing w:after="0" w:line="240" w:lineRule="auto"/>
        <w:rPr>
          <w:rFonts w:ascii="Times New Roman" w:eastAsia="Times New Roman" w:hAnsi="Times New Roman"/>
          <w:sz w:val="28"/>
          <w:szCs w:val="28"/>
          <w:lang w:val="uk-UA" w:eastAsia="ru-RU"/>
        </w:rPr>
      </w:pPr>
    </w:p>
    <w:p w:rsidR="00A97AD8" w:rsidRPr="00F47FD3" w:rsidRDefault="00A97AD8" w:rsidP="00A97AD8">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b/>
          <w:sz w:val="28"/>
          <w:szCs w:val="28"/>
          <w:lang w:val="uk-UA" w:eastAsia="ru-RU"/>
        </w:rPr>
        <w:t>Адреса розміщення</w:t>
      </w:r>
      <w:r w:rsidRPr="00F47FD3">
        <w:rPr>
          <w:rFonts w:ascii="Times New Roman" w:eastAsia="Times New Roman" w:hAnsi="Times New Roman"/>
          <w:sz w:val="28"/>
          <w:szCs w:val="28"/>
          <w:lang w:val="uk-UA" w:eastAsia="ru-RU"/>
        </w:rPr>
        <w:t>:</w:t>
      </w:r>
    </w:p>
    <w:p w:rsidR="00A97AD8" w:rsidRPr="00F47FD3" w:rsidRDefault="00A97AD8" w:rsidP="00A97AD8">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val="uk-UA" w:eastAsia="ru-RU"/>
        </w:rPr>
        <w:t>селище</w:t>
      </w:r>
      <w:r w:rsidRPr="00F47FD3">
        <w:rPr>
          <w:rFonts w:ascii="Times New Roman" w:eastAsia="Times New Roman" w:hAnsi="Times New Roman"/>
          <w:sz w:val="28"/>
          <w:szCs w:val="28"/>
          <w:lang w:eastAsia="ru-RU"/>
        </w:rPr>
        <w:t xml:space="preserve"> Ворохта, вул. Данила Галицького,</w:t>
      </w:r>
      <w:r w:rsidRPr="00F47FD3">
        <w:rPr>
          <w:rFonts w:ascii="Times New Roman" w:eastAsia="Times New Roman" w:hAnsi="Times New Roman"/>
          <w:sz w:val="28"/>
          <w:szCs w:val="28"/>
          <w:lang w:val="uk-UA" w:eastAsia="ru-RU"/>
        </w:rPr>
        <w:t xml:space="preserve"> на земельній ділянці комунального власності </w:t>
      </w:r>
      <w:r w:rsidRPr="00F47FD3">
        <w:rPr>
          <w:rFonts w:ascii="Times New Roman" w:eastAsia="Times New Roman" w:hAnsi="Times New Roman"/>
          <w:sz w:val="28"/>
          <w:szCs w:val="28"/>
          <w:lang w:eastAsia="ru-RU"/>
        </w:rPr>
        <w:t xml:space="preserve">кадастровий номер: </w:t>
      </w:r>
      <w:r w:rsidRPr="00F47FD3">
        <w:rPr>
          <w:rFonts w:ascii="Times New Roman" w:eastAsia="Times New Roman" w:hAnsi="Times New Roman"/>
          <w:sz w:val="28"/>
          <w:szCs w:val="28"/>
          <w:lang w:val="uk-UA" w:eastAsia="ru-RU"/>
        </w:rPr>
        <w:t>__________________________________</w:t>
      </w:r>
      <w:r w:rsidRPr="00F47FD3">
        <w:rPr>
          <w:rFonts w:ascii="Times New Roman" w:eastAsia="Times New Roman" w:hAnsi="Times New Roman"/>
          <w:sz w:val="28"/>
          <w:szCs w:val="28"/>
          <w:lang w:eastAsia="ru-RU"/>
        </w:rPr>
        <w:t xml:space="preserve"> орієнтовн</w:t>
      </w:r>
      <w:r w:rsidRPr="00F47FD3">
        <w:rPr>
          <w:rFonts w:ascii="Times New Roman" w:eastAsia="Times New Roman" w:hAnsi="Times New Roman"/>
          <w:sz w:val="28"/>
          <w:szCs w:val="28"/>
          <w:lang w:val="uk-UA" w:eastAsia="ru-RU"/>
        </w:rPr>
        <w:t>е розміщення : _____________________________________.</w:t>
      </w:r>
    </w:p>
    <w:p w:rsidR="00A97AD8" w:rsidRPr="00F47FD3" w:rsidRDefault="00A97AD8" w:rsidP="00A97AD8">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p w:rsidR="00A97AD8" w:rsidRPr="00F47FD3" w:rsidRDefault="00A97AD8" w:rsidP="00A97AD8">
      <w:pPr>
        <w:widowControl w:val="0"/>
        <w:autoSpaceDE w:val="0"/>
        <w:autoSpaceDN w:val="0"/>
        <w:adjustRightInd w:val="0"/>
        <w:spacing w:after="0" w:line="240" w:lineRule="auto"/>
        <w:jc w:val="both"/>
        <w:rPr>
          <w:rFonts w:ascii="Times New Roman" w:eastAsia="Times New Roman" w:hAnsi="Times New Roman"/>
          <w:b/>
          <w:sz w:val="28"/>
          <w:szCs w:val="28"/>
          <w:lang w:eastAsia="ru-RU"/>
        </w:rPr>
      </w:pPr>
      <w:r w:rsidRPr="00F47FD3">
        <w:rPr>
          <w:rFonts w:ascii="Times New Roman" w:eastAsia="Times New Roman" w:hAnsi="Times New Roman"/>
          <w:b/>
          <w:sz w:val="28"/>
          <w:szCs w:val="28"/>
          <w:lang w:eastAsia="ru-RU"/>
        </w:rPr>
        <w:t>Характеристика місця:</w:t>
      </w:r>
    </w:p>
    <w:p w:rsidR="00A97AD8" w:rsidRPr="00F47FD3" w:rsidRDefault="00A97AD8" w:rsidP="00A97AD8">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F47FD3">
        <w:rPr>
          <w:rFonts w:ascii="Times New Roman" w:eastAsia="Times New Roman" w:hAnsi="Times New Roman"/>
          <w:sz w:val="28"/>
          <w:szCs w:val="28"/>
          <w:lang w:eastAsia="ru-RU"/>
        </w:rPr>
        <w:t>Приміщення встановлюється у пішохідній зоні, поблизу туристичних маршрутів.</w:t>
      </w:r>
    </w:p>
    <w:p w:rsidR="00A97AD8" w:rsidRPr="00F47FD3" w:rsidRDefault="00A97AD8" w:rsidP="00A97AD8">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F47FD3">
        <w:rPr>
          <w:rFonts w:ascii="Times New Roman" w:eastAsia="Times New Roman" w:hAnsi="Times New Roman"/>
          <w:sz w:val="28"/>
          <w:szCs w:val="28"/>
          <w:lang w:eastAsia="ru-RU"/>
        </w:rPr>
        <w:t>Доступне з центральної дороги, що з’єднує залізничний вокзал і туристичні атракції.</w:t>
      </w:r>
    </w:p>
    <w:p w:rsidR="00A97AD8" w:rsidRPr="00F47FD3" w:rsidRDefault="00A97AD8" w:rsidP="00A97AD8">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sz w:val="28"/>
          <w:szCs w:val="28"/>
          <w:lang w:eastAsia="ru-RU"/>
        </w:rPr>
        <w:t>Візуально орієнтоване на потік відвідувачів у центральній частині громади.</w:t>
      </w:r>
    </w:p>
    <w:p w:rsidR="00A97AD8" w:rsidRPr="00F47FD3" w:rsidRDefault="00A97AD8" w:rsidP="00A97AD8">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p w:rsidR="00A97AD8" w:rsidRPr="00F47FD3" w:rsidRDefault="00A97AD8" w:rsidP="00A97AD8">
      <w:pPr>
        <w:widowControl w:val="0"/>
        <w:autoSpaceDE w:val="0"/>
        <w:autoSpaceDN w:val="0"/>
        <w:adjustRightInd w:val="0"/>
        <w:spacing w:after="0" w:line="240" w:lineRule="auto"/>
        <w:rPr>
          <w:rFonts w:ascii="Times New Roman" w:eastAsia="Times New Roman" w:hAnsi="Times New Roman"/>
          <w:sz w:val="28"/>
          <w:szCs w:val="28"/>
          <w:lang w:val="uk-UA" w:eastAsia="ru-RU"/>
        </w:rPr>
      </w:pPr>
      <w:r w:rsidRPr="00F47FD3">
        <w:rPr>
          <w:rFonts w:ascii="Times New Roman" w:eastAsia="Times New Roman" w:hAnsi="Times New Roman"/>
          <w:b/>
          <w:sz w:val="28"/>
          <w:szCs w:val="28"/>
          <w:lang w:eastAsia="ru-RU"/>
        </w:rPr>
        <w:t>Площа забудови:</w:t>
      </w:r>
      <w:r w:rsidRPr="00F47FD3">
        <w:rPr>
          <w:rFonts w:ascii="Times New Roman" w:eastAsia="Times New Roman" w:hAnsi="Times New Roman"/>
          <w:sz w:val="28"/>
          <w:szCs w:val="28"/>
          <w:lang w:val="uk-UA" w:eastAsia="ru-RU"/>
        </w:rPr>
        <w:t xml:space="preserve"> </w:t>
      </w:r>
      <w:r w:rsidRPr="00F47FD3">
        <w:rPr>
          <w:rFonts w:ascii="Times New Roman" w:eastAsia="Times New Roman" w:hAnsi="Times New Roman"/>
          <w:sz w:val="28"/>
          <w:szCs w:val="28"/>
          <w:lang w:eastAsia="ru-RU"/>
        </w:rPr>
        <w:t>До</w:t>
      </w:r>
      <w:r w:rsidRPr="00F47FD3">
        <w:rPr>
          <w:rFonts w:ascii="Times New Roman" w:eastAsia="Times New Roman" w:hAnsi="Times New Roman"/>
          <w:sz w:val="28"/>
          <w:szCs w:val="28"/>
          <w:lang w:val="uk-UA" w:eastAsia="ru-RU"/>
        </w:rPr>
        <w:t xml:space="preserve"> </w:t>
      </w:r>
      <w:r w:rsidRPr="00F47FD3">
        <w:rPr>
          <w:rFonts w:ascii="Times New Roman" w:eastAsia="Times New Roman" w:hAnsi="Times New Roman"/>
          <w:sz w:val="28"/>
          <w:szCs w:val="28"/>
          <w:lang w:eastAsia="ru-RU"/>
        </w:rPr>
        <w:t>25 м².</w:t>
      </w:r>
      <w:r w:rsidRPr="00F47FD3">
        <w:rPr>
          <w:rFonts w:ascii="Times New Roman" w:eastAsia="Times New Roman" w:hAnsi="Times New Roman"/>
          <w:sz w:val="28"/>
          <w:szCs w:val="28"/>
          <w:lang w:eastAsia="ru-RU"/>
        </w:rPr>
        <w:br/>
      </w:r>
    </w:p>
    <w:p w:rsidR="00A97AD8" w:rsidRPr="00F47FD3" w:rsidRDefault="00A97AD8" w:rsidP="00A97AD8">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b/>
          <w:sz w:val="28"/>
          <w:szCs w:val="28"/>
          <w:lang w:eastAsia="ru-RU"/>
        </w:rPr>
        <w:t>Тип конструкції:</w:t>
      </w:r>
      <w:r w:rsidRPr="00F47FD3">
        <w:rPr>
          <w:rFonts w:ascii="Times New Roman" w:eastAsia="Times New Roman" w:hAnsi="Times New Roman"/>
          <w:sz w:val="28"/>
          <w:szCs w:val="28"/>
          <w:lang w:eastAsia="ru-RU"/>
        </w:rPr>
        <w:t xml:space="preserve"> тимчасова збірно-розбірна споруда.</w:t>
      </w:r>
    </w:p>
    <w:p w:rsidR="00A97AD8" w:rsidRPr="00F47FD3" w:rsidRDefault="00A97AD8" w:rsidP="00A97AD8">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p w:rsidR="00A97AD8" w:rsidRPr="00F47FD3" w:rsidRDefault="00A97AD8" w:rsidP="00A97AD8">
      <w:pPr>
        <w:widowControl w:val="0"/>
        <w:autoSpaceDE w:val="0"/>
        <w:autoSpaceDN w:val="0"/>
        <w:adjustRightInd w:val="0"/>
        <w:spacing w:after="0" w:line="240" w:lineRule="auto"/>
        <w:ind w:left="720"/>
        <w:contextualSpacing/>
        <w:rPr>
          <w:rFonts w:ascii="Times New Roman" w:eastAsia="Times New Roman" w:hAnsi="Times New Roman"/>
          <w:b/>
          <w:bCs/>
          <w:sz w:val="28"/>
          <w:szCs w:val="28"/>
          <w:lang w:val="uk-UA" w:eastAsia="ru-RU"/>
        </w:rPr>
      </w:pPr>
    </w:p>
    <w:p w:rsidR="00A97AD8" w:rsidRPr="00F47FD3" w:rsidRDefault="00A97AD8" w:rsidP="00A97AD8">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sidRPr="00F47FD3">
        <w:rPr>
          <w:rFonts w:ascii="Times New Roman" w:eastAsia="Times New Roman" w:hAnsi="Times New Roman"/>
          <w:b/>
          <w:bCs/>
          <w:sz w:val="28"/>
          <w:szCs w:val="28"/>
          <w:lang w:val="uk-UA" w:eastAsia="ru-RU"/>
        </w:rPr>
        <w:t xml:space="preserve">Секретар ради                               </w:t>
      </w:r>
      <w:r w:rsidRPr="00F47FD3">
        <w:rPr>
          <w:rFonts w:ascii="Times New Roman" w:eastAsia="Times New Roman" w:hAnsi="Times New Roman"/>
          <w:b/>
          <w:bCs/>
          <w:sz w:val="28"/>
          <w:szCs w:val="28"/>
          <w:lang w:val="uk-UA" w:eastAsia="ru-RU"/>
        </w:rPr>
        <w:tab/>
      </w:r>
      <w:r w:rsidRPr="00F47FD3">
        <w:rPr>
          <w:rFonts w:ascii="Times New Roman" w:eastAsia="Times New Roman" w:hAnsi="Times New Roman"/>
          <w:b/>
          <w:bCs/>
          <w:sz w:val="28"/>
          <w:szCs w:val="28"/>
          <w:lang w:val="uk-UA" w:eastAsia="ru-RU"/>
        </w:rPr>
        <w:tab/>
        <w:t xml:space="preserve">                          Ярослав БІЛОУС</w:t>
      </w:r>
    </w:p>
    <w:p w:rsidR="00A97AD8" w:rsidRPr="00F47FD3" w:rsidRDefault="00A97AD8" w:rsidP="00A97AD8">
      <w:pPr>
        <w:rPr>
          <w:rFonts w:ascii="Times New Roman" w:hAnsi="Times New Roman"/>
          <w:sz w:val="28"/>
          <w:szCs w:val="28"/>
        </w:rPr>
      </w:pPr>
    </w:p>
    <w:p w:rsidR="00A97AD8" w:rsidRPr="00F47FD3" w:rsidRDefault="00A97AD8">
      <w:pPr>
        <w:spacing w:after="0" w:line="240" w:lineRule="auto"/>
        <w:rPr>
          <w:rFonts w:ascii="Times New Roman" w:hAnsi="Times New Roman"/>
          <w:b/>
          <w:sz w:val="28"/>
          <w:szCs w:val="28"/>
          <w:lang w:val="uk-UA"/>
        </w:rPr>
      </w:pPr>
      <w:r w:rsidRPr="00F47FD3">
        <w:rPr>
          <w:rFonts w:ascii="Times New Roman" w:hAnsi="Times New Roman"/>
          <w:b/>
          <w:sz w:val="28"/>
          <w:szCs w:val="28"/>
          <w:lang w:val="uk-UA"/>
        </w:rPr>
        <w:br w:type="page"/>
      </w:r>
    </w:p>
    <w:p w:rsidR="00A97AD8" w:rsidRPr="00F47FD3" w:rsidRDefault="00A97AD8" w:rsidP="00A97AD8">
      <w:pPr>
        <w:widowControl w:val="0"/>
        <w:tabs>
          <w:tab w:val="left" w:pos="9214"/>
        </w:tabs>
        <w:autoSpaceDE w:val="0"/>
        <w:autoSpaceDN w:val="0"/>
        <w:adjustRightInd w:val="0"/>
        <w:spacing w:after="0" w:line="240" w:lineRule="auto"/>
        <w:jc w:val="center"/>
        <w:rPr>
          <w:rFonts w:ascii="Times New Roman" w:eastAsia="Times New Roman" w:hAnsi="Times New Roman" w:cs="Arial Unicode MS"/>
          <w:sz w:val="28"/>
          <w:szCs w:val="28"/>
          <w:lang w:val="uk-UA" w:eastAsia="uk-UA" w:bidi="uk-UA"/>
        </w:rPr>
      </w:pPr>
      <w:r w:rsidRPr="00F47FD3">
        <w:rPr>
          <w:rFonts w:ascii="Times New Roman" w:eastAsia="Times New Roman" w:hAnsi="Times New Roman" w:cs="Arial Unicode MS"/>
          <w:noProof/>
          <w:sz w:val="28"/>
          <w:szCs w:val="28"/>
          <w:lang w:val="uk-UA" w:eastAsia="uk-UA"/>
        </w:rPr>
        <w:lastRenderedPageBreak/>
        <w:drawing>
          <wp:inline distT="0" distB="0" distL="0" distR="0" wp14:anchorId="1336EDEC" wp14:editId="3D523C91">
            <wp:extent cx="464820" cy="5562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820" cy="556260"/>
                    </a:xfrm>
                    <a:prstGeom prst="rect">
                      <a:avLst/>
                    </a:prstGeom>
                    <a:blipFill dpi="0" rotWithShape="0">
                      <a:blip/>
                      <a:srcRect/>
                      <a:stretch>
                        <a:fillRect/>
                      </a:stretch>
                    </a:blipFill>
                    <a:ln>
                      <a:noFill/>
                    </a:ln>
                  </pic:spPr>
                </pic:pic>
              </a:graphicData>
            </a:graphic>
          </wp:inline>
        </w:drawing>
      </w:r>
    </w:p>
    <w:p w:rsidR="00A97AD8" w:rsidRPr="00F47FD3" w:rsidRDefault="00A97AD8" w:rsidP="00A97AD8">
      <w:pPr>
        <w:widowControl w:val="0"/>
        <w:tabs>
          <w:tab w:val="left" w:pos="9214"/>
        </w:tabs>
        <w:autoSpaceDE w:val="0"/>
        <w:autoSpaceDN w:val="0"/>
        <w:adjustRightInd w:val="0"/>
        <w:spacing w:after="0" w:line="240" w:lineRule="auto"/>
        <w:jc w:val="center"/>
        <w:rPr>
          <w:rFonts w:ascii="Times New Roman" w:eastAsia="Times New Roman" w:hAnsi="Times New Roman" w:cs="Arial Unicode MS"/>
          <w:b/>
          <w:bCs/>
          <w:sz w:val="28"/>
          <w:szCs w:val="28"/>
          <w:lang w:val="uk-UA" w:eastAsia="uk-UA" w:bidi="uk-UA"/>
        </w:rPr>
      </w:pPr>
      <w:r w:rsidRPr="00F47FD3">
        <w:rPr>
          <w:rFonts w:ascii="Times New Roman" w:eastAsia="Times New Roman" w:hAnsi="Times New Roman" w:cs="Arial Unicode MS"/>
          <w:b/>
          <w:bCs/>
          <w:sz w:val="28"/>
          <w:szCs w:val="28"/>
          <w:lang w:val="uk-UA" w:eastAsia="uk-UA" w:bidi="uk-UA"/>
        </w:rPr>
        <w:t>УКРАЇНА</w:t>
      </w:r>
    </w:p>
    <w:p w:rsidR="00A97AD8" w:rsidRPr="00F47FD3" w:rsidRDefault="00A97AD8" w:rsidP="00A97AD8">
      <w:pPr>
        <w:widowControl w:val="0"/>
        <w:tabs>
          <w:tab w:val="left" w:leader="underscore" w:pos="8240"/>
          <w:tab w:val="left" w:pos="9214"/>
        </w:tabs>
        <w:autoSpaceDE w:val="0"/>
        <w:autoSpaceDN w:val="0"/>
        <w:adjustRightInd w:val="0"/>
        <w:spacing w:before="57" w:after="0" w:line="240" w:lineRule="auto"/>
        <w:jc w:val="center"/>
        <w:rPr>
          <w:rFonts w:ascii="Times New Roman" w:eastAsia="Times New Roman" w:hAnsi="Times New Roman" w:cs="Arial Unicode MS"/>
          <w:b/>
          <w:bCs/>
          <w:sz w:val="28"/>
          <w:szCs w:val="28"/>
          <w:lang w:val="uk-UA" w:eastAsia="uk-UA" w:bidi="uk-UA"/>
        </w:rPr>
      </w:pPr>
      <w:r w:rsidRPr="00F47FD3">
        <w:rPr>
          <w:rFonts w:ascii="Times New Roman" w:eastAsia="Times New Roman" w:hAnsi="Times New Roman" w:cs="Arial Unicode MS"/>
          <w:b/>
          <w:sz w:val="28"/>
          <w:szCs w:val="28"/>
          <w:lang w:val="uk-UA" w:eastAsia="uk-UA" w:bidi="uk-UA"/>
        </w:rPr>
        <w:t>ВОРОХТЯНСЬКА СЕЛИЩНА РАДА</w:t>
      </w:r>
    </w:p>
    <w:p w:rsidR="00A97AD8" w:rsidRPr="00F47FD3" w:rsidRDefault="00A97AD8" w:rsidP="00A97AD8">
      <w:pPr>
        <w:widowControl w:val="0"/>
        <w:pBdr>
          <w:bottom w:val="single" w:sz="12" w:space="4" w:color="auto"/>
        </w:pBdr>
        <w:tabs>
          <w:tab w:val="left" w:pos="9214"/>
        </w:tabs>
        <w:autoSpaceDE w:val="0"/>
        <w:autoSpaceDN w:val="0"/>
        <w:adjustRightInd w:val="0"/>
        <w:spacing w:after="0" w:line="240" w:lineRule="auto"/>
        <w:jc w:val="center"/>
        <w:rPr>
          <w:rFonts w:ascii="Times New Roman" w:eastAsia="Times New Roman" w:hAnsi="Times New Roman" w:cs="Arial Unicode MS"/>
          <w:b/>
          <w:sz w:val="28"/>
          <w:szCs w:val="28"/>
          <w:lang w:val="uk-UA" w:eastAsia="uk-UA" w:bidi="uk-UA"/>
        </w:rPr>
      </w:pPr>
      <w:r w:rsidRPr="00F47FD3">
        <w:rPr>
          <w:rFonts w:ascii="Times New Roman" w:eastAsia="Times New Roman" w:hAnsi="Times New Roman" w:cs="Arial Unicode MS"/>
          <w:b/>
          <w:sz w:val="28"/>
          <w:szCs w:val="28"/>
          <w:lang w:val="uk-UA" w:eastAsia="uk-UA" w:bidi="uk-UA"/>
        </w:rPr>
        <w:t>НАДВІРНЯНСЬКОГО РАЙОНУ ІВАНО-ФРАНКІВСЬКОЇ ОБЛАСТІ</w:t>
      </w:r>
    </w:p>
    <w:p w:rsidR="00A97AD8" w:rsidRPr="00F47FD3" w:rsidRDefault="00A97AD8" w:rsidP="00A97AD8">
      <w:pPr>
        <w:widowControl w:val="0"/>
        <w:tabs>
          <w:tab w:val="left" w:pos="9214"/>
        </w:tabs>
        <w:autoSpaceDE w:val="0"/>
        <w:autoSpaceDN w:val="0"/>
        <w:adjustRightInd w:val="0"/>
        <w:spacing w:after="0" w:line="240" w:lineRule="auto"/>
        <w:jc w:val="center"/>
        <w:rPr>
          <w:rFonts w:ascii="Times New Roman" w:eastAsia="Times New Roman" w:hAnsi="Times New Roman" w:cs="Arial Unicode MS"/>
          <w:b/>
          <w:sz w:val="28"/>
          <w:szCs w:val="28"/>
          <w:lang w:val="uk-UA" w:eastAsia="uk-UA" w:bidi="uk-UA"/>
        </w:rPr>
      </w:pPr>
      <w:r w:rsidRPr="00F47FD3">
        <w:rPr>
          <w:rFonts w:ascii="Times New Roman" w:eastAsia="Times New Roman" w:hAnsi="Times New Roman" w:cs="Arial Unicode MS"/>
          <w:b/>
          <w:sz w:val="28"/>
          <w:szCs w:val="28"/>
          <w:lang w:val="uk-UA" w:eastAsia="uk-UA" w:bidi="uk-UA"/>
        </w:rPr>
        <w:t>Восьме демократичне скликання</w:t>
      </w:r>
    </w:p>
    <w:p w:rsidR="00A97AD8" w:rsidRPr="00F47FD3" w:rsidRDefault="00A97AD8" w:rsidP="00A97AD8">
      <w:pPr>
        <w:widowControl w:val="0"/>
        <w:tabs>
          <w:tab w:val="left" w:pos="9214"/>
        </w:tabs>
        <w:autoSpaceDE w:val="0"/>
        <w:autoSpaceDN w:val="0"/>
        <w:adjustRightInd w:val="0"/>
        <w:spacing w:after="0" w:line="240" w:lineRule="auto"/>
        <w:jc w:val="center"/>
        <w:rPr>
          <w:rFonts w:ascii="Times New Roman" w:eastAsia="Times New Roman" w:hAnsi="Times New Roman" w:cs="Arial Unicode MS"/>
          <w:b/>
          <w:sz w:val="28"/>
          <w:szCs w:val="28"/>
          <w:lang w:val="uk-UA" w:eastAsia="uk-UA" w:bidi="uk-UA"/>
        </w:rPr>
      </w:pPr>
      <w:r w:rsidRPr="00F47FD3">
        <w:rPr>
          <w:rFonts w:ascii="Times New Roman" w:eastAsia="Times New Roman" w:hAnsi="Times New Roman" w:cs="Arial Unicode MS"/>
          <w:b/>
          <w:sz w:val="28"/>
          <w:szCs w:val="28"/>
          <w:lang w:val="uk-UA" w:eastAsia="uk-UA" w:bidi="uk-UA"/>
        </w:rPr>
        <w:t>Шістдесят п’ята сесія</w:t>
      </w:r>
    </w:p>
    <w:p w:rsidR="00A97AD8" w:rsidRPr="00F47FD3" w:rsidRDefault="00A97AD8" w:rsidP="00A97AD8">
      <w:pPr>
        <w:widowControl w:val="0"/>
        <w:tabs>
          <w:tab w:val="left" w:pos="9214"/>
        </w:tabs>
        <w:autoSpaceDE w:val="0"/>
        <w:autoSpaceDN w:val="0"/>
        <w:adjustRightInd w:val="0"/>
        <w:spacing w:after="0" w:line="240" w:lineRule="auto"/>
        <w:jc w:val="center"/>
        <w:rPr>
          <w:rFonts w:ascii="Times New Roman" w:eastAsia="Times New Roman" w:hAnsi="Times New Roman" w:cs="Arial Unicode MS"/>
          <w:b/>
          <w:sz w:val="28"/>
          <w:szCs w:val="28"/>
          <w:lang w:val="uk-UA" w:eastAsia="uk-UA" w:bidi="uk-UA"/>
        </w:rPr>
      </w:pPr>
    </w:p>
    <w:p w:rsidR="00A97AD8" w:rsidRPr="00F47FD3" w:rsidRDefault="00A97AD8" w:rsidP="00A97AD8">
      <w:pPr>
        <w:widowControl w:val="0"/>
        <w:tabs>
          <w:tab w:val="left" w:pos="9214"/>
        </w:tabs>
        <w:autoSpaceDE w:val="0"/>
        <w:autoSpaceDN w:val="0"/>
        <w:adjustRightInd w:val="0"/>
        <w:spacing w:after="0" w:line="240" w:lineRule="auto"/>
        <w:jc w:val="center"/>
        <w:rPr>
          <w:rFonts w:ascii="Times New Roman" w:eastAsia="Times New Roman" w:hAnsi="Times New Roman" w:cs="Arial Unicode MS"/>
          <w:b/>
          <w:sz w:val="28"/>
          <w:szCs w:val="28"/>
          <w:lang w:val="uk-UA" w:eastAsia="uk-UA" w:bidi="uk-UA"/>
        </w:rPr>
      </w:pPr>
      <w:r w:rsidRPr="00F47FD3">
        <w:rPr>
          <w:rFonts w:ascii="Times New Roman" w:eastAsia="Times New Roman" w:hAnsi="Times New Roman" w:cs="Arial Unicode MS"/>
          <w:b/>
          <w:sz w:val="28"/>
          <w:szCs w:val="28"/>
          <w:lang w:val="uk-UA" w:eastAsia="uk-UA" w:bidi="uk-UA"/>
        </w:rPr>
        <w:t>РІШЕННЯ (ПРОЄКТ)</w:t>
      </w:r>
    </w:p>
    <w:p w:rsidR="00A97AD8" w:rsidRPr="00F47FD3" w:rsidRDefault="00A97AD8" w:rsidP="00A97AD8">
      <w:pPr>
        <w:widowControl w:val="0"/>
        <w:tabs>
          <w:tab w:val="left" w:pos="9214"/>
        </w:tabs>
        <w:autoSpaceDE w:val="0"/>
        <w:autoSpaceDN w:val="0"/>
        <w:adjustRightInd w:val="0"/>
        <w:spacing w:after="0" w:line="240" w:lineRule="auto"/>
        <w:jc w:val="center"/>
        <w:rPr>
          <w:rFonts w:ascii="Times New Roman" w:eastAsia="Times New Roman" w:hAnsi="Times New Roman" w:cs="Arial Unicode MS"/>
          <w:b/>
          <w:sz w:val="28"/>
          <w:szCs w:val="28"/>
          <w:lang w:eastAsia="uk-UA" w:bidi="uk-UA"/>
        </w:rPr>
      </w:pPr>
    </w:p>
    <w:p w:rsidR="00A97AD8" w:rsidRPr="00F47FD3" w:rsidRDefault="00A97AD8" w:rsidP="00A97AD8">
      <w:pPr>
        <w:widowControl w:val="0"/>
        <w:shd w:val="clear" w:color="auto" w:fill="FFFFFF"/>
        <w:spacing w:after="0" w:line="240" w:lineRule="auto"/>
        <w:rPr>
          <w:rFonts w:ascii="Times New Roman" w:eastAsia="Times New Roman" w:hAnsi="Times New Roman" w:cs="Arial Unicode MS"/>
          <w:b/>
          <w:sz w:val="28"/>
          <w:szCs w:val="28"/>
          <w:lang w:val="uk-UA" w:eastAsia="uk-UA" w:bidi="uk-UA"/>
        </w:rPr>
      </w:pPr>
      <w:r w:rsidRPr="00F47FD3">
        <w:rPr>
          <w:rFonts w:ascii="Times New Roman" w:eastAsia="Times New Roman" w:hAnsi="Times New Roman" w:cs="Arial Unicode MS"/>
          <w:b/>
          <w:sz w:val="28"/>
          <w:szCs w:val="28"/>
          <w:lang w:val="uk-UA" w:eastAsia="uk-UA" w:bidi="uk-UA"/>
        </w:rPr>
        <w:t xml:space="preserve">від 12.02.2026  року                    </w:t>
      </w:r>
      <w:r w:rsidRPr="00F47FD3">
        <w:rPr>
          <w:rFonts w:ascii="Times New Roman" w:eastAsia="Times New Roman" w:hAnsi="Times New Roman" w:cs="Arial Unicode MS"/>
          <w:b/>
          <w:sz w:val="28"/>
          <w:szCs w:val="28"/>
          <w:lang w:eastAsia="uk-UA" w:bidi="uk-UA"/>
        </w:rPr>
        <w:t xml:space="preserve">   </w:t>
      </w:r>
      <w:r w:rsidRPr="00F47FD3">
        <w:rPr>
          <w:rFonts w:ascii="Times New Roman" w:eastAsia="Times New Roman" w:hAnsi="Times New Roman" w:cs="Arial Unicode MS"/>
          <w:b/>
          <w:sz w:val="28"/>
          <w:szCs w:val="28"/>
          <w:lang w:val="uk-UA" w:eastAsia="uk-UA" w:bidi="uk-UA"/>
        </w:rPr>
        <w:t xml:space="preserve"> селище Ворохта                              № ___-65/2026</w:t>
      </w:r>
    </w:p>
    <w:p w:rsidR="00A97AD8" w:rsidRPr="00F47FD3" w:rsidRDefault="00A97AD8" w:rsidP="00A97AD8">
      <w:pPr>
        <w:widowControl w:val="0"/>
        <w:shd w:val="clear" w:color="auto" w:fill="FFFFFF"/>
        <w:spacing w:after="0" w:line="240" w:lineRule="auto"/>
        <w:rPr>
          <w:rFonts w:ascii="Times New Roman" w:eastAsia="Times New Roman" w:hAnsi="Times New Roman" w:cs="Arial Unicode MS"/>
          <w:b/>
          <w:bCs/>
          <w:sz w:val="28"/>
          <w:szCs w:val="28"/>
          <w:lang w:val="uk-UA" w:eastAsia="ru-RU" w:bidi="uk-UA"/>
        </w:rPr>
      </w:pPr>
    </w:p>
    <w:p w:rsidR="00A97AD8" w:rsidRPr="00F47FD3" w:rsidRDefault="00A97AD8" w:rsidP="00A97AD8">
      <w:pPr>
        <w:widowControl w:val="0"/>
        <w:spacing w:after="0" w:line="240" w:lineRule="auto"/>
        <w:rPr>
          <w:rFonts w:ascii="Times New Roman" w:eastAsia="Arial Unicode MS" w:hAnsi="Times New Roman"/>
          <w:b/>
          <w:bCs/>
          <w:sz w:val="28"/>
          <w:szCs w:val="28"/>
          <w:lang w:val="uk-UA" w:eastAsia="uk-UA" w:bidi="uk-UA"/>
        </w:rPr>
      </w:pPr>
      <w:r w:rsidRPr="00F47FD3">
        <w:rPr>
          <w:rFonts w:ascii="Times New Roman" w:eastAsia="Arial Unicode MS" w:hAnsi="Times New Roman"/>
          <w:b/>
          <w:sz w:val="28"/>
          <w:szCs w:val="28"/>
          <w:lang w:val="uk-UA" w:eastAsia="uk-UA" w:bidi="uk-UA"/>
        </w:rPr>
        <w:t>Про внесення змін до Програми «</w:t>
      </w:r>
      <w:r w:rsidRPr="00F47FD3">
        <w:rPr>
          <w:rFonts w:ascii="Times New Roman" w:eastAsia="Arial Unicode MS" w:hAnsi="Times New Roman"/>
          <w:b/>
          <w:bCs/>
          <w:sz w:val="28"/>
          <w:szCs w:val="28"/>
          <w:lang w:val="uk-UA" w:eastAsia="uk-UA" w:bidi="uk-UA"/>
        </w:rPr>
        <w:t>військово-</w:t>
      </w:r>
    </w:p>
    <w:p w:rsidR="00A97AD8" w:rsidRPr="00F47FD3" w:rsidRDefault="00A97AD8" w:rsidP="00A97AD8">
      <w:pPr>
        <w:widowControl w:val="0"/>
        <w:spacing w:after="0" w:line="240" w:lineRule="auto"/>
        <w:rPr>
          <w:rFonts w:ascii="Times New Roman" w:eastAsia="Arial Unicode MS" w:hAnsi="Times New Roman"/>
          <w:b/>
          <w:bCs/>
          <w:sz w:val="28"/>
          <w:szCs w:val="28"/>
          <w:lang w:val="uk-UA" w:eastAsia="uk-UA" w:bidi="uk-UA"/>
        </w:rPr>
      </w:pPr>
      <w:r w:rsidRPr="00F47FD3">
        <w:rPr>
          <w:rFonts w:ascii="Times New Roman" w:eastAsia="Arial Unicode MS" w:hAnsi="Times New Roman"/>
          <w:b/>
          <w:bCs/>
          <w:sz w:val="28"/>
          <w:szCs w:val="28"/>
          <w:lang w:val="uk-UA" w:eastAsia="uk-UA" w:bidi="uk-UA"/>
        </w:rPr>
        <w:t xml:space="preserve">патріотичного виховання молоді, допризовної </w:t>
      </w:r>
    </w:p>
    <w:p w:rsidR="00A97AD8" w:rsidRPr="00F47FD3" w:rsidRDefault="00A97AD8" w:rsidP="00A97AD8">
      <w:pPr>
        <w:widowControl w:val="0"/>
        <w:spacing w:after="0" w:line="240" w:lineRule="auto"/>
        <w:rPr>
          <w:rFonts w:ascii="Times New Roman" w:eastAsia="Arial Unicode MS" w:hAnsi="Times New Roman"/>
          <w:b/>
          <w:bCs/>
          <w:sz w:val="28"/>
          <w:szCs w:val="28"/>
          <w:lang w:val="uk-UA" w:eastAsia="uk-UA" w:bidi="uk-UA"/>
        </w:rPr>
      </w:pPr>
      <w:r w:rsidRPr="00F47FD3">
        <w:rPr>
          <w:rFonts w:ascii="Times New Roman" w:eastAsia="Arial Unicode MS" w:hAnsi="Times New Roman"/>
          <w:b/>
          <w:bCs/>
          <w:sz w:val="28"/>
          <w:szCs w:val="28"/>
          <w:lang w:val="uk-UA" w:eastAsia="uk-UA" w:bidi="uk-UA"/>
        </w:rPr>
        <w:t xml:space="preserve">підготовки, призову в ЗСУ на строкову </w:t>
      </w:r>
    </w:p>
    <w:p w:rsidR="00A97AD8" w:rsidRPr="00F47FD3" w:rsidRDefault="00A97AD8" w:rsidP="00A97AD8">
      <w:pPr>
        <w:widowControl w:val="0"/>
        <w:spacing w:after="0" w:line="240" w:lineRule="auto"/>
        <w:rPr>
          <w:rFonts w:ascii="Times New Roman" w:eastAsia="Arial Unicode MS" w:hAnsi="Times New Roman"/>
          <w:b/>
          <w:bCs/>
          <w:sz w:val="28"/>
          <w:szCs w:val="28"/>
          <w:lang w:val="uk-UA" w:eastAsia="uk-UA" w:bidi="uk-UA"/>
        </w:rPr>
      </w:pPr>
      <w:r w:rsidRPr="00F47FD3">
        <w:rPr>
          <w:rFonts w:ascii="Times New Roman" w:eastAsia="Arial Unicode MS" w:hAnsi="Times New Roman"/>
          <w:b/>
          <w:bCs/>
          <w:sz w:val="28"/>
          <w:szCs w:val="28"/>
          <w:lang w:val="uk-UA" w:eastAsia="uk-UA" w:bidi="uk-UA"/>
        </w:rPr>
        <w:t xml:space="preserve">військову службу, військову службу за контрактом, </w:t>
      </w:r>
    </w:p>
    <w:p w:rsidR="00A97AD8" w:rsidRPr="00F47FD3" w:rsidRDefault="00A97AD8" w:rsidP="00A97AD8">
      <w:pPr>
        <w:widowControl w:val="0"/>
        <w:spacing w:after="0" w:line="240" w:lineRule="auto"/>
        <w:rPr>
          <w:rFonts w:ascii="Times New Roman" w:eastAsia="Arial Unicode MS" w:hAnsi="Times New Roman"/>
          <w:b/>
          <w:bCs/>
          <w:sz w:val="28"/>
          <w:szCs w:val="28"/>
          <w:lang w:val="uk-UA" w:eastAsia="uk-UA" w:bidi="uk-UA"/>
        </w:rPr>
      </w:pPr>
      <w:r w:rsidRPr="00F47FD3">
        <w:rPr>
          <w:rFonts w:ascii="Times New Roman" w:eastAsia="Arial Unicode MS" w:hAnsi="Times New Roman"/>
          <w:b/>
          <w:bCs/>
          <w:sz w:val="28"/>
          <w:szCs w:val="28"/>
          <w:lang w:val="uk-UA" w:eastAsia="uk-UA" w:bidi="uk-UA"/>
        </w:rPr>
        <w:t xml:space="preserve">мобілізацію військовозобов’язаних на території </w:t>
      </w:r>
    </w:p>
    <w:p w:rsidR="00A97AD8" w:rsidRPr="00F47FD3" w:rsidRDefault="00A97AD8" w:rsidP="00A97AD8">
      <w:pPr>
        <w:widowControl w:val="0"/>
        <w:spacing w:after="0" w:line="240" w:lineRule="auto"/>
        <w:rPr>
          <w:rFonts w:ascii="Times New Roman" w:eastAsia="Arial Unicode MS" w:hAnsi="Times New Roman"/>
          <w:b/>
          <w:bCs/>
          <w:sz w:val="28"/>
          <w:szCs w:val="28"/>
          <w:lang w:val="uk-UA" w:eastAsia="uk-UA" w:bidi="uk-UA"/>
        </w:rPr>
      </w:pPr>
      <w:r w:rsidRPr="00F47FD3">
        <w:rPr>
          <w:rFonts w:ascii="Times New Roman" w:eastAsia="Arial Unicode MS" w:hAnsi="Times New Roman"/>
          <w:b/>
          <w:bCs/>
          <w:sz w:val="28"/>
          <w:szCs w:val="28"/>
          <w:lang w:val="uk-UA" w:eastAsia="uk-UA" w:bidi="uk-UA"/>
        </w:rPr>
        <w:t>Ворохтянської селищної ради на 2026 р.</w:t>
      </w:r>
      <w:r w:rsidRPr="00F47FD3">
        <w:rPr>
          <w:rFonts w:ascii="Times New Roman" w:eastAsia="Arial Unicode MS" w:hAnsi="Times New Roman"/>
          <w:b/>
          <w:sz w:val="28"/>
          <w:szCs w:val="28"/>
          <w:lang w:val="uk-UA" w:eastAsia="uk-UA" w:bidi="uk-UA"/>
        </w:rPr>
        <w:t>»</w:t>
      </w:r>
    </w:p>
    <w:p w:rsidR="00A97AD8" w:rsidRPr="00F47FD3" w:rsidRDefault="00A97AD8" w:rsidP="00A97AD8">
      <w:pPr>
        <w:widowControl w:val="0"/>
        <w:spacing w:after="0" w:line="240" w:lineRule="auto"/>
        <w:ind w:firstLine="709"/>
        <w:jc w:val="both"/>
        <w:rPr>
          <w:rFonts w:ascii="Times New Roman" w:eastAsia="Times New Roman" w:hAnsi="Times New Roman" w:cs="Arial Unicode MS"/>
          <w:bCs/>
          <w:sz w:val="28"/>
          <w:szCs w:val="28"/>
          <w:lang w:eastAsia="ru-RU" w:bidi="uk-UA"/>
        </w:rPr>
      </w:pPr>
    </w:p>
    <w:p w:rsidR="00A97AD8" w:rsidRPr="00F47FD3" w:rsidRDefault="00A97AD8" w:rsidP="00A97AD8">
      <w:pPr>
        <w:widowControl w:val="0"/>
        <w:spacing w:after="0" w:line="240" w:lineRule="auto"/>
        <w:ind w:firstLine="709"/>
        <w:jc w:val="both"/>
        <w:rPr>
          <w:rFonts w:ascii="Times New Roman" w:eastAsia="Times New Roman" w:hAnsi="Times New Roman" w:cs="Arial Unicode MS"/>
          <w:sz w:val="28"/>
          <w:szCs w:val="28"/>
          <w:lang w:eastAsia="ru-RU" w:bidi="uk-UA"/>
        </w:rPr>
      </w:pPr>
      <w:r w:rsidRPr="00F47FD3">
        <w:rPr>
          <w:rFonts w:ascii="Times New Roman" w:eastAsia="Times New Roman" w:hAnsi="Times New Roman" w:cs="Arial Unicode MS"/>
          <w:bCs/>
          <w:sz w:val="28"/>
          <w:szCs w:val="28"/>
          <w:lang w:val="uk-UA" w:eastAsia="ru-RU" w:bidi="uk-UA"/>
        </w:rPr>
        <w:t xml:space="preserve">Відповідно до Указу Президента «Про рішення Ради національної безпеки і оборони України» від 20.05.2016 року «Про Стратегічний оборонний бюлетень України» від 06.06.2016 року №240/2016, розпорядження Кабінету Міністрів України «Про реалізацію пілотного проекту, щодо утворення територіальної Центру комплектування та соціальної підтримки від 19.07.2017 року № 492-р, пункту 5.3.4. Плану дій щодо впровадження оборонної реформи у 2016-2020 роках, Положення про організацію допризовної підготовки молоді, затвердженого Постановою Кабінету Міністрів України від 30 листопада 2000 року № 1770, Положення про підготовку та проведення призову, затвердженого Постановою Кабінету Міністрів України від 21 березня 2002 року № 352, Обласної програми військово-патріотичного виховання, Указів Президента від 24.02.2022 року № 64 «Про введення військового стану», </w:t>
      </w:r>
      <w:r w:rsidRPr="00F47FD3">
        <w:rPr>
          <w:rFonts w:ascii="Times New Roman" w:eastAsia="Courier New" w:hAnsi="Times New Roman" w:cs="Arial Unicode MS"/>
          <w:sz w:val="28"/>
          <w:szCs w:val="28"/>
          <w:lang w:val="uk-UA" w:eastAsia="uk-UA" w:bidi="uk-UA"/>
        </w:rPr>
        <w:t>селищна рада</w:t>
      </w:r>
      <w:r w:rsidRPr="00F47FD3">
        <w:rPr>
          <w:rFonts w:ascii="Times New Roman" w:eastAsia="Times New Roman" w:hAnsi="Times New Roman" w:cs="Arial Unicode MS"/>
          <w:sz w:val="28"/>
          <w:szCs w:val="28"/>
          <w:lang w:val="uk-UA" w:eastAsia="ru-RU" w:bidi="uk-UA"/>
        </w:rPr>
        <w:t xml:space="preserve">, </w:t>
      </w:r>
    </w:p>
    <w:p w:rsidR="00A97AD8" w:rsidRPr="00F47FD3" w:rsidRDefault="00A97AD8" w:rsidP="00A97AD8">
      <w:pPr>
        <w:widowControl w:val="0"/>
        <w:spacing w:after="0" w:line="240" w:lineRule="auto"/>
        <w:ind w:firstLine="709"/>
        <w:jc w:val="both"/>
        <w:rPr>
          <w:rFonts w:ascii="Times New Roman" w:eastAsia="Times New Roman" w:hAnsi="Times New Roman" w:cs="Arial Unicode MS"/>
          <w:bCs/>
          <w:sz w:val="28"/>
          <w:szCs w:val="28"/>
          <w:lang w:eastAsia="ru-RU" w:bidi="uk-UA"/>
        </w:rPr>
      </w:pPr>
    </w:p>
    <w:p w:rsidR="00A97AD8" w:rsidRPr="00F47FD3" w:rsidRDefault="00A97AD8" w:rsidP="00A97AD8">
      <w:pPr>
        <w:widowControl w:val="0"/>
        <w:shd w:val="clear" w:color="auto" w:fill="FFFFFF"/>
        <w:spacing w:after="0" w:line="240" w:lineRule="auto"/>
        <w:ind w:firstLine="567"/>
        <w:jc w:val="center"/>
        <w:rPr>
          <w:rFonts w:ascii="Times New Roman" w:eastAsia="Times New Roman" w:hAnsi="Times New Roman" w:cs="Arial Unicode MS"/>
          <w:b/>
          <w:bCs/>
          <w:sz w:val="28"/>
          <w:szCs w:val="28"/>
          <w:lang w:val="uk-UA" w:eastAsia="ru-RU" w:bidi="uk-UA"/>
        </w:rPr>
      </w:pPr>
      <w:r w:rsidRPr="00F47FD3">
        <w:rPr>
          <w:rFonts w:ascii="Times New Roman" w:eastAsia="Times New Roman" w:hAnsi="Times New Roman" w:cs="Arial Unicode MS"/>
          <w:b/>
          <w:bCs/>
          <w:sz w:val="28"/>
          <w:szCs w:val="28"/>
          <w:lang w:val="uk-UA" w:eastAsia="ru-RU" w:bidi="uk-UA"/>
        </w:rPr>
        <w:t>В И Р І Ш И Л А:</w:t>
      </w:r>
    </w:p>
    <w:p w:rsidR="00A97AD8" w:rsidRPr="00F47FD3" w:rsidRDefault="00A97AD8" w:rsidP="00A97AD8">
      <w:pPr>
        <w:widowControl w:val="0"/>
        <w:shd w:val="clear" w:color="auto" w:fill="FFFFFF"/>
        <w:spacing w:after="0" w:line="240" w:lineRule="auto"/>
        <w:ind w:firstLine="567"/>
        <w:jc w:val="center"/>
        <w:rPr>
          <w:rFonts w:ascii="Times New Roman" w:eastAsia="Times New Roman" w:hAnsi="Times New Roman" w:cs="Arial Unicode MS"/>
          <w:b/>
          <w:bCs/>
          <w:sz w:val="28"/>
          <w:szCs w:val="28"/>
          <w:lang w:val="uk-UA" w:eastAsia="ru-RU" w:bidi="uk-UA"/>
        </w:rPr>
      </w:pPr>
    </w:p>
    <w:p w:rsidR="00A97AD8" w:rsidRPr="00F47FD3" w:rsidRDefault="00A97AD8" w:rsidP="00A97AD8">
      <w:pPr>
        <w:widowControl w:val="0"/>
        <w:spacing w:after="0" w:line="240" w:lineRule="auto"/>
        <w:ind w:firstLine="709"/>
        <w:jc w:val="both"/>
        <w:rPr>
          <w:rFonts w:ascii="Times New Roman" w:eastAsia="Arial Unicode MS" w:hAnsi="Times New Roman"/>
          <w:sz w:val="28"/>
          <w:szCs w:val="28"/>
          <w:lang w:val="uk-UA" w:eastAsia="uk-UA" w:bidi="uk-UA"/>
        </w:rPr>
      </w:pPr>
      <w:r w:rsidRPr="00F47FD3">
        <w:rPr>
          <w:rFonts w:ascii="Times New Roman" w:eastAsia="Times New Roman" w:hAnsi="Times New Roman" w:cs="Arial Unicode MS"/>
          <w:sz w:val="28"/>
          <w:szCs w:val="28"/>
          <w:lang w:val="uk-UA" w:eastAsia="ru-RU" w:bidi="uk-UA"/>
        </w:rPr>
        <w:t xml:space="preserve">1. </w:t>
      </w:r>
      <w:r w:rsidRPr="00F47FD3">
        <w:rPr>
          <w:rFonts w:ascii="Times New Roman" w:eastAsia="Times New Roman" w:hAnsi="Times New Roman" w:cs="Arial Unicode MS"/>
          <w:sz w:val="28"/>
          <w:szCs w:val="28"/>
          <w:lang w:val="uk-UA" w:eastAsia="uk-UA" w:bidi="uk-UA"/>
        </w:rPr>
        <w:t xml:space="preserve">Внести зміни до Програми </w:t>
      </w:r>
      <w:r w:rsidRPr="00F47FD3">
        <w:rPr>
          <w:rFonts w:ascii="Times New Roman" w:eastAsia="Arial Unicode MS" w:hAnsi="Times New Roman"/>
          <w:sz w:val="28"/>
          <w:szCs w:val="28"/>
          <w:lang w:val="uk-UA" w:eastAsia="uk-UA" w:bidi="uk-UA"/>
        </w:rPr>
        <w:t>«військово-патріотичного виховання молоді, допризовної підготовки, призову в ЗСУ  на  строкову   військову   службу, військову службу за контрактом, мобілізацію військовозобов’язаних на території Ворохтянської селищної ради на 2026 р.», затвердити та викласти у новій редакції</w:t>
      </w:r>
      <w:r w:rsidRPr="00F47FD3">
        <w:rPr>
          <w:rFonts w:ascii="Times New Roman" w:eastAsia="Times New Roman" w:hAnsi="Times New Roman" w:cs="Arial Unicode MS"/>
          <w:sz w:val="28"/>
          <w:szCs w:val="28"/>
          <w:lang w:val="uk-UA" w:eastAsia="uk-UA" w:bidi="uk-UA"/>
        </w:rPr>
        <w:t xml:space="preserve"> (додаток 1).</w:t>
      </w:r>
    </w:p>
    <w:p w:rsidR="00A97AD8" w:rsidRPr="00F47FD3" w:rsidRDefault="00A97AD8" w:rsidP="00A97AD8">
      <w:pPr>
        <w:widowControl w:val="0"/>
        <w:spacing w:after="0" w:line="240" w:lineRule="auto"/>
        <w:ind w:firstLine="709"/>
        <w:jc w:val="both"/>
        <w:rPr>
          <w:rFonts w:ascii="Times New Roman" w:eastAsia="Times New Roman" w:hAnsi="Times New Roman" w:cs="Arial Unicode MS"/>
          <w:sz w:val="28"/>
          <w:szCs w:val="28"/>
          <w:lang w:val="uk-UA" w:eastAsia="ru-RU" w:bidi="uk-UA"/>
        </w:rPr>
      </w:pPr>
      <w:r w:rsidRPr="00F47FD3">
        <w:rPr>
          <w:rFonts w:ascii="Times New Roman" w:eastAsia="Times New Roman" w:hAnsi="Times New Roman" w:cs="Arial Unicode MS"/>
          <w:sz w:val="28"/>
          <w:szCs w:val="28"/>
          <w:lang w:val="uk-UA" w:eastAsia="ru-RU" w:bidi="uk-UA"/>
        </w:rPr>
        <w:t>2. Фінансовому відділу селищної ради забезпечити фінансування Програми за рахунок коштів бюджету Ворохтянської селищної територіальної громади (І. Бойко).</w:t>
      </w:r>
    </w:p>
    <w:p w:rsidR="00A97AD8" w:rsidRPr="00F47FD3" w:rsidRDefault="00A97AD8" w:rsidP="00A97AD8">
      <w:pPr>
        <w:widowControl w:val="0"/>
        <w:spacing w:after="0" w:line="240" w:lineRule="auto"/>
        <w:ind w:firstLine="709"/>
        <w:jc w:val="both"/>
        <w:rPr>
          <w:rFonts w:ascii="Times New Roman" w:eastAsia="Times New Roman" w:hAnsi="Times New Roman" w:cs="Arial Unicode MS"/>
          <w:sz w:val="28"/>
          <w:szCs w:val="28"/>
          <w:lang w:val="uk-UA" w:eastAsia="ru-RU" w:bidi="uk-UA"/>
        </w:rPr>
      </w:pPr>
      <w:r w:rsidRPr="00F47FD3">
        <w:rPr>
          <w:rFonts w:ascii="Times New Roman" w:eastAsia="Times New Roman" w:hAnsi="Times New Roman" w:cs="Arial Unicode MS"/>
          <w:sz w:val="28"/>
          <w:szCs w:val="28"/>
          <w:lang w:val="uk-UA" w:eastAsia="ru-RU" w:bidi="uk-UA"/>
        </w:rPr>
        <w:t xml:space="preserve">3. Контроль за виконанням рішення покласти на постійну комісію з питань  </w:t>
      </w:r>
      <w:r w:rsidRPr="00F47FD3">
        <w:rPr>
          <w:rFonts w:ascii="Times New Roman" w:eastAsia="Times New Roman" w:hAnsi="Times New Roman"/>
          <w:bCs/>
          <w:sz w:val="28"/>
          <w:szCs w:val="28"/>
          <w:bdr w:val="none" w:sz="0" w:space="0" w:color="auto" w:frame="1"/>
          <w:shd w:val="clear" w:color="auto" w:fill="FFFFFF"/>
          <w:lang w:val="uk-UA" w:eastAsia="uk-UA" w:bidi="uk-UA"/>
        </w:rPr>
        <w:t>економіки, фінансів та бюджету</w:t>
      </w:r>
      <w:r w:rsidRPr="00F47FD3">
        <w:rPr>
          <w:rFonts w:ascii="Times New Roman" w:eastAsia="Times New Roman" w:hAnsi="Times New Roman"/>
          <w:bCs/>
          <w:sz w:val="28"/>
          <w:szCs w:val="28"/>
          <w:bdr w:val="none" w:sz="0" w:space="0" w:color="auto" w:frame="1"/>
          <w:shd w:val="clear" w:color="auto" w:fill="FFFFFF"/>
          <w:lang w:val="uk-UA" w:eastAsia="uk-UA"/>
        </w:rPr>
        <w:t xml:space="preserve"> </w:t>
      </w:r>
      <w:r w:rsidRPr="00F47FD3">
        <w:rPr>
          <w:rFonts w:ascii="Times New Roman" w:eastAsia="Times New Roman" w:hAnsi="Times New Roman" w:cs="Arial Unicode MS"/>
          <w:sz w:val="28"/>
          <w:szCs w:val="28"/>
          <w:lang w:val="uk-UA" w:eastAsia="ru-RU" w:bidi="uk-UA"/>
        </w:rPr>
        <w:t xml:space="preserve">Ворохтянської селищної ради. </w:t>
      </w:r>
    </w:p>
    <w:p w:rsidR="00A97AD8" w:rsidRPr="00F47FD3" w:rsidRDefault="00A97AD8" w:rsidP="00A97AD8">
      <w:pPr>
        <w:widowControl w:val="0"/>
        <w:spacing w:after="0" w:line="240" w:lineRule="auto"/>
        <w:ind w:hanging="720"/>
        <w:jc w:val="center"/>
        <w:rPr>
          <w:rFonts w:ascii="Times New Roman" w:eastAsia="Times New Roman" w:hAnsi="Times New Roman" w:cs="Arial Unicode MS"/>
          <w:sz w:val="28"/>
          <w:szCs w:val="28"/>
          <w:lang w:val="uk-UA" w:eastAsia="ru-RU" w:bidi="uk-UA"/>
        </w:rPr>
      </w:pPr>
    </w:p>
    <w:p w:rsidR="00A97AD8" w:rsidRPr="00F47FD3" w:rsidRDefault="00A97AD8" w:rsidP="00A97AD8">
      <w:pPr>
        <w:widowControl w:val="0"/>
        <w:spacing w:after="0" w:line="240" w:lineRule="auto"/>
        <w:ind w:hanging="720"/>
        <w:jc w:val="center"/>
        <w:rPr>
          <w:rFonts w:ascii="Times New Roman" w:eastAsia="Arial Unicode MS" w:hAnsi="Times New Roman" w:cs="Arial Unicode MS"/>
          <w:sz w:val="28"/>
          <w:szCs w:val="24"/>
          <w:lang w:val="uk-UA" w:eastAsia="uk-UA" w:bidi="uk-UA"/>
        </w:rPr>
      </w:pPr>
      <w:r w:rsidRPr="00F47FD3">
        <w:rPr>
          <w:rFonts w:ascii="Times New Roman" w:eastAsia="Times New Roman" w:hAnsi="Times New Roman" w:cs="Arial Unicode MS"/>
          <w:b/>
          <w:sz w:val="28"/>
          <w:szCs w:val="28"/>
          <w:lang w:val="uk-UA" w:eastAsia="ru-RU" w:bidi="uk-UA"/>
        </w:rPr>
        <w:lastRenderedPageBreak/>
        <w:t xml:space="preserve">          Селищний голова                                                                           Олег ДЗЕМ’ЮК</w:t>
      </w:r>
      <w:r w:rsidRPr="00F47FD3">
        <w:rPr>
          <w:rFonts w:ascii="Times New Roman" w:eastAsia="Arial Unicode MS" w:hAnsi="Times New Roman" w:cs="Arial Unicode MS"/>
          <w:sz w:val="28"/>
          <w:szCs w:val="24"/>
          <w:lang w:val="uk-UA" w:eastAsia="uk-UA" w:bidi="uk-UA"/>
        </w:rPr>
        <w:br w:type="page"/>
      </w:r>
    </w:p>
    <w:p w:rsidR="00A97AD8" w:rsidRPr="00F47FD3" w:rsidRDefault="00A97AD8" w:rsidP="00A97AD8">
      <w:pPr>
        <w:widowControl w:val="0"/>
        <w:spacing w:after="0" w:line="240" w:lineRule="auto"/>
        <w:jc w:val="right"/>
        <w:rPr>
          <w:rFonts w:ascii="Times New Roman" w:eastAsia="Arial Unicode MS" w:hAnsi="Times New Roman" w:cs="Arial Unicode MS"/>
          <w:sz w:val="28"/>
          <w:szCs w:val="24"/>
          <w:lang w:val="uk-UA" w:eastAsia="uk-UA" w:bidi="uk-UA"/>
        </w:rPr>
      </w:pPr>
      <w:r w:rsidRPr="00F47FD3">
        <w:rPr>
          <w:rFonts w:ascii="Times New Roman" w:eastAsia="Arial Unicode MS" w:hAnsi="Times New Roman" w:cs="Arial Unicode MS"/>
          <w:sz w:val="28"/>
          <w:szCs w:val="24"/>
          <w:lang w:val="uk-UA" w:eastAsia="uk-UA" w:bidi="uk-UA"/>
        </w:rPr>
        <w:lastRenderedPageBreak/>
        <w:t>ЗАТВЕРДЖЕНО</w:t>
      </w:r>
    </w:p>
    <w:p w:rsidR="00A97AD8" w:rsidRPr="00F47FD3" w:rsidRDefault="00A97AD8" w:rsidP="00A97AD8">
      <w:pPr>
        <w:widowControl w:val="0"/>
        <w:spacing w:after="0" w:line="240" w:lineRule="auto"/>
        <w:jc w:val="right"/>
        <w:rPr>
          <w:rFonts w:ascii="Times New Roman" w:eastAsia="Arial Unicode MS" w:hAnsi="Times New Roman" w:cs="Arial Unicode MS"/>
          <w:sz w:val="28"/>
          <w:szCs w:val="24"/>
          <w:lang w:val="uk-UA" w:eastAsia="uk-UA" w:bidi="uk-UA"/>
        </w:rPr>
      </w:pPr>
      <w:r w:rsidRPr="00F47FD3">
        <w:rPr>
          <w:rFonts w:ascii="Times New Roman" w:eastAsia="Arial Unicode MS" w:hAnsi="Times New Roman" w:cs="Arial Unicode MS"/>
          <w:sz w:val="28"/>
          <w:szCs w:val="24"/>
          <w:lang w:val="uk-UA" w:eastAsia="uk-UA" w:bidi="uk-UA"/>
        </w:rPr>
        <w:t>рішенням сесії</w:t>
      </w:r>
    </w:p>
    <w:p w:rsidR="00A97AD8" w:rsidRPr="00F47FD3" w:rsidRDefault="00A97AD8" w:rsidP="00A97AD8">
      <w:pPr>
        <w:widowControl w:val="0"/>
        <w:spacing w:after="0" w:line="240" w:lineRule="auto"/>
        <w:jc w:val="right"/>
        <w:rPr>
          <w:rFonts w:ascii="Times New Roman" w:eastAsia="Arial Unicode MS" w:hAnsi="Times New Roman" w:cs="Arial Unicode MS"/>
          <w:sz w:val="28"/>
          <w:szCs w:val="24"/>
          <w:lang w:val="uk-UA" w:eastAsia="uk-UA" w:bidi="uk-UA"/>
        </w:rPr>
      </w:pPr>
      <w:r w:rsidRPr="00F47FD3">
        <w:rPr>
          <w:rFonts w:ascii="Times New Roman" w:eastAsia="Arial Unicode MS" w:hAnsi="Times New Roman" w:cs="Arial Unicode MS"/>
          <w:sz w:val="28"/>
          <w:szCs w:val="24"/>
          <w:lang w:val="uk-UA" w:eastAsia="uk-UA" w:bidi="uk-UA"/>
        </w:rPr>
        <w:t xml:space="preserve">Ворохтянської селищної ради </w:t>
      </w:r>
    </w:p>
    <w:p w:rsidR="00A97AD8" w:rsidRPr="00F47FD3" w:rsidRDefault="00A97AD8" w:rsidP="00A97AD8">
      <w:pPr>
        <w:widowControl w:val="0"/>
        <w:spacing w:after="0" w:line="240" w:lineRule="auto"/>
        <w:jc w:val="right"/>
        <w:rPr>
          <w:rFonts w:ascii="Times New Roman" w:eastAsia="Arial Unicode MS" w:hAnsi="Times New Roman" w:cs="Arial Unicode MS"/>
          <w:bCs/>
          <w:sz w:val="28"/>
          <w:szCs w:val="24"/>
          <w:u w:val="single"/>
          <w:lang w:val="uk-UA" w:eastAsia="uk-UA" w:bidi="uk-UA"/>
        </w:rPr>
      </w:pPr>
      <w:r w:rsidRPr="00F47FD3">
        <w:rPr>
          <w:rFonts w:ascii="Times New Roman" w:eastAsia="Arial Unicode MS" w:hAnsi="Times New Roman" w:cs="Arial Unicode MS"/>
          <w:bCs/>
          <w:sz w:val="28"/>
          <w:szCs w:val="24"/>
          <w:lang w:val="uk-UA" w:eastAsia="uk-UA" w:bidi="uk-UA"/>
        </w:rPr>
        <w:t>від 12.02.2026 року № ___-65/2025</w:t>
      </w: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
          <w:bCs/>
          <w:sz w:val="48"/>
          <w:szCs w:val="48"/>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
          <w:bCs/>
          <w:sz w:val="48"/>
          <w:szCs w:val="48"/>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
          <w:bCs/>
          <w:sz w:val="48"/>
          <w:szCs w:val="48"/>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
          <w:bCs/>
          <w:sz w:val="48"/>
          <w:szCs w:val="48"/>
          <w:bdr w:val="none" w:sz="0" w:space="0" w:color="auto" w:frame="1"/>
          <w:lang w:val="uk-UA" w:eastAsia="uk-UA" w:bidi="uk-UA"/>
        </w:rPr>
      </w:pPr>
    </w:p>
    <w:p w:rsidR="00A97AD8" w:rsidRPr="00F47FD3" w:rsidRDefault="00A97AD8" w:rsidP="00A97AD8">
      <w:pPr>
        <w:widowControl w:val="0"/>
        <w:spacing w:after="0" w:line="240" w:lineRule="auto"/>
        <w:rPr>
          <w:rFonts w:ascii="Times New Roman" w:eastAsia="Times New Roman" w:hAnsi="Times New Roman" w:cs="Arial Unicode MS"/>
          <w:b/>
          <w:bCs/>
          <w:sz w:val="48"/>
          <w:szCs w:val="48"/>
          <w:bdr w:val="none" w:sz="0" w:space="0" w:color="auto" w:frame="1"/>
          <w:lang w:val="uk-UA" w:eastAsia="uk-UA" w:bidi="uk-UA"/>
        </w:rPr>
      </w:pPr>
    </w:p>
    <w:p w:rsidR="00A97AD8" w:rsidRPr="00F47FD3" w:rsidRDefault="00A97AD8" w:rsidP="00A97AD8">
      <w:pPr>
        <w:widowControl w:val="0"/>
        <w:spacing w:after="0" w:line="240" w:lineRule="auto"/>
        <w:jc w:val="center"/>
        <w:rPr>
          <w:rFonts w:ascii="Times New Roman" w:eastAsia="Arial Unicode MS" w:hAnsi="Times New Roman"/>
          <w:b/>
          <w:sz w:val="28"/>
          <w:szCs w:val="28"/>
          <w:lang w:val="uk-UA" w:eastAsia="uk-UA" w:bidi="uk-UA"/>
        </w:rPr>
      </w:pPr>
      <w:r w:rsidRPr="00F47FD3">
        <w:rPr>
          <w:rFonts w:ascii="Times New Roman" w:eastAsia="Arial Unicode MS" w:hAnsi="Times New Roman"/>
          <w:b/>
          <w:sz w:val="28"/>
          <w:szCs w:val="28"/>
          <w:lang w:val="uk-UA" w:eastAsia="uk-UA" w:bidi="uk-UA"/>
        </w:rPr>
        <w:t>ПРОГРАМА</w:t>
      </w:r>
    </w:p>
    <w:p w:rsidR="00A97AD8" w:rsidRPr="00F47FD3" w:rsidRDefault="00A97AD8" w:rsidP="00A97AD8">
      <w:pPr>
        <w:widowControl w:val="0"/>
        <w:shd w:val="clear" w:color="auto" w:fill="FFFFFF"/>
        <w:spacing w:after="0" w:line="240" w:lineRule="auto"/>
        <w:jc w:val="center"/>
        <w:rPr>
          <w:rFonts w:ascii="Times New Roman" w:eastAsia="Arial Unicode MS" w:hAnsi="Times New Roman"/>
          <w:b/>
          <w:sz w:val="28"/>
          <w:szCs w:val="28"/>
          <w:lang w:val="uk-UA" w:eastAsia="uk-UA" w:bidi="uk-UA"/>
        </w:rPr>
      </w:pPr>
      <w:r w:rsidRPr="00F47FD3">
        <w:rPr>
          <w:rFonts w:ascii="Times New Roman" w:eastAsia="Arial Unicode MS" w:hAnsi="Times New Roman"/>
          <w:b/>
          <w:sz w:val="28"/>
          <w:szCs w:val="28"/>
          <w:lang w:val="uk-UA" w:eastAsia="uk-UA" w:bidi="uk-UA"/>
        </w:rPr>
        <w:t xml:space="preserve">військово-патріотичного виховання молоді, допризовної підготовки, </w:t>
      </w:r>
    </w:p>
    <w:p w:rsidR="00A97AD8" w:rsidRPr="00F47FD3" w:rsidRDefault="00A97AD8" w:rsidP="00A97AD8">
      <w:pPr>
        <w:widowControl w:val="0"/>
        <w:shd w:val="clear" w:color="auto" w:fill="FFFFFF"/>
        <w:spacing w:after="0" w:line="240" w:lineRule="auto"/>
        <w:jc w:val="center"/>
        <w:rPr>
          <w:rFonts w:ascii="Times New Roman" w:eastAsia="Arial Unicode MS" w:hAnsi="Times New Roman"/>
          <w:b/>
          <w:sz w:val="28"/>
          <w:szCs w:val="28"/>
          <w:lang w:val="uk-UA" w:eastAsia="uk-UA" w:bidi="uk-UA"/>
        </w:rPr>
      </w:pPr>
      <w:r w:rsidRPr="00F47FD3">
        <w:rPr>
          <w:rFonts w:ascii="Times New Roman" w:eastAsia="Arial Unicode MS" w:hAnsi="Times New Roman"/>
          <w:b/>
          <w:sz w:val="28"/>
          <w:szCs w:val="28"/>
          <w:lang w:val="uk-UA" w:eastAsia="uk-UA" w:bidi="uk-UA"/>
        </w:rPr>
        <w:t xml:space="preserve">призову в ЗСУ на строкову військову службу, військову службу за контрактом мобілізацію військовозобов’язаних на території </w:t>
      </w:r>
    </w:p>
    <w:p w:rsidR="00A97AD8" w:rsidRPr="00F47FD3" w:rsidRDefault="00A97AD8" w:rsidP="00A97AD8">
      <w:pPr>
        <w:widowControl w:val="0"/>
        <w:shd w:val="clear" w:color="auto" w:fill="FFFFFF"/>
        <w:spacing w:after="0" w:line="240" w:lineRule="auto"/>
        <w:jc w:val="center"/>
        <w:rPr>
          <w:rFonts w:ascii="Times New Roman" w:eastAsia="Arial Unicode MS" w:hAnsi="Times New Roman"/>
          <w:b/>
          <w:sz w:val="28"/>
          <w:szCs w:val="28"/>
          <w:lang w:val="uk-UA" w:eastAsia="uk-UA" w:bidi="uk-UA"/>
        </w:rPr>
      </w:pPr>
      <w:r w:rsidRPr="00F47FD3">
        <w:rPr>
          <w:rFonts w:ascii="Times New Roman" w:eastAsia="Arial Unicode MS" w:hAnsi="Times New Roman"/>
          <w:b/>
          <w:sz w:val="28"/>
          <w:szCs w:val="28"/>
          <w:lang w:val="uk-UA" w:eastAsia="uk-UA" w:bidi="uk-UA"/>
        </w:rPr>
        <w:t xml:space="preserve">Ворохтянської селищної ради </w:t>
      </w:r>
    </w:p>
    <w:p w:rsidR="00A97AD8" w:rsidRPr="00F47FD3" w:rsidRDefault="00A97AD8" w:rsidP="00A97AD8">
      <w:pPr>
        <w:widowControl w:val="0"/>
        <w:shd w:val="clear" w:color="auto" w:fill="FFFFFF"/>
        <w:spacing w:after="0" w:line="240" w:lineRule="auto"/>
        <w:jc w:val="center"/>
        <w:rPr>
          <w:rFonts w:ascii="Times New Roman" w:eastAsia="Arial Unicode MS" w:hAnsi="Times New Roman"/>
          <w:b/>
          <w:sz w:val="28"/>
          <w:szCs w:val="28"/>
          <w:lang w:val="uk-UA" w:eastAsia="uk-UA" w:bidi="uk-UA"/>
        </w:rPr>
      </w:pPr>
      <w:r w:rsidRPr="00F47FD3">
        <w:rPr>
          <w:rFonts w:ascii="Times New Roman" w:eastAsia="Arial Unicode MS" w:hAnsi="Times New Roman"/>
          <w:b/>
          <w:sz w:val="28"/>
          <w:szCs w:val="28"/>
          <w:lang w:val="uk-UA" w:eastAsia="uk-UA" w:bidi="uk-UA"/>
        </w:rPr>
        <w:t>на 2026 рік</w:t>
      </w: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Cs/>
          <w:sz w:val="28"/>
          <w:szCs w:val="28"/>
          <w:bdr w:val="none" w:sz="0" w:space="0" w:color="auto" w:frame="1"/>
          <w:lang w:val="uk-UA" w:eastAsia="uk-UA" w:bidi="uk-UA"/>
        </w:rPr>
      </w:pPr>
      <w:r w:rsidRPr="00F47FD3">
        <w:rPr>
          <w:rFonts w:ascii="Times New Roman" w:eastAsia="Arial Unicode MS" w:hAnsi="Times New Roman"/>
          <w:sz w:val="28"/>
          <w:szCs w:val="28"/>
          <w:lang w:val="uk-UA" w:eastAsia="uk-UA" w:bidi="uk-UA"/>
        </w:rPr>
        <w:t>(нова редакція)</w:t>
      </w: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Cs/>
          <w:sz w:val="28"/>
          <w:szCs w:val="28"/>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Cs/>
          <w:sz w:val="28"/>
          <w:szCs w:val="28"/>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Cs/>
          <w:sz w:val="28"/>
          <w:szCs w:val="28"/>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Cs/>
          <w:sz w:val="28"/>
          <w:szCs w:val="28"/>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Cs/>
          <w:sz w:val="28"/>
          <w:szCs w:val="28"/>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Cs/>
          <w:sz w:val="28"/>
          <w:szCs w:val="28"/>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Cs/>
          <w:sz w:val="28"/>
          <w:szCs w:val="28"/>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Cs/>
          <w:sz w:val="28"/>
          <w:szCs w:val="28"/>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A97AD8" w:rsidRPr="00F47FD3" w:rsidRDefault="00A97AD8" w:rsidP="00A97AD8">
      <w:pPr>
        <w:widowControl w:val="0"/>
        <w:shd w:val="clear" w:color="auto" w:fill="FFFFFF"/>
        <w:spacing w:after="0" w:line="240" w:lineRule="auto"/>
        <w:rPr>
          <w:rFonts w:ascii="Times New Roman" w:eastAsia="Times New Roman" w:hAnsi="Times New Roman" w:cs="Arial Unicode MS"/>
          <w:b/>
          <w:bCs/>
          <w:sz w:val="24"/>
          <w:szCs w:val="24"/>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
          <w:bCs/>
          <w:sz w:val="28"/>
          <w:szCs w:val="28"/>
          <w:bdr w:val="none" w:sz="0" w:space="0" w:color="auto" w:frame="1"/>
          <w:lang w:val="uk-UA" w:eastAsia="uk-UA" w:bidi="uk-UA"/>
        </w:rPr>
      </w:pPr>
      <w:r w:rsidRPr="00F47FD3">
        <w:rPr>
          <w:rFonts w:ascii="Times New Roman" w:eastAsia="Times New Roman" w:hAnsi="Times New Roman" w:cs="Arial Unicode MS"/>
          <w:b/>
          <w:bCs/>
          <w:sz w:val="28"/>
          <w:szCs w:val="28"/>
          <w:bdr w:val="none" w:sz="0" w:space="0" w:color="auto" w:frame="1"/>
          <w:lang w:val="uk-UA" w:eastAsia="uk-UA" w:bidi="uk-UA"/>
        </w:rPr>
        <w:t>Селище Ворохта</w:t>
      </w: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
          <w:bCs/>
          <w:sz w:val="28"/>
          <w:szCs w:val="28"/>
          <w:bdr w:val="none" w:sz="0" w:space="0" w:color="auto" w:frame="1"/>
          <w:lang w:val="uk-UA" w:eastAsia="uk-UA" w:bidi="uk-UA"/>
        </w:rPr>
      </w:pPr>
      <w:r w:rsidRPr="00F47FD3">
        <w:rPr>
          <w:rFonts w:ascii="Times New Roman" w:eastAsia="Times New Roman" w:hAnsi="Times New Roman" w:cs="Arial Unicode MS"/>
          <w:b/>
          <w:bCs/>
          <w:sz w:val="28"/>
          <w:szCs w:val="28"/>
          <w:bdr w:val="none" w:sz="0" w:space="0" w:color="auto" w:frame="1"/>
          <w:lang w:val="uk-UA" w:eastAsia="uk-UA" w:bidi="uk-UA"/>
        </w:rPr>
        <w:t>2026</w:t>
      </w:r>
    </w:p>
    <w:p w:rsidR="00A97AD8" w:rsidRPr="00F47FD3" w:rsidRDefault="00A97AD8" w:rsidP="00A97AD8">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A97AD8" w:rsidRPr="00F47FD3" w:rsidRDefault="00A97AD8" w:rsidP="00A97AD8">
      <w:pPr>
        <w:widowControl w:val="0"/>
        <w:autoSpaceDE w:val="0"/>
        <w:autoSpaceDN w:val="0"/>
        <w:spacing w:before="67" w:after="0" w:line="240" w:lineRule="auto"/>
        <w:ind w:left="2550" w:right="2373"/>
        <w:jc w:val="center"/>
        <w:rPr>
          <w:rFonts w:ascii="Times New Roman" w:eastAsia="Times New Roman" w:hAnsi="Times New Roman"/>
          <w:b/>
          <w:sz w:val="28"/>
          <w:lang w:val="uk-UA"/>
        </w:rPr>
      </w:pPr>
      <w:r w:rsidRPr="00F47FD3">
        <w:rPr>
          <w:rFonts w:ascii="Times New Roman" w:eastAsia="Times New Roman" w:hAnsi="Times New Roman"/>
          <w:b/>
          <w:spacing w:val="-2"/>
          <w:sz w:val="28"/>
          <w:lang w:val="uk-UA"/>
        </w:rPr>
        <w:t>Паспорт</w:t>
      </w:r>
    </w:p>
    <w:p w:rsidR="00A97AD8" w:rsidRPr="00F47FD3" w:rsidRDefault="00A97AD8" w:rsidP="00A97AD8">
      <w:pPr>
        <w:widowControl w:val="0"/>
        <w:autoSpaceDE w:val="0"/>
        <w:autoSpaceDN w:val="0"/>
        <w:spacing w:before="2" w:after="0" w:line="240" w:lineRule="auto"/>
        <w:ind w:left="370" w:right="196"/>
        <w:jc w:val="center"/>
        <w:rPr>
          <w:rFonts w:ascii="Times New Roman" w:eastAsia="Times New Roman" w:hAnsi="Times New Roman"/>
          <w:b/>
          <w:sz w:val="28"/>
          <w:lang w:val="uk-UA"/>
        </w:rPr>
      </w:pPr>
      <w:r w:rsidRPr="00F47FD3">
        <w:rPr>
          <w:rFonts w:ascii="Times New Roman" w:eastAsia="Times New Roman" w:hAnsi="Times New Roman"/>
          <w:b/>
          <w:sz w:val="28"/>
          <w:lang w:val="uk-UA"/>
        </w:rPr>
        <w:t>Програми військово-патріотичного виховання молоді, допризовної підготовки,</w:t>
      </w:r>
      <w:r w:rsidRPr="00F47FD3">
        <w:rPr>
          <w:rFonts w:ascii="Times New Roman" w:eastAsia="Times New Roman" w:hAnsi="Times New Roman"/>
          <w:b/>
          <w:spacing w:val="-6"/>
          <w:sz w:val="28"/>
          <w:lang w:val="uk-UA"/>
        </w:rPr>
        <w:t xml:space="preserve"> </w:t>
      </w:r>
      <w:r w:rsidRPr="00F47FD3">
        <w:rPr>
          <w:rFonts w:ascii="Times New Roman" w:eastAsia="Times New Roman" w:hAnsi="Times New Roman"/>
          <w:b/>
          <w:sz w:val="28"/>
          <w:lang w:val="uk-UA"/>
        </w:rPr>
        <w:t>призову</w:t>
      </w:r>
      <w:r w:rsidRPr="00F47FD3">
        <w:rPr>
          <w:rFonts w:ascii="Times New Roman" w:eastAsia="Times New Roman" w:hAnsi="Times New Roman"/>
          <w:b/>
          <w:spacing w:val="-4"/>
          <w:sz w:val="28"/>
          <w:lang w:val="uk-UA"/>
        </w:rPr>
        <w:t xml:space="preserve"> </w:t>
      </w:r>
      <w:r w:rsidRPr="00F47FD3">
        <w:rPr>
          <w:rFonts w:ascii="Times New Roman" w:eastAsia="Times New Roman" w:hAnsi="Times New Roman"/>
          <w:b/>
          <w:sz w:val="28"/>
          <w:lang w:val="uk-UA"/>
        </w:rPr>
        <w:t>в</w:t>
      </w:r>
      <w:r w:rsidRPr="00F47FD3">
        <w:rPr>
          <w:rFonts w:ascii="Times New Roman" w:eastAsia="Times New Roman" w:hAnsi="Times New Roman"/>
          <w:b/>
          <w:spacing w:val="-6"/>
          <w:sz w:val="28"/>
          <w:lang w:val="uk-UA"/>
        </w:rPr>
        <w:t xml:space="preserve"> </w:t>
      </w:r>
      <w:r w:rsidRPr="00F47FD3">
        <w:rPr>
          <w:rFonts w:ascii="Times New Roman" w:eastAsia="Times New Roman" w:hAnsi="Times New Roman"/>
          <w:b/>
          <w:sz w:val="28"/>
          <w:lang w:val="uk-UA"/>
        </w:rPr>
        <w:t>ЗСУ</w:t>
      </w:r>
      <w:r w:rsidRPr="00F47FD3">
        <w:rPr>
          <w:rFonts w:ascii="Times New Roman" w:eastAsia="Times New Roman" w:hAnsi="Times New Roman"/>
          <w:b/>
          <w:spacing w:val="-5"/>
          <w:sz w:val="28"/>
          <w:lang w:val="uk-UA"/>
        </w:rPr>
        <w:t xml:space="preserve"> </w:t>
      </w:r>
      <w:r w:rsidRPr="00F47FD3">
        <w:rPr>
          <w:rFonts w:ascii="Times New Roman" w:eastAsia="Times New Roman" w:hAnsi="Times New Roman"/>
          <w:b/>
          <w:sz w:val="28"/>
          <w:lang w:val="uk-UA"/>
        </w:rPr>
        <w:t>на</w:t>
      </w:r>
      <w:r w:rsidRPr="00F47FD3">
        <w:rPr>
          <w:rFonts w:ascii="Times New Roman" w:eastAsia="Times New Roman" w:hAnsi="Times New Roman"/>
          <w:b/>
          <w:spacing w:val="-4"/>
          <w:sz w:val="28"/>
          <w:lang w:val="uk-UA"/>
        </w:rPr>
        <w:t xml:space="preserve"> </w:t>
      </w:r>
      <w:r w:rsidRPr="00F47FD3">
        <w:rPr>
          <w:rFonts w:ascii="Times New Roman" w:eastAsia="Times New Roman" w:hAnsi="Times New Roman"/>
          <w:b/>
          <w:sz w:val="28"/>
          <w:lang w:val="uk-UA"/>
        </w:rPr>
        <w:t>строкову</w:t>
      </w:r>
      <w:r w:rsidRPr="00F47FD3">
        <w:rPr>
          <w:rFonts w:ascii="Times New Roman" w:eastAsia="Times New Roman" w:hAnsi="Times New Roman"/>
          <w:b/>
          <w:spacing w:val="-4"/>
          <w:sz w:val="28"/>
          <w:lang w:val="uk-UA"/>
        </w:rPr>
        <w:t xml:space="preserve"> </w:t>
      </w:r>
      <w:r w:rsidRPr="00F47FD3">
        <w:rPr>
          <w:rFonts w:ascii="Times New Roman" w:eastAsia="Times New Roman" w:hAnsi="Times New Roman"/>
          <w:b/>
          <w:sz w:val="28"/>
          <w:lang w:val="uk-UA"/>
        </w:rPr>
        <w:t>військову</w:t>
      </w:r>
      <w:r w:rsidRPr="00F47FD3">
        <w:rPr>
          <w:rFonts w:ascii="Times New Roman" w:eastAsia="Times New Roman" w:hAnsi="Times New Roman"/>
          <w:b/>
          <w:spacing w:val="-5"/>
          <w:sz w:val="28"/>
          <w:lang w:val="uk-UA"/>
        </w:rPr>
        <w:t xml:space="preserve"> </w:t>
      </w:r>
      <w:r w:rsidRPr="00F47FD3">
        <w:rPr>
          <w:rFonts w:ascii="Times New Roman" w:eastAsia="Times New Roman" w:hAnsi="Times New Roman"/>
          <w:b/>
          <w:sz w:val="28"/>
          <w:lang w:val="uk-UA"/>
        </w:rPr>
        <w:t>службу,</w:t>
      </w:r>
      <w:r w:rsidRPr="00F47FD3">
        <w:rPr>
          <w:rFonts w:ascii="Times New Roman" w:eastAsia="Times New Roman" w:hAnsi="Times New Roman"/>
          <w:b/>
          <w:spacing w:val="-6"/>
          <w:sz w:val="28"/>
          <w:lang w:val="uk-UA"/>
        </w:rPr>
        <w:t xml:space="preserve"> </w:t>
      </w:r>
      <w:r w:rsidRPr="00F47FD3">
        <w:rPr>
          <w:rFonts w:ascii="Times New Roman" w:eastAsia="Times New Roman" w:hAnsi="Times New Roman"/>
          <w:b/>
          <w:sz w:val="28"/>
          <w:lang w:val="uk-UA"/>
        </w:rPr>
        <w:t>військову</w:t>
      </w:r>
      <w:r w:rsidRPr="00F47FD3">
        <w:rPr>
          <w:rFonts w:ascii="Times New Roman" w:eastAsia="Times New Roman" w:hAnsi="Times New Roman"/>
          <w:b/>
          <w:spacing w:val="-4"/>
          <w:sz w:val="28"/>
          <w:lang w:val="uk-UA"/>
        </w:rPr>
        <w:t xml:space="preserve"> </w:t>
      </w:r>
      <w:r w:rsidRPr="00F47FD3">
        <w:rPr>
          <w:rFonts w:ascii="Times New Roman" w:eastAsia="Times New Roman" w:hAnsi="Times New Roman"/>
          <w:b/>
          <w:sz w:val="28"/>
          <w:lang w:val="uk-UA"/>
        </w:rPr>
        <w:t>службу за контрактом та загальну мобілізацію військовозобов’язаних на території селища Ворохта на 2026р.</w:t>
      </w:r>
    </w:p>
    <w:p w:rsidR="00A97AD8" w:rsidRPr="00F47FD3" w:rsidRDefault="00A97AD8" w:rsidP="009B01C6">
      <w:pPr>
        <w:widowControl w:val="0"/>
        <w:numPr>
          <w:ilvl w:val="0"/>
          <w:numId w:val="54"/>
        </w:numPr>
        <w:tabs>
          <w:tab w:val="left" w:pos="1414"/>
        </w:tabs>
        <w:autoSpaceDE w:val="0"/>
        <w:autoSpaceDN w:val="0"/>
        <w:spacing w:before="316" w:after="0" w:line="240" w:lineRule="auto"/>
        <w:ind w:left="1414" w:hanging="279"/>
        <w:rPr>
          <w:rFonts w:ascii="Times New Roman" w:eastAsia="Times New Roman" w:hAnsi="Times New Roman"/>
          <w:sz w:val="28"/>
          <w:lang w:val="uk-UA"/>
        </w:rPr>
      </w:pPr>
      <w:r w:rsidRPr="00F47FD3">
        <w:rPr>
          <w:rFonts w:ascii="Times New Roman" w:eastAsia="Times New Roman" w:hAnsi="Times New Roman"/>
          <w:b/>
          <w:sz w:val="28"/>
          <w:lang w:val="uk-UA"/>
        </w:rPr>
        <w:t>Ініціатор</w:t>
      </w:r>
      <w:r w:rsidRPr="00F47FD3">
        <w:rPr>
          <w:rFonts w:ascii="Times New Roman" w:eastAsia="Times New Roman" w:hAnsi="Times New Roman"/>
          <w:b/>
          <w:spacing w:val="-6"/>
          <w:sz w:val="28"/>
          <w:lang w:val="uk-UA"/>
        </w:rPr>
        <w:t xml:space="preserve"> </w:t>
      </w:r>
      <w:r w:rsidRPr="00F47FD3">
        <w:rPr>
          <w:rFonts w:ascii="Times New Roman" w:eastAsia="Times New Roman" w:hAnsi="Times New Roman"/>
          <w:b/>
          <w:sz w:val="28"/>
          <w:lang w:val="uk-UA"/>
        </w:rPr>
        <w:t>розроблення</w:t>
      </w:r>
      <w:r w:rsidRPr="00F47FD3">
        <w:rPr>
          <w:rFonts w:ascii="Times New Roman" w:eastAsia="Times New Roman" w:hAnsi="Times New Roman"/>
          <w:b/>
          <w:spacing w:val="-8"/>
          <w:sz w:val="28"/>
          <w:lang w:val="uk-UA"/>
        </w:rPr>
        <w:t xml:space="preserve"> </w:t>
      </w:r>
      <w:r w:rsidRPr="00F47FD3">
        <w:rPr>
          <w:rFonts w:ascii="Times New Roman" w:eastAsia="Times New Roman" w:hAnsi="Times New Roman"/>
          <w:b/>
          <w:sz w:val="28"/>
          <w:lang w:val="uk-UA"/>
        </w:rPr>
        <w:t>програми</w:t>
      </w:r>
      <w:r w:rsidRPr="00F47FD3">
        <w:rPr>
          <w:rFonts w:ascii="Times New Roman" w:eastAsia="Times New Roman" w:hAnsi="Times New Roman"/>
          <w:b/>
          <w:spacing w:val="-6"/>
          <w:sz w:val="28"/>
          <w:lang w:val="uk-UA"/>
        </w:rPr>
        <w:t xml:space="preserve"> </w:t>
      </w:r>
      <w:r w:rsidRPr="00F47FD3">
        <w:rPr>
          <w:rFonts w:ascii="Times New Roman" w:eastAsia="Times New Roman" w:hAnsi="Times New Roman"/>
          <w:sz w:val="28"/>
          <w:lang w:val="uk-UA"/>
        </w:rPr>
        <w:t>–</w:t>
      </w:r>
      <w:r w:rsidRPr="00F47FD3">
        <w:rPr>
          <w:rFonts w:ascii="Times New Roman" w:eastAsia="Times New Roman" w:hAnsi="Times New Roman"/>
          <w:spacing w:val="-9"/>
          <w:sz w:val="28"/>
          <w:lang w:val="uk-UA"/>
        </w:rPr>
        <w:t xml:space="preserve"> </w:t>
      </w:r>
      <w:r w:rsidRPr="00F47FD3">
        <w:rPr>
          <w:rFonts w:ascii="Times New Roman" w:eastAsia="Times New Roman" w:hAnsi="Times New Roman"/>
          <w:sz w:val="28"/>
          <w:lang w:val="uk-UA"/>
        </w:rPr>
        <w:t>Надвірнянський</w:t>
      </w:r>
      <w:r w:rsidRPr="00F47FD3">
        <w:rPr>
          <w:rFonts w:ascii="Times New Roman" w:eastAsia="Times New Roman" w:hAnsi="Times New Roman"/>
          <w:spacing w:val="-6"/>
          <w:sz w:val="28"/>
          <w:lang w:val="uk-UA"/>
        </w:rPr>
        <w:t xml:space="preserve"> </w:t>
      </w:r>
      <w:r w:rsidRPr="00F47FD3">
        <w:rPr>
          <w:rFonts w:ascii="Times New Roman" w:eastAsia="Times New Roman" w:hAnsi="Times New Roman"/>
          <w:sz w:val="28"/>
          <w:lang w:val="uk-UA"/>
        </w:rPr>
        <w:t>РТЦК</w:t>
      </w:r>
      <w:r w:rsidRPr="00F47FD3">
        <w:rPr>
          <w:rFonts w:ascii="Times New Roman" w:eastAsia="Times New Roman" w:hAnsi="Times New Roman"/>
          <w:spacing w:val="-6"/>
          <w:sz w:val="28"/>
          <w:lang w:val="uk-UA"/>
        </w:rPr>
        <w:t xml:space="preserve"> </w:t>
      </w:r>
      <w:r w:rsidRPr="00F47FD3">
        <w:rPr>
          <w:rFonts w:ascii="Times New Roman" w:eastAsia="Times New Roman" w:hAnsi="Times New Roman"/>
          <w:sz w:val="28"/>
          <w:lang w:val="uk-UA"/>
        </w:rPr>
        <w:t>та</w:t>
      </w:r>
      <w:r w:rsidRPr="00F47FD3">
        <w:rPr>
          <w:rFonts w:ascii="Times New Roman" w:eastAsia="Times New Roman" w:hAnsi="Times New Roman"/>
          <w:spacing w:val="-6"/>
          <w:sz w:val="28"/>
          <w:lang w:val="uk-UA"/>
        </w:rPr>
        <w:t xml:space="preserve"> </w:t>
      </w:r>
      <w:r w:rsidRPr="00F47FD3">
        <w:rPr>
          <w:rFonts w:ascii="Times New Roman" w:eastAsia="Times New Roman" w:hAnsi="Times New Roman"/>
          <w:spacing w:val="-5"/>
          <w:sz w:val="28"/>
          <w:lang w:val="uk-UA"/>
        </w:rPr>
        <w:t>СП.</w:t>
      </w:r>
    </w:p>
    <w:p w:rsidR="00A97AD8" w:rsidRPr="00F47FD3" w:rsidRDefault="00A97AD8" w:rsidP="009B01C6">
      <w:pPr>
        <w:widowControl w:val="0"/>
        <w:numPr>
          <w:ilvl w:val="0"/>
          <w:numId w:val="54"/>
        </w:numPr>
        <w:tabs>
          <w:tab w:val="left" w:pos="1414"/>
        </w:tabs>
        <w:autoSpaceDE w:val="0"/>
        <w:autoSpaceDN w:val="0"/>
        <w:spacing w:before="2" w:after="0" w:line="322" w:lineRule="exact"/>
        <w:ind w:left="1414" w:hanging="279"/>
        <w:rPr>
          <w:rFonts w:ascii="Times New Roman" w:eastAsia="Times New Roman" w:hAnsi="Times New Roman"/>
          <w:sz w:val="28"/>
          <w:lang w:val="uk-UA"/>
        </w:rPr>
      </w:pPr>
      <w:r w:rsidRPr="00F47FD3">
        <w:rPr>
          <w:rFonts w:ascii="Times New Roman" w:eastAsia="Times New Roman" w:hAnsi="Times New Roman"/>
          <w:b/>
          <w:sz w:val="28"/>
          <w:lang w:val="uk-UA"/>
        </w:rPr>
        <w:t>Розробник</w:t>
      </w:r>
      <w:r w:rsidRPr="00F47FD3">
        <w:rPr>
          <w:rFonts w:ascii="Times New Roman" w:eastAsia="Times New Roman" w:hAnsi="Times New Roman"/>
          <w:b/>
          <w:spacing w:val="-8"/>
          <w:sz w:val="28"/>
          <w:lang w:val="uk-UA"/>
        </w:rPr>
        <w:t xml:space="preserve"> </w:t>
      </w:r>
      <w:r w:rsidRPr="00F47FD3">
        <w:rPr>
          <w:rFonts w:ascii="Times New Roman" w:eastAsia="Times New Roman" w:hAnsi="Times New Roman"/>
          <w:b/>
          <w:sz w:val="28"/>
          <w:lang w:val="uk-UA"/>
        </w:rPr>
        <w:t>програми</w:t>
      </w:r>
      <w:r w:rsidRPr="00F47FD3">
        <w:rPr>
          <w:rFonts w:ascii="Times New Roman" w:eastAsia="Times New Roman" w:hAnsi="Times New Roman"/>
          <w:b/>
          <w:spacing w:val="-6"/>
          <w:sz w:val="28"/>
          <w:lang w:val="uk-UA"/>
        </w:rPr>
        <w:t xml:space="preserve"> </w:t>
      </w:r>
      <w:r w:rsidRPr="00F47FD3">
        <w:rPr>
          <w:rFonts w:ascii="Times New Roman" w:eastAsia="Times New Roman" w:hAnsi="Times New Roman"/>
          <w:sz w:val="28"/>
          <w:lang w:val="uk-UA"/>
        </w:rPr>
        <w:t>–</w:t>
      </w:r>
      <w:r w:rsidRPr="00F47FD3">
        <w:rPr>
          <w:rFonts w:ascii="Times New Roman" w:eastAsia="Times New Roman" w:hAnsi="Times New Roman"/>
          <w:spacing w:val="-6"/>
          <w:sz w:val="28"/>
          <w:lang w:val="uk-UA"/>
        </w:rPr>
        <w:t xml:space="preserve"> </w:t>
      </w:r>
      <w:r w:rsidRPr="00F47FD3">
        <w:rPr>
          <w:rFonts w:ascii="Times New Roman" w:eastAsia="Times New Roman" w:hAnsi="Times New Roman"/>
          <w:sz w:val="28"/>
          <w:lang w:val="uk-UA"/>
        </w:rPr>
        <w:t>Ворохтянська</w:t>
      </w:r>
      <w:r w:rsidRPr="00F47FD3">
        <w:rPr>
          <w:rFonts w:ascii="Times New Roman" w:eastAsia="Times New Roman" w:hAnsi="Times New Roman"/>
          <w:spacing w:val="-9"/>
          <w:sz w:val="28"/>
          <w:lang w:val="uk-UA"/>
        </w:rPr>
        <w:t xml:space="preserve"> </w:t>
      </w:r>
      <w:r w:rsidRPr="00F47FD3">
        <w:rPr>
          <w:rFonts w:ascii="Times New Roman" w:eastAsia="Times New Roman" w:hAnsi="Times New Roman"/>
          <w:sz w:val="28"/>
          <w:lang w:val="uk-UA"/>
        </w:rPr>
        <w:t>селищна</w:t>
      </w:r>
      <w:r w:rsidRPr="00F47FD3">
        <w:rPr>
          <w:rFonts w:ascii="Times New Roman" w:eastAsia="Times New Roman" w:hAnsi="Times New Roman"/>
          <w:spacing w:val="-6"/>
          <w:sz w:val="28"/>
          <w:lang w:val="uk-UA"/>
        </w:rPr>
        <w:t xml:space="preserve"> </w:t>
      </w:r>
      <w:r w:rsidRPr="00F47FD3">
        <w:rPr>
          <w:rFonts w:ascii="Times New Roman" w:eastAsia="Times New Roman" w:hAnsi="Times New Roman"/>
          <w:spacing w:val="-4"/>
          <w:sz w:val="28"/>
          <w:lang w:val="uk-UA"/>
        </w:rPr>
        <w:t>рада</w:t>
      </w:r>
    </w:p>
    <w:p w:rsidR="00A97AD8" w:rsidRPr="00F47FD3" w:rsidRDefault="00A97AD8" w:rsidP="009B01C6">
      <w:pPr>
        <w:widowControl w:val="0"/>
        <w:numPr>
          <w:ilvl w:val="0"/>
          <w:numId w:val="54"/>
        </w:numPr>
        <w:tabs>
          <w:tab w:val="left" w:pos="1414"/>
        </w:tabs>
        <w:autoSpaceDE w:val="0"/>
        <w:autoSpaceDN w:val="0"/>
        <w:spacing w:after="0" w:line="322" w:lineRule="exact"/>
        <w:ind w:left="1414" w:hanging="279"/>
        <w:rPr>
          <w:rFonts w:ascii="Times New Roman" w:eastAsia="Times New Roman" w:hAnsi="Times New Roman"/>
          <w:sz w:val="28"/>
          <w:lang w:val="uk-UA"/>
        </w:rPr>
      </w:pPr>
      <w:r w:rsidRPr="00F47FD3">
        <w:rPr>
          <w:rFonts w:ascii="Times New Roman" w:eastAsia="Times New Roman" w:hAnsi="Times New Roman"/>
          <w:b/>
          <w:sz w:val="28"/>
          <w:lang w:val="uk-UA"/>
        </w:rPr>
        <w:t>Термін</w:t>
      </w:r>
      <w:r w:rsidRPr="00F47FD3">
        <w:rPr>
          <w:rFonts w:ascii="Times New Roman" w:eastAsia="Times New Roman" w:hAnsi="Times New Roman"/>
          <w:b/>
          <w:spacing w:val="-6"/>
          <w:sz w:val="28"/>
          <w:lang w:val="uk-UA"/>
        </w:rPr>
        <w:t xml:space="preserve"> </w:t>
      </w:r>
      <w:r w:rsidRPr="00F47FD3">
        <w:rPr>
          <w:rFonts w:ascii="Times New Roman" w:eastAsia="Times New Roman" w:hAnsi="Times New Roman"/>
          <w:b/>
          <w:sz w:val="28"/>
          <w:lang w:val="uk-UA"/>
        </w:rPr>
        <w:t>реалізації</w:t>
      </w:r>
      <w:r w:rsidRPr="00F47FD3">
        <w:rPr>
          <w:rFonts w:ascii="Times New Roman" w:eastAsia="Times New Roman" w:hAnsi="Times New Roman"/>
          <w:b/>
          <w:spacing w:val="-4"/>
          <w:sz w:val="28"/>
          <w:lang w:val="uk-UA"/>
        </w:rPr>
        <w:t xml:space="preserve"> </w:t>
      </w:r>
      <w:r w:rsidRPr="00F47FD3">
        <w:rPr>
          <w:rFonts w:ascii="Times New Roman" w:eastAsia="Times New Roman" w:hAnsi="Times New Roman"/>
          <w:b/>
          <w:sz w:val="28"/>
          <w:lang w:val="uk-UA"/>
        </w:rPr>
        <w:t>програми</w:t>
      </w:r>
      <w:r w:rsidRPr="00F47FD3">
        <w:rPr>
          <w:rFonts w:ascii="Times New Roman" w:eastAsia="Times New Roman" w:hAnsi="Times New Roman"/>
          <w:b/>
          <w:spacing w:val="-2"/>
          <w:sz w:val="28"/>
          <w:lang w:val="uk-UA"/>
        </w:rPr>
        <w:t xml:space="preserve"> </w:t>
      </w:r>
      <w:r w:rsidRPr="00F47FD3">
        <w:rPr>
          <w:rFonts w:ascii="Times New Roman" w:eastAsia="Times New Roman" w:hAnsi="Times New Roman"/>
          <w:sz w:val="28"/>
          <w:lang w:val="uk-UA"/>
        </w:rPr>
        <w:t>-</w:t>
      </w:r>
      <w:r w:rsidRPr="00F47FD3">
        <w:rPr>
          <w:rFonts w:ascii="Times New Roman" w:eastAsia="Times New Roman" w:hAnsi="Times New Roman"/>
          <w:spacing w:val="60"/>
          <w:sz w:val="28"/>
          <w:lang w:val="uk-UA"/>
        </w:rPr>
        <w:t xml:space="preserve"> </w:t>
      </w:r>
      <w:r w:rsidRPr="00F47FD3">
        <w:rPr>
          <w:rFonts w:ascii="Times New Roman" w:eastAsia="Times New Roman" w:hAnsi="Times New Roman"/>
          <w:sz w:val="28"/>
          <w:lang w:val="uk-UA"/>
        </w:rPr>
        <w:t>2026</w:t>
      </w:r>
      <w:r w:rsidRPr="00F47FD3">
        <w:rPr>
          <w:rFonts w:ascii="Times New Roman" w:eastAsia="Times New Roman" w:hAnsi="Times New Roman"/>
          <w:spacing w:val="-6"/>
          <w:sz w:val="28"/>
          <w:lang w:val="uk-UA"/>
        </w:rPr>
        <w:t xml:space="preserve"> </w:t>
      </w:r>
      <w:r w:rsidRPr="00F47FD3">
        <w:rPr>
          <w:rFonts w:ascii="Times New Roman" w:eastAsia="Times New Roman" w:hAnsi="Times New Roman"/>
          <w:spacing w:val="-4"/>
          <w:sz w:val="28"/>
          <w:lang w:val="uk-UA"/>
        </w:rPr>
        <w:t>рік.</w:t>
      </w:r>
    </w:p>
    <w:p w:rsidR="00A97AD8" w:rsidRPr="00F47FD3" w:rsidRDefault="00A97AD8" w:rsidP="009B01C6">
      <w:pPr>
        <w:widowControl w:val="0"/>
        <w:numPr>
          <w:ilvl w:val="0"/>
          <w:numId w:val="54"/>
        </w:numPr>
        <w:tabs>
          <w:tab w:val="left" w:pos="1414"/>
        </w:tabs>
        <w:autoSpaceDE w:val="0"/>
        <w:autoSpaceDN w:val="0"/>
        <w:spacing w:after="0" w:line="322" w:lineRule="exact"/>
        <w:ind w:left="1414" w:hanging="279"/>
        <w:rPr>
          <w:rFonts w:ascii="Times New Roman" w:eastAsia="Times New Roman" w:hAnsi="Times New Roman"/>
          <w:sz w:val="28"/>
          <w:lang w:val="uk-UA"/>
        </w:rPr>
      </w:pPr>
      <w:r w:rsidRPr="00F47FD3">
        <w:rPr>
          <w:rFonts w:ascii="Times New Roman" w:eastAsia="Times New Roman" w:hAnsi="Times New Roman"/>
          <w:b/>
          <w:sz w:val="28"/>
          <w:lang w:val="uk-UA"/>
        </w:rPr>
        <w:t>Етапи</w:t>
      </w:r>
      <w:r w:rsidRPr="00F47FD3">
        <w:rPr>
          <w:rFonts w:ascii="Times New Roman" w:eastAsia="Times New Roman" w:hAnsi="Times New Roman"/>
          <w:b/>
          <w:spacing w:val="-8"/>
          <w:sz w:val="28"/>
          <w:lang w:val="uk-UA"/>
        </w:rPr>
        <w:t xml:space="preserve"> </w:t>
      </w:r>
      <w:r w:rsidRPr="00F47FD3">
        <w:rPr>
          <w:rFonts w:ascii="Times New Roman" w:eastAsia="Times New Roman" w:hAnsi="Times New Roman"/>
          <w:b/>
          <w:sz w:val="28"/>
          <w:lang w:val="uk-UA"/>
        </w:rPr>
        <w:t>фінансування</w:t>
      </w:r>
      <w:r w:rsidRPr="00F47FD3">
        <w:rPr>
          <w:rFonts w:ascii="Times New Roman" w:eastAsia="Times New Roman" w:hAnsi="Times New Roman"/>
          <w:b/>
          <w:spacing w:val="-7"/>
          <w:sz w:val="28"/>
          <w:lang w:val="uk-UA"/>
        </w:rPr>
        <w:t xml:space="preserve"> </w:t>
      </w:r>
      <w:r w:rsidRPr="00F47FD3">
        <w:rPr>
          <w:rFonts w:ascii="Times New Roman" w:eastAsia="Times New Roman" w:hAnsi="Times New Roman"/>
          <w:b/>
          <w:sz w:val="28"/>
          <w:lang w:val="uk-UA"/>
        </w:rPr>
        <w:t>програми</w:t>
      </w:r>
      <w:r w:rsidRPr="00F47FD3">
        <w:rPr>
          <w:rFonts w:ascii="Times New Roman" w:eastAsia="Times New Roman" w:hAnsi="Times New Roman"/>
          <w:b/>
          <w:spacing w:val="-5"/>
          <w:sz w:val="28"/>
          <w:lang w:val="uk-UA"/>
        </w:rPr>
        <w:t xml:space="preserve"> </w:t>
      </w:r>
      <w:r w:rsidRPr="00F47FD3">
        <w:rPr>
          <w:rFonts w:ascii="Times New Roman" w:eastAsia="Times New Roman" w:hAnsi="Times New Roman"/>
          <w:sz w:val="28"/>
          <w:lang w:val="uk-UA"/>
        </w:rPr>
        <w:t>–</w:t>
      </w:r>
      <w:r w:rsidRPr="00F47FD3">
        <w:rPr>
          <w:rFonts w:ascii="Times New Roman" w:eastAsia="Times New Roman" w:hAnsi="Times New Roman"/>
          <w:spacing w:val="-7"/>
          <w:sz w:val="28"/>
          <w:lang w:val="uk-UA"/>
        </w:rPr>
        <w:t xml:space="preserve"> </w:t>
      </w:r>
      <w:r w:rsidRPr="00F47FD3">
        <w:rPr>
          <w:rFonts w:ascii="Times New Roman" w:eastAsia="Times New Roman" w:hAnsi="Times New Roman"/>
          <w:sz w:val="28"/>
          <w:lang w:val="uk-UA"/>
        </w:rPr>
        <w:t>протягом</w:t>
      </w:r>
      <w:r w:rsidRPr="00F47FD3">
        <w:rPr>
          <w:rFonts w:ascii="Times New Roman" w:eastAsia="Times New Roman" w:hAnsi="Times New Roman"/>
          <w:spacing w:val="-5"/>
          <w:sz w:val="28"/>
          <w:lang w:val="uk-UA"/>
        </w:rPr>
        <w:t xml:space="preserve"> </w:t>
      </w:r>
      <w:r w:rsidRPr="00F47FD3">
        <w:rPr>
          <w:rFonts w:ascii="Times New Roman" w:eastAsia="Times New Roman" w:hAnsi="Times New Roman"/>
          <w:spacing w:val="-2"/>
          <w:sz w:val="28"/>
          <w:lang w:val="uk-UA"/>
        </w:rPr>
        <w:t>періоду.</w:t>
      </w:r>
    </w:p>
    <w:p w:rsidR="00A97AD8" w:rsidRPr="00F47FD3" w:rsidRDefault="00A97AD8" w:rsidP="009B01C6">
      <w:pPr>
        <w:widowControl w:val="0"/>
        <w:numPr>
          <w:ilvl w:val="0"/>
          <w:numId w:val="54"/>
        </w:numPr>
        <w:tabs>
          <w:tab w:val="left" w:pos="1414"/>
        </w:tabs>
        <w:autoSpaceDE w:val="0"/>
        <w:autoSpaceDN w:val="0"/>
        <w:spacing w:after="0" w:line="240" w:lineRule="auto"/>
        <w:ind w:left="1414" w:hanging="279"/>
        <w:rPr>
          <w:rFonts w:ascii="Times New Roman" w:eastAsia="Times New Roman" w:hAnsi="Times New Roman"/>
          <w:sz w:val="28"/>
          <w:lang w:val="uk-UA"/>
        </w:rPr>
      </w:pPr>
      <w:r w:rsidRPr="00F47FD3">
        <w:rPr>
          <w:rFonts w:ascii="Times New Roman" w:eastAsia="Times New Roman" w:hAnsi="Times New Roman"/>
          <w:b/>
          <w:sz w:val="28"/>
          <w:lang w:val="uk-UA"/>
        </w:rPr>
        <w:t>Обсяги</w:t>
      </w:r>
      <w:r w:rsidRPr="00F47FD3">
        <w:rPr>
          <w:rFonts w:ascii="Times New Roman" w:eastAsia="Times New Roman" w:hAnsi="Times New Roman"/>
          <w:b/>
          <w:spacing w:val="-9"/>
          <w:sz w:val="28"/>
          <w:lang w:val="uk-UA"/>
        </w:rPr>
        <w:t xml:space="preserve"> </w:t>
      </w:r>
      <w:r w:rsidRPr="00F47FD3">
        <w:rPr>
          <w:rFonts w:ascii="Times New Roman" w:eastAsia="Times New Roman" w:hAnsi="Times New Roman"/>
          <w:b/>
          <w:sz w:val="28"/>
          <w:lang w:val="uk-UA"/>
        </w:rPr>
        <w:t>фінансування</w:t>
      </w:r>
      <w:r w:rsidRPr="00F47FD3">
        <w:rPr>
          <w:rFonts w:ascii="Times New Roman" w:eastAsia="Times New Roman" w:hAnsi="Times New Roman"/>
          <w:b/>
          <w:spacing w:val="-8"/>
          <w:sz w:val="28"/>
          <w:lang w:val="uk-UA"/>
        </w:rPr>
        <w:t xml:space="preserve"> </w:t>
      </w:r>
      <w:r w:rsidRPr="00F47FD3">
        <w:rPr>
          <w:rFonts w:ascii="Times New Roman" w:eastAsia="Times New Roman" w:hAnsi="Times New Roman"/>
          <w:b/>
          <w:sz w:val="28"/>
          <w:lang w:val="uk-UA"/>
        </w:rPr>
        <w:t>програми</w:t>
      </w:r>
      <w:r w:rsidRPr="00F47FD3">
        <w:rPr>
          <w:rFonts w:ascii="Times New Roman" w:eastAsia="Times New Roman" w:hAnsi="Times New Roman"/>
          <w:b/>
          <w:spacing w:val="-6"/>
          <w:sz w:val="28"/>
          <w:lang w:val="uk-UA"/>
        </w:rPr>
        <w:t xml:space="preserve"> </w:t>
      </w:r>
      <w:r w:rsidRPr="00F47FD3">
        <w:rPr>
          <w:rFonts w:ascii="Times New Roman" w:eastAsia="Times New Roman" w:hAnsi="Times New Roman"/>
          <w:b/>
          <w:sz w:val="28"/>
          <w:lang w:val="uk-UA"/>
        </w:rPr>
        <w:t>(тис.</w:t>
      </w:r>
      <w:r w:rsidRPr="00F47FD3">
        <w:rPr>
          <w:rFonts w:ascii="Times New Roman" w:eastAsia="Times New Roman" w:hAnsi="Times New Roman"/>
          <w:b/>
          <w:spacing w:val="-6"/>
          <w:sz w:val="28"/>
          <w:lang w:val="uk-UA"/>
        </w:rPr>
        <w:t xml:space="preserve"> </w:t>
      </w:r>
      <w:r w:rsidRPr="00F47FD3">
        <w:rPr>
          <w:rFonts w:ascii="Times New Roman" w:eastAsia="Times New Roman" w:hAnsi="Times New Roman"/>
          <w:b/>
          <w:sz w:val="28"/>
          <w:lang w:val="uk-UA"/>
        </w:rPr>
        <w:t>грн.)</w:t>
      </w:r>
      <w:r w:rsidRPr="00F47FD3">
        <w:rPr>
          <w:rFonts w:ascii="Times New Roman" w:eastAsia="Times New Roman" w:hAnsi="Times New Roman"/>
          <w:b/>
          <w:spacing w:val="-4"/>
          <w:sz w:val="28"/>
          <w:lang w:val="uk-UA"/>
        </w:rPr>
        <w:t xml:space="preserve"> </w:t>
      </w:r>
      <w:r w:rsidRPr="00F47FD3">
        <w:rPr>
          <w:rFonts w:ascii="Times New Roman" w:eastAsia="Times New Roman" w:hAnsi="Times New Roman"/>
          <w:spacing w:val="-2"/>
          <w:sz w:val="28"/>
          <w:lang w:val="uk-UA"/>
        </w:rPr>
        <w:t>– 600,0</w:t>
      </w:r>
    </w:p>
    <w:p w:rsidR="00A97AD8" w:rsidRPr="00F47FD3" w:rsidRDefault="00A97AD8" w:rsidP="00A97AD8">
      <w:pPr>
        <w:widowControl w:val="0"/>
        <w:autoSpaceDE w:val="0"/>
        <w:autoSpaceDN w:val="0"/>
        <w:spacing w:before="98" w:after="0" w:line="240" w:lineRule="auto"/>
        <w:rPr>
          <w:rFonts w:ascii="Times New Roman" w:eastAsia="Times New Roman" w:hAnsi="Times New Roman"/>
          <w:sz w:val="20"/>
          <w:szCs w:val="28"/>
          <w:lang w:val="uk-UA"/>
        </w:rPr>
      </w:pPr>
    </w:p>
    <w:tbl>
      <w:tblPr>
        <w:tblStyle w:val="TableNormal6"/>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2"/>
        <w:gridCol w:w="1848"/>
        <w:gridCol w:w="2397"/>
        <w:gridCol w:w="3045"/>
      </w:tblGrid>
      <w:tr w:rsidR="00F47FD3" w:rsidRPr="00F47FD3" w:rsidTr="004B46B7">
        <w:trPr>
          <w:trHeight w:val="323"/>
        </w:trPr>
        <w:tc>
          <w:tcPr>
            <w:tcW w:w="1862" w:type="dxa"/>
            <w:vMerge w:val="restart"/>
          </w:tcPr>
          <w:p w:rsidR="00A97AD8" w:rsidRPr="00F47FD3" w:rsidRDefault="00A97AD8" w:rsidP="00A97AD8">
            <w:pPr>
              <w:spacing w:before="150" w:after="0" w:line="240" w:lineRule="auto"/>
              <w:rPr>
                <w:rFonts w:cs="Arial Unicode MS"/>
                <w:sz w:val="28"/>
                <w:szCs w:val="24"/>
                <w:lang w:eastAsia="uk-UA" w:bidi="uk-UA"/>
              </w:rPr>
            </w:pPr>
          </w:p>
          <w:p w:rsidR="00A97AD8" w:rsidRPr="00F47FD3" w:rsidRDefault="00A97AD8" w:rsidP="00A97AD8">
            <w:pPr>
              <w:spacing w:before="1" w:after="0" w:line="240" w:lineRule="auto"/>
              <w:ind w:left="8"/>
              <w:jc w:val="center"/>
              <w:rPr>
                <w:rFonts w:cs="Arial Unicode MS"/>
                <w:b/>
                <w:sz w:val="28"/>
                <w:szCs w:val="24"/>
                <w:lang w:val="uk-UA" w:eastAsia="uk-UA" w:bidi="uk-UA"/>
              </w:rPr>
            </w:pPr>
            <w:r w:rsidRPr="00F47FD3">
              <w:rPr>
                <w:rFonts w:cs="Arial Unicode MS"/>
                <w:b/>
                <w:spacing w:val="-5"/>
                <w:sz w:val="28"/>
                <w:szCs w:val="24"/>
                <w:lang w:val="uk-UA" w:eastAsia="uk-UA" w:bidi="uk-UA"/>
              </w:rPr>
              <w:t>Рік</w:t>
            </w:r>
          </w:p>
        </w:tc>
        <w:tc>
          <w:tcPr>
            <w:tcW w:w="7290" w:type="dxa"/>
            <w:gridSpan w:val="3"/>
          </w:tcPr>
          <w:p w:rsidR="00A97AD8" w:rsidRPr="00F47FD3" w:rsidRDefault="00A97AD8" w:rsidP="00A97AD8">
            <w:pPr>
              <w:spacing w:after="0" w:line="304" w:lineRule="exact"/>
              <w:ind w:left="10"/>
              <w:jc w:val="center"/>
              <w:rPr>
                <w:rFonts w:cs="Arial Unicode MS"/>
                <w:b/>
                <w:sz w:val="28"/>
                <w:szCs w:val="24"/>
                <w:lang w:val="uk-UA" w:eastAsia="uk-UA" w:bidi="uk-UA"/>
              </w:rPr>
            </w:pPr>
            <w:r w:rsidRPr="00F47FD3">
              <w:rPr>
                <w:rFonts w:cs="Arial Unicode MS"/>
                <w:b/>
                <w:sz w:val="28"/>
                <w:szCs w:val="24"/>
                <w:lang w:val="uk-UA" w:eastAsia="uk-UA" w:bidi="uk-UA"/>
              </w:rPr>
              <w:t>Обсяги</w:t>
            </w:r>
            <w:r w:rsidRPr="00F47FD3">
              <w:rPr>
                <w:rFonts w:cs="Arial Unicode MS"/>
                <w:b/>
                <w:spacing w:val="-4"/>
                <w:sz w:val="28"/>
                <w:szCs w:val="24"/>
                <w:lang w:val="uk-UA" w:eastAsia="uk-UA" w:bidi="uk-UA"/>
              </w:rPr>
              <w:t xml:space="preserve"> </w:t>
            </w:r>
            <w:r w:rsidRPr="00F47FD3">
              <w:rPr>
                <w:rFonts w:cs="Arial Unicode MS"/>
                <w:b/>
                <w:spacing w:val="-2"/>
                <w:sz w:val="28"/>
                <w:szCs w:val="24"/>
                <w:lang w:val="uk-UA" w:eastAsia="uk-UA" w:bidi="uk-UA"/>
              </w:rPr>
              <w:t>фінансування:</w:t>
            </w:r>
          </w:p>
        </w:tc>
      </w:tr>
      <w:tr w:rsidR="00F47FD3" w:rsidRPr="00F47FD3" w:rsidTr="004B46B7">
        <w:trPr>
          <w:trHeight w:val="460"/>
        </w:trPr>
        <w:tc>
          <w:tcPr>
            <w:tcW w:w="1862" w:type="dxa"/>
            <w:vMerge/>
            <w:tcBorders>
              <w:top w:val="nil"/>
            </w:tcBorders>
          </w:tcPr>
          <w:p w:rsidR="00A97AD8" w:rsidRPr="00F47FD3" w:rsidRDefault="00A97AD8" w:rsidP="00A97AD8">
            <w:pPr>
              <w:spacing w:after="0" w:line="240" w:lineRule="auto"/>
              <w:rPr>
                <w:rFonts w:cs="Arial Unicode MS"/>
                <w:sz w:val="2"/>
                <w:szCs w:val="2"/>
                <w:lang w:val="uk-UA" w:eastAsia="uk-UA" w:bidi="uk-UA"/>
              </w:rPr>
            </w:pPr>
          </w:p>
        </w:tc>
        <w:tc>
          <w:tcPr>
            <w:tcW w:w="1848" w:type="dxa"/>
            <w:vMerge w:val="restart"/>
          </w:tcPr>
          <w:p w:rsidR="00A97AD8" w:rsidRPr="00F47FD3" w:rsidRDefault="00A97AD8" w:rsidP="00A97AD8">
            <w:pPr>
              <w:spacing w:before="300" w:after="0" w:line="240" w:lineRule="auto"/>
              <w:ind w:left="507"/>
              <w:rPr>
                <w:rFonts w:cs="Arial Unicode MS"/>
                <w:sz w:val="28"/>
                <w:szCs w:val="24"/>
                <w:lang w:val="uk-UA" w:eastAsia="uk-UA" w:bidi="uk-UA"/>
              </w:rPr>
            </w:pPr>
            <w:r w:rsidRPr="00F47FD3">
              <w:rPr>
                <w:rFonts w:cs="Arial Unicode MS"/>
                <w:spacing w:val="-2"/>
                <w:sz w:val="28"/>
                <w:szCs w:val="24"/>
                <w:lang w:val="uk-UA" w:eastAsia="uk-UA" w:bidi="uk-UA"/>
              </w:rPr>
              <w:t>Всього</w:t>
            </w:r>
          </w:p>
        </w:tc>
        <w:tc>
          <w:tcPr>
            <w:tcW w:w="5442" w:type="dxa"/>
            <w:gridSpan w:val="2"/>
          </w:tcPr>
          <w:p w:rsidR="00A97AD8" w:rsidRPr="00F47FD3" w:rsidRDefault="00A97AD8" w:rsidP="00A97AD8">
            <w:pPr>
              <w:spacing w:before="62" w:after="0" w:line="240" w:lineRule="auto"/>
              <w:ind w:left="245"/>
              <w:rPr>
                <w:rFonts w:cs="Arial Unicode MS"/>
                <w:sz w:val="28"/>
                <w:szCs w:val="24"/>
                <w:lang w:eastAsia="uk-UA" w:bidi="uk-UA"/>
              </w:rPr>
            </w:pPr>
            <w:r w:rsidRPr="00F47FD3">
              <w:rPr>
                <w:rFonts w:cs="Arial Unicode MS"/>
                <w:sz w:val="28"/>
                <w:szCs w:val="24"/>
                <w:lang w:eastAsia="uk-UA" w:bidi="uk-UA"/>
              </w:rPr>
              <w:t>в</w:t>
            </w:r>
            <w:r w:rsidRPr="00F47FD3">
              <w:rPr>
                <w:rFonts w:cs="Arial Unicode MS"/>
                <w:spacing w:val="-4"/>
                <w:sz w:val="28"/>
                <w:szCs w:val="24"/>
                <w:lang w:eastAsia="uk-UA" w:bidi="uk-UA"/>
              </w:rPr>
              <w:t xml:space="preserve"> </w:t>
            </w:r>
            <w:r w:rsidRPr="00F47FD3">
              <w:rPr>
                <w:rFonts w:cs="Arial Unicode MS"/>
                <w:sz w:val="28"/>
                <w:szCs w:val="24"/>
                <w:lang w:eastAsia="uk-UA" w:bidi="uk-UA"/>
              </w:rPr>
              <w:t>тому</w:t>
            </w:r>
            <w:r w:rsidRPr="00F47FD3">
              <w:rPr>
                <w:rFonts w:cs="Arial Unicode MS"/>
                <w:spacing w:val="-6"/>
                <w:sz w:val="28"/>
                <w:szCs w:val="24"/>
                <w:lang w:eastAsia="uk-UA" w:bidi="uk-UA"/>
              </w:rPr>
              <w:t xml:space="preserve"> </w:t>
            </w:r>
            <w:r w:rsidRPr="00F47FD3">
              <w:rPr>
                <w:rFonts w:cs="Arial Unicode MS"/>
                <w:sz w:val="28"/>
                <w:szCs w:val="24"/>
                <w:lang w:eastAsia="uk-UA" w:bidi="uk-UA"/>
              </w:rPr>
              <w:t>числі</w:t>
            </w:r>
            <w:r w:rsidRPr="00F47FD3">
              <w:rPr>
                <w:rFonts w:cs="Arial Unicode MS"/>
                <w:spacing w:val="-2"/>
                <w:sz w:val="28"/>
                <w:szCs w:val="24"/>
                <w:lang w:eastAsia="uk-UA" w:bidi="uk-UA"/>
              </w:rPr>
              <w:t xml:space="preserve"> </w:t>
            </w:r>
            <w:r w:rsidRPr="00F47FD3">
              <w:rPr>
                <w:rFonts w:cs="Arial Unicode MS"/>
                <w:sz w:val="28"/>
                <w:szCs w:val="24"/>
                <w:lang w:eastAsia="uk-UA" w:bidi="uk-UA"/>
              </w:rPr>
              <w:t>за</w:t>
            </w:r>
            <w:r w:rsidRPr="00F47FD3">
              <w:rPr>
                <w:rFonts w:cs="Arial Unicode MS"/>
                <w:spacing w:val="-2"/>
                <w:sz w:val="28"/>
                <w:szCs w:val="24"/>
                <w:lang w:eastAsia="uk-UA" w:bidi="uk-UA"/>
              </w:rPr>
              <w:t xml:space="preserve"> </w:t>
            </w:r>
            <w:r w:rsidRPr="00F47FD3">
              <w:rPr>
                <w:rFonts w:cs="Arial Unicode MS"/>
                <w:sz w:val="28"/>
                <w:szCs w:val="24"/>
                <w:lang w:eastAsia="uk-UA" w:bidi="uk-UA"/>
              </w:rPr>
              <w:t>джерелами</w:t>
            </w:r>
            <w:r w:rsidRPr="00F47FD3">
              <w:rPr>
                <w:rFonts w:cs="Arial Unicode MS"/>
                <w:spacing w:val="-2"/>
                <w:sz w:val="28"/>
                <w:szCs w:val="24"/>
                <w:lang w:eastAsia="uk-UA" w:bidi="uk-UA"/>
              </w:rPr>
              <w:t xml:space="preserve"> фінансування:</w:t>
            </w:r>
          </w:p>
        </w:tc>
      </w:tr>
      <w:tr w:rsidR="00F47FD3" w:rsidRPr="00F47FD3" w:rsidTr="004B46B7">
        <w:trPr>
          <w:trHeight w:val="465"/>
        </w:trPr>
        <w:tc>
          <w:tcPr>
            <w:tcW w:w="1862" w:type="dxa"/>
            <w:vMerge/>
            <w:tcBorders>
              <w:top w:val="nil"/>
            </w:tcBorders>
          </w:tcPr>
          <w:p w:rsidR="00A97AD8" w:rsidRPr="00F47FD3" w:rsidRDefault="00A97AD8" w:rsidP="00A97AD8">
            <w:pPr>
              <w:spacing w:after="0" w:line="240" w:lineRule="auto"/>
              <w:rPr>
                <w:rFonts w:cs="Arial Unicode MS"/>
                <w:sz w:val="2"/>
                <w:szCs w:val="2"/>
                <w:lang w:eastAsia="uk-UA" w:bidi="uk-UA"/>
              </w:rPr>
            </w:pPr>
          </w:p>
        </w:tc>
        <w:tc>
          <w:tcPr>
            <w:tcW w:w="1848" w:type="dxa"/>
            <w:vMerge/>
            <w:tcBorders>
              <w:top w:val="nil"/>
            </w:tcBorders>
          </w:tcPr>
          <w:p w:rsidR="00A97AD8" w:rsidRPr="00F47FD3" w:rsidRDefault="00A97AD8" w:rsidP="00A97AD8">
            <w:pPr>
              <w:spacing w:after="0" w:line="240" w:lineRule="auto"/>
              <w:rPr>
                <w:rFonts w:cs="Arial Unicode MS"/>
                <w:sz w:val="2"/>
                <w:szCs w:val="2"/>
                <w:lang w:eastAsia="uk-UA" w:bidi="uk-UA"/>
              </w:rPr>
            </w:pPr>
          </w:p>
        </w:tc>
        <w:tc>
          <w:tcPr>
            <w:tcW w:w="2397" w:type="dxa"/>
          </w:tcPr>
          <w:p w:rsidR="00A97AD8" w:rsidRPr="00F47FD3" w:rsidRDefault="00A97AD8" w:rsidP="00A97AD8">
            <w:pPr>
              <w:spacing w:before="64" w:after="0" w:line="240" w:lineRule="auto"/>
              <w:ind w:left="12"/>
              <w:jc w:val="center"/>
              <w:rPr>
                <w:rFonts w:cs="Arial Unicode MS"/>
                <w:sz w:val="28"/>
                <w:szCs w:val="24"/>
                <w:lang w:val="uk-UA" w:eastAsia="uk-UA" w:bidi="uk-UA"/>
              </w:rPr>
            </w:pPr>
            <w:r w:rsidRPr="00F47FD3">
              <w:rPr>
                <w:rFonts w:cs="Arial Unicode MS"/>
                <w:sz w:val="28"/>
                <w:szCs w:val="24"/>
                <w:lang w:val="uk-UA" w:eastAsia="uk-UA" w:bidi="uk-UA"/>
              </w:rPr>
              <w:t>обласний</w:t>
            </w:r>
            <w:r w:rsidRPr="00F47FD3">
              <w:rPr>
                <w:rFonts w:cs="Arial Unicode MS"/>
                <w:spacing w:val="-10"/>
                <w:sz w:val="28"/>
                <w:szCs w:val="24"/>
                <w:lang w:val="uk-UA" w:eastAsia="uk-UA" w:bidi="uk-UA"/>
              </w:rPr>
              <w:t xml:space="preserve"> </w:t>
            </w:r>
            <w:r w:rsidRPr="00F47FD3">
              <w:rPr>
                <w:rFonts w:cs="Arial Unicode MS"/>
                <w:spacing w:val="-2"/>
                <w:sz w:val="28"/>
                <w:szCs w:val="24"/>
                <w:lang w:val="uk-UA" w:eastAsia="uk-UA" w:bidi="uk-UA"/>
              </w:rPr>
              <w:t>бюджет</w:t>
            </w:r>
          </w:p>
        </w:tc>
        <w:tc>
          <w:tcPr>
            <w:tcW w:w="3045" w:type="dxa"/>
          </w:tcPr>
          <w:p w:rsidR="00A97AD8" w:rsidRPr="00F47FD3" w:rsidRDefault="00A97AD8" w:rsidP="00A97AD8">
            <w:pPr>
              <w:spacing w:before="64" w:after="0" w:line="240" w:lineRule="auto"/>
              <w:ind w:left="14"/>
              <w:jc w:val="center"/>
              <w:rPr>
                <w:rFonts w:cs="Arial Unicode MS"/>
                <w:sz w:val="28"/>
                <w:szCs w:val="24"/>
                <w:lang w:val="uk-UA" w:eastAsia="uk-UA" w:bidi="uk-UA"/>
              </w:rPr>
            </w:pPr>
            <w:r w:rsidRPr="00F47FD3">
              <w:rPr>
                <w:rFonts w:cs="Arial Unicode MS"/>
                <w:sz w:val="28"/>
                <w:szCs w:val="24"/>
                <w:lang w:val="uk-UA" w:eastAsia="uk-UA" w:bidi="uk-UA"/>
              </w:rPr>
              <w:t>місцевий</w:t>
            </w:r>
            <w:r w:rsidRPr="00F47FD3">
              <w:rPr>
                <w:rFonts w:cs="Arial Unicode MS"/>
                <w:spacing w:val="-7"/>
                <w:sz w:val="28"/>
                <w:szCs w:val="24"/>
                <w:lang w:val="uk-UA" w:eastAsia="uk-UA" w:bidi="uk-UA"/>
              </w:rPr>
              <w:t xml:space="preserve"> </w:t>
            </w:r>
            <w:r w:rsidRPr="00F47FD3">
              <w:rPr>
                <w:rFonts w:cs="Arial Unicode MS"/>
                <w:spacing w:val="-2"/>
                <w:sz w:val="28"/>
                <w:szCs w:val="24"/>
                <w:lang w:val="uk-UA" w:eastAsia="uk-UA" w:bidi="uk-UA"/>
              </w:rPr>
              <w:t>бюджет</w:t>
            </w:r>
          </w:p>
        </w:tc>
      </w:tr>
      <w:tr w:rsidR="00F47FD3" w:rsidRPr="00F47FD3" w:rsidTr="004B46B7">
        <w:trPr>
          <w:trHeight w:val="323"/>
        </w:trPr>
        <w:tc>
          <w:tcPr>
            <w:tcW w:w="1862" w:type="dxa"/>
          </w:tcPr>
          <w:p w:rsidR="00A97AD8" w:rsidRPr="00F47FD3" w:rsidRDefault="00A97AD8" w:rsidP="00A97AD8">
            <w:pPr>
              <w:spacing w:after="0" w:line="304" w:lineRule="exact"/>
              <w:ind w:left="8"/>
              <w:jc w:val="center"/>
              <w:rPr>
                <w:rFonts w:cs="Arial Unicode MS"/>
                <w:sz w:val="28"/>
                <w:szCs w:val="24"/>
                <w:lang w:val="uk-UA" w:eastAsia="uk-UA" w:bidi="uk-UA"/>
              </w:rPr>
            </w:pPr>
            <w:r w:rsidRPr="00F47FD3">
              <w:rPr>
                <w:rFonts w:cs="Arial Unicode MS"/>
                <w:spacing w:val="-4"/>
                <w:sz w:val="28"/>
                <w:szCs w:val="24"/>
                <w:lang w:val="uk-UA" w:eastAsia="uk-UA" w:bidi="uk-UA"/>
              </w:rPr>
              <w:t>2026</w:t>
            </w:r>
          </w:p>
        </w:tc>
        <w:tc>
          <w:tcPr>
            <w:tcW w:w="1848" w:type="dxa"/>
          </w:tcPr>
          <w:p w:rsidR="00A97AD8" w:rsidRPr="00F47FD3" w:rsidRDefault="00A97AD8" w:rsidP="00A97AD8">
            <w:pPr>
              <w:spacing w:after="0" w:line="304" w:lineRule="exact"/>
              <w:ind w:left="607"/>
              <w:rPr>
                <w:rFonts w:cs="Arial Unicode MS"/>
                <w:sz w:val="28"/>
                <w:szCs w:val="24"/>
                <w:lang w:val="uk-UA" w:eastAsia="uk-UA" w:bidi="uk-UA"/>
              </w:rPr>
            </w:pPr>
            <w:r w:rsidRPr="00F47FD3">
              <w:rPr>
                <w:rFonts w:cs="Arial Unicode MS"/>
                <w:spacing w:val="-4"/>
                <w:sz w:val="28"/>
                <w:szCs w:val="24"/>
                <w:lang w:val="uk-UA" w:eastAsia="uk-UA" w:bidi="uk-UA"/>
              </w:rPr>
              <w:t>600,0</w:t>
            </w:r>
          </w:p>
        </w:tc>
        <w:tc>
          <w:tcPr>
            <w:tcW w:w="2397" w:type="dxa"/>
          </w:tcPr>
          <w:p w:rsidR="00A97AD8" w:rsidRPr="00F47FD3" w:rsidRDefault="00A97AD8" w:rsidP="00A97AD8">
            <w:pPr>
              <w:spacing w:after="0" w:line="304" w:lineRule="exact"/>
              <w:ind w:left="12"/>
              <w:jc w:val="center"/>
              <w:rPr>
                <w:rFonts w:cs="Arial Unicode MS"/>
                <w:sz w:val="28"/>
                <w:szCs w:val="24"/>
                <w:lang w:val="uk-UA" w:eastAsia="uk-UA" w:bidi="uk-UA"/>
              </w:rPr>
            </w:pPr>
            <w:r w:rsidRPr="00F47FD3">
              <w:rPr>
                <w:rFonts w:cs="Arial Unicode MS"/>
                <w:spacing w:val="-10"/>
                <w:sz w:val="28"/>
                <w:szCs w:val="24"/>
                <w:lang w:val="uk-UA" w:eastAsia="uk-UA" w:bidi="uk-UA"/>
              </w:rPr>
              <w:t>-</w:t>
            </w:r>
          </w:p>
        </w:tc>
        <w:tc>
          <w:tcPr>
            <w:tcW w:w="3045" w:type="dxa"/>
          </w:tcPr>
          <w:p w:rsidR="00A97AD8" w:rsidRPr="00F47FD3" w:rsidRDefault="00A97AD8" w:rsidP="00A97AD8">
            <w:pPr>
              <w:spacing w:after="0" w:line="304" w:lineRule="exact"/>
              <w:ind w:left="14" w:right="2"/>
              <w:jc w:val="center"/>
              <w:rPr>
                <w:rFonts w:cs="Arial Unicode MS"/>
                <w:sz w:val="28"/>
                <w:szCs w:val="24"/>
                <w:lang w:val="uk-UA" w:eastAsia="uk-UA" w:bidi="uk-UA"/>
              </w:rPr>
            </w:pPr>
            <w:r w:rsidRPr="00F47FD3">
              <w:rPr>
                <w:rFonts w:cs="Arial Unicode MS"/>
                <w:spacing w:val="-4"/>
                <w:sz w:val="28"/>
                <w:szCs w:val="24"/>
                <w:lang w:val="uk-UA" w:eastAsia="uk-UA" w:bidi="uk-UA"/>
              </w:rPr>
              <w:t>600.0</w:t>
            </w:r>
          </w:p>
        </w:tc>
      </w:tr>
    </w:tbl>
    <w:p w:rsidR="00A97AD8" w:rsidRPr="00F47FD3" w:rsidRDefault="00A97AD8" w:rsidP="009B01C6">
      <w:pPr>
        <w:widowControl w:val="0"/>
        <w:numPr>
          <w:ilvl w:val="0"/>
          <w:numId w:val="54"/>
        </w:numPr>
        <w:tabs>
          <w:tab w:val="left" w:pos="1414"/>
        </w:tabs>
        <w:autoSpaceDE w:val="0"/>
        <w:autoSpaceDN w:val="0"/>
        <w:spacing w:before="321" w:after="0" w:line="319" w:lineRule="exact"/>
        <w:ind w:left="1414" w:hanging="279"/>
        <w:jc w:val="both"/>
        <w:rPr>
          <w:rFonts w:ascii="Times New Roman" w:eastAsia="Times New Roman" w:hAnsi="Times New Roman"/>
          <w:b/>
          <w:sz w:val="28"/>
          <w:lang w:val="uk-UA"/>
        </w:rPr>
      </w:pPr>
      <w:r w:rsidRPr="00F47FD3">
        <w:rPr>
          <w:rFonts w:ascii="Times New Roman" w:eastAsia="Times New Roman" w:hAnsi="Times New Roman"/>
          <w:b/>
          <w:sz w:val="28"/>
          <w:lang w:val="uk-UA"/>
        </w:rPr>
        <w:t>Очікувані</w:t>
      </w:r>
      <w:r w:rsidRPr="00F47FD3">
        <w:rPr>
          <w:rFonts w:ascii="Times New Roman" w:eastAsia="Times New Roman" w:hAnsi="Times New Roman"/>
          <w:b/>
          <w:spacing w:val="-9"/>
          <w:sz w:val="28"/>
          <w:lang w:val="uk-UA"/>
        </w:rPr>
        <w:t xml:space="preserve"> </w:t>
      </w:r>
      <w:r w:rsidRPr="00F47FD3">
        <w:rPr>
          <w:rFonts w:ascii="Times New Roman" w:eastAsia="Times New Roman" w:hAnsi="Times New Roman"/>
          <w:b/>
          <w:sz w:val="28"/>
          <w:lang w:val="uk-UA"/>
        </w:rPr>
        <w:t>результати</w:t>
      </w:r>
      <w:r w:rsidRPr="00F47FD3">
        <w:rPr>
          <w:rFonts w:ascii="Times New Roman" w:eastAsia="Times New Roman" w:hAnsi="Times New Roman"/>
          <w:b/>
          <w:spacing w:val="-10"/>
          <w:sz w:val="28"/>
          <w:lang w:val="uk-UA"/>
        </w:rPr>
        <w:t xml:space="preserve"> </w:t>
      </w:r>
      <w:r w:rsidRPr="00F47FD3">
        <w:rPr>
          <w:rFonts w:ascii="Times New Roman" w:eastAsia="Times New Roman" w:hAnsi="Times New Roman"/>
          <w:b/>
          <w:sz w:val="28"/>
          <w:lang w:val="uk-UA"/>
        </w:rPr>
        <w:t>виконання</w:t>
      </w:r>
      <w:r w:rsidRPr="00F47FD3">
        <w:rPr>
          <w:rFonts w:ascii="Times New Roman" w:eastAsia="Times New Roman" w:hAnsi="Times New Roman"/>
          <w:b/>
          <w:spacing w:val="-10"/>
          <w:sz w:val="28"/>
          <w:lang w:val="uk-UA"/>
        </w:rPr>
        <w:t xml:space="preserve"> </w:t>
      </w:r>
      <w:r w:rsidRPr="00F47FD3">
        <w:rPr>
          <w:rFonts w:ascii="Times New Roman" w:eastAsia="Times New Roman" w:hAnsi="Times New Roman"/>
          <w:b/>
          <w:spacing w:val="-2"/>
          <w:sz w:val="28"/>
          <w:lang w:val="uk-UA"/>
        </w:rPr>
        <w:t>програми:</w:t>
      </w:r>
    </w:p>
    <w:p w:rsidR="00A97AD8" w:rsidRPr="00F47FD3" w:rsidRDefault="00A97AD8" w:rsidP="009B01C6">
      <w:pPr>
        <w:widowControl w:val="0"/>
        <w:numPr>
          <w:ilvl w:val="0"/>
          <w:numId w:val="53"/>
        </w:numPr>
        <w:tabs>
          <w:tab w:val="left" w:pos="427"/>
        </w:tabs>
        <w:autoSpaceDE w:val="0"/>
        <w:autoSpaceDN w:val="0"/>
        <w:spacing w:after="0" w:line="240" w:lineRule="auto"/>
        <w:ind w:right="527"/>
        <w:jc w:val="both"/>
        <w:rPr>
          <w:rFonts w:ascii="Times New Roman" w:eastAsia="Times New Roman" w:hAnsi="Times New Roman"/>
          <w:sz w:val="28"/>
          <w:lang w:val="uk-UA"/>
        </w:rPr>
      </w:pPr>
      <w:r w:rsidRPr="00F47FD3">
        <w:rPr>
          <w:rFonts w:ascii="Times New Roman" w:eastAsia="Times New Roman" w:hAnsi="Times New Roman"/>
          <w:sz w:val="28"/>
          <w:lang w:val="uk-UA"/>
        </w:rPr>
        <w:t>удосконалення заходів допризовної підготовки і військово-патріотичного виховання молоді, забезпечення єдності навчання, виховання, розвитку і психологічної підготовки молоді до захисту Вітчизни та вироблення єдиних поглядів на проблему виховання патріота та громадянина;</w:t>
      </w:r>
    </w:p>
    <w:p w:rsidR="00A97AD8" w:rsidRPr="00F47FD3" w:rsidRDefault="00A97AD8" w:rsidP="009B01C6">
      <w:pPr>
        <w:widowControl w:val="0"/>
        <w:numPr>
          <w:ilvl w:val="0"/>
          <w:numId w:val="53"/>
        </w:numPr>
        <w:tabs>
          <w:tab w:val="left" w:pos="427"/>
        </w:tabs>
        <w:autoSpaceDE w:val="0"/>
        <w:autoSpaceDN w:val="0"/>
        <w:spacing w:after="0" w:line="240" w:lineRule="auto"/>
        <w:ind w:right="524"/>
        <w:jc w:val="both"/>
        <w:rPr>
          <w:rFonts w:ascii="Times New Roman" w:eastAsia="Times New Roman" w:hAnsi="Times New Roman"/>
          <w:sz w:val="28"/>
          <w:lang w:val="uk-UA"/>
        </w:rPr>
      </w:pPr>
      <w:r w:rsidRPr="00F47FD3">
        <w:rPr>
          <w:rFonts w:ascii="Times New Roman" w:eastAsia="Times New Roman" w:hAnsi="Times New Roman"/>
          <w:sz w:val="28"/>
          <w:lang w:val="uk-UA"/>
        </w:rPr>
        <w:t>формування у молоді високої патріотичної свідомості, національної гідності, готовності до виконання громадянського і конституційного обов'язку щодо захисту національних інтересів України;</w:t>
      </w:r>
    </w:p>
    <w:p w:rsidR="00A97AD8" w:rsidRPr="00F47FD3" w:rsidRDefault="00A97AD8" w:rsidP="009B01C6">
      <w:pPr>
        <w:widowControl w:val="0"/>
        <w:numPr>
          <w:ilvl w:val="0"/>
          <w:numId w:val="53"/>
        </w:numPr>
        <w:tabs>
          <w:tab w:val="left" w:pos="427"/>
        </w:tabs>
        <w:autoSpaceDE w:val="0"/>
        <w:autoSpaceDN w:val="0"/>
        <w:spacing w:after="0" w:line="240" w:lineRule="auto"/>
        <w:ind w:right="525"/>
        <w:jc w:val="both"/>
        <w:rPr>
          <w:rFonts w:ascii="Times New Roman" w:eastAsia="Times New Roman" w:hAnsi="Times New Roman"/>
          <w:sz w:val="28"/>
          <w:lang w:val="uk-UA"/>
        </w:rPr>
      </w:pPr>
      <w:r w:rsidRPr="00F47FD3">
        <w:rPr>
          <w:rFonts w:ascii="Times New Roman" w:eastAsia="Times New Roman" w:hAnsi="Times New Roman"/>
          <w:sz w:val="28"/>
          <w:lang w:val="uk-UA"/>
        </w:rPr>
        <w:t>зміцнення шефських зв'язків військових частин з навчальними закладами району,</w:t>
      </w:r>
      <w:r w:rsidRPr="00F47FD3">
        <w:rPr>
          <w:rFonts w:ascii="Times New Roman" w:eastAsia="Times New Roman" w:hAnsi="Times New Roman"/>
          <w:spacing w:val="-3"/>
          <w:sz w:val="28"/>
          <w:lang w:val="uk-UA"/>
        </w:rPr>
        <w:t xml:space="preserve"> </w:t>
      </w:r>
      <w:r w:rsidRPr="00F47FD3">
        <w:rPr>
          <w:rFonts w:ascii="Times New Roman" w:eastAsia="Times New Roman" w:hAnsi="Times New Roman"/>
          <w:sz w:val="28"/>
          <w:lang w:val="uk-UA"/>
        </w:rPr>
        <w:t>в</w:t>
      </w:r>
      <w:r w:rsidRPr="00F47FD3">
        <w:rPr>
          <w:rFonts w:ascii="Times New Roman" w:eastAsia="Times New Roman" w:hAnsi="Times New Roman"/>
          <w:spacing w:val="-2"/>
          <w:sz w:val="28"/>
          <w:lang w:val="uk-UA"/>
        </w:rPr>
        <w:t xml:space="preserve"> </w:t>
      </w:r>
      <w:r w:rsidRPr="00F47FD3">
        <w:rPr>
          <w:rFonts w:ascii="Times New Roman" w:eastAsia="Times New Roman" w:hAnsi="Times New Roman"/>
          <w:sz w:val="28"/>
          <w:lang w:val="uk-UA"/>
        </w:rPr>
        <w:t>яких</w:t>
      </w:r>
      <w:r w:rsidRPr="00F47FD3">
        <w:rPr>
          <w:rFonts w:ascii="Times New Roman" w:eastAsia="Times New Roman" w:hAnsi="Times New Roman"/>
          <w:spacing w:val="-4"/>
          <w:sz w:val="28"/>
          <w:lang w:val="uk-UA"/>
        </w:rPr>
        <w:t xml:space="preserve"> </w:t>
      </w:r>
      <w:r w:rsidRPr="00F47FD3">
        <w:rPr>
          <w:rFonts w:ascii="Times New Roman" w:eastAsia="Times New Roman" w:hAnsi="Times New Roman"/>
          <w:sz w:val="28"/>
          <w:lang w:val="uk-UA"/>
        </w:rPr>
        <w:t>проводиться</w:t>
      </w:r>
      <w:r w:rsidRPr="00F47FD3">
        <w:rPr>
          <w:rFonts w:ascii="Times New Roman" w:eastAsia="Times New Roman" w:hAnsi="Times New Roman"/>
          <w:spacing w:val="-3"/>
          <w:sz w:val="28"/>
          <w:lang w:val="uk-UA"/>
        </w:rPr>
        <w:t xml:space="preserve"> </w:t>
      </w:r>
      <w:r w:rsidRPr="00F47FD3">
        <w:rPr>
          <w:rFonts w:ascii="Times New Roman" w:eastAsia="Times New Roman" w:hAnsi="Times New Roman"/>
          <w:sz w:val="28"/>
          <w:lang w:val="uk-UA"/>
        </w:rPr>
        <w:t>допризовна</w:t>
      </w:r>
      <w:r w:rsidRPr="00F47FD3">
        <w:rPr>
          <w:rFonts w:ascii="Times New Roman" w:eastAsia="Times New Roman" w:hAnsi="Times New Roman"/>
          <w:spacing w:val="-5"/>
          <w:sz w:val="28"/>
          <w:lang w:val="uk-UA"/>
        </w:rPr>
        <w:t xml:space="preserve"> </w:t>
      </w:r>
      <w:r w:rsidRPr="00F47FD3">
        <w:rPr>
          <w:rFonts w:ascii="Times New Roman" w:eastAsia="Times New Roman" w:hAnsi="Times New Roman"/>
          <w:sz w:val="28"/>
          <w:lang w:val="uk-UA"/>
        </w:rPr>
        <w:t>підготовка,</w:t>
      </w:r>
      <w:r w:rsidRPr="00F47FD3">
        <w:rPr>
          <w:rFonts w:ascii="Times New Roman" w:eastAsia="Times New Roman" w:hAnsi="Times New Roman"/>
          <w:spacing w:val="-3"/>
          <w:sz w:val="28"/>
          <w:lang w:val="uk-UA"/>
        </w:rPr>
        <w:t xml:space="preserve"> </w:t>
      </w:r>
      <w:r w:rsidRPr="00F47FD3">
        <w:rPr>
          <w:rFonts w:ascii="Times New Roman" w:eastAsia="Times New Roman" w:hAnsi="Times New Roman"/>
          <w:sz w:val="28"/>
          <w:lang w:val="uk-UA"/>
        </w:rPr>
        <w:t>взаємодії</w:t>
      </w:r>
      <w:r w:rsidRPr="00F47FD3">
        <w:rPr>
          <w:rFonts w:ascii="Times New Roman" w:eastAsia="Times New Roman" w:hAnsi="Times New Roman"/>
          <w:spacing w:val="-3"/>
          <w:sz w:val="28"/>
          <w:lang w:val="uk-UA"/>
        </w:rPr>
        <w:t xml:space="preserve"> </w:t>
      </w:r>
      <w:r w:rsidRPr="00F47FD3">
        <w:rPr>
          <w:rFonts w:ascii="Times New Roman" w:eastAsia="Times New Roman" w:hAnsi="Times New Roman"/>
          <w:sz w:val="28"/>
          <w:lang w:val="uk-UA"/>
        </w:rPr>
        <w:t>з</w:t>
      </w:r>
      <w:r w:rsidRPr="00F47FD3">
        <w:rPr>
          <w:rFonts w:ascii="Times New Roman" w:eastAsia="Times New Roman" w:hAnsi="Times New Roman"/>
          <w:spacing w:val="-3"/>
          <w:sz w:val="28"/>
          <w:lang w:val="uk-UA"/>
        </w:rPr>
        <w:t xml:space="preserve"> </w:t>
      </w:r>
      <w:r w:rsidRPr="00F47FD3">
        <w:rPr>
          <w:rFonts w:ascii="Times New Roman" w:eastAsia="Times New Roman" w:hAnsi="Times New Roman"/>
          <w:sz w:val="28"/>
          <w:lang w:val="uk-UA"/>
        </w:rPr>
        <w:t>ветеранськими та іншими організаціями патріотичного спрямування;</w:t>
      </w:r>
    </w:p>
    <w:p w:rsidR="00A97AD8" w:rsidRPr="00F47FD3" w:rsidRDefault="00A97AD8" w:rsidP="009B01C6">
      <w:pPr>
        <w:widowControl w:val="0"/>
        <w:numPr>
          <w:ilvl w:val="0"/>
          <w:numId w:val="53"/>
        </w:numPr>
        <w:tabs>
          <w:tab w:val="left" w:pos="427"/>
        </w:tabs>
        <w:autoSpaceDE w:val="0"/>
        <w:autoSpaceDN w:val="0"/>
        <w:spacing w:after="0" w:line="240" w:lineRule="auto"/>
        <w:ind w:right="21"/>
        <w:jc w:val="both"/>
        <w:rPr>
          <w:rFonts w:ascii="Times New Roman" w:eastAsia="Times New Roman" w:hAnsi="Times New Roman"/>
          <w:sz w:val="28"/>
          <w:lang w:val="uk-UA"/>
        </w:rPr>
      </w:pPr>
      <w:r w:rsidRPr="00F47FD3">
        <w:rPr>
          <w:rFonts w:ascii="Times New Roman" w:eastAsia="Times New Roman" w:hAnsi="Times New Roman"/>
          <w:sz w:val="28"/>
          <w:lang w:val="uk-UA"/>
        </w:rPr>
        <w:t>підвищення якості підготовки призовників до вступу у військові ліцеї, вищі військові навчальні заклади та вищі навчальні заклади, які мають військові навчальні підрозділи;</w:t>
      </w:r>
    </w:p>
    <w:p w:rsidR="00A97AD8" w:rsidRPr="00F47FD3" w:rsidRDefault="00A97AD8" w:rsidP="009B01C6">
      <w:pPr>
        <w:widowControl w:val="0"/>
        <w:numPr>
          <w:ilvl w:val="0"/>
          <w:numId w:val="53"/>
        </w:numPr>
        <w:tabs>
          <w:tab w:val="left" w:pos="427"/>
        </w:tabs>
        <w:autoSpaceDE w:val="0"/>
        <w:autoSpaceDN w:val="0"/>
        <w:spacing w:after="0" w:line="321" w:lineRule="exact"/>
        <w:jc w:val="both"/>
        <w:rPr>
          <w:rFonts w:ascii="Times New Roman" w:eastAsia="Times New Roman" w:hAnsi="Times New Roman"/>
          <w:sz w:val="28"/>
          <w:lang w:val="uk-UA"/>
        </w:rPr>
      </w:pPr>
      <w:r w:rsidRPr="00F47FD3">
        <w:rPr>
          <w:rFonts w:ascii="Times New Roman" w:eastAsia="Times New Roman" w:hAnsi="Times New Roman"/>
          <w:sz w:val="28"/>
          <w:lang w:val="uk-UA"/>
        </w:rPr>
        <w:t>призов</w:t>
      </w:r>
      <w:r w:rsidRPr="00F47FD3">
        <w:rPr>
          <w:rFonts w:ascii="Times New Roman" w:eastAsia="Times New Roman" w:hAnsi="Times New Roman"/>
          <w:spacing w:val="-15"/>
          <w:sz w:val="28"/>
          <w:lang w:val="uk-UA"/>
        </w:rPr>
        <w:t xml:space="preserve"> </w:t>
      </w:r>
      <w:r w:rsidRPr="00F47FD3">
        <w:rPr>
          <w:rFonts w:ascii="Times New Roman" w:eastAsia="Times New Roman" w:hAnsi="Times New Roman"/>
          <w:sz w:val="28"/>
          <w:lang w:val="uk-UA"/>
        </w:rPr>
        <w:t>військовозобов’язаних</w:t>
      </w:r>
      <w:r w:rsidRPr="00F47FD3">
        <w:rPr>
          <w:rFonts w:ascii="Times New Roman" w:eastAsia="Times New Roman" w:hAnsi="Times New Roman"/>
          <w:spacing w:val="-12"/>
          <w:sz w:val="28"/>
          <w:lang w:val="uk-UA"/>
        </w:rPr>
        <w:t xml:space="preserve"> </w:t>
      </w:r>
      <w:r w:rsidRPr="00F47FD3">
        <w:rPr>
          <w:rFonts w:ascii="Times New Roman" w:eastAsia="Times New Roman" w:hAnsi="Times New Roman"/>
          <w:sz w:val="28"/>
          <w:lang w:val="uk-UA"/>
        </w:rPr>
        <w:t>на</w:t>
      </w:r>
      <w:r w:rsidRPr="00F47FD3">
        <w:rPr>
          <w:rFonts w:ascii="Times New Roman" w:eastAsia="Times New Roman" w:hAnsi="Times New Roman"/>
          <w:spacing w:val="-12"/>
          <w:sz w:val="28"/>
          <w:lang w:val="uk-UA"/>
        </w:rPr>
        <w:t xml:space="preserve"> </w:t>
      </w:r>
      <w:r w:rsidRPr="00F47FD3">
        <w:rPr>
          <w:rFonts w:ascii="Times New Roman" w:eastAsia="Times New Roman" w:hAnsi="Times New Roman"/>
          <w:sz w:val="28"/>
          <w:lang w:val="uk-UA"/>
        </w:rPr>
        <w:t>час</w:t>
      </w:r>
      <w:r w:rsidRPr="00F47FD3">
        <w:rPr>
          <w:rFonts w:ascii="Times New Roman" w:eastAsia="Times New Roman" w:hAnsi="Times New Roman"/>
          <w:spacing w:val="-12"/>
          <w:sz w:val="28"/>
          <w:lang w:val="uk-UA"/>
        </w:rPr>
        <w:t xml:space="preserve"> </w:t>
      </w:r>
      <w:r w:rsidRPr="00F47FD3">
        <w:rPr>
          <w:rFonts w:ascii="Times New Roman" w:eastAsia="Times New Roman" w:hAnsi="Times New Roman"/>
          <w:sz w:val="28"/>
          <w:lang w:val="uk-UA"/>
        </w:rPr>
        <w:t>загальної</w:t>
      </w:r>
      <w:r w:rsidRPr="00F47FD3">
        <w:rPr>
          <w:rFonts w:ascii="Times New Roman" w:eastAsia="Times New Roman" w:hAnsi="Times New Roman"/>
          <w:spacing w:val="-11"/>
          <w:sz w:val="28"/>
          <w:lang w:val="uk-UA"/>
        </w:rPr>
        <w:t xml:space="preserve"> </w:t>
      </w:r>
      <w:r w:rsidRPr="00F47FD3">
        <w:rPr>
          <w:rFonts w:ascii="Times New Roman" w:eastAsia="Times New Roman" w:hAnsi="Times New Roman"/>
          <w:sz w:val="28"/>
          <w:lang w:val="uk-UA"/>
        </w:rPr>
        <w:t>мобілізації</w:t>
      </w:r>
      <w:r w:rsidRPr="00F47FD3">
        <w:rPr>
          <w:rFonts w:ascii="Times New Roman" w:eastAsia="Times New Roman" w:hAnsi="Times New Roman"/>
          <w:spacing w:val="-11"/>
          <w:sz w:val="28"/>
          <w:lang w:val="uk-UA"/>
        </w:rPr>
        <w:t xml:space="preserve"> </w:t>
      </w:r>
      <w:r w:rsidRPr="00F47FD3">
        <w:rPr>
          <w:rFonts w:ascii="Times New Roman" w:eastAsia="Times New Roman" w:hAnsi="Times New Roman"/>
          <w:sz w:val="28"/>
          <w:lang w:val="uk-UA"/>
        </w:rPr>
        <w:t>та</w:t>
      </w:r>
      <w:r w:rsidRPr="00F47FD3">
        <w:rPr>
          <w:rFonts w:ascii="Times New Roman" w:eastAsia="Times New Roman" w:hAnsi="Times New Roman"/>
          <w:spacing w:val="-12"/>
          <w:sz w:val="28"/>
          <w:lang w:val="uk-UA"/>
        </w:rPr>
        <w:t xml:space="preserve"> </w:t>
      </w:r>
      <w:r w:rsidRPr="00F47FD3">
        <w:rPr>
          <w:rFonts w:ascii="Times New Roman" w:eastAsia="Times New Roman" w:hAnsi="Times New Roman"/>
          <w:sz w:val="28"/>
          <w:lang w:val="uk-UA"/>
        </w:rPr>
        <w:t>військового</w:t>
      </w:r>
      <w:r w:rsidRPr="00F47FD3">
        <w:rPr>
          <w:rFonts w:ascii="Times New Roman" w:eastAsia="Times New Roman" w:hAnsi="Times New Roman"/>
          <w:spacing w:val="-11"/>
          <w:sz w:val="28"/>
          <w:lang w:val="uk-UA"/>
        </w:rPr>
        <w:t xml:space="preserve"> </w:t>
      </w:r>
      <w:r w:rsidRPr="00F47FD3">
        <w:rPr>
          <w:rFonts w:ascii="Times New Roman" w:eastAsia="Times New Roman" w:hAnsi="Times New Roman"/>
          <w:spacing w:val="-2"/>
          <w:sz w:val="28"/>
          <w:lang w:val="uk-UA"/>
        </w:rPr>
        <w:t>стану;</w:t>
      </w:r>
    </w:p>
    <w:p w:rsidR="00A97AD8" w:rsidRPr="00F47FD3" w:rsidRDefault="00A97AD8" w:rsidP="009B01C6">
      <w:pPr>
        <w:widowControl w:val="0"/>
        <w:numPr>
          <w:ilvl w:val="0"/>
          <w:numId w:val="53"/>
        </w:numPr>
        <w:tabs>
          <w:tab w:val="left" w:pos="427"/>
        </w:tabs>
        <w:autoSpaceDE w:val="0"/>
        <w:autoSpaceDN w:val="0"/>
        <w:spacing w:after="0" w:line="240" w:lineRule="auto"/>
        <w:jc w:val="both"/>
        <w:rPr>
          <w:rFonts w:ascii="Times New Roman" w:eastAsia="Times New Roman" w:hAnsi="Times New Roman"/>
          <w:sz w:val="28"/>
          <w:lang w:val="uk-UA"/>
        </w:rPr>
      </w:pPr>
      <w:r w:rsidRPr="00F47FD3">
        <w:rPr>
          <w:rFonts w:ascii="Times New Roman" w:eastAsia="Times New Roman" w:hAnsi="Times New Roman"/>
          <w:sz w:val="28"/>
          <w:lang w:val="uk-UA"/>
        </w:rPr>
        <w:t>зміцнення</w:t>
      </w:r>
      <w:r w:rsidRPr="00F47FD3">
        <w:rPr>
          <w:rFonts w:ascii="Times New Roman" w:eastAsia="Times New Roman" w:hAnsi="Times New Roman"/>
          <w:spacing w:val="-13"/>
          <w:sz w:val="28"/>
          <w:lang w:val="uk-UA"/>
        </w:rPr>
        <w:t xml:space="preserve"> </w:t>
      </w:r>
      <w:r w:rsidRPr="00F47FD3">
        <w:rPr>
          <w:rFonts w:ascii="Times New Roman" w:eastAsia="Times New Roman" w:hAnsi="Times New Roman"/>
          <w:sz w:val="28"/>
          <w:lang w:val="uk-UA"/>
        </w:rPr>
        <w:t>матеріально-технічної</w:t>
      </w:r>
      <w:r w:rsidRPr="00F47FD3">
        <w:rPr>
          <w:rFonts w:ascii="Times New Roman" w:eastAsia="Times New Roman" w:hAnsi="Times New Roman"/>
          <w:spacing w:val="-15"/>
          <w:sz w:val="28"/>
          <w:lang w:val="uk-UA"/>
        </w:rPr>
        <w:t xml:space="preserve"> </w:t>
      </w:r>
      <w:r w:rsidRPr="00F47FD3">
        <w:rPr>
          <w:rFonts w:ascii="Times New Roman" w:eastAsia="Times New Roman" w:hAnsi="Times New Roman"/>
          <w:sz w:val="28"/>
          <w:lang w:val="uk-UA"/>
        </w:rPr>
        <w:t>бази</w:t>
      </w:r>
      <w:r w:rsidRPr="00F47FD3">
        <w:rPr>
          <w:rFonts w:ascii="Times New Roman" w:eastAsia="Times New Roman" w:hAnsi="Times New Roman"/>
          <w:spacing w:val="-13"/>
          <w:sz w:val="28"/>
          <w:lang w:val="uk-UA"/>
        </w:rPr>
        <w:t xml:space="preserve"> </w:t>
      </w:r>
      <w:r w:rsidRPr="00F47FD3">
        <w:rPr>
          <w:rFonts w:ascii="Times New Roman" w:eastAsia="Times New Roman" w:hAnsi="Times New Roman"/>
          <w:sz w:val="28"/>
          <w:lang w:val="uk-UA"/>
        </w:rPr>
        <w:t>Надвірнянського</w:t>
      </w:r>
      <w:r w:rsidRPr="00F47FD3">
        <w:rPr>
          <w:rFonts w:ascii="Times New Roman" w:eastAsia="Times New Roman" w:hAnsi="Times New Roman"/>
          <w:spacing w:val="-12"/>
          <w:sz w:val="28"/>
          <w:lang w:val="uk-UA"/>
        </w:rPr>
        <w:t xml:space="preserve"> </w:t>
      </w:r>
      <w:r w:rsidRPr="00F47FD3">
        <w:rPr>
          <w:rFonts w:ascii="Times New Roman" w:eastAsia="Times New Roman" w:hAnsi="Times New Roman"/>
          <w:sz w:val="28"/>
          <w:lang w:val="uk-UA"/>
        </w:rPr>
        <w:t>РТЦК</w:t>
      </w:r>
      <w:r w:rsidRPr="00F47FD3">
        <w:rPr>
          <w:rFonts w:ascii="Times New Roman" w:eastAsia="Times New Roman" w:hAnsi="Times New Roman"/>
          <w:spacing w:val="-13"/>
          <w:sz w:val="28"/>
          <w:lang w:val="uk-UA"/>
        </w:rPr>
        <w:t xml:space="preserve"> </w:t>
      </w:r>
      <w:r w:rsidRPr="00F47FD3">
        <w:rPr>
          <w:rFonts w:ascii="Times New Roman" w:eastAsia="Times New Roman" w:hAnsi="Times New Roman"/>
          <w:sz w:val="28"/>
          <w:lang w:val="uk-UA"/>
        </w:rPr>
        <w:t>та</w:t>
      </w:r>
      <w:r w:rsidRPr="00F47FD3">
        <w:rPr>
          <w:rFonts w:ascii="Times New Roman" w:eastAsia="Times New Roman" w:hAnsi="Times New Roman"/>
          <w:spacing w:val="-12"/>
          <w:sz w:val="28"/>
          <w:lang w:val="uk-UA"/>
        </w:rPr>
        <w:t xml:space="preserve"> </w:t>
      </w:r>
      <w:r w:rsidRPr="00F47FD3">
        <w:rPr>
          <w:rFonts w:ascii="Times New Roman" w:eastAsia="Times New Roman" w:hAnsi="Times New Roman"/>
          <w:spacing w:val="-5"/>
          <w:sz w:val="28"/>
          <w:lang w:val="uk-UA"/>
        </w:rPr>
        <w:t>СП.</w:t>
      </w:r>
    </w:p>
    <w:p w:rsidR="00A97AD8" w:rsidRPr="00F47FD3" w:rsidRDefault="00A97AD8" w:rsidP="00A97AD8">
      <w:pPr>
        <w:widowControl w:val="0"/>
        <w:autoSpaceDE w:val="0"/>
        <w:autoSpaceDN w:val="0"/>
        <w:spacing w:after="0" w:line="240" w:lineRule="auto"/>
        <w:rPr>
          <w:rFonts w:ascii="Times New Roman" w:eastAsia="Times New Roman" w:hAnsi="Times New Roman"/>
          <w:sz w:val="28"/>
          <w:szCs w:val="28"/>
          <w:lang w:val="uk-UA"/>
        </w:rPr>
      </w:pPr>
    </w:p>
    <w:p w:rsidR="00A97AD8" w:rsidRPr="00F47FD3" w:rsidRDefault="00A97AD8" w:rsidP="00A97AD8">
      <w:pPr>
        <w:widowControl w:val="0"/>
        <w:autoSpaceDE w:val="0"/>
        <w:autoSpaceDN w:val="0"/>
        <w:spacing w:before="5" w:after="0" w:line="240" w:lineRule="auto"/>
        <w:rPr>
          <w:rFonts w:ascii="Times New Roman" w:eastAsia="Times New Roman" w:hAnsi="Times New Roman"/>
          <w:sz w:val="28"/>
          <w:szCs w:val="28"/>
          <w:lang w:val="uk-UA"/>
        </w:rPr>
      </w:pPr>
    </w:p>
    <w:p w:rsidR="00A97AD8" w:rsidRPr="00F47FD3" w:rsidRDefault="00A97AD8" w:rsidP="00A97AD8">
      <w:pPr>
        <w:widowControl w:val="0"/>
        <w:autoSpaceDE w:val="0"/>
        <w:autoSpaceDN w:val="0"/>
        <w:spacing w:after="0" w:line="322" w:lineRule="exact"/>
        <w:ind w:left="427"/>
        <w:rPr>
          <w:rFonts w:ascii="Times New Roman" w:eastAsia="Times New Roman" w:hAnsi="Times New Roman"/>
          <w:b/>
          <w:sz w:val="28"/>
          <w:lang w:val="uk-UA"/>
        </w:rPr>
      </w:pPr>
      <w:r w:rsidRPr="00F47FD3">
        <w:rPr>
          <w:rFonts w:ascii="Times New Roman" w:eastAsia="Times New Roman" w:hAnsi="Times New Roman"/>
          <w:b/>
          <w:sz w:val="28"/>
          <w:lang w:val="uk-UA"/>
        </w:rPr>
        <w:t>Керівник</w:t>
      </w:r>
      <w:r w:rsidRPr="00F47FD3">
        <w:rPr>
          <w:rFonts w:ascii="Times New Roman" w:eastAsia="Times New Roman" w:hAnsi="Times New Roman"/>
          <w:b/>
          <w:spacing w:val="-4"/>
          <w:sz w:val="28"/>
          <w:lang w:val="uk-UA"/>
        </w:rPr>
        <w:t xml:space="preserve"> </w:t>
      </w:r>
      <w:r w:rsidRPr="00F47FD3">
        <w:rPr>
          <w:rFonts w:ascii="Times New Roman" w:eastAsia="Times New Roman" w:hAnsi="Times New Roman"/>
          <w:b/>
          <w:spacing w:val="-2"/>
          <w:sz w:val="28"/>
          <w:lang w:val="uk-UA"/>
        </w:rPr>
        <w:t>програми:</w:t>
      </w:r>
    </w:p>
    <w:p w:rsidR="00A97AD8" w:rsidRPr="00F47FD3" w:rsidRDefault="00A97AD8" w:rsidP="00A97AD8">
      <w:pPr>
        <w:widowControl w:val="0"/>
        <w:autoSpaceDE w:val="0"/>
        <w:autoSpaceDN w:val="0"/>
        <w:spacing w:after="0" w:line="322" w:lineRule="exact"/>
        <w:ind w:left="427"/>
        <w:rPr>
          <w:rFonts w:ascii="Times New Roman" w:eastAsia="Times New Roman" w:hAnsi="Times New Roman"/>
          <w:b/>
          <w:sz w:val="28"/>
          <w:lang w:val="uk-UA"/>
        </w:rPr>
      </w:pPr>
      <w:r w:rsidRPr="00F47FD3">
        <w:rPr>
          <w:rFonts w:ascii="Times New Roman" w:eastAsia="Times New Roman" w:hAnsi="Times New Roman"/>
          <w:b/>
          <w:sz w:val="28"/>
          <w:lang w:val="uk-UA"/>
        </w:rPr>
        <w:t>Завідувач</w:t>
      </w:r>
      <w:r w:rsidRPr="00F47FD3">
        <w:rPr>
          <w:rFonts w:ascii="Times New Roman" w:eastAsia="Times New Roman" w:hAnsi="Times New Roman"/>
          <w:b/>
          <w:spacing w:val="-9"/>
          <w:sz w:val="28"/>
          <w:lang w:val="uk-UA"/>
        </w:rPr>
        <w:t xml:space="preserve"> </w:t>
      </w:r>
      <w:r w:rsidRPr="00F47FD3">
        <w:rPr>
          <w:rFonts w:ascii="Times New Roman" w:eastAsia="Times New Roman" w:hAnsi="Times New Roman"/>
          <w:b/>
          <w:sz w:val="28"/>
          <w:lang w:val="uk-UA"/>
        </w:rPr>
        <w:t>сектору</w:t>
      </w:r>
      <w:r w:rsidRPr="00F47FD3">
        <w:rPr>
          <w:rFonts w:ascii="Times New Roman" w:eastAsia="Times New Roman" w:hAnsi="Times New Roman"/>
          <w:b/>
          <w:spacing w:val="-10"/>
          <w:sz w:val="28"/>
          <w:lang w:val="uk-UA"/>
        </w:rPr>
        <w:t xml:space="preserve"> </w:t>
      </w:r>
      <w:r w:rsidRPr="00F47FD3">
        <w:rPr>
          <w:rFonts w:ascii="Times New Roman" w:eastAsia="Times New Roman" w:hAnsi="Times New Roman"/>
          <w:b/>
          <w:sz w:val="28"/>
          <w:lang w:val="uk-UA"/>
        </w:rPr>
        <w:t>цивільного</w:t>
      </w:r>
      <w:r w:rsidRPr="00F47FD3">
        <w:rPr>
          <w:rFonts w:ascii="Times New Roman" w:eastAsia="Times New Roman" w:hAnsi="Times New Roman"/>
          <w:b/>
          <w:spacing w:val="-8"/>
          <w:sz w:val="28"/>
          <w:lang w:val="uk-UA"/>
        </w:rPr>
        <w:t xml:space="preserve"> </w:t>
      </w:r>
      <w:r w:rsidRPr="00F47FD3">
        <w:rPr>
          <w:rFonts w:ascii="Times New Roman" w:eastAsia="Times New Roman" w:hAnsi="Times New Roman"/>
          <w:b/>
          <w:sz w:val="28"/>
          <w:lang w:val="uk-UA"/>
        </w:rPr>
        <w:t>захисту</w:t>
      </w:r>
      <w:r w:rsidRPr="00F47FD3">
        <w:rPr>
          <w:rFonts w:ascii="Times New Roman" w:eastAsia="Times New Roman" w:hAnsi="Times New Roman"/>
          <w:b/>
          <w:spacing w:val="-8"/>
          <w:sz w:val="28"/>
          <w:lang w:val="uk-UA"/>
        </w:rPr>
        <w:t xml:space="preserve"> </w:t>
      </w:r>
      <w:r w:rsidRPr="00F47FD3">
        <w:rPr>
          <w:rFonts w:ascii="Times New Roman" w:eastAsia="Times New Roman" w:hAnsi="Times New Roman"/>
          <w:b/>
          <w:spacing w:val="-5"/>
          <w:sz w:val="28"/>
          <w:lang w:val="uk-UA"/>
        </w:rPr>
        <w:t>та</w:t>
      </w:r>
    </w:p>
    <w:p w:rsidR="00A97AD8" w:rsidRPr="00F47FD3" w:rsidRDefault="00A97AD8" w:rsidP="00A97AD8">
      <w:pPr>
        <w:widowControl w:val="0"/>
        <w:tabs>
          <w:tab w:val="left" w:pos="6721"/>
        </w:tabs>
        <w:autoSpaceDE w:val="0"/>
        <w:autoSpaceDN w:val="0"/>
        <w:spacing w:after="0" w:line="240" w:lineRule="auto"/>
        <w:ind w:left="427"/>
        <w:rPr>
          <w:rFonts w:ascii="Times New Roman" w:eastAsia="Times New Roman" w:hAnsi="Times New Roman"/>
          <w:b/>
          <w:sz w:val="28"/>
          <w:lang w:val="uk-UA"/>
        </w:rPr>
      </w:pPr>
      <w:r w:rsidRPr="00F47FD3">
        <w:rPr>
          <w:rFonts w:ascii="Times New Roman" w:eastAsia="Times New Roman" w:hAnsi="Times New Roman"/>
          <w:b/>
          <w:sz w:val="28"/>
          <w:lang w:val="uk-UA"/>
        </w:rPr>
        <w:t>мобілізаційної</w:t>
      </w:r>
      <w:r w:rsidRPr="00F47FD3">
        <w:rPr>
          <w:rFonts w:ascii="Times New Roman" w:eastAsia="Times New Roman" w:hAnsi="Times New Roman"/>
          <w:b/>
          <w:spacing w:val="-7"/>
          <w:sz w:val="28"/>
          <w:lang w:val="uk-UA"/>
        </w:rPr>
        <w:t xml:space="preserve"> </w:t>
      </w:r>
      <w:r w:rsidRPr="00F47FD3">
        <w:rPr>
          <w:rFonts w:ascii="Times New Roman" w:eastAsia="Times New Roman" w:hAnsi="Times New Roman"/>
          <w:b/>
          <w:spacing w:val="-2"/>
          <w:sz w:val="28"/>
          <w:lang w:val="uk-UA"/>
        </w:rPr>
        <w:t>підготовки</w:t>
      </w:r>
      <w:r w:rsidRPr="00F47FD3">
        <w:rPr>
          <w:rFonts w:ascii="Times New Roman" w:eastAsia="Times New Roman" w:hAnsi="Times New Roman"/>
          <w:b/>
          <w:sz w:val="28"/>
          <w:lang w:val="uk-UA"/>
        </w:rPr>
        <w:tab/>
        <w:t>Петрованчук</w:t>
      </w:r>
      <w:r w:rsidRPr="00F47FD3">
        <w:rPr>
          <w:rFonts w:ascii="Times New Roman" w:eastAsia="Times New Roman" w:hAnsi="Times New Roman"/>
          <w:b/>
          <w:spacing w:val="-9"/>
          <w:sz w:val="28"/>
          <w:lang w:val="uk-UA"/>
        </w:rPr>
        <w:t xml:space="preserve"> </w:t>
      </w:r>
      <w:r w:rsidRPr="00F47FD3">
        <w:rPr>
          <w:rFonts w:ascii="Times New Roman" w:eastAsia="Times New Roman" w:hAnsi="Times New Roman"/>
          <w:b/>
          <w:spacing w:val="-4"/>
          <w:sz w:val="28"/>
          <w:lang w:val="uk-UA"/>
        </w:rPr>
        <w:t>В.М.</w:t>
      </w:r>
    </w:p>
    <w:p w:rsidR="00A97AD8" w:rsidRPr="00F47FD3" w:rsidRDefault="00A97AD8" w:rsidP="00A97AD8">
      <w:pPr>
        <w:widowControl w:val="0"/>
        <w:autoSpaceDE w:val="0"/>
        <w:autoSpaceDN w:val="0"/>
        <w:spacing w:before="322" w:after="0" w:line="322" w:lineRule="exact"/>
        <w:ind w:left="427"/>
        <w:rPr>
          <w:rFonts w:ascii="Times New Roman" w:eastAsia="Times New Roman" w:hAnsi="Times New Roman"/>
          <w:b/>
          <w:sz w:val="28"/>
          <w:lang w:val="uk-UA"/>
        </w:rPr>
      </w:pPr>
      <w:r w:rsidRPr="00F47FD3">
        <w:rPr>
          <w:rFonts w:ascii="Times New Roman" w:eastAsia="Times New Roman" w:hAnsi="Times New Roman"/>
          <w:b/>
          <w:sz w:val="28"/>
          <w:lang w:val="uk-UA"/>
        </w:rPr>
        <w:t>Замовник</w:t>
      </w:r>
      <w:r w:rsidRPr="00F47FD3">
        <w:rPr>
          <w:rFonts w:ascii="Times New Roman" w:eastAsia="Times New Roman" w:hAnsi="Times New Roman"/>
          <w:b/>
          <w:spacing w:val="-6"/>
          <w:sz w:val="28"/>
          <w:lang w:val="uk-UA"/>
        </w:rPr>
        <w:t xml:space="preserve"> </w:t>
      </w:r>
      <w:r w:rsidRPr="00F47FD3">
        <w:rPr>
          <w:rFonts w:ascii="Times New Roman" w:eastAsia="Times New Roman" w:hAnsi="Times New Roman"/>
          <w:b/>
          <w:spacing w:val="-2"/>
          <w:sz w:val="28"/>
          <w:lang w:val="uk-UA"/>
        </w:rPr>
        <w:t>програми:</w:t>
      </w:r>
    </w:p>
    <w:p w:rsidR="00A97AD8" w:rsidRPr="00F47FD3" w:rsidRDefault="00A97AD8" w:rsidP="00A97AD8">
      <w:pPr>
        <w:widowControl w:val="0"/>
        <w:autoSpaceDE w:val="0"/>
        <w:autoSpaceDN w:val="0"/>
        <w:spacing w:after="0" w:line="240" w:lineRule="auto"/>
        <w:ind w:left="427"/>
        <w:rPr>
          <w:rFonts w:ascii="Times New Roman" w:eastAsia="Times New Roman" w:hAnsi="Times New Roman"/>
          <w:b/>
          <w:sz w:val="28"/>
          <w:lang w:val="uk-UA"/>
        </w:rPr>
      </w:pPr>
      <w:r w:rsidRPr="00F47FD3">
        <w:rPr>
          <w:rFonts w:ascii="Times New Roman" w:eastAsia="Times New Roman" w:hAnsi="Times New Roman"/>
          <w:b/>
          <w:sz w:val="28"/>
          <w:lang w:val="uk-UA"/>
        </w:rPr>
        <w:t>Начальник</w:t>
      </w:r>
      <w:r w:rsidRPr="00F47FD3">
        <w:rPr>
          <w:rFonts w:ascii="Times New Roman" w:eastAsia="Times New Roman" w:hAnsi="Times New Roman"/>
          <w:b/>
          <w:spacing w:val="-11"/>
          <w:sz w:val="28"/>
          <w:lang w:val="uk-UA"/>
        </w:rPr>
        <w:t xml:space="preserve"> </w:t>
      </w:r>
      <w:r w:rsidRPr="00F47FD3">
        <w:rPr>
          <w:rFonts w:ascii="Times New Roman" w:eastAsia="Times New Roman" w:hAnsi="Times New Roman"/>
          <w:b/>
          <w:spacing w:val="-2"/>
          <w:sz w:val="28"/>
          <w:lang w:val="uk-UA"/>
        </w:rPr>
        <w:t>Надвірнянського</w:t>
      </w:r>
    </w:p>
    <w:p w:rsidR="00A97AD8" w:rsidRPr="00F47FD3" w:rsidRDefault="00A97AD8" w:rsidP="00A97AD8">
      <w:pPr>
        <w:widowControl w:val="0"/>
        <w:tabs>
          <w:tab w:val="left" w:pos="6591"/>
        </w:tabs>
        <w:autoSpaceDE w:val="0"/>
        <w:autoSpaceDN w:val="0"/>
        <w:spacing w:before="1" w:after="0" w:line="240" w:lineRule="auto"/>
        <w:ind w:left="427"/>
        <w:rPr>
          <w:rFonts w:ascii="Times New Roman" w:eastAsia="Times New Roman" w:hAnsi="Times New Roman"/>
          <w:b/>
          <w:sz w:val="28"/>
          <w:lang w:val="uk-UA"/>
        </w:rPr>
      </w:pPr>
      <w:r w:rsidRPr="00F47FD3">
        <w:rPr>
          <w:rFonts w:ascii="Times New Roman" w:eastAsia="Times New Roman" w:hAnsi="Times New Roman"/>
          <w:b/>
          <w:sz w:val="28"/>
          <w:lang w:val="uk-UA"/>
        </w:rPr>
        <w:t>РТЦК</w:t>
      </w:r>
      <w:r w:rsidRPr="00F47FD3">
        <w:rPr>
          <w:rFonts w:ascii="Times New Roman" w:eastAsia="Times New Roman" w:hAnsi="Times New Roman"/>
          <w:b/>
          <w:spacing w:val="-3"/>
          <w:sz w:val="28"/>
          <w:lang w:val="uk-UA"/>
        </w:rPr>
        <w:t xml:space="preserve"> </w:t>
      </w:r>
      <w:r w:rsidRPr="00F47FD3">
        <w:rPr>
          <w:rFonts w:ascii="Times New Roman" w:eastAsia="Times New Roman" w:hAnsi="Times New Roman"/>
          <w:b/>
          <w:sz w:val="28"/>
          <w:lang w:val="uk-UA"/>
        </w:rPr>
        <w:t>та</w:t>
      </w:r>
      <w:r w:rsidRPr="00F47FD3">
        <w:rPr>
          <w:rFonts w:ascii="Times New Roman" w:eastAsia="Times New Roman" w:hAnsi="Times New Roman"/>
          <w:b/>
          <w:spacing w:val="-2"/>
          <w:sz w:val="28"/>
          <w:lang w:val="uk-UA"/>
        </w:rPr>
        <w:t xml:space="preserve"> </w:t>
      </w:r>
      <w:r w:rsidRPr="00F47FD3">
        <w:rPr>
          <w:rFonts w:ascii="Times New Roman" w:eastAsia="Times New Roman" w:hAnsi="Times New Roman"/>
          <w:b/>
          <w:spacing w:val="-5"/>
          <w:sz w:val="28"/>
          <w:lang w:val="uk-UA"/>
        </w:rPr>
        <w:t>СП</w:t>
      </w:r>
      <w:r w:rsidRPr="00F47FD3">
        <w:rPr>
          <w:rFonts w:ascii="Times New Roman" w:eastAsia="Times New Roman" w:hAnsi="Times New Roman"/>
          <w:b/>
          <w:sz w:val="28"/>
          <w:lang w:val="uk-UA"/>
        </w:rPr>
        <w:tab/>
        <w:t>Мороз</w:t>
      </w:r>
      <w:r w:rsidRPr="00F47FD3">
        <w:rPr>
          <w:rFonts w:ascii="Times New Roman" w:eastAsia="Times New Roman" w:hAnsi="Times New Roman"/>
          <w:b/>
          <w:spacing w:val="-4"/>
          <w:sz w:val="28"/>
          <w:lang w:val="uk-UA"/>
        </w:rPr>
        <w:t xml:space="preserve"> </w:t>
      </w:r>
      <w:r w:rsidRPr="00F47FD3">
        <w:rPr>
          <w:rFonts w:ascii="Times New Roman" w:eastAsia="Times New Roman" w:hAnsi="Times New Roman"/>
          <w:b/>
          <w:spacing w:val="-5"/>
          <w:sz w:val="28"/>
          <w:lang w:val="uk-UA"/>
        </w:rPr>
        <w:t>А.В</w:t>
      </w:r>
    </w:p>
    <w:p w:rsidR="00A97AD8" w:rsidRPr="00F47FD3" w:rsidRDefault="00A97AD8" w:rsidP="00A97AD8">
      <w:pPr>
        <w:widowControl w:val="0"/>
        <w:autoSpaceDE w:val="0"/>
        <w:autoSpaceDN w:val="0"/>
        <w:spacing w:after="0" w:line="240" w:lineRule="auto"/>
        <w:rPr>
          <w:rFonts w:ascii="Times New Roman" w:eastAsia="Times New Roman" w:hAnsi="Times New Roman"/>
          <w:b/>
          <w:sz w:val="28"/>
          <w:lang w:val="uk-UA"/>
        </w:rPr>
        <w:sectPr w:rsidR="00A97AD8" w:rsidRPr="00F47FD3" w:rsidSect="006908BA">
          <w:pgSz w:w="11910" w:h="16840"/>
          <w:pgMar w:top="426" w:right="711" w:bottom="280" w:left="1133" w:header="0" w:footer="0" w:gutter="0"/>
          <w:cols w:space="720"/>
          <w:docGrid w:linePitch="299"/>
        </w:sectPr>
      </w:pPr>
    </w:p>
    <w:p w:rsidR="00A97AD8" w:rsidRPr="00F47FD3" w:rsidRDefault="00A97AD8" w:rsidP="00A97AD8">
      <w:pPr>
        <w:widowControl w:val="0"/>
        <w:autoSpaceDE w:val="0"/>
        <w:autoSpaceDN w:val="0"/>
        <w:spacing w:before="67" w:after="0" w:line="240" w:lineRule="auto"/>
        <w:ind w:left="2550" w:right="2372"/>
        <w:jc w:val="center"/>
        <w:rPr>
          <w:rFonts w:ascii="Times New Roman" w:eastAsia="Times New Roman" w:hAnsi="Times New Roman"/>
          <w:b/>
          <w:sz w:val="28"/>
          <w:lang w:val="uk-UA"/>
        </w:rPr>
      </w:pPr>
      <w:r w:rsidRPr="00F47FD3">
        <w:rPr>
          <w:rFonts w:ascii="Times New Roman" w:eastAsia="Times New Roman" w:hAnsi="Times New Roman"/>
          <w:b/>
          <w:sz w:val="28"/>
          <w:lang w:val="uk-UA"/>
        </w:rPr>
        <w:lastRenderedPageBreak/>
        <w:t>Характеристика</w:t>
      </w:r>
      <w:r w:rsidRPr="00F47FD3">
        <w:rPr>
          <w:rFonts w:ascii="Times New Roman" w:eastAsia="Times New Roman" w:hAnsi="Times New Roman"/>
          <w:b/>
          <w:spacing w:val="-11"/>
          <w:sz w:val="28"/>
          <w:lang w:val="uk-UA"/>
        </w:rPr>
        <w:t xml:space="preserve"> </w:t>
      </w:r>
      <w:r w:rsidRPr="00F47FD3">
        <w:rPr>
          <w:rFonts w:ascii="Times New Roman" w:eastAsia="Times New Roman" w:hAnsi="Times New Roman"/>
          <w:b/>
          <w:spacing w:val="-2"/>
          <w:sz w:val="28"/>
          <w:lang w:val="uk-UA"/>
        </w:rPr>
        <w:t>програми</w:t>
      </w:r>
    </w:p>
    <w:p w:rsidR="00A97AD8" w:rsidRPr="00F47FD3" w:rsidRDefault="00A97AD8" w:rsidP="00A97AD8">
      <w:pPr>
        <w:widowControl w:val="0"/>
        <w:autoSpaceDE w:val="0"/>
        <w:autoSpaceDN w:val="0"/>
        <w:spacing w:before="2" w:after="0" w:line="240" w:lineRule="auto"/>
        <w:ind w:left="657" w:right="485" w:firstLine="5"/>
        <w:jc w:val="center"/>
        <w:rPr>
          <w:rFonts w:ascii="Times New Roman" w:eastAsia="Times New Roman" w:hAnsi="Times New Roman"/>
          <w:b/>
          <w:sz w:val="28"/>
          <w:lang w:val="uk-UA"/>
        </w:rPr>
      </w:pPr>
      <w:r w:rsidRPr="00F47FD3">
        <w:rPr>
          <w:rFonts w:ascii="Times New Roman" w:eastAsia="Times New Roman" w:hAnsi="Times New Roman"/>
          <w:b/>
          <w:sz w:val="28"/>
          <w:lang w:val="uk-UA"/>
        </w:rPr>
        <w:t>військово-патріотичного виховання молоді, допризовної підготовки, призову в ЗСУ на строкову військову службу, військову службу за контрактом</w:t>
      </w:r>
      <w:r w:rsidRPr="00F47FD3">
        <w:rPr>
          <w:rFonts w:ascii="Times New Roman" w:eastAsia="Times New Roman" w:hAnsi="Times New Roman"/>
          <w:b/>
          <w:spacing w:val="-9"/>
          <w:sz w:val="28"/>
          <w:lang w:val="uk-UA"/>
        </w:rPr>
        <w:t xml:space="preserve"> </w:t>
      </w:r>
      <w:r w:rsidRPr="00F47FD3">
        <w:rPr>
          <w:rFonts w:ascii="Times New Roman" w:eastAsia="Times New Roman" w:hAnsi="Times New Roman"/>
          <w:b/>
          <w:sz w:val="28"/>
          <w:lang w:val="uk-UA"/>
        </w:rPr>
        <w:t>та</w:t>
      </w:r>
      <w:r w:rsidRPr="00F47FD3">
        <w:rPr>
          <w:rFonts w:ascii="Times New Roman" w:eastAsia="Times New Roman" w:hAnsi="Times New Roman"/>
          <w:b/>
          <w:spacing w:val="-5"/>
          <w:sz w:val="28"/>
          <w:lang w:val="uk-UA"/>
        </w:rPr>
        <w:t xml:space="preserve"> </w:t>
      </w:r>
      <w:r w:rsidRPr="00F47FD3">
        <w:rPr>
          <w:rFonts w:ascii="Times New Roman" w:eastAsia="Times New Roman" w:hAnsi="Times New Roman"/>
          <w:b/>
          <w:sz w:val="28"/>
          <w:lang w:val="uk-UA"/>
        </w:rPr>
        <w:t>загальну</w:t>
      </w:r>
      <w:r w:rsidRPr="00F47FD3">
        <w:rPr>
          <w:rFonts w:ascii="Times New Roman" w:eastAsia="Times New Roman" w:hAnsi="Times New Roman"/>
          <w:b/>
          <w:spacing w:val="-6"/>
          <w:sz w:val="28"/>
          <w:lang w:val="uk-UA"/>
        </w:rPr>
        <w:t xml:space="preserve"> </w:t>
      </w:r>
      <w:r w:rsidRPr="00F47FD3">
        <w:rPr>
          <w:rFonts w:ascii="Times New Roman" w:eastAsia="Times New Roman" w:hAnsi="Times New Roman"/>
          <w:b/>
          <w:sz w:val="28"/>
          <w:lang w:val="uk-UA"/>
        </w:rPr>
        <w:t>мобілізацію</w:t>
      </w:r>
      <w:r w:rsidRPr="00F47FD3">
        <w:rPr>
          <w:rFonts w:ascii="Times New Roman" w:eastAsia="Times New Roman" w:hAnsi="Times New Roman"/>
          <w:b/>
          <w:spacing w:val="-10"/>
          <w:sz w:val="28"/>
          <w:lang w:val="uk-UA"/>
        </w:rPr>
        <w:t xml:space="preserve"> </w:t>
      </w:r>
      <w:r w:rsidRPr="00F47FD3">
        <w:rPr>
          <w:rFonts w:ascii="Times New Roman" w:eastAsia="Times New Roman" w:hAnsi="Times New Roman"/>
          <w:b/>
          <w:sz w:val="28"/>
          <w:lang w:val="uk-UA"/>
        </w:rPr>
        <w:t>військовозобов’язаних</w:t>
      </w:r>
      <w:r w:rsidRPr="00F47FD3">
        <w:rPr>
          <w:rFonts w:ascii="Times New Roman" w:eastAsia="Times New Roman" w:hAnsi="Times New Roman"/>
          <w:b/>
          <w:spacing w:val="-5"/>
          <w:sz w:val="28"/>
          <w:lang w:val="uk-UA"/>
        </w:rPr>
        <w:t xml:space="preserve"> </w:t>
      </w:r>
      <w:r w:rsidRPr="00F47FD3">
        <w:rPr>
          <w:rFonts w:ascii="Times New Roman" w:eastAsia="Times New Roman" w:hAnsi="Times New Roman"/>
          <w:b/>
          <w:sz w:val="28"/>
          <w:lang w:val="uk-UA"/>
        </w:rPr>
        <w:t>на</w:t>
      </w:r>
      <w:r w:rsidRPr="00F47FD3">
        <w:rPr>
          <w:rFonts w:ascii="Times New Roman" w:eastAsia="Times New Roman" w:hAnsi="Times New Roman"/>
          <w:b/>
          <w:spacing w:val="-5"/>
          <w:sz w:val="28"/>
          <w:lang w:val="uk-UA"/>
        </w:rPr>
        <w:t xml:space="preserve"> </w:t>
      </w:r>
      <w:r w:rsidRPr="00F47FD3">
        <w:rPr>
          <w:rFonts w:ascii="Times New Roman" w:eastAsia="Times New Roman" w:hAnsi="Times New Roman"/>
          <w:b/>
          <w:sz w:val="28"/>
          <w:lang w:val="uk-UA"/>
        </w:rPr>
        <w:t>території селища Ворохта на 2026</w:t>
      </w:r>
      <w:r w:rsidRPr="00F47FD3">
        <w:rPr>
          <w:rFonts w:ascii="Times New Roman" w:eastAsia="Times New Roman" w:hAnsi="Times New Roman"/>
          <w:b/>
          <w:sz w:val="28"/>
        </w:rPr>
        <w:t xml:space="preserve"> </w:t>
      </w:r>
      <w:r w:rsidRPr="00F47FD3">
        <w:rPr>
          <w:rFonts w:ascii="Times New Roman" w:eastAsia="Times New Roman" w:hAnsi="Times New Roman"/>
          <w:b/>
          <w:sz w:val="28"/>
          <w:lang w:val="uk-UA"/>
        </w:rPr>
        <w:t>р.</w:t>
      </w:r>
    </w:p>
    <w:p w:rsidR="00A97AD8" w:rsidRPr="00F47FD3" w:rsidRDefault="00A97AD8" w:rsidP="00A97AD8">
      <w:pPr>
        <w:widowControl w:val="0"/>
        <w:autoSpaceDE w:val="0"/>
        <w:autoSpaceDN w:val="0"/>
        <w:spacing w:before="321" w:after="0" w:line="321" w:lineRule="exact"/>
        <w:ind w:left="1152"/>
        <w:jc w:val="both"/>
        <w:rPr>
          <w:rFonts w:ascii="Times New Roman" w:eastAsia="Times New Roman" w:hAnsi="Times New Roman"/>
          <w:b/>
          <w:sz w:val="28"/>
          <w:lang w:val="uk-UA"/>
        </w:rPr>
      </w:pPr>
      <w:r w:rsidRPr="00F47FD3">
        <w:rPr>
          <w:rFonts w:ascii="Times New Roman" w:eastAsia="Times New Roman" w:hAnsi="Times New Roman"/>
          <w:b/>
          <w:sz w:val="28"/>
          <w:u w:val="single" w:color="1A1A1A"/>
          <w:lang w:val="uk-UA"/>
        </w:rPr>
        <w:t>Назва</w:t>
      </w:r>
      <w:r w:rsidRPr="00F47FD3">
        <w:rPr>
          <w:rFonts w:ascii="Times New Roman" w:eastAsia="Times New Roman" w:hAnsi="Times New Roman"/>
          <w:b/>
          <w:spacing w:val="-3"/>
          <w:sz w:val="28"/>
          <w:u w:val="single" w:color="1A1A1A"/>
          <w:lang w:val="uk-UA"/>
        </w:rPr>
        <w:t xml:space="preserve"> </w:t>
      </w:r>
      <w:r w:rsidRPr="00F47FD3">
        <w:rPr>
          <w:rFonts w:ascii="Times New Roman" w:eastAsia="Times New Roman" w:hAnsi="Times New Roman"/>
          <w:b/>
          <w:spacing w:val="-2"/>
          <w:sz w:val="28"/>
          <w:u w:val="single" w:color="1A1A1A"/>
          <w:lang w:val="uk-UA"/>
        </w:rPr>
        <w:t>програми:</w:t>
      </w:r>
    </w:p>
    <w:p w:rsidR="00A97AD8" w:rsidRPr="00F47FD3" w:rsidRDefault="00A97AD8" w:rsidP="00A97AD8">
      <w:pPr>
        <w:widowControl w:val="0"/>
        <w:autoSpaceDE w:val="0"/>
        <w:autoSpaceDN w:val="0"/>
        <w:spacing w:after="0" w:line="240" w:lineRule="auto"/>
        <w:ind w:left="487" w:right="247" w:firstLine="664"/>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Програма військово-патріотичного виховання молоді, допризовної підготовки, призову в ЗСУ на строкову військову службу, військову службу за контрактом, загальну мобілізацію військовозобов’язаних на території селища Ворохта на 2026 рік.</w:t>
      </w:r>
    </w:p>
    <w:p w:rsidR="00A97AD8" w:rsidRPr="00F47FD3" w:rsidRDefault="00A97AD8" w:rsidP="009B01C6">
      <w:pPr>
        <w:widowControl w:val="0"/>
        <w:numPr>
          <w:ilvl w:val="0"/>
          <w:numId w:val="52"/>
        </w:numPr>
        <w:tabs>
          <w:tab w:val="left" w:pos="1362"/>
        </w:tabs>
        <w:autoSpaceDE w:val="0"/>
        <w:autoSpaceDN w:val="0"/>
        <w:spacing w:before="2" w:after="0" w:line="319" w:lineRule="exact"/>
        <w:ind w:left="1362" w:hanging="210"/>
        <w:jc w:val="both"/>
        <w:rPr>
          <w:rFonts w:ascii="Times New Roman" w:eastAsia="Times New Roman" w:hAnsi="Times New Roman"/>
          <w:b/>
          <w:sz w:val="28"/>
          <w:lang w:val="uk-UA"/>
        </w:rPr>
      </w:pPr>
      <w:r w:rsidRPr="00F47FD3">
        <w:rPr>
          <w:rFonts w:ascii="Times New Roman" w:eastAsia="Times New Roman" w:hAnsi="Times New Roman"/>
          <w:b/>
          <w:sz w:val="28"/>
          <w:u w:val="single" w:color="1A1A1A"/>
          <w:lang w:val="uk-UA"/>
        </w:rPr>
        <w:t>Підстави</w:t>
      </w:r>
      <w:r w:rsidRPr="00F47FD3">
        <w:rPr>
          <w:rFonts w:ascii="Times New Roman" w:eastAsia="Times New Roman" w:hAnsi="Times New Roman"/>
          <w:b/>
          <w:spacing w:val="-11"/>
          <w:sz w:val="28"/>
          <w:u w:val="single" w:color="1A1A1A"/>
          <w:lang w:val="uk-UA"/>
        </w:rPr>
        <w:t xml:space="preserve"> </w:t>
      </w:r>
      <w:r w:rsidRPr="00F47FD3">
        <w:rPr>
          <w:rFonts w:ascii="Times New Roman" w:eastAsia="Times New Roman" w:hAnsi="Times New Roman"/>
          <w:b/>
          <w:sz w:val="28"/>
          <w:u w:val="single" w:color="1A1A1A"/>
          <w:lang w:val="uk-UA"/>
        </w:rPr>
        <w:t>для</w:t>
      </w:r>
      <w:r w:rsidRPr="00F47FD3">
        <w:rPr>
          <w:rFonts w:ascii="Times New Roman" w:eastAsia="Times New Roman" w:hAnsi="Times New Roman"/>
          <w:b/>
          <w:spacing w:val="-8"/>
          <w:sz w:val="28"/>
          <w:u w:val="single" w:color="1A1A1A"/>
          <w:lang w:val="uk-UA"/>
        </w:rPr>
        <w:t xml:space="preserve"> </w:t>
      </w:r>
      <w:r w:rsidRPr="00F47FD3">
        <w:rPr>
          <w:rFonts w:ascii="Times New Roman" w:eastAsia="Times New Roman" w:hAnsi="Times New Roman"/>
          <w:b/>
          <w:sz w:val="28"/>
          <w:u w:val="single" w:color="1A1A1A"/>
          <w:lang w:val="uk-UA"/>
        </w:rPr>
        <w:t>прийняття</w:t>
      </w:r>
      <w:r w:rsidRPr="00F47FD3">
        <w:rPr>
          <w:rFonts w:ascii="Times New Roman" w:eastAsia="Times New Roman" w:hAnsi="Times New Roman"/>
          <w:b/>
          <w:spacing w:val="-8"/>
          <w:sz w:val="28"/>
          <w:u w:val="single" w:color="1A1A1A"/>
          <w:lang w:val="uk-UA"/>
        </w:rPr>
        <w:t xml:space="preserve"> </w:t>
      </w:r>
      <w:r w:rsidRPr="00F47FD3">
        <w:rPr>
          <w:rFonts w:ascii="Times New Roman" w:eastAsia="Times New Roman" w:hAnsi="Times New Roman"/>
          <w:b/>
          <w:sz w:val="28"/>
          <w:u w:val="single" w:color="1A1A1A"/>
          <w:lang w:val="uk-UA"/>
        </w:rPr>
        <w:t>рішення</w:t>
      </w:r>
      <w:r w:rsidRPr="00F47FD3">
        <w:rPr>
          <w:rFonts w:ascii="Times New Roman" w:eastAsia="Times New Roman" w:hAnsi="Times New Roman"/>
          <w:b/>
          <w:spacing w:val="-8"/>
          <w:sz w:val="28"/>
          <w:u w:val="single" w:color="1A1A1A"/>
          <w:lang w:val="uk-UA"/>
        </w:rPr>
        <w:t xml:space="preserve"> </w:t>
      </w:r>
      <w:r w:rsidRPr="00F47FD3">
        <w:rPr>
          <w:rFonts w:ascii="Times New Roman" w:eastAsia="Times New Roman" w:hAnsi="Times New Roman"/>
          <w:b/>
          <w:sz w:val="28"/>
          <w:u w:val="single" w:color="1A1A1A"/>
          <w:lang w:val="uk-UA"/>
        </w:rPr>
        <w:t>про</w:t>
      </w:r>
      <w:r w:rsidRPr="00F47FD3">
        <w:rPr>
          <w:rFonts w:ascii="Times New Roman" w:eastAsia="Times New Roman" w:hAnsi="Times New Roman"/>
          <w:b/>
          <w:spacing w:val="-6"/>
          <w:sz w:val="28"/>
          <w:u w:val="single" w:color="1A1A1A"/>
          <w:lang w:val="uk-UA"/>
        </w:rPr>
        <w:t xml:space="preserve"> </w:t>
      </w:r>
      <w:r w:rsidRPr="00F47FD3">
        <w:rPr>
          <w:rFonts w:ascii="Times New Roman" w:eastAsia="Times New Roman" w:hAnsi="Times New Roman"/>
          <w:b/>
          <w:sz w:val="28"/>
          <w:u w:val="single" w:color="1A1A1A"/>
          <w:lang w:val="uk-UA"/>
        </w:rPr>
        <w:t>розробку</w:t>
      </w:r>
      <w:r w:rsidRPr="00F47FD3">
        <w:rPr>
          <w:rFonts w:ascii="Times New Roman" w:eastAsia="Times New Roman" w:hAnsi="Times New Roman"/>
          <w:b/>
          <w:spacing w:val="-5"/>
          <w:sz w:val="28"/>
          <w:u w:val="single" w:color="1A1A1A"/>
          <w:lang w:val="uk-UA"/>
        </w:rPr>
        <w:t xml:space="preserve"> </w:t>
      </w:r>
      <w:r w:rsidRPr="00F47FD3">
        <w:rPr>
          <w:rFonts w:ascii="Times New Roman" w:eastAsia="Times New Roman" w:hAnsi="Times New Roman"/>
          <w:b/>
          <w:spacing w:val="-2"/>
          <w:sz w:val="28"/>
          <w:u w:val="single" w:color="1A1A1A"/>
          <w:lang w:val="uk-UA"/>
        </w:rPr>
        <w:t>Програми:</w:t>
      </w:r>
    </w:p>
    <w:p w:rsidR="00A97AD8" w:rsidRPr="00F47FD3" w:rsidRDefault="00A97AD8" w:rsidP="009B01C6">
      <w:pPr>
        <w:widowControl w:val="0"/>
        <w:numPr>
          <w:ilvl w:val="0"/>
          <w:numId w:val="51"/>
        </w:numPr>
        <w:tabs>
          <w:tab w:val="left" w:pos="1134"/>
        </w:tabs>
        <w:autoSpaceDE w:val="0"/>
        <w:autoSpaceDN w:val="0"/>
        <w:spacing w:after="0" w:line="319" w:lineRule="exact"/>
        <w:ind w:left="1134" w:hanging="707"/>
        <w:jc w:val="both"/>
        <w:rPr>
          <w:rFonts w:ascii="Times New Roman" w:eastAsia="Times New Roman" w:hAnsi="Times New Roman"/>
          <w:sz w:val="28"/>
          <w:lang w:val="uk-UA"/>
        </w:rPr>
      </w:pPr>
      <w:r w:rsidRPr="00F47FD3">
        <w:rPr>
          <w:rFonts w:ascii="Times New Roman" w:eastAsia="Times New Roman" w:hAnsi="Times New Roman"/>
          <w:sz w:val="28"/>
          <w:lang w:val="uk-UA"/>
        </w:rPr>
        <w:t>Закон</w:t>
      </w:r>
      <w:r w:rsidRPr="00F47FD3">
        <w:rPr>
          <w:rFonts w:ascii="Times New Roman" w:eastAsia="Times New Roman" w:hAnsi="Times New Roman"/>
          <w:spacing w:val="-16"/>
          <w:sz w:val="28"/>
          <w:lang w:val="uk-UA"/>
        </w:rPr>
        <w:t xml:space="preserve"> </w:t>
      </w:r>
      <w:r w:rsidRPr="00F47FD3">
        <w:rPr>
          <w:rFonts w:ascii="Times New Roman" w:eastAsia="Times New Roman" w:hAnsi="Times New Roman"/>
          <w:sz w:val="28"/>
          <w:lang w:val="uk-UA"/>
        </w:rPr>
        <w:t>України</w:t>
      </w:r>
      <w:r w:rsidRPr="00F47FD3">
        <w:rPr>
          <w:rFonts w:ascii="Times New Roman" w:eastAsia="Times New Roman" w:hAnsi="Times New Roman"/>
          <w:spacing w:val="-12"/>
          <w:sz w:val="28"/>
          <w:lang w:val="uk-UA"/>
        </w:rPr>
        <w:t xml:space="preserve"> </w:t>
      </w:r>
      <w:r w:rsidRPr="00F47FD3">
        <w:rPr>
          <w:rFonts w:ascii="Times New Roman" w:eastAsia="Times New Roman" w:hAnsi="Times New Roman"/>
          <w:sz w:val="28"/>
          <w:lang w:val="uk-UA"/>
        </w:rPr>
        <w:t>«Про</w:t>
      </w:r>
      <w:r w:rsidRPr="00F47FD3">
        <w:rPr>
          <w:rFonts w:ascii="Times New Roman" w:eastAsia="Times New Roman" w:hAnsi="Times New Roman"/>
          <w:spacing w:val="-15"/>
          <w:sz w:val="28"/>
          <w:lang w:val="uk-UA"/>
        </w:rPr>
        <w:t xml:space="preserve"> </w:t>
      </w:r>
      <w:r w:rsidRPr="00F47FD3">
        <w:rPr>
          <w:rFonts w:ascii="Times New Roman" w:eastAsia="Times New Roman" w:hAnsi="Times New Roman"/>
          <w:sz w:val="28"/>
          <w:lang w:val="uk-UA"/>
        </w:rPr>
        <w:t>оборону</w:t>
      </w:r>
      <w:r w:rsidRPr="00F47FD3">
        <w:rPr>
          <w:rFonts w:ascii="Times New Roman" w:eastAsia="Times New Roman" w:hAnsi="Times New Roman"/>
          <w:spacing w:val="-16"/>
          <w:sz w:val="28"/>
          <w:lang w:val="uk-UA"/>
        </w:rPr>
        <w:t xml:space="preserve"> </w:t>
      </w:r>
      <w:r w:rsidRPr="00F47FD3">
        <w:rPr>
          <w:rFonts w:ascii="Times New Roman" w:eastAsia="Times New Roman" w:hAnsi="Times New Roman"/>
          <w:spacing w:val="-2"/>
          <w:sz w:val="28"/>
          <w:lang w:val="uk-UA"/>
        </w:rPr>
        <w:t>України»;</w:t>
      </w:r>
    </w:p>
    <w:p w:rsidR="00A97AD8" w:rsidRPr="00F47FD3" w:rsidRDefault="00A97AD8" w:rsidP="009B01C6">
      <w:pPr>
        <w:widowControl w:val="0"/>
        <w:numPr>
          <w:ilvl w:val="0"/>
          <w:numId w:val="51"/>
        </w:numPr>
        <w:tabs>
          <w:tab w:val="left" w:pos="1134"/>
        </w:tabs>
        <w:autoSpaceDE w:val="0"/>
        <w:autoSpaceDN w:val="0"/>
        <w:spacing w:after="0" w:line="240" w:lineRule="auto"/>
        <w:ind w:left="1134" w:hanging="707"/>
        <w:jc w:val="both"/>
        <w:rPr>
          <w:rFonts w:ascii="Times New Roman" w:eastAsia="Times New Roman" w:hAnsi="Times New Roman"/>
          <w:sz w:val="28"/>
          <w:lang w:val="uk-UA"/>
        </w:rPr>
      </w:pPr>
      <w:r w:rsidRPr="00F47FD3">
        <w:rPr>
          <w:rFonts w:ascii="Times New Roman" w:eastAsia="Times New Roman" w:hAnsi="Times New Roman"/>
          <w:sz w:val="28"/>
          <w:lang w:val="uk-UA"/>
        </w:rPr>
        <w:t>Закон</w:t>
      </w:r>
      <w:r w:rsidRPr="00F47FD3">
        <w:rPr>
          <w:rFonts w:ascii="Times New Roman" w:eastAsia="Times New Roman" w:hAnsi="Times New Roman"/>
          <w:spacing w:val="-20"/>
          <w:sz w:val="28"/>
          <w:lang w:val="uk-UA"/>
        </w:rPr>
        <w:t xml:space="preserve"> </w:t>
      </w:r>
      <w:r w:rsidRPr="00F47FD3">
        <w:rPr>
          <w:rFonts w:ascii="Times New Roman" w:eastAsia="Times New Roman" w:hAnsi="Times New Roman"/>
          <w:sz w:val="28"/>
          <w:lang w:val="uk-UA"/>
        </w:rPr>
        <w:t>України</w:t>
      </w:r>
      <w:r w:rsidRPr="00F47FD3">
        <w:rPr>
          <w:rFonts w:ascii="Times New Roman" w:eastAsia="Times New Roman" w:hAnsi="Times New Roman"/>
          <w:spacing w:val="-17"/>
          <w:sz w:val="28"/>
          <w:lang w:val="uk-UA"/>
        </w:rPr>
        <w:t xml:space="preserve"> </w:t>
      </w:r>
      <w:r w:rsidRPr="00F47FD3">
        <w:rPr>
          <w:rFonts w:ascii="Times New Roman" w:eastAsia="Times New Roman" w:hAnsi="Times New Roman"/>
          <w:sz w:val="28"/>
          <w:lang w:val="uk-UA"/>
        </w:rPr>
        <w:t>«Про</w:t>
      </w:r>
      <w:r w:rsidRPr="00F47FD3">
        <w:rPr>
          <w:rFonts w:ascii="Times New Roman" w:eastAsia="Times New Roman" w:hAnsi="Times New Roman"/>
          <w:spacing w:val="-18"/>
          <w:sz w:val="28"/>
          <w:lang w:val="uk-UA"/>
        </w:rPr>
        <w:t xml:space="preserve"> </w:t>
      </w:r>
      <w:r w:rsidRPr="00F47FD3">
        <w:rPr>
          <w:rFonts w:ascii="Times New Roman" w:eastAsia="Times New Roman" w:hAnsi="Times New Roman"/>
          <w:sz w:val="28"/>
          <w:lang w:val="uk-UA"/>
        </w:rPr>
        <w:t>військовий</w:t>
      </w:r>
      <w:r w:rsidRPr="00F47FD3">
        <w:rPr>
          <w:rFonts w:ascii="Times New Roman" w:eastAsia="Times New Roman" w:hAnsi="Times New Roman"/>
          <w:spacing w:val="-17"/>
          <w:sz w:val="28"/>
          <w:lang w:val="uk-UA"/>
        </w:rPr>
        <w:t xml:space="preserve"> </w:t>
      </w:r>
      <w:r w:rsidRPr="00F47FD3">
        <w:rPr>
          <w:rFonts w:ascii="Times New Roman" w:eastAsia="Times New Roman" w:hAnsi="Times New Roman"/>
          <w:sz w:val="28"/>
          <w:lang w:val="uk-UA"/>
        </w:rPr>
        <w:t>обов'язок</w:t>
      </w:r>
      <w:r w:rsidRPr="00F47FD3">
        <w:rPr>
          <w:rFonts w:ascii="Times New Roman" w:eastAsia="Times New Roman" w:hAnsi="Times New Roman"/>
          <w:spacing w:val="-17"/>
          <w:sz w:val="28"/>
          <w:lang w:val="uk-UA"/>
        </w:rPr>
        <w:t xml:space="preserve"> </w:t>
      </w:r>
      <w:r w:rsidRPr="00F47FD3">
        <w:rPr>
          <w:rFonts w:ascii="Times New Roman" w:eastAsia="Times New Roman" w:hAnsi="Times New Roman"/>
          <w:sz w:val="28"/>
          <w:lang w:val="uk-UA"/>
        </w:rPr>
        <w:t>і</w:t>
      </w:r>
      <w:r w:rsidRPr="00F47FD3">
        <w:rPr>
          <w:rFonts w:ascii="Times New Roman" w:eastAsia="Times New Roman" w:hAnsi="Times New Roman"/>
          <w:spacing w:val="-16"/>
          <w:sz w:val="28"/>
          <w:lang w:val="uk-UA"/>
        </w:rPr>
        <w:t xml:space="preserve"> </w:t>
      </w:r>
      <w:r w:rsidRPr="00F47FD3">
        <w:rPr>
          <w:rFonts w:ascii="Times New Roman" w:eastAsia="Times New Roman" w:hAnsi="Times New Roman"/>
          <w:sz w:val="28"/>
          <w:lang w:val="uk-UA"/>
        </w:rPr>
        <w:t>військову</w:t>
      </w:r>
      <w:r w:rsidRPr="00F47FD3">
        <w:rPr>
          <w:rFonts w:ascii="Times New Roman" w:eastAsia="Times New Roman" w:hAnsi="Times New Roman"/>
          <w:spacing w:val="-17"/>
          <w:sz w:val="28"/>
          <w:lang w:val="uk-UA"/>
        </w:rPr>
        <w:t xml:space="preserve"> </w:t>
      </w:r>
      <w:r w:rsidRPr="00F47FD3">
        <w:rPr>
          <w:rFonts w:ascii="Times New Roman" w:eastAsia="Times New Roman" w:hAnsi="Times New Roman"/>
          <w:spacing w:val="-2"/>
          <w:sz w:val="28"/>
          <w:lang w:val="uk-UA"/>
        </w:rPr>
        <w:t>службу»;</w:t>
      </w:r>
    </w:p>
    <w:p w:rsidR="00A97AD8" w:rsidRPr="00F47FD3" w:rsidRDefault="00A97AD8" w:rsidP="009B01C6">
      <w:pPr>
        <w:widowControl w:val="0"/>
        <w:numPr>
          <w:ilvl w:val="0"/>
          <w:numId w:val="51"/>
        </w:numPr>
        <w:tabs>
          <w:tab w:val="left" w:pos="1134"/>
        </w:tabs>
        <w:autoSpaceDE w:val="0"/>
        <w:autoSpaceDN w:val="0"/>
        <w:spacing w:before="2" w:after="0" w:line="240" w:lineRule="auto"/>
        <w:ind w:right="243"/>
        <w:jc w:val="both"/>
        <w:rPr>
          <w:rFonts w:ascii="Times New Roman" w:eastAsia="Times New Roman" w:hAnsi="Times New Roman"/>
          <w:sz w:val="28"/>
          <w:lang w:val="uk-UA"/>
        </w:rPr>
      </w:pPr>
      <w:r w:rsidRPr="00F47FD3">
        <w:rPr>
          <w:rFonts w:ascii="Times New Roman" w:eastAsia="Times New Roman" w:hAnsi="Times New Roman"/>
          <w:sz w:val="28"/>
          <w:lang w:val="uk-UA"/>
        </w:rPr>
        <w:t>«Концепція допризовної підготовки і військово-патріотичного виховання молоді», схвалена Указом Президента України від 25 жовтня 2002 року № 948/2002 «Про Концепцію допризовної підготовки і військово-патріотичне виховання молоді»;</w:t>
      </w:r>
    </w:p>
    <w:p w:rsidR="00A97AD8" w:rsidRPr="00F47FD3" w:rsidRDefault="00A97AD8" w:rsidP="009B01C6">
      <w:pPr>
        <w:widowControl w:val="0"/>
        <w:numPr>
          <w:ilvl w:val="1"/>
          <w:numId w:val="51"/>
        </w:numPr>
        <w:tabs>
          <w:tab w:val="left" w:pos="1963"/>
        </w:tabs>
        <w:autoSpaceDE w:val="0"/>
        <w:autoSpaceDN w:val="0"/>
        <w:spacing w:after="0" w:line="240" w:lineRule="auto"/>
        <w:ind w:right="247" w:firstLine="664"/>
        <w:jc w:val="both"/>
        <w:rPr>
          <w:rFonts w:ascii="Times New Roman" w:eastAsia="Times New Roman" w:hAnsi="Times New Roman"/>
          <w:sz w:val="28"/>
          <w:lang w:val="uk-UA"/>
        </w:rPr>
      </w:pPr>
      <w:r w:rsidRPr="00F47FD3">
        <w:rPr>
          <w:rFonts w:ascii="Times New Roman" w:eastAsia="Times New Roman" w:hAnsi="Times New Roman"/>
          <w:sz w:val="28"/>
          <w:lang w:val="uk-UA"/>
        </w:rPr>
        <w:t>Указу Президента України «Про рішення Ради національної безпеки і оборони України» від 20.05.2016р. «Про Стратегічний оборонний бюлетень України від 06.06.2016р. №240/2016,</w:t>
      </w:r>
    </w:p>
    <w:p w:rsidR="00A97AD8" w:rsidRPr="00F47FD3" w:rsidRDefault="00A97AD8" w:rsidP="009B01C6">
      <w:pPr>
        <w:widowControl w:val="0"/>
        <w:numPr>
          <w:ilvl w:val="1"/>
          <w:numId w:val="51"/>
        </w:numPr>
        <w:tabs>
          <w:tab w:val="left" w:pos="1965"/>
        </w:tabs>
        <w:autoSpaceDE w:val="0"/>
        <w:autoSpaceDN w:val="0"/>
        <w:spacing w:after="0" w:line="240" w:lineRule="auto"/>
        <w:ind w:right="244" w:firstLine="664"/>
        <w:jc w:val="both"/>
        <w:rPr>
          <w:rFonts w:ascii="Times New Roman" w:eastAsia="Times New Roman" w:hAnsi="Times New Roman"/>
          <w:sz w:val="28"/>
          <w:lang w:val="uk-UA"/>
        </w:rPr>
      </w:pPr>
      <w:r w:rsidRPr="00F47FD3">
        <w:rPr>
          <w:rFonts w:ascii="Times New Roman" w:eastAsia="Times New Roman" w:hAnsi="Times New Roman"/>
          <w:sz w:val="28"/>
          <w:lang w:val="uk-UA"/>
        </w:rPr>
        <w:t>Розпорядження Кабінету Міністрів України «Про реалізацію пілотного проекту щодо утворення територіального Центру комплектування та соціальної підтримки» від 19.07.2017р. №492-р;</w:t>
      </w:r>
    </w:p>
    <w:p w:rsidR="00A97AD8" w:rsidRPr="00F47FD3" w:rsidRDefault="00A97AD8" w:rsidP="009B01C6">
      <w:pPr>
        <w:widowControl w:val="0"/>
        <w:numPr>
          <w:ilvl w:val="1"/>
          <w:numId w:val="51"/>
        </w:numPr>
        <w:tabs>
          <w:tab w:val="left" w:pos="1965"/>
        </w:tabs>
        <w:autoSpaceDE w:val="0"/>
        <w:autoSpaceDN w:val="0"/>
        <w:spacing w:after="0" w:line="240" w:lineRule="auto"/>
        <w:ind w:right="244" w:firstLine="664"/>
        <w:jc w:val="both"/>
        <w:rPr>
          <w:rFonts w:ascii="Times New Roman" w:eastAsia="Times New Roman" w:hAnsi="Times New Roman"/>
          <w:sz w:val="28"/>
          <w:lang w:val="uk-UA"/>
        </w:rPr>
      </w:pPr>
      <w:r w:rsidRPr="00F47FD3">
        <w:rPr>
          <w:rFonts w:ascii="Times New Roman" w:eastAsia="Times New Roman" w:hAnsi="Times New Roman"/>
          <w:sz w:val="28"/>
          <w:lang w:val="uk-UA"/>
        </w:rPr>
        <w:t>«Положення про допризовну підготовку» та «Положення про підготовку призовників з військово-технічних спеціальностей», затверджені постановою Кабінету Міністрів України від 30 листопада 2000 року №1770;</w:t>
      </w:r>
    </w:p>
    <w:p w:rsidR="00A97AD8" w:rsidRPr="00F47FD3" w:rsidRDefault="00A97AD8" w:rsidP="009B01C6">
      <w:pPr>
        <w:widowControl w:val="0"/>
        <w:numPr>
          <w:ilvl w:val="1"/>
          <w:numId w:val="51"/>
        </w:numPr>
        <w:tabs>
          <w:tab w:val="left" w:pos="1965"/>
        </w:tabs>
        <w:autoSpaceDE w:val="0"/>
        <w:autoSpaceDN w:val="0"/>
        <w:spacing w:after="0" w:line="240" w:lineRule="auto"/>
        <w:ind w:right="250" w:firstLine="664"/>
        <w:jc w:val="both"/>
        <w:rPr>
          <w:rFonts w:ascii="Times New Roman" w:eastAsia="Times New Roman" w:hAnsi="Times New Roman"/>
          <w:sz w:val="28"/>
          <w:lang w:val="uk-UA"/>
        </w:rPr>
      </w:pPr>
      <w:r w:rsidRPr="00F47FD3">
        <w:rPr>
          <w:rFonts w:ascii="Times New Roman" w:eastAsia="Times New Roman" w:hAnsi="Times New Roman"/>
          <w:sz w:val="28"/>
          <w:lang w:val="uk-UA"/>
        </w:rPr>
        <w:t>«Положення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 затверджене постановою Кабінету Міністрів України від 21 березня 2002 року № 352;</w:t>
      </w:r>
    </w:p>
    <w:p w:rsidR="00A97AD8" w:rsidRPr="00F47FD3" w:rsidRDefault="00A97AD8" w:rsidP="009B01C6">
      <w:pPr>
        <w:widowControl w:val="0"/>
        <w:numPr>
          <w:ilvl w:val="1"/>
          <w:numId w:val="51"/>
        </w:numPr>
        <w:tabs>
          <w:tab w:val="left" w:pos="1965"/>
        </w:tabs>
        <w:autoSpaceDE w:val="0"/>
        <w:autoSpaceDN w:val="0"/>
        <w:spacing w:after="0" w:line="240" w:lineRule="auto"/>
        <w:ind w:right="247" w:firstLine="664"/>
        <w:jc w:val="both"/>
        <w:rPr>
          <w:rFonts w:ascii="Times New Roman" w:eastAsia="Times New Roman" w:hAnsi="Times New Roman"/>
          <w:sz w:val="28"/>
          <w:lang w:val="uk-UA"/>
        </w:rPr>
      </w:pPr>
      <w:r w:rsidRPr="00F47FD3">
        <w:rPr>
          <w:rFonts w:ascii="Times New Roman" w:eastAsia="Times New Roman" w:hAnsi="Times New Roman"/>
          <w:sz w:val="28"/>
          <w:lang w:val="uk-UA"/>
        </w:rPr>
        <w:t>Указ Президента від 24.02.2022 року № 64 «Про введення військового стану»;</w:t>
      </w:r>
    </w:p>
    <w:p w:rsidR="00A97AD8" w:rsidRPr="00F47FD3" w:rsidRDefault="00A97AD8" w:rsidP="009B01C6">
      <w:pPr>
        <w:widowControl w:val="0"/>
        <w:numPr>
          <w:ilvl w:val="1"/>
          <w:numId w:val="51"/>
        </w:numPr>
        <w:tabs>
          <w:tab w:val="left" w:pos="1965"/>
        </w:tabs>
        <w:autoSpaceDE w:val="0"/>
        <w:autoSpaceDN w:val="0"/>
        <w:spacing w:before="1" w:after="0" w:line="240" w:lineRule="auto"/>
        <w:ind w:right="242" w:firstLine="664"/>
        <w:jc w:val="both"/>
        <w:rPr>
          <w:rFonts w:ascii="Times New Roman" w:eastAsia="Times New Roman" w:hAnsi="Times New Roman"/>
          <w:sz w:val="28"/>
          <w:lang w:val="uk-UA"/>
        </w:rPr>
      </w:pPr>
      <w:r w:rsidRPr="00F47FD3">
        <w:rPr>
          <w:rFonts w:ascii="Times New Roman" w:eastAsia="Times New Roman" w:hAnsi="Times New Roman"/>
          <w:sz w:val="28"/>
          <w:lang w:val="uk-UA"/>
        </w:rPr>
        <w:t xml:space="preserve">Указ Президента від 24.02.2022 року № 69 «Про загальну </w:t>
      </w:r>
      <w:r w:rsidRPr="00F47FD3">
        <w:rPr>
          <w:rFonts w:ascii="Times New Roman" w:eastAsia="Times New Roman" w:hAnsi="Times New Roman"/>
          <w:spacing w:val="-2"/>
          <w:sz w:val="28"/>
          <w:lang w:val="uk-UA"/>
        </w:rPr>
        <w:t>мобілізацію»</w:t>
      </w:r>
    </w:p>
    <w:p w:rsidR="00A97AD8" w:rsidRPr="00F47FD3" w:rsidRDefault="00A97AD8" w:rsidP="00A97AD8">
      <w:pPr>
        <w:widowControl w:val="0"/>
        <w:autoSpaceDE w:val="0"/>
        <w:autoSpaceDN w:val="0"/>
        <w:spacing w:before="4" w:after="0" w:line="240" w:lineRule="auto"/>
        <w:rPr>
          <w:rFonts w:ascii="Times New Roman" w:eastAsia="Times New Roman" w:hAnsi="Times New Roman"/>
          <w:sz w:val="28"/>
          <w:szCs w:val="28"/>
          <w:lang w:val="uk-UA"/>
        </w:rPr>
      </w:pPr>
    </w:p>
    <w:p w:rsidR="00A97AD8" w:rsidRPr="00F47FD3" w:rsidRDefault="00A97AD8" w:rsidP="009B01C6">
      <w:pPr>
        <w:widowControl w:val="0"/>
        <w:numPr>
          <w:ilvl w:val="0"/>
          <w:numId w:val="52"/>
        </w:numPr>
        <w:tabs>
          <w:tab w:val="left" w:pos="4665"/>
        </w:tabs>
        <w:autoSpaceDE w:val="0"/>
        <w:autoSpaceDN w:val="0"/>
        <w:spacing w:after="0" w:line="319" w:lineRule="exact"/>
        <w:ind w:left="4665" w:hanging="210"/>
        <w:jc w:val="both"/>
        <w:rPr>
          <w:rFonts w:ascii="Times New Roman" w:eastAsia="Times New Roman" w:hAnsi="Times New Roman"/>
          <w:b/>
          <w:sz w:val="28"/>
          <w:lang w:val="uk-UA"/>
        </w:rPr>
      </w:pPr>
      <w:r w:rsidRPr="00F47FD3">
        <w:rPr>
          <w:rFonts w:ascii="Times New Roman" w:eastAsia="Times New Roman" w:hAnsi="Times New Roman"/>
          <w:b/>
          <w:spacing w:val="-3"/>
          <w:sz w:val="28"/>
          <w:u w:val="single" w:color="1A1A1A"/>
          <w:lang w:val="uk-UA"/>
        </w:rPr>
        <w:t xml:space="preserve"> </w:t>
      </w:r>
      <w:r w:rsidRPr="00F47FD3">
        <w:rPr>
          <w:rFonts w:ascii="Times New Roman" w:eastAsia="Times New Roman" w:hAnsi="Times New Roman"/>
          <w:b/>
          <w:sz w:val="28"/>
          <w:u w:val="single" w:color="1A1A1A"/>
          <w:lang w:val="uk-UA"/>
        </w:rPr>
        <w:t>Мета</w:t>
      </w:r>
      <w:r w:rsidRPr="00F47FD3">
        <w:rPr>
          <w:rFonts w:ascii="Times New Roman" w:eastAsia="Times New Roman" w:hAnsi="Times New Roman"/>
          <w:b/>
          <w:spacing w:val="-1"/>
          <w:sz w:val="28"/>
          <w:u w:val="single" w:color="1A1A1A"/>
          <w:lang w:val="uk-UA"/>
        </w:rPr>
        <w:t xml:space="preserve"> </w:t>
      </w:r>
      <w:r w:rsidRPr="00F47FD3">
        <w:rPr>
          <w:rFonts w:ascii="Times New Roman" w:eastAsia="Times New Roman" w:hAnsi="Times New Roman"/>
          <w:b/>
          <w:spacing w:val="-2"/>
          <w:sz w:val="28"/>
          <w:u w:val="single" w:color="1A1A1A"/>
          <w:lang w:val="uk-UA"/>
        </w:rPr>
        <w:t>програми:</w:t>
      </w:r>
    </w:p>
    <w:p w:rsidR="00A97AD8" w:rsidRPr="00F47FD3" w:rsidRDefault="00A97AD8" w:rsidP="009B01C6">
      <w:pPr>
        <w:widowControl w:val="0"/>
        <w:numPr>
          <w:ilvl w:val="0"/>
          <w:numId w:val="51"/>
        </w:numPr>
        <w:tabs>
          <w:tab w:val="left" w:pos="1134"/>
        </w:tabs>
        <w:autoSpaceDE w:val="0"/>
        <w:autoSpaceDN w:val="0"/>
        <w:spacing w:after="0" w:line="240" w:lineRule="auto"/>
        <w:ind w:right="248"/>
        <w:jc w:val="both"/>
        <w:rPr>
          <w:rFonts w:ascii="Times New Roman" w:eastAsia="Times New Roman" w:hAnsi="Times New Roman"/>
          <w:sz w:val="28"/>
          <w:lang w:val="uk-UA"/>
        </w:rPr>
      </w:pPr>
      <w:r w:rsidRPr="00F47FD3">
        <w:rPr>
          <w:rFonts w:ascii="Times New Roman" w:eastAsia="Times New Roman" w:hAnsi="Times New Roman"/>
          <w:sz w:val="28"/>
          <w:lang w:val="uk-UA"/>
        </w:rPr>
        <w:t>удосконалення заходів допризовної підготовки і військово-патріотичного виховання молоді, забезпечення єдності навчання, виховання, розвитку і психологічної підготовки молоді до захисту Вітчизни та вироблення єдиних поглядів на проблему виховання патріота та громадянина;</w:t>
      </w:r>
    </w:p>
    <w:p w:rsidR="00A97AD8" w:rsidRPr="00F47FD3" w:rsidRDefault="00A97AD8" w:rsidP="009B01C6">
      <w:pPr>
        <w:widowControl w:val="0"/>
        <w:numPr>
          <w:ilvl w:val="0"/>
          <w:numId w:val="51"/>
        </w:numPr>
        <w:tabs>
          <w:tab w:val="left" w:pos="1134"/>
        </w:tabs>
        <w:autoSpaceDE w:val="0"/>
        <w:autoSpaceDN w:val="0"/>
        <w:spacing w:after="0" w:line="240" w:lineRule="auto"/>
        <w:ind w:right="247"/>
        <w:jc w:val="both"/>
        <w:rPr>
          <w:rFonts w:ascii="Times New Roman" w:eastAsia="Times New Roman" w:hAnsi="Times New Roman"/>
          <w:sz w:val="28"/>
          <w:lang w:val="uk-UA"/>
        </w:rPr>
      </w:pPr>
      <w:r w:rsidRPr="00F47FD3">
        <w:rPr>
          <w:rFonts w:ascii="Times New Roman" w:eastAsia="Times New Roman" w:hAnsi="Times New Roman"/>
          <w:sz w:val="28"/>
          <w:lang w:val="uk-UA"/>
        </w:rPr>
        <w:t xml:space="preserve">формування у молоді високої патріотичної свідомості, національної гідності, </w:t>
      </w:r>
      <w:r w:rsidRPr="00F47FD3">
        <w:rPr>
          <w:rFonts w:ascii="Times New Roman" w:eastAsia="Times New Roman" w:hAnsi="Times New Roman"/>
          <w:sz w:val="28"/>
          <w:lang w:val="uk-UA"/>
        </w:rPr>
        <w:lastRenderedPageBreak/>
        <w:t>готовності до виконання громадянського і конституційного обов'язку щодо захисту національних інтересів України;</w:t>
      </w:r>
    </w:p>
    <w:p w:rsidR="00A97AD8" w:rsidRPr="00F47FD3" w:rsidRDefault="00A97AD8" w:rsidP="009B01C6">
      <w:pPr>
        <w:widowControl w:val="0"/>
        <w:numPr>
          <w:ilvl w:val="0"/>
          <w:numId w:val="51"/>
        </w:numPr>
        <w:tabs>
          <w:tab w:val="left" w:pos="1134"/>
        </w:tabs>
        <w:autoSpaceDE w:val="0"/>
        <w:autoSpaceDN w:val="0"/>
        <w:spacing w:after="0" w:line="240" w:lineRule="auto"/>
        <w:ind w:right="248"/>
        <w:jc w:val="both"/>
        <w:rPr>
          <w:rFonts w:ascii="Times New Roman" w:eastAsia="Times New Roman" w:hAnsi="Times New Roman"/>
          <w:sz w:val="28"/>
          <w:lang w:val="uk-UA"/>
        </w:rPr>
      </w:pPr>
      <w:r w:rsidRPr="00F47FD3">
        <w:rPr>
          <w:rFonts w:ascii="Times New Roman" w:eastAsia="Times New Roman" w:hAnsi="Times New Roman"/>
          <w:sz w:val="28"/>
          <w:lang w:val="uk-UA"/>
        </w:rPr>
        <w:t>зміцнення шефських зв'язків військових частин з навчальними закладами району,</w:t>
      </w:r>
      <w:r w:rsidRPr="00F47FD3">
        <w:rPr>
          <w:rFonts w:ascii="Times New Roman" w:eastAsia="Times New Roman" w:hAnsi="Times New Roman"/>
          <w:spacing w:val="-8"/>
          <w:sz w:val="28"/>
          <w:lang w:val="uk-UA"/>
        </w:rPr>
        <w:t xml:space="preserve"> </w:t>
      </w:r>
      <w:r w:rsidRPr="00F47FD3">
        <w:rPr>
          <w:rFonts w:ascii="Times New Roman" w:eastAsia="Times New Roman" w:hAnsi="Times New Roman"/>
          <w:sz w:val="28"/>
          <w:lang w:val="uk-UA"/>
        </w:rPr>
        <w:t>в</w:t>
      </w:r>
      <w:r w:rsidRPr="00F47FD3">
        <w:rPr>
          <w:rFonts w:ascii="Times New Roman" w:eastAsia="Times New Roman" w:hAnsi="Times New Roman"/>
          <w:spacing w:val="-8"/>
          <w:sz w:val="28"/>
          <w:lang w:val="uk-UA"/>
        </w:rPr>
        <w:t xml:space="preserve"> </w:t>
      </w:r>
      <w:r w:rsidRPr="00F47FD3">
        <w:rPr>
          <w:rFonts w:ascii="Times New Roman" w:eastAsia="Times New Roman" w:hAnsi="Times New Roman"/>
          <w:sz w:val="28"/>
          <w:lang w:val="uk-UA"/>
        </w:rPr>
        <w:t>яких</w:t>
      </w:r>
      <w:r w:rsidRPr="00F47FD3">
        <w:rPr>
          <w:rFonts w:ascii="Times New Roman" w:eastAsia="Times New Roman" w:hAnsi="Times New Roman"/>
          <w:spacing w:val="-9"/>
          <w:sz w:val="28"/>
          <w:lang w:val="uk-UA"/>
        </w:rPr>
        <w:t xml:space="preserve"> </w:t>
      </w:r>
      <w:r w:rsidRPr="00F47FD3">
        <w:rPr>
          <w:rFonts w:ascii="Times New Roman" w:eastAsia="Times New Roman" w:hAnsi="Times New Roman"/>
          <w:sz w:val="28"/>
          <w:lang w:val="uk-UA"/>
        </w:rPr>
        <w:t>проводиться</w:t>
      </w:r>
      <w:r w:rsidRPr="00F47FD3">
        <w:rPr>
          <w:rFonts w:ascii="Times New Roman" w:eastAsia="Times New Roman" w:hAnsi="Times New Roman"/>
          <w:spacing w:val="-7"/>
          <w:sz w:val="28"/>
          <w:lang w:val="uk-UA"/>
        </w:rPr>
        <w:t xml:space="preserve"> </w:t>
      </w:r>
      <w:r w:rsidRPr="00F47FD3">
        <w:rPr>
          <w:rFonts w:ascii="Times New Roman" w:eastAsia="Times New Roman" w:hAnsi="Times New Roman"/>
          <w:sz w:val="28"/>
          <w:lang w:val="uk-UA"/>
        </w:rPr>
        <w:t>допризовна</w:t>
      </w:r>
      <w:r w:rsidRPr="00F47FD3">
        <w:rPr>
          <w:rFonts w:ascii="Times New Roman" w:eastAsia="Times New Roman" w:hAnsi="Times New Roman"/>
          <w:spacing w:val="-10"/>
          <w:sz w:val="28"/>
          <w:lang w:val="uk-UA"/>
        </w:rPr>
        <w:t xml:space="preserve"> </w:t>
      </w:r>
      <w:r w:rsidRPr="00F47FD3">
        <w:rPr>
          <w:rFonts w:ascii="Times New Roman" w:eastAsia="Times New Roman" w:hAnsi="Times New Roman"/>
          <w:sz w:val="28"/>
          <w:lang w:val="uk-UA"/>
        </w:rPr>
        <w:t>підготовка,</w:t>
      </w:r>
      <w:r w:rsidRPr="00F47FD3">
        <w:rPr>
          <w:rFonts w:ascii="Times New Roman" w:eastAsia="Times New Roman" w:hAnsi="Times New Roman"/>
          <w:spacing w:val="-1"/>
          <w:sz w:val="28"/>
          <w:lang w:val="uk-UA"/>
        </w:rPr>
        <w:t xml:space="preserve"> </w:t>
      </w:r>
      <w:r w:rsidRPr="00F47FD3">
        <w:rPr>
          <w:rFonts w:ascii="Times New Roman" w:eastAsia="Times New Roman" w:hAnsi="Times New Roman"/>
          <w:sz w:val="28"/>
          <w:lang w:val="uk-UA"/>
        </w:rPr>
        <w:t>взаємодії</w:t>
      </w:r>
      <w:r w:rsidRPr="00F47FD3">
        <w:rPr>
          <w:rFonts w:ascii="Times New Roman" w:eastAsia="Times New Roman" w:hAnsi="Times New Roman"/>
          <w:spacing w:val="-7"/>
          <w:sz w:val="28"/>
          <w:lang w:val="uk-UA"/>
        </w:rPr>
        <w:t xml:space="preserve"> </w:t>
      </w:r>
      <w:r w:rsidRPr="00F47FD3">
        <w:rPr>
          <w:rFonts w:ascii="Times New Roman" w:eastAsia="Times New Roman" w:hAnsi="Times New Roman"/>
          <w:sz w:val="28"/>
          <w:lang w:val="uk-UA"/>
        </w:rPr>
        <w:t>з</w:t>
      </w:r>
      <w:r w:rsidRPr="00F47FD3">
        <w:rPr>
          <w:rFonts w:ascii="Times New Roman" w:eastAsia="Times New Roman" w:hAnsi="Times New Roman"/>
          <w:spacing w:val="-8"/>
          <w:sz w:val="28"/>
          <w:lang w:val="uk-UA"/>
        </w:rPr>
        <w:t xml:space="preserve"> </w:t>
      </w:r>
      <w:r w:rsidRPr="00F47FD3">
        <w:rPr>
          <w:rFonts w:ascii="Times New Roman" w:eastAsia="Times New Roman" w:hAnsi="Times New Roman"/>
          <w:sz w:val="28"/>
          <w:lang w:val="uk-UA"/>
        </w:rPr>
        <w:t>ветеранськими</w:t>
      </w:r>
      <w:r w:rsidRPr="00F47FD3">
        <w:rPr>
          <w:rFonts w:ascii="Times New Roman" w:eastAsia="Times New Roman" w:hAnsi="Times New Roman"/>
          <w:spacing w:val="-7"/>
          <w:sz w:val="28"/>
          <w:lang w:val="uk-UA"/>
        </w:rPr>
        <w:t xml:space="preserve"> </w:t>
      </w:r>
      <w:r w:rsidRPr="00F47FD3">
        <w:rPr>
          <w:rFonts w:ascii="Times New Roman" w:eastAsia="Times New Roman" w:hAnsi="Times New Roman"/>
          <w:sz w:val="28"/>
          <w:lang w:val="uk-UA"/>
        </w:rPr>
        <w:t>та іншими організаціями патріотичного спрямування;</w:t>
      </w:r>
    </w:p>
    <w:p w:rsidR="00A97AD8" w:rsidRPr="00F47FD3" w:rsidRDefault="00A97AD8" w:rsidP="009B01C6">
      <w:pPr>
        <w:widowControl w:val="0"/>
        <w:numPr>
          <w:ilvl w:val="1"/>
          <w:numId w:val="51"/>
        </w:numPr>
        <w:tabs>
          <w:tab w:val="left" w:pos="852"/>
          <w:tab w:val="left" w:pos="854"/>
        </w:tabs>
        <w:autoSpaceDE w:val="0"/>
        <w:autoSpaceDN w:val="0"/>
        <w:spacing w:after="0" w:line="240" w:lineRule="auto"/>
        <w:ind w:left="854" w:right="244" w:hanging="286"/>
        <w:jc w:val="both"/>
        <w:rPr>
          <w:rFonts w:ascii="Times New Roman" w:eastAsia="Times New Roman" w:hAnsi="Times New Roman"/>
          <w:sz w:val="28"/>
          <w:lang w:val="uk-UA"/>
        </w:rPr>
      </w:pPr>
      <w:r w:rsidRPr="00F47FD3">
        <w:rPr>
          <w:rFonts w:ascii="Times New Roman" w:eastAsia="Times New Roman" w:hAnsi="Times New Roman"/>
          <w:sz w:val="28"/>
          <w:lang w:val="uk-UA"/>
        </w:rPr>
        <w:t>удосконалення якості підготовки та накопичення військово-навчених людських ресурсів, які підлягають призову на військову службу;</w:t>
      </w:r>
    </w:p>
    <w:p w:rsidR="00A97AD8" w:rsidRPr="00F47FD3" w:rsidRDefault="00A97AD8" w:rsidP="00A97AD8">
      <w:pPr>
        <w:widowControl w:val="0"/>
        <w:autoSpaceDE w:val="0"/>
        <w:autoSpaceDN w:val="0"/>
        <w:spacing w:after="0" w:line="240" w:lineRule="auto"/>
        <w:ind w:left="427" w:firstLine="664"/>
        <w:jc w:val="both"/>
        <w:rPr>
          <w:rFonts w:ascii="Times New Roman" w:eastAsia="Times New Roman" w:hAnsi="Times New Roman"/>
          <w:sz w:val="28"/>
          <w:lang w:val="uk-UA"/>
        </w:rPr>
        <w:sectPr w:rsidR="00A97AD8" w:rsidRPr="00F47FD3">
          <w:pgSz w:w="11910" w:h="16840"/>
          <w:pgMar w:top="620" w:right="425" w:bottom="0" w:left="1133" w:header="708" w:footer="708" w:gutter="0"/>
          <w:cols w:space="720"/>
        </w:sectPr>
      </w:pPr>
    </w:p>
    <w:p w:rsidR="00A97AD8" w:rsidRPr="00F47FD3" w:rsidRDefault="00A97AD8" w:rsidP="009B01C6">
      <w:pPr>
        <w:widowControl w:val="0"/>
        <w:numPr>
          <w:ilvl w:val="1"/>
          <w:numId w:val="51"/>
        </w:numPr>
        <w:tabs>
          <w:tab w:val="left" w:pos="852"/>
          <w:tab w:val="left" w:pos="854"/>
        </w:tabs>
        <w:autoSpaceDE w:val="0"/>
        <w:autoSpaceDN w:val="0"/>
        <w:spacing w:before="62" w:after="0" w:line="240" w:lineRule="auto"/>
        <w:ind w:left="854" w:right="246" w:hanging="286"/>
        <w:jc w:val="both"/>
        <w:rPr>
          <w:rFonts w:ascii="Times New Roman" w:eastAsia="Times New Roman" w:hAnsi="Times New Roman"/>
          <w:sz w:val="28"/>
          <w:lang w:val="uk-UA"/>
        </w:rPr>
      </w:pPr>
      <w:r w:rsidRPr="00F47FD3">
        <w:rPr>
          <w:rFonts w:ascii="Times New Roman" w:eastAsia="Times New Roman" w:hAnsi="Times New Roman"/>
          <w:sz w:val="28"/>
          <w:lang w:val="uk-UA"/>
        </w:rPr>
        <w:lastRenderedPageBreak/>
        <w:t>підвищення якості підготовки призовників до вступу у військові ліцеї, вищі військові навчальні заклади та вищі навчальні заклади, які мають військові навчальні підрозділи;</w:t>
      </w:r>
    </w:p>
    <w:p w:rsidR="00A97AD8" w:rsidRPr="00F47FD3" w:rsidRDefault="00A97AD8" w:rsidP="009B01C6">
      <w:pPr>
        <w:widowControl w:val="0"/>
        <w:numPr>
          <w:ilvl w:val="1"/>
          <w:numId w:val="51"/>
        </w:numPr>
        <w:tabs>
          <w:tab w:val="left" w:pos="853"/>
        </w:tabs>
        <w:autoSpaceDE w:val="0"/>
        <w:autoSpaceDN w:val="0"/>
        <w:spacing w:before="2" w:after="0" w:line="322" w:lineRule="exact"/>
        <w:ind w:left="853" w:hanging="284"/>
        <w:jc w:val="both"/>
        <w:rPr>
          <w:rFonts w:ascii="Times New Roman" w:eastAsia="Times New Roman" w:hAnsi="Times New Roman"/>
          <w:sz w:val="28"/>
          <w:lang w:val="uk-UA"/>
        </w:rPr>
      </w:pPr>
      <w:r w:rsidRPr="00F47FD3">
        <w:rPr>
          <w:rFonts w:ascii="Times New Roman" w:eastAsia="Times New Roman" w:hAnsi="Times New Roman"/>
          <w:sz w:val="28"/>
          <w:lang w:val="uk-UA"/>
        </w:rPr>
        <w:t>зміцнення</w:t>
      </w:r>
      <w:r w:rsidRPr="00F47FD3">
        <w:rPr>
          <w:rFonts w:ascii="Times New Roman" w:eastAsia="Times New Roman" w:hAnsi="Times New Roman"/>
          <w:spacing w:val="-13"/>
          <w:sz w:val="28"/>
          <w:lang w:val="uk-UA"/>
        </w:rPr>
        <w:t xml:space="preserve"> </w:t>
      </w:r>
      <w:r w:rsidRPr="00F47FD3">
        <w:rPr>
          <w:rFonts w:ascii="Times New Roman" w:eastAsia="Times New Roman" w:hAnsi="Times New Roman"/>
          <w:sz w:val="28"/>
          <w:lang w:val="uk-UA"/>
        </w:rPr>
        <w:t>матеріально-технічної</w:t>
      </w:r>
      <w:r w:rsidRPr="00F47FD3">
        <w:rPr>
          <w:rFonts w:ascii="Times New Roman" w:eastAsia="Times New Roman" w:hAnsi="Times New Roman"/>
          <w:spacing w:val="-15"/>
          <w:sz w:val="28"/>
          <w:lang w:val="uk-UA"/>
        </w:rPr>
        <w:t xml:space="preserve"> </w:t>
      </w:r>
      <w:r w:rsidRPr="00F47FD3">
        <w:rPr>
          <w:rFonts w:ascii="Times New Roman" w:eastAsia="Times New Roman" w:hAnsi="Times New Roman"/>
          <w:sz w:val="28"/>
          <w:lang w:val="uk-UA"/>
        </w:rPr>
        <w:t>бази</w:t>
      </w:r>
      <w:r w:rsidRPr="00F47FD3">
        <w:rPr>
          <w:rFonts w:ascii="Times New Roman" w:eastAsia="Times New Roman" w:hAnsi="Times New Roman"/>
          <w:spacing w:val="-13"/>
          <w:sz w:val="28"/>
          <w:lang w:val="uk-UA"/>
        </w:rPr>
        <w:t xml:space="preserve"> </w:t>
      </w:r>
      <w:r w:rsidRPr="00F47FD3">
        <w:rPr>
          <w:rFonts w:ascii="Times New Roman" w:eastAsia="Times New Roman" w:hAnsi="Times New Roman"/>
          <w:sz w:val="28"/>
          <w:lang w:val="uk-UA"/>
        </w:rPr>
        <w:t>Надвірнянського</w:t>
      </w:r>
      <w:r w:rsidRPr="00F47FD3">
        <w:rPr>
          <w:rFonts w:ascii="Times New Roman" w:eastAsia="Times New Roman" w:hAnsi="Times New Roman"/>
          <w:spacing w:val="-12"/>
          <w:sz w:val="28"/>
          <w:lang w:val="uk-UA"/>
        </w:rPr>
        <w:t xml:space="preserve"> </w:t>
      </w:r>
      <w:r w:rsidRPr="00F47FD3">
        <w:rPr>
          <w:rFonts w:ascii="Times New Roman" w:eastAsia="Times New Roman" w:hAnsi="Times New Roman"/>
          <w:sz w:val="28"/>
          <w:lang w:val="uk-UA"/>
        </w:rPr>
        <w:t>РТЦК</w:t>
      </w:r>
      <w:r w:rsidRPr="00F47FD3">
        <w:rPr>
          <w:rFonts w:ascii="Times New Roman" w:eastAsia="Times New Roman" w:hAnsi="Times New Roman"/>
          <w:spacing w:val="-13"/>
          <w:sz w:val="28"/>
          <w:lang w:val="uk-UA"/>
        </w:rPr>
        <w:t xml:space="preserve"> </w:t>
      </w:r>
      <w:r w:rsidRPr="00F47FD3">
        <w:rPr>
          <w:rFonts w:ascii="Times New Roman" w:eastAsia="Times New Roman" w:hAnsi="Times New Roman"/>
          <w:sz w:val="28"/>
          <w:lang w:val="uk-UA"/>
        </w:rPr>
        <w:t>та</w:t>
      </w:r>
      <w:r w:rsidRPr="00F47FD3">
        <w:rPr>
          <w:rFonts w:ascii="Times New Roman" w:eastAsia="Times New Roman" w:hAnsi="Times New Roman"/>
          <w:spacing w:val="-12"/>
          <w:sz w:val="28"/>
          <w:lang w:val="uk-UA"/>
        </w:rPr>
        <w:t xml:space="preserve"> </w:t>
      </w:r>
      <w:r w:rsidRPr="00F47FD3">
        <w:rPr>
          <w:rFonts w:ascii="Times New Roman" w:eastAsia="Times New Roman" w:hAnsi="Times New Roman"/>
          <w:spacing w:val="-5"/>
          <w:sz w:val="28"/>
          <w:lang w:val="uk-UA"/>
        </w:rPr>
        <w:t>СП.</w:t>
      </w:r>
    </w:p>
    <w:p w:rsidR="00A97AD8" w:rsidRPr="00F47FD3" w:rsidRDefault="00A97AD8" w:rsidP="009B01C6">
      <w:pPr>
        <w:widowControl w:val="0"/>
        <w:numPr>
          <w:ilvl w:val="1"/>
          <w:numId w:val="51"/>
        </w:numPr>
        <w:tabs>
          <w:tab w:val="left" w:pos="853"/>
        </w:tabs>
        <w:autoSpaceDE w:val="0"/>
        <w:autoSpaceDN w:val="0"/>
        <w:spacing w:after="0" w:line="240" w:lineRule="auto"/>
        <w:ind w:left="853" w:hanging="284"/>
        <w:jc w:val="both"/>
        <w:rPr>
          <w:rFonts w:ascii="Times New Roman" w:eastAsia="Times New Roman" w:hAnsi="Times New Roman"/>
          <w:sz w:val="28"/>
          <w:lang w:val="uk-UA"/>
        </w:rPr>
      </w:pPr>
      <w:r w:rsidRPr="00F47FD3">
        <w:rPr>
          <w:rFonts w:ascii="Times New Roman" w:eastAsia="Times New Roman" w:hAnsi="Times New Roman"/>
          <w:sz w:val="28"/>
          <w:lang w:val="uk-UA"/>
        </w:rPr>
        <w:t>Проведення</w:t>
      </w:r>
      <w:r w:rsidRPr="00F47FD3">
        <w:rPr>
          <w:rFonts w:ascii="Times New Roman" w:eastAsia="Times New Roman" w:hAnsi="Times New Roman"/>
          <w:spacing w:val="-9"/>
          <w:sz w:val="28"/>
          <w:lang w:val="uk-UA"/>
        </w:rPr>
        <w:t xml:space="preserve"> </w:t>
      </w:r>
      <w:r w:rsidRPr="00F47FD3">
        <w:rPr>
          <w:rFonts w:ascii="Times New Roman" w:eastAsia="Times New Roman" w:hAnsi="Times New Roman"/>
          <w:sz w:val="28"/>
          <w:lang w:val="uk-UA"/>
        </w:rPr>
        <w:t>загальної</w:t>
      </w:r>
      <w:r w:rsidRPr="00F47FD3">
        <w:rPr>
          <w:rFonts w:ascii="Times New Roman" w:eastAsia="Times New Roman" w:hAnsi="Times New Roman"/>
          <w:spacing w:val="-8"/>
          <w:sz w:val="28"/>
          <w:lang w:val="uk-UA"/>
        </w:rPr>
        <w:t xml:space="preserve"> </w:t>
      </w:r>
      <w:r w:rsidRPr="00F47FD3">
        <w:rPr>
          <w:rFonts w:ascii="Times New Roman" w:eastAsia="Times New Roman" w:hAnsi="Times New Roman"/>
          <w:spacing w:val="-2"/>
          <w:sz w:val="28"/>
          <w:lang w:val="uk-UA"/>
        </w:rPr>
        <w:t>мобілізації.</w:t>
      </w:r>
    </w:p>
    <w:p w:rsidR="00A97AD8" w:rsidRPr="00F47FD3" w:rsidRDefault="00A97AD8" w:rsidP="00A97AD8">
      <w:pPr>
        <w:widowControl w:val="0"/>
        <w:autoSpaceDE w:val="0"/>
        <w:autoSpaceDN w:val="0"/>
        <w:spacing w:before="4" w:after="0" w:line="240" w:lineRule="auto"/>
        <w:rPr>
          <w:rFonts w:ascii="Times New Roman" w:eastAsia="Times New Roman" w:hAnsi="Times New Roman"/>
          <w:sz w:val="28"/>
          <w:szCs w:val="28"/>
          <w:lang w:val="uk-UA"/>
        </w:rPr>
      </w:pPr>
    </w:p>
    <w:p w:rsidR="00A97AD8" w:rsidRPr="00F47FD3" w:rsidRDefault="00A97AD8" w:rsidP="009B01C6">
      <w:pPr>
        <w:widowControl w:val="0"/>
        <w:numPr>
          <w:ilvl w:val="0"/>
          <w:numId w:val="52"/>
        </w:numPr>
        <w:tabs>
          <w:tab w:val="left" w:pos="3966"/>
        </w:tabs>
        <w:autoSpaceDE w:val="0"/>
        <w:autoSpaceDN w:val="0"/>
        <w:spacing w:after="0" w:line="321" w:lineRule="exact"/>
        <w:ind w:left="3966" w:hanging="210"/>
        <w:rPr>
          <w:rFonts w:ascii="Times New Roman" w:eastAsia="Times New Roman" w:hAnsi="Times New Roman"/>
          <w:b/>
          <w:sz w:val="28"/>
          <w:lang w:val="uk-UA"/>
        </w:rPr>
      </w:pPr>
      <w:r w:rsidRPr="00F47FD3">
        <w:rPr>
          <w:rFonts w:ascii="Times New Roman" w:eastAsia="Times New Roman" w:hAnsi="Times New Roman"/>
          <w:b/>
          <w:spacing w:val="-8"/>
          <w:sz w:val="28"/>
          <w:u w:val="single" w:color="1A1A1A"/>
          <w:lang w:val="uk-UA"/>
        </w:rPr>
        <w:t xml:space="preserve"> </w:t>
      </w:r>
      <w:r w:rsidRPr="00F47FD3">
        <w:rPr>
          <w:rFonts w:ascii="Times New Roman" w:eastAsia="Times New Roman" w:hAnsi="Times New Roman"/>
          <w:b/>
          <w:sz w:val="28"/>
          <w:u w:val="single" w:color="1A1A1A"/>
          <w:lang w:val="uk-UA"/>
        </w:rPr>
        <w:t>Виконавці</w:t>
      </w:r>
      <w:r w:rsidRPr="00F47FD3">
        <w:rPr>
          <w:rFonts w:ascii="Times New Roman" w:eastAsia="Times New Roman" w:hAnsi="Times New Roman"/>
          <w:b/>
          <w:spacing w:val="-5"/>
          <w:sz w:val="28"/>
          <w:u w:val="single" w:color="1A1A1A"/>
          <w:lang w:val="uk-UA"/>
        </w:rPr>
        <w:t xml:space="preserve"> </w:t>
      </w:r>
      <w:r w:rsidRPr="00F47FD3">
        <w:rPr>
          <w:rFonts w:ascii="Times New Roman" w:eastAsia="Times New Roman" w:hAnsi="Times New Roman"/>
          <w:b/>
          <w:spacing w:val="-2"/>
          <w:sz w:val="28"/>
          <w:u w:val="single" w:color="1A1A1A"/>
          <w:lang w:val="uk-UA"/>
        </w:rPr>
        <w:t>програми:</w:t>
      </w:r>
    </w:p>
    <w:p w:rsidR="00A97AD8" w:rsidRPr="00F47FD3" w:rsidRDefault="00A97AD8" w:rsidP="00A97AD8">
      <w:pPr>
        <w:widowControl w:val="0"/>
        <w:autoSpaceDE w:val="0"/>
        <w:autoSpaceDN w:val="0"/>
        <w:spacing w:after="0" w:line="321" w:lineRule="exact"/>
        <w:ind w:left="1152"/>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Надвірнянський</w:t>
      </w:r>
      <w:r w:rsidRPr="00F47FD3">
        <w:rPr>
          <w:rFonts w:ascii="Times New Roman" w:eastAsia="Times New Roman" w:hAnsi="Times New Roman"/>
          <w:spacing w:val="-11"/>
          <w:sz w:val="28"/>
          <w:szCs w:val="28"/>
          <w:lang w:val="uk-UA"/>
        </w:rPr>
        <w:t xml:space="preserve"> </w:t>
      </w:r>
      <w:r w:rsidRPr="00F47FD3">
        <w:rPr>
          <w:rFonts w:ascii="Times New Roman" w:eastAsia="Times New Roman" w:hAnsi="Times New Roman"/>
          <w:sz w:val="28"/>
          <w:szCs w:val="28"/>
          <w:lang w:val="uk-UA"/>
        </w:rPr>
        <w:t>РТЦК</w:t>
      </w:r>
      <w:r w:rsidRPr="00F47FD3">
        <w:rPr>
          <w:rFonts w:ascii="Times New Roman" w:eastAsia="Times New Roman" w:hAnsi="Times New Roman"/>
          <w:spacing w:val="-8"/>
          <w:sz w:val="28"/>
          <w:szCs w:val="28"/>
          <w:lang w:val="uk-UA"/>
        </w:rPr>
        <w:t xml:space="preserve"> </w:t>
      </w:r>
      <w:r w:rsidRPr="00F47FD3">
        <w:rPr>
          <w:rFonts w:ascii="Times New Roman" w:eastAsia="Times New Roman" w:hAnsi="Times New Roman"/>
          <w:sz w:val="28"/>
          <w:szCs w:val="28"/>
          <w:lang w:val="uk-UA"/>
        </w:rPr>
        <w:t>та</w:t>
      </w:r>
      <w:r w:rsidRPr="00F47FD3">
        <w:rPr>
          <w:rFonts w:ascii="Times New Roman" w:eastAsia="Times New Roman" w:hAnsi="Times New Roman"/>
          <w:spacing w:val="-9"/>
          <w:sz w:val="28"/>
          <w:szCs w:val="28"/>
          <w:lang w:val="uk-UA"/>
        </w:rPr>
        <w:t xml:space="preserve"> </w:t>
      </w:r>
      <w:r w:rsidRPr="00F47FD3">
        <w:rPr>
          <w:rFonts w:ascii="Times New Roman" w:eastAsia="Times New Roman" w:hAnsi="Times New Roman"/>
          <w:sz w:val="28"/>
          <w:szCs w:val="28"/>
          <w:lang w:val="uk-UA"/>
        </w:rPr>
        <w:t>СП;</w:t>
      </w:r>
      <w:r w:rsidRPr="00F47FD3">
        <w:rPr>
          <w:rFonts w:ascii="Times New Roman" w:eastAsia="Times New Roman" w:hAnsi="Times New Roman"/>
          <w:spacing w:val="-6"/>
          <w:sz w:val="28"/>
          <w:szCs w:val="28"/>
          <w:lang w:val="uk-UA"/>
        </w:rPr>
        <w:t xml:space="preserve"> </w:t>
      </w:r>
      <w:r w:rsidRPr="00F47FD3">
        <w:rPr>
          <w:rFonts w:ascii="Times New Roman" w:eastAsia="Times New Roman" w:hAnsi="Times New Roman"/>
          <w:sz w:val="28"/>
          <w:szCs w:val="28"/>
          <w:lang w:val="uk-UA"/>
        </w:rPr>
        <w:t>Ворохтянська</w:t>
      </w:r>
      <w:r w:rsidRPr="00F47FD3">
        <w:rPr>
          <w:rFonts w:ascii="Times New Roman" w:eastAsia="Times New Roman" w:hAnsi="Times New Roman"/>
          <w:spacing w:val="-8"/>
          <w:sz w:val="28"/>
          <w:szCs w:val="28"/>
          <w:lang w:val="uk-UA"/>
        </w:rPr>
        <w:t xml:space="preserve"> </w:t>
      </w:r>
      <w:r w:rsidRPr="00F47FD3">
        <w:rPr>
          <w:rFonts w:ascii="Times New Roman" w:eastAsia="Times New Roman" w:hAnsi="Times New Roman"/>
          <w:sz w:val="28"/>
          <w:szCs w:val="28"/>
          <w:lang w:val="uk-UA"/>
        </w:rPr>
        <w:t>селищна</w:t>
      </w:r>
      <w:r w:rsidRPr="00F47FD3">
        <w:rPr>
          <w:rFonts w:ascii="Times New Roman" w:eastAsia="Times New Roman" w:hAnsi="Times New Roman"/>
          <w:spacing w:val="-11"/>
          <w:sz w:val="28"/>
          <w:szCs w:val="28"/>
          <w:lang w:val="uk-UA"/>
        </w:rPr>
        <w:t xml:space="preserve"> </w:t>
      </w:r>
      <w:r w:rsidRPr="00F47FD3">
        <w:rPr>
          <w:rFonts w:ascii="Times New Roman" w:eastAsia="Times New Roman" w:hAnsi="Times New Roman"/>
          <w:spacing w:val="-2"/>
          <w:sz w:val="28"/>
          <w:szCs w:val="28"/>
          <w:lang w:val="uk-UA"/>
        </w:rPr>
        <w:t>рада;</w:t>
      </w:r>
    </w:p>
    <w:p w:rsidR="00A97AD8" w:rsidRPr="00F47FD3" w:rsidRDefault="00A97AD8" w:rsidP="009B01C6">
      <w:pPr>
        <w:widowControl w:val="0"/>
        <w:numPr>
          <w:ilvl w:val="0"/>
          <w:numId w:val="52"/>
        </w:numPr>
        <w:tabs>
          <w:tab w:val="left" w:pos="3625"/>
        </w:tabs>
        <w:autoSpaceDE w:val="0"/>
        <w:autoSpaceDN w:val="0"/>
        <w:spacing w:before="232" w:after="0" w:line="321" w:lineRule="exact"/>
        <w:ind w:left="3625" w:hanging="210"/>
        <w:rPr>
          <w:rFonts w:ascii="Times New Roman" w:eastAsia="Times New Roman" w:hAnsi="Times New Roman"/>
          <w:b/>
          <w:sz w:val="28"/>
          <w:lang w:val="uk-UA"/>
        </w:rPr>
      </w:pPr>
      <w:r w:rsidRPr="00F47FD3">
        <w:rPr>
          <w:rFonts w:ascii="Times New Roman" w:eastAsia="Times New Roman" w:hAnsi="Times New Roman"/>
          <w:b/>
          <w:spacing w:val="-7"/>
          <w:sz w:val="28"/>
          <w:u w:val="single" w:color="1A1A1A"/>
          <w:lang w:val="uk-UA"/>
        </w:rPr>
        <w:t xml:space="preserve"> </w:t>
      </w:r>
      <w:r w:rsidRPr="00F47FD3">
        <w:rPr>
          <w:rFonts w:ascii="Times New Roman" w:eastAsia="Times New Roman" w:hAnsi="Times New Roman"/>
          <w:b/>
          <w:sz w:val="28"/>
          <w:u w:val="single" w:color="1A1A1A"/>
          <w:lang w:val="uk-UA"/>
        </w:rPr>
        <w:t>Основні</w:t>
      </w:r>
      <w:r w:rsidRPr="00F47FD3">
        <w:rPr>
          <w:rFonts w:ascii="Times New Roman" w:eastAsia="Times New Roman" w:hAnsi="Times New Roman"/>
          <w:b/>
          <w:spacing w:val="-5"/>
          <w:sz w:val="28"/>
          <w:u w:val="single" w:color="1A1A1A"/>
          <w:lang w:val="uk-UA"/>
        </w:rPr>
        <w:t xml:space="preserve"> </w:t>
      </w:r>
      <w:r w:rsidRPr="00F47FD3">
        <w:rPr>
          <w:rFonts w:ascii="Times New Roman" w:eastAsia="Times New Roman" w:hAnsi="Times New Roman"/>
          <w:b/>
          <w:sz w:val="28"/>
          <w:u w:val="single" w:color="1A1A1A"/>
          <w:lang w:val="uk-UA"/>
        </w:rPr>
        <w:t>програмні</w:t>
      </w:r>
      <w:r w:rsidRPr="00F47FD3">
        <w:rPr>
          <w:rFonts w:ascii="Times New Roman" w:eastAsia="Times New Roman" w:hAnsi="Times New Roman"/>
          <w:b/>
          <w:spacing w:val="-4"/>
          <w:sz w:val="28"/>
          <w:u w:val="single" w:color="1A1A1A"/>
          <w:lang w:val="uk-UA"/>
        </w:rPr>
        <w:t xml:space="preserve"> </w:t>
      </w:r>
      <w:r w:rsidRPr="00F47FD3">
        <w:rPr>
          <w:rFonts w:ascii="Times New Roman" w:eastAsia="Times New Roman" w:hAnsi="Times New Roman"/>
          <w:b/>
          <w:spacing w:val="-2"/>
          <w:sz w:val="28"/>
          <w:u w:val="single" w:color="1A1A1A"/>
          <w:lang w:val="uk-UA"/>
        </w:rPr>
        <w:t>заходи:</w:t>
      </w:r>
    </w:p>
    <w:p w:rsidR="00A97AD8" w:rsidRPr="00F47FD3" w:rsidRDefault="00A97AD8" w:rsidP="009B01C6">
      <w:pPr>
        <w:widowControl w:val="0"/>
        <w:numPr>
          <w:ilvl w:val="0"/>
          <w:numId w:val="50"/>
        </w:numPr>
        <w:tabs>
          <w:tab w:val="left" w:pos="2140"/>
        </w:tabs>
        <w:autoSpaceDE w:val="0"/>
        <w:autoSpaceDN w:val="0"/>
        <w:spacing w:after="0" w:line="240" w:lineRule="auto"/>
        <w:ind w:left="2140" w:right="247"/>
        <w:rPr>
          <w:rFonts w:ascii="Times New Roman" w:eastAsia="Times New Roman" w:hAnsi="Times New Roman"/>
          <w:sz w:val="28"/>
          <w:lang w:val="uk-UA"/>
        </w:rPr>
      </w:pPr>
      <w:r w:rsidRPr="00F47FD3">
        <w:rPr>
          <w:rFonts w:ascii="Times New Roman" w:eastAsia="Times New Roman" w:hAnsi="Times New Roman"/>
          <w:sz w:val="28"/>
          <w:lang w:val="uk-UA"/>
        </w:rPr>
        <w:t>Допризовна</w:t>
      </w:r>
      <w:r w:rsidRPr="00F47FD3">
        <w:rPr>
          <w:rFonts w:ascii="Times New Roman" w:eastAsia="Times New Roman" w:hAnsi="Times New Roman"/>
          <w:spacing w:val="-8"/>
          <w:sz w:val="28"/>
          <w:lang w:val="uk-UA"/>
        </w:rPr>
        <w:t xml:space="preserve"> </w:t>
      </w:r>
      <w:r w:rsidRPr="00F47FD3">
        <w:rPr>
          <w:rFonts w:ascii="Times New Roman" w:eastAsia="Times New Roman" w:hAnsi="Times New Roman"/>
          <w:sz w:val="28"/>
          <w:lang w:val="uk-UA"/>
        </w:rPr>
        <w:t>підготовка</w:t>
      </w:r>
      <w:r w:rsidRPr="00F47FD3">
        <w:rPr>
          <w:rFonts w:ascii="Times New Roman" w:eastAsia="Times New Roman" w:hAnsi="Times New Roman"/>
          <w:spacing w:val="-8"/>
          <w:sz w:val="28"/>
          <w:lang w:val="uk-UA"/>
        </w:rPr>
        <w:t xml:space="preserve"> </w:t>
      </w:r>
      <w:r w:rsidRPr="00F47FD3">
        <w:rPr>
          <w:rFonts w:ascii="Times New Roman" w:eastAsia="Times New Roman" w:hAnsi="Times New Roman"/>
          <w:sz w:val="28"/>
          <w:lang w:val="uk-UA"/>
        </w:rPr>
        <w:t>і</w:t>
      </w:r>
      <w:r w:rsidRPr="00F47FD3">
        <w:rPr>
          <w:rFonts w:ascii="Times New Roman" w:eastAsia="Times New Roman" w:hAnsi="Times New Roman"/>
          <w:spacing w:val="-7"/>
          <w:sz w:val="28"/>
          <w:lang w:val="uk-UA"/>
        </w:rPr>
        <w:t xml:space="preserve"> </w:t>
      </w:r>
      <w:r w:rsidRPr="00F47FD3">
        <w:rPr>
          <w:rFonts w:ascii="Times New Roman" w:eastAsia="Times New Roman" w:hAnsi="Times New Roman"/>
          <w:sz w:val="28"/>
          <w:lang w:val="uk-UA"/>
        </w:rPr>
        <w:t>військово-патріотичне</w:t>
      </w:r>
      <w:r w:rsidRPr="00F47FD3">
        <w:rPr>
          <w:rFonts w:ascii="Times New Roman" w:eastAsia="Times New Roman" w:hAnsi="Times New Roman"/>
          <w:spacing w:val="-8"/>
          <w:sz w:val="28"/>
          <w:lang w:val="uk-UA"/>
        </w:rPr>
        <w:t xml:space="preserve"> </w:t>
      </w:r>
      <w:r w:rsidRPr="00F47FD3">
        <w:rPr>
          <w:rFonts w:ascii="Times New Roman" w:eastAsia="Times New Roman" w:hAnsi="Times New Roman"/>
          <w:sz w:val="28"/>
          <w:lang w:val="uk-UA"/>
        </w:rPr>
        <w:t>виховання</w:t>
      </w:r>
      <w:r w:rsidRPr="00F47FD3">
        <w:rPr>
          <w:rFonts w:ascii="Times New Roman" w:eastAsia="Times New Roman" w:hAnsi="Times New Roman"/>
          <w:spacing w:val="-10"/>
          <w:sz w:val="28"/>
          <w:lang w:val="uk-UA"/>
        </w:rPr>
        <w:t xml:space="preserve"> </w:t>
      </w:r>
      <w:r w:rsidRPr="00F47FD3">
        <w:rPr>
          <w:rFonts w:ascii="Times New Roman" w:eastAsia="Times New Roman" w:hAnsi="Times New Roman"/>
          <w:sz w:val="28"/>
          <w:lang w:val="uk-UA"/>
        </w:rPr>
        <w:t>молоді, загальна мобілізація.</w:t>
      </w:r>
    </w:p>
    <w:p w:rsidR="00A97AD8" w:rsidRPr="00F47FD3" w:rsidRDefault="00A97AD8" w:rsidP="009B01C6">
      <w:pPr>
        <w:widowControl w:val="0"/>
        <w:numPr>
          <w:ilvl w:val="0"/>
          <w:numId w:val="50"/>
        </w:numPr>
        <w:tabs>
          <w:tab w:val="left" w:pos="2140"/>
        </w:tabs>
        <w:autoSpaceDE w:val="0"/>
        <w:autoSpaceDN w:val="0"/>
        <w:spacing w:after="0" w:line="321" w:lineRule="exact"/>
        <w:ind w:left="2140" w:hanging="719"/>
        <w:rPr>
          <w:rFonts w:ascii="Times New Roman" w:eastAsia="Times New Roman" w:hAnsi="Times New Roman"/>
          <w:sz w:val="28"/>
          <w:lang w:val="uk-UA"/>
        </w:rPr>
      </w:pPr>
      <w:r w:rsidRPr="00F47FD3">
        <w:rPr>
          <w:rFonts w:ascii="Times New Roman" w:eastAsia="Times New Roman" w:hAnsi="Times New Roman"/>
          <w:sz w:val="28"/>
          <w:lang w:val="uk-UA"/>
        </w:rPr>
        <w:t>Медичне</w:t>
      </w:r>
      <w:r w:rsidRPr="00F47FD3">
        <w:rPr>
          <w:rFonts w:ascii="Times New Roman" w:eastAsia="Times New Roman" w:hAnsi="Times New Roman"/>
          <w:spacing w:val="-12"/>
          <w:sz w:val="28"/>
          <w:lang w:val="uk-UA"/>
        </w:rPr>
        <w:t xml:space="preserve"> </w:t>
      </w:r>
      <w:r w:rsidRPr="00F47FD3">
        <w:rPr>
          <w:rFonts w:ascii="Times New Roman" w:eastAsia="Times New Roman" w:hAnsi="Times New Roman"/>
          <w:spacing w:val="-2"/>
          <w:sz w:val="28"/>
          <w:lang w:val="uk-UA"/>
        </w:rPr>
        <w:t>забезпечення.</w:t>
      </w:r>
    </w:p>
    <w:p w:rsidR="00A97AD8" w:rsidRPr="00F47FD3" w:rsidRDefault="00A97AD8" w:rsidP="009B01C6">
      <w:pPr>
        <w:widowControl w:val="0"/>
        <w:numPr>
          <w:ilvl w:val="0"/>
          <w:numId w:val="50"/>
        </w:numPr>
        <w:tabs>
          <w:tab w:val="left" w:pos="2140"/>
        </w:tabs>
        <w:autoSpaceDE w:val="0"/>
        <w:autoSpaceDN w:val="0"/>
        <w:spacing w:after="0" w:line="240" w:lineRule="auto"/>
        <w:ind w:left="2140" w:right="253"/>
        <w:rPr>
          <w:rFonts w:ascii="Times New Roman" w:eastAsia="Times New Roman" w:hAnsi="Times New Roman"/>
          <w:sz w:val="28"/>
          <w:lang w:val="uk-UA"/>
        </w:rPr>
      </w:pPr>
      <w:r w:rsidRPr="00F47FD3">
        <w:rPr>
          <w:rFonts w:ascii="Times New Roman" w:eastAsia="Times New Roman" w:hAnsi="Times New Roman"/>
          <w:sz w:val="28"/>
          <w:lang w:val="uk-UA"/>
        </w:rPr>
        <w:t>Приписка</w:t>
      </w:r>
      <w:r w:rsidRPr="00F47FD3">
        <w:rPr>
          <w:rFonts w:ascii="Times New Roman" w:eastAsia="Times New Roman" w:hAnsi="Times New Roman"/>
          <w:spacing w:val="80"/>
          <w:sz w:val="28"/>
          <w:lang w:val="uk-UA"/>
        </w:rPr>
        <w:t xml:space="preserve"> </w:t>
      </w:r>
      <w:r w:rsidRPr="00F47FD3">
        <w:rPr>
          <w:rFonts w:ascii="Times New Roman" w:eastAsia="Times New Roman" w:hAnsi="Times New Roman"/>
          <w:sz w:val="28"/>
          <w:lang w:val="uk-UA"/>
        </w:rPr>
        <w:t>громадян</w:t>
      </w:r>
      <w:r w:rsidRPr="00F47FD3">
        <w:rPr>
          <w:rFonts w:ascii="Times New Roman" w:eastAsia="Times New Roman" w:hAnsi="Times New Roman"/>
          <w:spacing w:val="80"/>
          <w:sz w:val="28"/>
          <w:lang w:val="uk-UA"/>
        </w:rPr>
        <w:t xml:space="preserve"> </w:t>
      </w:r>
      <w:r w:rsidRPr="00F47FD3">
        <w:rPr>
          <w:rFonts w:ascii="Times New Roman" w:eastAsia="Times New Roman" w:hAnsi="Times New Roman"/>
          <w:sz w:val="28"/>
          <w:lang w:val="uk-UA"/>
        </w:rPr>
        <w:t>України</w:t>
      </w:r>
      <w:r w:rsidRPr="00F47FD3">
        <w:rPr>
          <w:rFonts w:ascii="Times New Roman" w:eastAsia="Times New Roman" w:hAnsi="Times New Roman"/>
          <w:spacing w:val="80"/>
          <w:sz w:val="28"/>
          <w:lang w:val="uk-UA"/>
        </w:rPr>
        <w:t xml:space="preserve"> </w:t>
      </w:r>
      <w:r w:rsidRPr="00F47FD3">
        <w:rPr>
          <w:rFonts w:ascii="Times New Roman" w:eastAsia="Times New Roman" w:hAnsi="Times New Roman"/>
          <w:sz w:val="28"/>
          <w:lang w:val="uk-UA"/>
        </w:rPr>
        <w:t>до</w:t>
      </w:r>
      <w:r w:rsidRPr="00F47FD3">
        <w:rPr>
          <w:rFonts w:ascii="Times New Roman" w:eastAsia="Times New Roman" w:hAnsi="Times New Roman"/>
          <w:spacing w:val="80"/>
          <w:sz w:val="28"/>
          <w:lang w:val="uk-UA"/>
        </w:rPr>
        <w:t xml:space="preserve"> </w:t>
      </w:r>
      <w:r w:rsidRPr="00F47FD3">
        <w:rPr>
          <w:rFonts w:ascii="Times New Roman" w:eastAsia="Times New Roman" w:hAnsi="Times New Roman"/>
          <w:sz w:val="28"/>
          <w:lang w:val="uk-UA"/>
        </w:rPr>
        <w:t>призовної</w:t>
      </w:r>
      <w:r w:rsidRPr="00F47FD3">
        <w:rPr>
          <w:rFonts w:ascii="Times New Roman" w:eastAsia="Times New Roman" w:hAnsi="Times New Roman"/>
          <w:spacing w:val="80"/>
          <w:sz w:val="28"/>
          <w:lang w:val="uk-UA"/>
        </w:rPr>
        <w:t xml:space="preserve"> </w:t>
      </w:r>
      <w:r w:rsidRPr="00F47FD3">
        <w:rPr>
          <w:rFonts w:ascii="Times New Roman" w:eastAsia="Times New Roman" w:hAnsi="Times New Roman"/>
          <w:sz w:val="28"/>
          <w:lang w:val="uk-UA"/>
        </w:rPr>
        <w:t>дільниці,</w:t>
      </w:r>
      <w:r w:rsidRPr="00F47FD3">
        <w:rPr>
          <w:rFonts w:ascii="Times New Roman" w:eastAsia="Times New Roman" w:hAnsi="Times New Roman"/>
          <w:spacing w:val="80"/>
          <w:sz w:val="28"/>
          <w:lang w:val="uk-UA"/>
        </w:rPr>
        <w:t xml:space="preserve"> </w:t>
      </w:r>
      <w:r w:rsidRPr="00F47FD3">
        <w:rPr>
          <w:rFonts w:ascii="Times New Roman" w:eastAsia="Times New Roman" w:hAnsi="Times New Roman"/>
          <w:sz w:val="28"/>
          <w:lang w:val="uk-UA"/>
        </w:rPr>
        <w:t>призов</w:t>
      </w:r>
      <w:r w:rsidRPr="00F47FD3">
        <w:rPr>
          <w:rFonts w:ascii="Times New Roman" w:eastAsia="Times New Roman" w:hAnsi="Times New Roman"/>
          <w:spacing w:val="80"/>
          <w:sz w:val="28"/>
          <w:lang w:val="uk-UA"/>
        </w:rPr>
        <w:t xml:space="preserve"> </w:t>
      </w:r>
      <w:r w:rsidRPr="00F47FD3">
        <w:rPr>
          <w:rFonts w:ascii="Times New Roman" w:eastAsia="Times New Roman" w:hAnsi="Times New Roman"/>
          <w:sz w:val="28"/>
          <w:lang w:val="uk-UA"/>
        </w:rPr>
        <w:t>і прийняття на військову службу.</w:t>
      </w:r>
    </w:p>
    <w:p w:rsidR="00A97AD8" w:rsidRPr="00F47FD3" w:rsidRDefault="00A97AD8" w:rsidP="009B01C6">
      <w:pPr>
        <w:widowControl w:val="0"/>
        <w:numPr>
          <w:ilvl w:val="0"/>
          <w:numId w:val="50"/>
        </w:numPr>
        <w:tabs>
          <w:tab w:val="left" w:pos="2140"/>
        </w:tabs>
        <w:autoSpaceDE w:val="0"/>
        <w:autoSpaceDN w:val="0"/>
        <w:spacing w:after="0" w:line="240" w:lineRule="auto"/>
        <w:ind w:left="2140" w:hanging="719"/>
        <w:rPr>
          <w:rFonts w:ascii="Times New Roman" w:eastAsia="Times New Roman" w:hAnsi="Times New Roman"/>
          <w:sz w:val="28"/>
          <w:lang w:val="uk-UA"/>
        </w:rPr>
      </w:pPr>
      <w:r w:rsidRPr="00F47FD3">
        <w:rPr>
          <w:rFonts w:ascii="Times New Roman" w:eastAsia="Times New Roman" w:hAnsi="Times New Roman"/>
          <w:spacing w:val="-4"/>
          <w:sz w:val="28"/>
          <w:lang w:val="uk-UA"/>
        </w:rPr>
        <w:t>Культурно-виховні</w:t>
      </w:r>
      <w:r w:rsidRPr="00F47FD3">
        <w:rPr>
          <w:rFonts w:ascii="Times New Roman" w:eastAsia="Times New Roman" w:hAnsi="Times New Roman"/>
          <w:spacing w:val="-1"/>
          <w:sz w:val="28"/>
          <w:lang w:val="uk-UA"/>
        </w:rPr>
        <w:t xml:space="preserve"> </w:t>
      </w:r>
      <w:r w:rsidRPr="00F47FD3">
        <w:rPr>
          <w:rFonts w:ascii="Times New Roman" w:eastAsia="Times New Roman" w:hAnsi="Times New Roman"/>
          <w:spacing w:val="-4"/>
          <w:sz w:val="28"/>
          <w:lang w:val="uk-UA"/>
        </w:rPr>
        <w:t>заходи.</w:t>
      </w:r>
    </w:p>
    <w:p w:rsidR="00A97AD8" w:rsidRPr="00F47FD3" w:rsidRDefault="00A97AD8" w:rsidP="009B01C6">
      <w:pPr>
        <w:widowControl w:val="0"/>
        <w:numPr>
          <w:ilvl w:val="0"/>
          <w:numId w:val="50"/>
        </w:numPr>
        <w:tabs>
          <w:tab w:val="left" w:pos="2140"/>
        </w:tabs>
        <w:autoSpaceDE w:val="0"/>
        <w:autoSpaceDN w:val="0"/>
        <w:spacing w:before="1" w:after="0" w:line="240" w:lineRule="auto"/>
        <w:ind w:left="2140" w:hanging="719"/>
        <w:rPr>
          <w:rFonts w:ascii="Times New Roman" w:eastAsia="Times New Roman" w:hAnsi="Times New Roman"/>
          <w:sz w:val="28"/>
          <w:lang w:val="uk-UA"/>
        </w:rPr>
      </w:pPr>
      <w:r w:rsidRPr="00F47FD3">
        <w:rPr>
          <w:rFonts w:ascii="Times New Roman" w:eastAsia="Times New Roman" w:hAnsi="Times New Roman"/>
          <w:sz w:val="28"/>
          <w:lang w:val="uk-UA"/>
        </w:rPr>
        <w:t>Фінансове</w:t>
      </w:r>
      <w:r w:rsidRPr="00F47FD3">
        <w:rPr>
          <w:rFonts w:ascii="Times New Roman" w:eastAsia="Times New Roman" w:hAnsi="Times New Roman"/>
          <w:spacing w:val="-11"/>
          <w:sz w:val="28"/>
          <w:lang w:val="uk-UA"/>
        </w:rPr>
        <w:t xml:space="preserve"> </w:t>
      </w:r>
      <w:r w:rsidRPr="00F47FD3">
        <w:rPr>
          <w:rFonts w:ascii="Times New Roman" w:eastAsia="Times New Roman" w:hAnsi="Times New Roman"/>
          <w:spacing w:val="-2"/>
          <w:sz w:val="28"/>
          <w:lang w:val="uk-UA"/>
        </w:rPr>
        <w:t>забезпечення.</w:t>
      </w:r>
    </w:p>
    <w:p w:rsidR="00A97AD8" w:rsidRPr="00F47FD3" w:rsidRDefault="00A97AD8" w:rsidP="00A97AD8">
      <w:pPr>
        <w:widowControl w:val="0"/>
        <w:autoSpaceDE w:val="0"/>
        <w:autoSpaceDN w:val="0"/>
        <w:spacing w:before="304" w:after="0" w:line="319" w:lineRule="exact"/>
        <w:ind w:left="1329"/>
        <w:jc w:val="both"/>
        <w:rPr>
          <w:rFonts w:ascii="Times New Roman" w:eastAsia="Times New Roman" w:hAnsi="Times New Roman"/>
          <w:b/>
          <w:sz w:val="28"/>
          <w:lang w:val="uk-UA"/>
        </w:rPr>
      </w:pPr>
      <w:r w:rsidRPr="00F47FD3">
        <w:rPr>
          <w:rFonts w:ascii="Times New Roman" w:eastAsia="Times New Roman" w:hAnsi="Times New Roman"/>
          <w:b/>
          <w:spacing w:val="-2"/>
          <w:sz w:val="28"/>
          <w:lang w:val="uk-UA"/>
        </w:rPr>
        <w:t>І.</w:t>
      </w:r>
      <w:r w:rsidRPr="00F47FD3">
        <w:rPr>
          <w:rFonts w:ascii="Times New Roman" w:eastAsia="Times New Roman" w:hAnsi="Times New Roman"/>
          <w:b/>
          <w:spacing w:val="-5"/>
          <w:sz w:val="28"/>
          <w:lang w:val="uk-UA"/>
        </w:rPr>
        <w:t xml:space="preserve"> </w:t>
      </w:r>
      <w:r w:rsidRPr="00F47FD3">
        <w:rPr>
          <w:rFonts w:ascii="Times New Roman" w:eastAsia="Times New Roman" w:hAnsi="Times New Roman"/>
          <w:b/>
          <w:spacing w:val="-2"/>
          <w:sz w:val="28"/>
          <w:lang w:val="uk-UA"/>
        </w:rPr>
        <w:t>Допризовна</w:t>
      </w:r>
      <w:r w:rsidRPr="00F47FD3">
        <w:rPr>
          <w:rFonts w:ascii="Times New Roman" w:eastAsia="Times New Roman" w:hAnsi="Times New Roman"/>
          <w:b/>
          <w:spacing w:val="-1"/>
          <w:sz w:val="28"/>
          <w:lang w:val="uk-UA"/>
        </w:rPr>
        <w:t xml:space="preserve"> </w:t>
      </w:r>
      <w:r w:rsidRPr="00F47FD3">
        <w:rPr>
          <w:rFonts w:ascii="Times New Roman" w:eastAsia="Times New Roman" w:hAnsi="Times New Roman"/>
          <w:b/>
          <w:spacing w:val="-2"/>
          <w:sz w:val="28"/>
          <w:lang w:val="uk-UA"/>
        </w:rPr>
        <w:t>підготовка</w:t>
      </w:r>
      <w:r w:rsidRPr="00F47FD3">
        <w:rPr>
          <w:rFonts w:ascii="Times New Roman" w:eastAsia="Times New Roman" w:hAnsi="Times New Roman"/>
          <w:b/>
          <w:spacing w:val="-4"/>
          <w:sz w:val="28"/>
          <w:lang w:val="uk-UA"/>
        </w:rPr>
        <w:t xml:space="preserve"> </w:t>
      </w:r>
      <w:r w:rsidRPr="00F47FD3">
        <w:rPr>
          <w:rFonts w:ascii="Times New Roman" w:eastAsia="Times New Roman" w:hAnsi="Times New Roman"/>
          <w:b/>
          <w:spacing w:val="-2"/>
          <w:sz w:val="28"/>
          <w:lang w:val="uk-UA"/>
        </w:rPr>
        <w:t>і</w:t>
      </w:r>
      <w:r w:rsidRPr="00F47FD3">
        <w:rPr>
          <w:rFonts w:ascii="Times New Roman" w:eastAsia="Times New Roman" w:hAnsi="Times New Roman"/>
          <w:b/>
          <w:spacing w:val="-1"/>
          <w:sz w:val="28"/>
          <w:lang w:val="uk-UA"/>
        </w:rPr>
        <w:t xml:space="preserve"> </w:t>
      </w:r>
      <w:r w:rsidRPr="00F47FD3">
        <w:rPr>
          <w:rFonts w:ascii="Times New Roman" w:eastAsia="Times New Roman" w:hAnsi="Times New Roman"/>
          <w:b/>
          <w:spacing w:val="-2"/>
          <w:sz w:val="28"/>
          <w:lang w:val="uk-UA"/>
        </w:rPr>
        <w:t>військово-патріотичне</w:t>
      </w:r>
      <w:r w:rsidRPr="00F47FD3">
        <w:rPr>
          <w:rFonts w:ascii="Times New Roman" w:eastAsia="Times New Roman" w:hAnsi="Times New Roman"/>
          <w:b/>
          <w:spacing w:val="-1"/>
          <w:sz w:val="28"/>
          <w:lang w:val="uk-UA"/>
        </w:rPr>
        <w:t xml:space="preserve"> </w:t>
      </w:r>
      <w:r w:rsidRPr="00F47FD3">
        <w:rPr>
          <w:rFonts w:ascii="Times New Roman" w:eastAsia="Times New Roman" w:hAnsi="Times New Roman"/>
          <w:b/>
          <w:spacing w:val="-2"/>
          <w:sz w:val="28"/>
          <w:lang w:val="uk-UA"/>
        </w:rPr>
        <w:t>виховання</w:t>
      </w:r>
      <w:r w:rsidRPr="00F47FD3">
        <w:rPr>
          <w:rFonts w:ascii="Times New Roman" w:eastAsia="Times New Roman" w:hAnsi="Times New Roman"/>
          <w:b/>
          <w:spacing w:val="-3"/>
          <w:sz w:val="28"/>
          <w:lang w:val="uk-UA"/>
        </w:rPr>
        <w:t xml:space="preserve"> </w:t>
      </w:r>
      <w:r w:rsidRPr="00F47FD3">
        <w:rPr>
          <w:rFonts w:ascii="Times New Roman" w:eastAsia="Times New Roman" w:hAnsi="Times New Roman"/>
          <w:b/>
          <w:spacing w:val="-2"/>
          <w:sz w:val="28"/>
          <w:lang w:val="uk-UA"/>
        </w:rPr>
        <w:t>молоді</w:t>
      </w:r>
    </w:p>
    <w:p w:rsidR="00A97AD8" w:rsidRPr="00F47FD3" w:rsidRDefault="00A97AD8" w:rsidP="009B01C6">
      <w:pPr>
        <w:widowControl w:val="0"/>
        <w:numPr>
          <w:ilvl w:val="0"/>
          <w:numId w:val="49"/>
        </w:numPr>
        <w:tabs>
          <w:tab w:val="left" w:pos="1841"/>
          <w:tab w:val="left" w:pos="4037"/>
        </w:tabs>
        <w:autoSpaceDE w:val="0"/>
        <w:autoSpaceDN w:val="0"/>
        <w:spacing w:after="0" w:line="240" w:lineRule="auto"/>
        <w:ind w:right="243" w:firstLine="664"/>
        <w:jc w:val="both"/>
        <w:rPr>
          <w:rFonts w:ascii="Times New Roman" w:eastAsia="Times New Roman" w:hAnsi="Times New Roman"/>
          <w:sz w:val="27"/>
          <w:lang w:val="uk-UA"/>
        </w:rPr>
      </w:pPr>
      <w:r w:rsidRPr="00F47FD3">
        <w:rPr>
          <w:rFonts w:ascii="Times New Roman" w:eastAsia="Times New Roman" w:hAnsi="Times New Roman"/>
          <w:spacing w:val="-2"/>
          <w:sz w:val="28"/>
          <w:lang w:val="uk-UA"/>
        </w:rPr>
        <w:t>Проведення</w:t>
      </w:r>
      <w:r w:rsidRPr="00F47FD3">
        <w:rPr>
          <w:rFonts w:ascii="Times New Roman" w:eastAsia="Times New Roman" w:hAnsi="Times New Roman"/>
          <w:sz w:val="28"/>
          <w:lang w:val="uk-UA"/>
        </w:rPr>
        <w:tab/>
        <w:t>інформаційно-роз'яснювальної роботи серед молоді, щодо необхідності виконання свого обов'язку, передбаченого Конституцією України, виховання національної свідомості на героїко- патріотичних традиціях минулого України, формування в свідомості юнаків необхідності - захисту держави.</w:t>
      </w:r>
    </w:p>
    <w:p w:rsidR="00A97AD8" w:rsidRPr="00F47FD3" w:rsidRDefault="00A97AD8" w:rsidP="00A97AD8">
      <w:pPr>
        <w:widowControl w:val="0"/>
        <w:autoSpaceDE w:val="0"/>
        <w:autoSpaceDN w:val="0"/>
        <w:spacing w:after="0" w:line="240" w:lineRule="auto"/>
        <w:ind w:left="4680" w:right="1657"/>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Надвірнянський</w:t>
      </w:r>
      <w:r w:rsidRPr="00F47FD3">
        <w:rPr>
          <w:rFonts w:ascii="Times New Roman" w:eastAsia="Times New Roman" w:hAnsi="Times New Roman"/>
          <w:spacing w:val="-10"/>
          <w:sz w:val="28"/>
          <w:szCs w:val="28"/>
          <w:lang w:val="uk-UA"/>
        </w:rPr>
        <w:t xml:space="preserve"> </w:t>
      </w:r>
      <w:r w:rsidRPr="00F47FD3">
        <w:rPr>
          <w:rFonts w:ascii="Times New Roman" w:eastAsia="Times New Roman" w:hAnsi="Times New Roman"/>
          <w:sz w:val="28"/>
          <w:szCs w:val="28"/>
          <w:lang w:val="uk-UA"/>
        </w:rPr>
        <w:t>РТЦК</w:t>
      </w:r>
      <w:r w:rsidRPr="00F47FD3">
        <w:rPr>
          <w:rFonts w:ascii="Times New Roman" w:eastAsia="Times New Roman" w:hAnsi="Times New Roman"/>
          <w:spacing w:val="-10"/>
          <w:sz w:val="28"/>
          <w:szCs w:val="28"/>
          <w:lang w:val="uk-UA"/>
        </w:rPr>
        <w:t xml:space="preserve"> </w:t>
      </w:r>
      <w:r w:rsidRPr="00F47FD3">
        <w:rPr>
          <w:rFonts w:ascii="Times New Roman" w:eastAsia="Times New Roman" w:hAnsi="Times New Roman"/>
          <w:sz w:val="28"/>
          <w:szCs w:val="28"/>
          <w:lang w:val="uk-UA"/>
        </w:rPr>
        <w:t>та</w:t>
      </w:r>
      <w:r w:rsidRPr="00F47FD3">
        <w:rPr>
          <w:rFonts w:ascii="Times New Roman" w:eastAsia="Times New Roman" w:hAnsi="Times New Roman"/>
          <w:spacing w:val="-10"/>
          <w:sz w:val="28"/>
          <w:szCs w:val="28"/>
          <w:lang w:val="uk-UA"/>
        </w:rPr>
        <w:t xml:space="preserve"> </w:t>
      </w:r>
      <w:r w:rsidRPr="00F47FD3">
        <w:rPr>
          <w:rFonts w:ascii="Times New Roman" w:eastAsia="Times New Roman" w:hAnsi="Times New Roman"/>
          <w:sz w:val="28"/>
          <w:szCs w:val="28"/>
          <w:lang w:val="uk-UA"/>
        </w:rPr>
        <w:t>СП, Ворохтянськоа селищна рада Протягом 2026 року.</w:t>
      </w:r>
    </w:p>
    <w:p w:rsidR="00A97AD8" w:rsidRPr="00F47FD3" w:rsidRDefault="00A97AD8" w:rsidP="009B01C6">
      <w:pPr>
        <w:widowControl w:val="0"/>
        <w:numPr>
          <w:ilvl w:val="0"/>
          <w:numId w:val="49"/>
        </w:numPr>
        <w:tabs>
          <w:tab w:val="left" w:pos="1843"/>
        </w:tabs>
        <w:autoSpaceDE w:val="0"/>
        <w:autoSpaceDN w:val="0"/>
        <w:spacing w:after="0" w:line="240" w:lineRule="auto"/>
        <w:ind w:left="489" w:right="254" w:firstLine="662"/>
        <w:rPr>
          <w:rFonts w:ascii="Times New Roman" w:eastAsia="Times New Roman" w:hAnsi="Times New Roman"/>
          <w:sz w:val="27"/>
          <w:lang w:val="uk-UA"/>
        </w:rPr>
      </w:pPr>
      <w:r w:rsidRPr="00F47FD3">
        <w:rPr>
          <w:rFonts w:ascii="Times New Roman" w:eastAsia="Times New Roman" w:hAnsi="Times New Roman"/>
          <w:sz w:val="28"/>
          <w:lang w:val="uk-UA"/>
        </w:rPr>
        <w:t>Здійснення</w:t>
      </w:r>
      <w:r w:rsidRPr="00F47FD3">
        <w:rPr>
          <w:rFonts w:ascii="Times New Roman" w:eastAsia="Times New Roman" w:hAnsi="Times New Roman"/>
          <w:spacing w:val="40"/>
          <w:sz w:val="28"/>
          <w:lang w:val="uk-UA"/>
        </w:rPr>
        <w:t xml:space="preserve"> </w:t>
      </w:r>
      <w:r w:rsidRPr="00F47FD3">
        <w:rPr>
          <w:rFonts w:ascii="Times New Roman" w:eastAsia="Times New Roman" w:hAnsi="Times New Roman"/>
          <w:sz w:val="28"/>
          <w:lang w:val="uk-UA"/>
        </w:rPr>
        <w:t>контролю</w:t>
      </w:r>
      <w:r w:rsidRPr="00F47FD3">
        <w:rPr>
          <w:rFonts w:ascii="Times New Roman" w:eastAsia="Times New Roman" w:hAnsi="Times New Roman"/>
          <w:spacing w:val="40"/>
          <w:sz w:val="28"/>
          <w:lang w:val="uk-UA"/>
        </w:rPr>
        <w:t xml:space="preserve"> </w:t>
      </w:r>
      <w:r w:rsidRPr="00F47FD3">
        <w:rPr>
          <w:rFonts w:ascii="Times New Roman" w:eastAsia="Times New Roman" w:hAnsi="Times New Roman"/>
          <w:sz w:val="28"/>
          <w:lang w:val="uk-UA"/>
        </w:rPr>
        <w:t>за</w:t>
      </w:r>
      <w:r w:rsidRPr="00F47FD3">
        <w:rPr>
          <w:rFonts w:ascii="Times New Roman" w:eastAsia="Times New Roman" w:hAnsi="Times New Roman"/>
          <w:spacing w:val="40"/>
          <w:sz w:val="28"/>
          <w:lang w:val="uk-UA"/>
        </w:rPr>
        <w:t xml:space="preserve"> </w:t>
      </w:r>
      <w:r w:rsidRPr="00F47FD3">
        <w:rPr>
          <w:rFonts w:ascii="Times New Roman" w:eastAsia="Times New Roman" w:hAnsi="Times New Roman"/>
          <w:sz w:val="28"/>
          <w:lang w:val="uk-UA"/>
        </w:rPr>
        <w:t>проведенням</w:t>
      </w:r>
      <w:r w:rsidRPr="00F47FD3">
        <w:rPr>
          <w:rFonts w:ascii="Times New Roman" w:eastAsia="Times New Roman" w:hAnsi="Times New Roman"/>
          <w:spacing w:val="40"/>
          <w:sz w:val="28"/>
          <w:lang w:val="uk-UA"/>
        </w:rPr>
        <w:t xml:space="preserve"> </w:t>
      </w:r>
      <w:r w:rsidRPr="00F47FD3">
        <w:rPr>
          <w:rFonts w:ascii="Times New Roman" w:eastAsia="Times New Roman" w:hAnsi="Times New Roman"/>
          <w:sz w:val="28"/>
          <w:lang w:val="uk-UA"/>
        </w:rPr>
        <w:t>і</w:t>
      </w:r>
      <w:r w:rsidRPr="00F47FD3">
        <w:rPr>
          <w:rFonts w:ascii="Times New Roman" w:eastAsia="Times New Roman" w:hAnsi="Times New Roman"/>
          <w:spacing w:val="40"/>
          <w:sz w:val="28"/>
          <w:lang w:val="uk-UA"/>
        </w:rPr>
        <w:t xml:space="preserve"> </w:t>
      </w:r>
      <w:r w:rsidRPr="00F47FD3">
        <w:rPr>
          <w:rFonts w:ascii="Times New Roman" w:eastAsia="Times New Roman" w:hAnsi="Times New Roman"/>
          <w:sz w:val="28"/>
          <w:lang w:val="uk-UA"/>
        </w:rPr>
        <w:t>результатами</w:t>
      </w:r>
      <w:r w:rsidRPr="00F47FD3">
        <w:rPr>
          <w:rFonts w:ascii="Times New Roman" w:eastAsia="Times New Roman" w:hAnsi="Times New Roman"/>
          <w:spacing w:val="40"/>
          <w:sz w:val="28"/>
          <w:lang w:val="uk-UA"/>
        </w:rPr>
        <w:t xml:space="preserve"> </w:t>
      </w:r>
      <w:r w:rsidRPr="00F47FD3">
        <w:rPr>
          <w:rFonts w:ascii="Times New Roman" w:eastAsia="Times New Roman" w:hAnsi="Times New Roman"/>
          <w:sz w:val="28"/>
          <w:lang w:val="uk-UA"/>
        </w:rPr>
        <w:t>допризовної підготовки юнаків в навчальних закладах району.</w:t>
      </w:r>
    </w:p>
    <w:p w:rsidR="00A97AD8" w:rsidRPr="00F47FD3" w:rsidRDefault="00A97AD8" w:rsidP="00A97AD8">
      <w:pPr>
        <w:widowControl w:val="0"/>
        <w:autoSpaceDE w:val="0"/>
        <w:autoSpaceDN w:val="0"/>
        <w:spacing w:after="0" w:line="240" w:lineRule="auto"/>
        <w:ind w:left="4680" w:right="1657"/>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Надвірнянський</w:t>
      </w:r>
      <w:r w:rsidRPr="00F47FD3">
        <w:rPr>
          <w:rFonts w:ascii="Times New Roman" w:eastAsia="Times New Roman" w:hAnsi="Times New Roman"/>
          <w:spacing w:val="-10"/>
          <w:sz w:val="28"/>
          <w:szCs w:val="28"/>
          <w:lang w:val="uk-UA"/>
        </w:rPr>
        <w:t xml:space="preserve"> </w:t>
      </w:r>
      <w:r w:rsidRPr="00F47FD3">
        <w:rPr>
          <w:rFonts w:ascii="Times New Roman" w:eastAsia="Times New Roman" w:hAnsi="Times New Roman"/>
          <w:sz w:val="28"/>
          <w:szCs w:val="28"/>
          <w:lang w:val="uk-UA"/>
        </w:rPr>
        <w:t>РТЦК</w:t>
      </w:r>
      <w:r w:rsidRPr="00F47FD3">
        <w:rPr>
          <w:rFonts w:ascii="Times New Roman" w:eastAsia="Times New Roman" w:hAnsi="Times New Roman"/>
          <w:spacing w:val="-10"/>
          <w:sz w:val="28"/>
          <w:szCs w:val="28"/>
          <w:lang w:val="uk-UA"/>
        </w:rPr>
        <w:t xml:space="preserve"> </w:t>
      </w:r>
      <w:r w:rsidRPr="00F47FD3">
        <w:rPr>
          <w:rFonts w:ascii="Times New Roman" w:eastAsia="Times New Roman" w:hAnsi="Times New Roman"/>
          <w:sz w:val="28"/>
          <w:szCs w:val="28"/>
          <w:lang w:val="uk-UA"/>
        </w:rPr>
        <w:t>та</w:t>
      </w:r>
      <w:r w:rsidRPr="00F47FD3">
        <w:rPr>
          <w:rFonts w:ascii="Times New Roman" w:eastAsia="Times New Roman" w:hAnsi="Times New Roman"/>
          <w:spacing w:val="-10"/>
          <w:sz w:val="28"/>
          <w:szCs w:val="28"/>
          <w:lang w:val="uk-UA"/>
        </w:rPr>
        <w:t xml:space="preserve"> </w:t>
      </w:r>
      <w:r w:rsidRPr="00F47FD3">
        <w:rPr>
          <w:rFonts w:ascii="Times New Roman" w:eastAsia="Times New Roman" w:hAnsi="Times New Roman"/>
          <w:sz w:val="28"/>
          <w:szCs w:val="28"/>
          <w:lang w:val="uk-UA"/>
        </w:rPr>
        <w:t>СП, Ворохтянська селищна рада Протягом 2026 року.</w:t>
      </w:r>
    </w:p>
    <w:p w:rsidR="00A97AD8" w:rsidRPr="00F47FD3" w:rsidRDefault="00A97AD8" w:rsidP="009B01C6">
      <w:pPr>
        <w:widowControl w:val="0"/>
        <w:numPr>
          <w:ilvl w:val="0"/>
          <w:numId w:val="49"/>
        </w:numPr>
        <w:tabs>
          <w:tab w:val="left" w:pos="1467"/>
        </w:tabs>
        <w:autoSpaceDE w:val="0"/>
        <w:autoSpaceDN w:val="0"/>
        <w:spacing w:before="319" w:after="0" w:line="240" w:lineRule="auto"/>
        <w:ind w:left="489" w:right="243" w:firstLine="662"/>
        <w:jc w:val="both"/>
        <w:rPr>
          <w:rFonts w:ascii="Times New Roman" w:eastAsia="Times New Roman" w:hAnsi="Times New Roman"/>
          <w:sz w:val="27"/>
          <w:lang w:val="uk-UA"/>
        </w:rPr>
      </w:pPr>
      <w:r w:rsidRPr="00F47FD3">
        <w:rPr>
          <w:rFonts w:ascii="Times New Roman" w:eastAsia="Times New Roman" w:hAnsi="Times New Roman"/>
          <w:sz w:val="28"/>
          <w:lang w:val="uk-UA"/>
        </w:rPr>
        <w:t>Проведення навчально-польових зборів з виконанням навчальної вправи зі стрілецької зброї, регіону спартакіади допризовної молоді, оглядів- конкурсів строю та пісні серед молоді Ворохтянської громади.</w:t>
      </w:r>
    </w:p>
    <w:p w:rsidR="00A97AD8" w:rsidRPr="00F47FD3" w:rsidRDefault="00A97AD8" w:rsidP="00A97AD8">
      <w:pPr>
        <w:widowControl w:val="0"/>
        <w:autoSpaceDE w:val="0"/>
        <w:autoSpaceDN w:val="0"/>
        <w:spacing w:before="2" w:after="0" w:line="240" w:lineRule="auto"/>
        <w:ind w:left="487" w:right="254" w:firstLine="664"/>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Організація попереднього відбору</w:t>
      </w:r>
      <w:r w:rsidRPr="00F47FD3">
        <w:rPr>
          <w:rFonts w:ascii="Times New Roman" w:eastAsia="Times New Roman" w:hAnsi="Times New Roman"/>
          <w:spacing w:val="-4"/>
          <w:sz w:val="28"/>
          <w:szCs w:val="28"/>
          <w:lang w:val="uk-UA"/>
        </w:rPr>
        <w:t xml:space="preserve"> </w:t>
      </w:r>
      <w:r w:rsidRPr="00F47FD3">
        <w:rPr>
          <w:rFonts w:ascii="Times New Roman" w:eastAsia="Times New Roman" w:hAnsi="Times New Roman"/>
          <w:sz w:val="28"/>
          <w:szCs w:val="28"/>
          <w:lang w:val="uk-UA"/>
        </w:rPr>
        <w:t>кандидатів</w:t>
      </w:r>
      <w:r w:rsidRPr="00F47FD3">
        <w:rPr>
          <w:rFonts w:ascii="Times New Roman" w:eastAsia="Times New Roman" w:hAnsi="Times New Roman"/>
          <w:spacing w:val="-2"/>
          <w:sz w:val="28"/>
          <w:szCs w:val="28"/>
          <w:lang w:val="uk-UA"/>
        </w:rPr>
        <w:t xml:space="preserve"> </w:t>
      </w:r>
      <w:r w:rsidRPr="00F47FD3">
        <w:rPr>
          <w:rFonts w:ascii="Times New Roman" w:eastAsia="Times New Roman" w:hAnsi="Times New Roman"/>
          <w:sz w:val="28"/>
          <w:szCs w:val="28"/>
          <w:lang w:val="uk-UA"/>
        </w:rPr>
        <w:t>для направлення у</w:t>
      </w:r>
      <w:r w:rsidRPr="00F47FD3">
        <w:rPr>
          <w:rFonts w:ascii="Times New Roman" w:eastAsia="Times New Roman" w:hAnsi="Times New Roman"/>
          <w:spacing w:val="-4"/>
          <w:sz w:val="28"/>
          <w:szCs w:val="28"/>
          <w:lang w:val="uk-UA"/>
        </w:rPr>
        <w:t xml:space="preserve"> </w:t>
      </w:r>
      <w:r w:rsidRPr="00F47FD3">
        <w:rPr>
          <w:rFonts w:ascii="Times New Roman" w:eastAsia="Times New Roman" w:hAnsi="Times New Roman"/>
          <w:sz w:val="28"/>
          <w:szCs w:val="28"/>
          <w:lang w:val="uk-UA"/>
        </w:rPr>
        <w:t>військові ліцеї, вищі військові навчальні заклади.</w:t>
      </w:r>
    </w:p>
    <w:p w:rsidR="00A97AD8" w:rsidRPr="00F47FD3" w:rsidRDefault="00A97AD8" w:rsidP="00A97AD8">
      <w:pPr>
        <w:widowControl w:val="0"/>
        <w:autoSpaceDE w:val="0"/>
        <w:autoSpaceDN w:val="0"/>
        <w:spacing w:after="0" w:line="240" w:lineRule="auto"/>
        <w:ind w:left="4680" w:right="1657"/>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Надвірнянський</w:t>
      </w:r>
      <w:r w:rsidRPr="00F47FD3">
        <w:rPr>
          <w:rFonts w:ascii="Times New Roman" w:eastAsia="Times New Roman" w:hAnsi="Times New Roman"/>
          <w:spacing w:val="-10"/>
          <w:sz w:val="28"/>
          <w:szCs w:val="28"/>
          <w:lang w:val="uk-UA"/>
        </w:rPr>
        <w:t xml:space="preserve"> </w:t>
      </w:r>
      <w:r w:rsidRPr="00F47FD3">
        <w:rPr>
          <w:rFonts w:ascii="Times New Roman" w:eastAsia="Times New Roman" w:hAnsi="Times New Roman"/>
          <w:sz w:val="28"/>
          <w:szCs w:val="28"/>
          <w:lang w:val="uk-UA"/>
        </w:rPr>
        <w:t>РТЦК</w:t>
      </w:r>
      <w:r w:rsidRPr="00F47FD3">
        <w:rPr>
          <w:rFonts w:ascii="Times New Roman" w:eastAsia="Times New Roman" w:hAnsi="Times New Roman"/>
          <w:spacing w:val="-10"/>
          <w:sz w:val="28"/>
          <w:szCs w:val="28"/>
          <w:lang w:val="uk-UA"/>
        </w:rPr>
        <w:t xml:space="preserve"> </w:t>
      </w:r>
      <w:r w:rsidRPr="00F47FD3">
        <w:rPr>
          <w:rFonts w:ascii="Times New Roman" w:eastAsia="Times New Roman" w:hAnsi="Times New Roman"/>
          <w:sz w:val="28"/>
          <w:szCs w:val="28"/>
          <w:lang w:val="uk-UA"/>
        </w:rPr>
        <w:t>та</w:t>
      </w:r>
      <w:r w:rsidRPr="00F47FD3">
        <w:rPr>
          <w:rFonts w:ascii="Times New Roman" w:eastAsia="Times New Roman" w:hAnsi="Times New Roman"/>
          <w:spacing w:val="-10"/>
          <w:sz w:val="28"/>
          <w:szCs w:val="28"/>
          <w:lang w:val="uk-UA"/>
        </w:rPr>
        <w:t xml:space="preserve"> </w:t>
      </w:r>
      <w:r w:rsidRPr="00F47FD3">
        <w:rPr>
          <w:rFonts w:ascii="Times New Roman" w:eastAsia="Times New Roman" w:hAnsi="Times New Roman"/>
          <w:sz w:val="28"/>
          <w:szCs w:val="28"/>
          <w:lang w:val="uk-UA"/>
        </w:rPr>
        <w:t>СП, Ворохтянська селищна рада Протягом 2026 року.</w:t>
      </w:r>
    </w:p>
    <w:p w:rsidR="00A97AD8" w:rsidRPr="00F47FD3" w:rsidRDefault="00A97AD8" w:rsidP="009B01C6">
      <w:pPr>
        <w:widowControl w:val="0"/>
        <w:numPr>
          <w:ilvl w:val="0"/>
          <w:numId w:val="49"/>
        </w:numPr>
        <w:tabs>
          <w:tab w:val="left" w:pos="1344"/>
        </w:tabs>
        <w:autoSpaceDE w:val="0"/>
        <w:autoSpaceDN w:val="0"/>
        <w:spacing w:before="320" w:after="0" w:line="240" w:lineRule="auto"/>
        <w:ind w:left="1344" w:hanging="209"/>
        <w:rPr>
          <w:rFonts w:ascii="Times New Roman" w:eastAsia="Times New Roman" w:hAnsi="Times New Roman"/>
          <w:sz w:val="26"/>
          <w:lang w:val="uk-UA"/>
        </w:rPr>
      </w:pPr>
      <w:r w:rsidRPr="00F47FD3">
        <w:rPr>
          <w:rFonts w:ascii="Times New Roman" w:eastAsia="Times New Roman" w:hAnsi="Times New Roman"/>
          <w:sz w:val="28"/>
          <w:lang w:val="uk-UA"/>
        </w:rPr>
        <w:lastRenderedPageBreak/>
        <w:t>Проведення</w:t>
      </w:r>
      <w:r w:rsidRPr="00F47FD3">
        <w:rPr>
          <w:rFonts w:ascii="Times New Roman" w:eastAsia="Times New Roman" w:hAnsi="Times New Roman"/>
          <w:spacing w:val="-11"/>
          <w:sz w:val="28"/>
          <w:lang w:val="uk-UA"/>
        </w:rPr>
        <w:t xml:space="preserve"> </w:t>
      </w:r>
      <w:r w:rsidRPr="00F47FD3">
        <w:rPr>
          <w:rFonts w:ascii="Times New Roman" w:eastAsia="Times New Roman" w:hAnsi="Times New Roman"/>
          <w:sz w:val="28"/>
          <w:lang w:val="uk-UA"/>
        </w:rPr>
        <w:t>загальної</w:t>
      </w:r>
      <w:r w:rsidRPr="00F47FD3">
        <w:rPr>
          <w:rFonts w:ascii="Times New Roman" w:eastAsia="Times New Roman" w:hAnsi="Times New Roman"/>
          <w:spacing w:val="-9"/>
          <w:sz w:val="28"/>
          <w:lang w:val="uk-UA"/>
        </w:rPr>
        <w:t xml:space="preserve"> </w:t>
      </w:r>
      <w:r w:rsidRPr="00F47FD3">
        <w:rPr>
          <w:rFonts w:ascii="Times New Roman" w:eastAsia="Times New Roman" w:hAnsi="Times New Roman"/>
          <w:spacing w:val="-2"/>
          <w:sz w:val="28"/>
          <w:lang w:val="uk-UA"/>
        </w:rPr>
        <w:t>мобілізації.</w:t>
      </w:r>
    </w:p>
    <w:p w:rsidR="00A97AD8" w:rsidRPr="00F47FD3" w:rsidRDefault="00A97AD8" w:rsidP="00A97AD8">
      <w:pPr>
        <w:widowControl w:val="0"/>
        <w:autoSpaceDE w:val="0"/>
        <w:autoSpaceDN w:val="0"/>
        <w:spacing w:before="2" w:after="0" w:line="240" w:lineRule="auto"/>
        <w:ind w:left="4680" w:right="1657"/>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Надвірнянський</w:t>
      </w:r>
      <w:r w:rsidRPr="00F47FD3">
        <w:rPr>
          <w:rFonts w:ascii="Times New Roman" w:eastAsia="Times New Roman" w:hAnsi="Times New Roman"/>
          <w:spacing w:val="-10"/>
          <w:sz w:val="28"/>
          <w:szCs w:val="28"/>
          <w:lang w:val="uk-UA"/>
        </w:rPr>
        <w:t xml:space="preserve"> </w:t>
      </w:r>
      <w:r w:rsidRPr="00F47FD3">
        <w:rPr>
          <w:rFonts w:ascii="Times New Roman" w:eastAsia="Times New Roman" w:hAnsi="Times New Roman"/>
          <w:sz w:val="28"/>
          <w:szCs w:val="28"/>
          <w:lang w:val="uk-UA"/>
        </w:rPr>
        <w:t>РТЦК</w:t>
      </w:r>
      <w:r w:rsidRPr="00F47FD3">
        <w:rPr>
          <w:rFonts w:ascii="Times New Roman" w:eastAsia="Times New Roman" w:hAnsi="Times New Roman"/>
          <w:spacing w:val="-10"/>
          <w:sz w:val="28"/>
          <w:szCs w:val="28"/>
          <w:lang w:val="uk-UA"/>
        </w:rPr>
        <w:t xml:space="preserve"> </w:t>
      </w:r>
      <w:r w:rsidRPr="00F47FD3">
        <w:rPr>
          <w:rFonts w:ascii="Times New Roman" w:eastAsia="Times New Roman" w:hAnsi="Times New Roman"/>
          <w:sz w:val="28"/>
          <w:szCs w:val="28"/>
          <w:lang w:val="uk-UA"/>
        </w:rPr>
        <w:t>та</w:t>
      </w:r>
      <w:r w:rsidRPr="00F47FD3">
        <w:rPr>
          <w:rFonts w:ascii="Times New Roman" w:eastAsia="Times New Roman" w:hAnsi="Times New Roman"/>
          <w:spacing w:val="-10"/>
          <w:sz w:val="28"/>
          <w:szCs w:val="28"/>
          <w:lang w:val="uk-UA"/>
        </w:rPr>
        <w:t xml:space="preserve"> </w:t>
      </w:r>
      <w:r w:rsidRPr="00F47FD3">
        <w:rPr>
          <w:rFonts w:ascii="Times New Roman" w:eastAsia="Times New Roman" w:hAnsi="Times New Roman"/>
          <w:sz w:val="28"/>
          <w:szCs w:val="28"/>
          <w:lang w:val="uk-UA"/>
        </w:rPr>
        <w:t>СП, виконавчий комітет Ворохтянська селищна рада Протягом 2026 року.</w:t>
      </w:r>
    </w:p>
    <w:p w:rsidR="00A97AD8" w:rsidRPr="00F47FD3" w:rsidRDefault="00A97AD8" w:rsidP="00A97AD8">
      <w:pPr>
        <w:widowControl w:val="0"/>
        <w:autoSpaceDE w:val="0"/>
        <w:autoSpaceDN w:val="0"/>
        <w:spacing w:before="2" w:after="0" w:line="240" w:lineRule="auto"/>
        <w:ind w:left="4680" w:right="1657"/>
        <w:rPr>
          <w:rFonts w:ascii="Times New Roman" w:eastAsia="Times New Roman" w:hAnsi="Times New Roman"/>
          <w:b/>
          <w:sz w:val="28"/>
          <w:lang w:val="uk-UA"/>
        </w:rPr>
      </w:pPr>
      <w:r w:rsidRPr="00F47FD3">
        <w:rPr>
          <w:rFonts w:ascii="Times New Roman" w:eastAsia="Times New Roman" w:hAnsi="Times New Roman"/>
          <w:b/>
          <w:sz w:val="28"/>
          <w:lang w:val="uk-UA"/>
        </w:rPr>
        <w:t>ІІ.</w:t>
      </w:r>
      <w:r w:rsidRPr="00F47FD3">
        <w:rPr>
          <w:rFonts w:ascii="Times New Roman" w:eastAsia="Times New Roman" w:hAnsi="Times New Roman"/>
          <w:b/>
          <w:spacing w:val="-8"/>
          <w:sz w:val="28"/>
          <w:lang w:val="uk-UA"/>
        </w:rPr>
        <w:t xml:space="preserve"> </w:t>
      </w:r>
      <w:r w:rsidRPr="00F47FD3">
        <w:rPr>
          <w:rFonts w:ascii="Times New Roman" w:eastAsia="Times New Roman" w:hAnsi="Times New Roman"/>
          <w:b/>
          <w:sz w:val="28"/>
          <w:lang w:val="uk-UA"/>
        </w:rPr>
        <w:t>Медичне</w:t>
      </w:r>
      <w:r w:rsidRPr="00F47FD3">
        <w:rPr>
          <w:rFonts w:ascii="Times New Roman" w:eastAsia="Times New Roman" w:hAnsi="Times New Roman"/>
          <w:b/>
          <w:spacing w:val="-7"/>
          <w:sz w:val="28"/>
          <w:lang w:val="uk-UA"/>
        </w:rPr>
        <w:t xml:space="preserve"> </w:t>
      </w:r>
      <w:r w:rsidRPr="00F47FD3">
        <w:rPr>
          <w:rFonts w:ascii="Times New Roman" w:eastAsia="Times New Roman" w:hAnsi="Times New Roman"/>
          <w:b/>
          <w:spacing w:val="-2"/>
          <w:sz w:val="28"/>
          <w:lang w:val="uk-UA"/>
        </w:rPr>
        <w:t>забезпечення</w:t>
      </w:r>
    </w:p>
    <w:p w:rsidR="00A97AD8" w:rsidRPr="00F47FD3" w:rsidRDefault="00A97AD8" w:rsidP="009B01C6">
      <w:pPr>
        <w:widowControl w:val="0"/>
        <w:numPr>
          <w:ilvl w:val="0"/>
          <w:numId w:val="48"/>
        </w:numPr>
        <w:tabs>
          <w:tab w:val="left" w:pos="1685"/>
        </w:tabs>
        <w:autoSpaceDE w:val="0"/>
        <w:autoSpaceDN w:val="0"/>
        <w:spacing w:after="0" w:line="240" w:lineRule="auto"/>
        <w:ind w:right="250" w:firstLine="664"/>
        <w:jc w:val="both"/>
        <w:rPr>
          <w:rFonts w:ascii="Times New Roman" w:eastAsia="Times New Roman" w:hAnsi="Times New Roman"/>
          <w:sz w:val="28"/>
          <w:lang w:val="uk-UA"/>
        </w:rPr>
      </w:pPr>
      <w:r w:rsidRPr="00F47FD3">
        <w:rPr>
          <w:rFonts w:ascii="Times New Roman" w:eastAsia="Times New Roman" w:hAnsi="Times New Roman"/>
          <w:sz w:val="28"/>
          <w:lang w:val="uk-UA"/>
        </w:rPr>
        <w:t>Забезпечення призовної дільниці медичним інструментарієм та господарським майном, необхідним для медичного обстеження допризовників та призовників.</w:t>
      </w:r>
    </w:p>
    <w:p w:rsidR="00A97AD8" w:rsidRPr="00F47FD3" w:rsidRDefault="00A97AD8" w:rsidP="00A97AD8">
      <w:pPr>
        <w:widowControl w:val="0"/>
        <w:autoSpaceDE w:val="0"/>
        <w:autoSpaceDN w:val="0"/>
        <w:spacing w:after="0" w:line="240" w:lineRule="auto"/>
        <w:ind w:left="4675"/>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Яремчанська</w:t>
      </w:r>
      <w:r w:rsidRPr="00F47FD3">
        <w:rPr>
          <w:rFonts w:ascii="Times New Roman" w:eastAsia="Times New Roman" w:hAnsi="Times New Roman"/>
          <w:spacing w:val="-13"/>
          <w:sz w:val="28"/>
          <w:szCs w:val="28"/>
          <w:lang w:val="uk-UA"/>
        </w:rPr>
        <w:t xml:space="preserve"> </w:t>
      </w:r>
      <w:r w:rsidRPr="00F47FD3">
        <w:rPr>
          <w:rFonts w:ascii="Times New Roman" w:eastAsia="Times New Roman" w:hAnsi="Times New Roman"/>
          <w:sz w:val="28"/>
          <w:szCs w:val="28"/>
          <w:lang w:val="uk-UA"/>
        </w:rPr>
        <w:t>центральна</w:t>
      </w:r>
      <w:r w:rsidRPr="00F47FD3">
        <w:rPr>
          <w:rFonts w:ascii="Times New Roman" w:eastAsia="Times New Roman" w:hAnsi="Times New Roman"/>
          <w:spacing w:val="-13"/>
          <w:sz w:val="28"/>
          <w:szCs w:val="28"/>
          <w:lang w:val="uk-UA"/>
        </w:rPr>
        <w:t xml:space="preserve"> </w:t>
      </w:r>
      <w:r w:rsidRPr="00F47FD3">
        <w:rPr>
          <w:rFonts w:ascii="Times New Roman" w:eastAsia="Times New Roman" w:hAnsi="Times New Roman"/>
          <w:sz w:val="28"/>
          <w:szCs w:val="28"/>
          <w:lang w:val="uk-UA"/>
        </w:rPr>
        <w:t>міська</w:t>
      </w:r>
      <w:r w:rsidRPr="00F47FD3">
        <w:rPr>
          <w:rFonts w:ascii="Times New Roman" w:eastAsia="Times New Roman" w:hAnsi="Times New Roman"/>
          <w:spacing w:val="-13"/>
          <w:sz w:val="28"/>
          <w:szCs w:val="28"/>
          <w:lang w:val="uk-UA"/>
        </w:rPr>
        <w:t xml:space="preserve"> </w:t>
      </w:r>
      <w:r w:rsidRPr="00F47FD3">
        <w:rPr>
          <w:rFonts w:ascii="Times New Roman" w:eastAsia="Times New Roman" w:hAnsi="Times New Roman"/>
          <w:sz w:val="28"/>
          <w:szCs w:val="28"/>
          <w:lang w:val="uk-UA"/>
        </w:rPr>
        <w:t>лікарня, Надвірнянський РТЦК та СП.</w:t>
      </w:r>
    </w:p>
    <w:p w:rsidR="00A97AD8" w:rsidRPr="00F47FD3" w:rsidRDefault="00A97AD8" w:rsidP="00A97AD8">
      <w:pPr>
        <w:widowControl w:val="0"/>
        <w:autoSpaceDE w:val="0"/>
        <w:autoSpaceDN w:val="0"/>
        <w:spacing w:after="0" w:line="321" w:lineRule="exact"/>
        <w:ind w:left="489"/>
        <w:rPr>
          <w:rFonts w:ascii="Times New Roman" w:eastAsia="Times New Roman" w:hAnsi="Times New Roman"/>
          <w:sz w:val="28"/>
          <w:szCs w:val="28"/>
          <w:lang w:val="uk-UA"/>
        </w:rPr>
      </w:pPr>
      <w:r w:rsidRPr="00F47FD3">
        <w:rPr>
          <w:rFonts w:ascii="Times New Roman" w:eastAsia="Times New Roman" w:hAnsi="Times New Roman"/>
          <w:spacing w:val="-2"/>
          <w:sz w:val="28"/>
          <w:szCs w:val="28"/>
          <w:lang w:val="uk-UA"/>
        </w:rPr>
        <w:t>Протягом</w:t>
      </w:r>
      <w:r w:rsidRPr="00F47FD3">
        <w:rPr>
          <w:rFonts w:ascii="Times New Roman" w:eastAsia="Times New Roman" w:hAnsi="Times New Roman"/>
          <w:spacing w:val="-10"/>
          <w:sz w:val="28"/>
          <w:szCs w:val="28"/>
          <w:lang w:val="uk-UA"/>
        </w:rPr>
        <w:t xml:space="preserve"> </w:t>
      </w:r>
      <w:r w:rsidRPr="00F47FD3">
        <w:rPr>
          <w:rFonts w:ascii="Times New Roman" w:eastAsia="Times New Roman" w:hAnsi="Times New Roman"/>
          <w:spacing w:val="-2"/>
          <w:sz w:val="28"/>
          <w:szCs w:val="28"/>
          <w:lang w:val="uk-UA"/>
        </w:rPr>
        <w:t>2026року.</w:t>
      </w:r>
    </w:p>
    <w:p w:rsidR="00A97AD8" w:rsidRPr="00F47FD3" w:rsidRDefault="00A97AD8" w:rsidP="009B01C6">
      <w:pPr>
        <w:widowControl w:val="0"/>
        <w:numPr>
          <w:ilvl w:val="0"/>
          <w:numId w:val="48"/>
        </w:numPr>
        <w:tabs>
          <w:tab w:val="left" w:pos="1728"/>
        </w:tabs>
        <w:autoSpaceDE w:val="0"/>
        <w:autoSpaceDN w:val="0"/>
        <w:spacing w:after="0" w:line="240" w:lineRule="auto"/>
        <w:ind w:left="489" w:right="252" w:firstLine="662"/>
        <w:jc w:val="both"/>
        <w:rPr>
          <w:rFonts w:ascii="Times New Roman" w:eastAsia="Times New Roman" w:hAnsi="Times New Roman"/>
          <w:sz w:val="28"/>
          <w:lang w:val="uk-UA"/>
        </w:rPr>
      </w:pPr>
      <w:r w:rsidRPr="00F47FD3">
        <w:rPr>
          <w:rFonts w:ascii="Times New Roman" w:eastAsia="Times New Roman" w:hAnsi="Times New Roman"/>
          <w:sz w:val="28"/>
          <w:lang w:val="uk-UA"/>
        </w:rPr>
        <w:t>Посилення контролю за оздоровленням в період між припискою і призовом громадян, яких визнано такими, що потребують обстеження, лікування та медичного нагляду.</w:t>
      </w:r>
    </w:p>
    <w:p w:rsidR="00A97AD8" w:rsidRPr="00F47FD3" w:rsidRDefault="00A97AD8" w:rsidP="00A97AD8">
      <w:pPr>
        <w:widowControl w:val="0"/>
        <w:autoSpaceDE w:val="0"/>
        <w:autoSpaceDN w:val="0"/>
        <w:spacing w:after="0" w:line="240" w:lineRule="auto"/>
        <w:ind w:left="4675"/>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Яремчанська</w:t>
      </w:r>
      <w:r w:rsidRPr="00F47FD3">
        <w:rPr>
          <w:rFonts w:ascii="Times New Roman" w:eastAsia="Times New Roman" w:hAnsi="Times New Roman"/>
          <w:spacing w:val="-13"/>
          <w:sz w:val="28"/>
          <w:szCs w:val="28"/>
          <w:lang w:val="uk-UA"/>
        </w:rPr>
        <w:t xml:space="preserve"> </w:t>
      </w:r>
      <w:r w:rsidRPr="00F47FD3">
        <w:rPr>
          <w:rFonts w:ascii="Times New Roman" w:eastAsia="Times New Roman" w:hAnsi="Times New Roman"/>
          <w:sz w:val="28"/>
          <w:szCs w:val="28"/>
          <w:lang w:val="uk-UA"/>
        </w:rPr>
        <w:t>центральна</w:t>
      </w:r>
      <w:r w:rsidRPr="00F47FD3">
        <w:rPr>
          <w:rFonts w:ascii="Times New Roman" w:eastAsia="Times New Roman" w:hAnsi="Times New Roman"/>
          <w:spacing w:val="-13"/>
          <w:sz w:val="28"/>
          <w:szCs w:val="28"/>
          <w:lang w:val="uk-UA"/>
        </w:rPr>
        <w:t xml:space="preserve"> </w:t>
      </w:r>
      <w:r w:rsidRPr="00F47FD3">
        <w:rPr>
          <w:rFonts w:ascii="Times New Roman" w:eastAsia="Times New Roman" w:hAnsi="Times New Roman"/>
          <w:sz w:val="28"/>
          <w:szCs w:val="28"/>
          <w:lang w:val="uk-UA"/>
        </w:rPr>
        <w:t>міська</w:t>
      </w:r>
      <w:r w:rsidRPr="00F47FD3">
        <w:rPr>
          <w:rFonts w:ascii="Times New Roman" w:eastAsia="Times New Roman" w:hAnsi="Times New Roman"/>
          <w:spacing w:val="-13"/>
          <w:sz w:val="28"/>
          <w:szCs w:val="28"/>
          <w:lang w:val="uk-UA"/>
        </w:rPr>
        <w:t xml:space="preserve"> </w:t>
      </w:r>
      <w:r w:rsidRPr="00F47FD3">
        <w:rPr>
          <w:rFonts w:ascii="Times New Roman" w:eastAsia="Times New Roman" w:hAnsi="Times New Roman"/>
          <w:sz w:val="28"/>
          <w:szCs w:val="28"/>
          <w:lang w:val="uk-UA"/>
        </w:rPr>
        <w:t>лікарня, Надвірнянський РТЦК та СП.</w:t>
      </w:r>
    </w:p>
    <w:p w:rsidR="00A97AD8" w:rsidRPr="00F47FD3" w:rsidRDefault="00A97AD8" w:rsidP="00A97AD8">
      <w:pPr>
        <w:widowControl w:val="0"/>
        <w:autoSpaceDE w:val="0"/>
        <w:autoSpaceDN w:val="0"/>
        <w:spacing w:after="0" w:line="321" w:lineRule="exact"/>
        <w:ind w:left="3080"/>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Протягом</w:t>
      </w:r>
      <w:r w:rsidRPr="00F47FD3">
        <w:rPr>
          <w:rFonts w:ascii="Times New Roman" w:eastAsia="Times New Roman" w:hAnsi="Times New Roman"/>
          <w:spacing w:val="-17"/>
          <w:sz w:val="28"/>
          <w:szCs w:val="28"/>
          <w:lang w:val="uk-UA"/>
        </w:rPr>
        <w:t xml:space="preserve"> </w:t>
      </w:r>
      <w:r w:rsidRPr="00F47FD3">
        <w:rPr>
          <w:rFonts w:ascii="Times New Roman" w:eastAsia="Times New Roman" w:hAnsi="Times New Roman"/>
          <w:sz w:val="28"/>
          <w:szCs w:val="28"/>
          <w:lang w:val="uk-UA"/>
        </w:rPr>
        <w:t>2026</w:t>
      </w:r>
      <w:r w:rsidRPr="00F47FD3">
        <w:rPr>
          <w:rFonts w:ascii="Times New Roman" w:eastAsia="Times New Roman" w:hAnsi="Times New Roman"/>
          <w:spacing w:val="-13"/>
          <w:sz w:val="28"/>
          <w:szCs w:val="28"/>
          <w:lang w:val="uk-UA"/>
        </w:rPr>
        <w:t xml:space="preserve"> </w:t>
      </w:r>
      <w:r w:rsidRPr="00F47FD3">
        <w:rPr>
          <w:rFonts w:ascii="Times New Roman" w:eastAsia="Times New Roman" w:hAnsi="Times New Roman"/>
          <w:spacing w:val="-4"/>
          <w:sz w:val="28"/>
          <w:szCs w:val="28"/>
          <w:lang w:val="uk-UA"/>
        </w:rPr>
        <w:t>року.</w:t>
      </w:r>
    </w:p>
    <w:p w:rsidR="00A97AD8" w:rsidRPr="00F47FD3" w:rsidRDefault="00A97AD8" w:rsidP="00A97AD8">
      <w:pPr>
        <w:widowControl w:val="0"/>
        <w:autoSpaceDE w:val="0"/>
        <w:autoSpaceDN w:val="0"/>
        <w:spacing w:before="6" w:after="0" w:line="240" w:lineRule="auto"/>
        <w:rPr>
          <w:rFonts w:ascii="Times New Roman" w:eastAsia="Times New Roman" w:hAnsi="Times New Roman"/>
          <w:sz w:val="28"/>
          <w:szCs w:val="28"/>
          <w:lang w:val="uk-UA"/>
        </w:rPr>
      </w:pPr>
    </w:p>
    <w:p w:rsidR="00A97AD8" w:rsidRPr="00F47FD3" w:rsidRDefault="00A97AD8" w:rsidP="00A97AD8">
      <w:pPr>
        <w:widowControl w:val="0"/>
        <w:autoSpaceDE w:val="0"/>
        <w:autoSpaceDN w:val="0"/>
        <w:spacing w:after="0" w:line="240" w:lineRule="auto"/>
        <w:ind w:left="3269" w:right="665" w:hanging="1705"/>
        <w:jc w:val="both"/>
        <w:rPr>
          <w:rFonts w:ascii="Times New Roman" w:eastAsia="Times New Roman" w:hAnsi="Times New Roman"/>
          <w:b/>
          <w:sz w:val="28"/>
          <w:lang w:val="uk-UA"/>
        </w:rPr>
      </w:pPr>
      <w:r w:rsidRPr="00F47FD3">
        <w:rPr>
          <w:rFonts w:ascii="Times New Roman" w:eastAsia="Times New Roman" w:hAnsi="Times New Roman"/>
          <w:b/>
          <w:sz w:val="28"/>
          <w:lang w:val="uk-UA"/>
        </w:rPr>
        <w:t>ІІІ.</w:t>
      </w:r>
      <w:r w:rsidRPr="00F47FD3">
        <w:rPr>
          <w:rFonts w:ascii="Times New Roman" w:eastAsia="Times New Roman" w:hAnsi="Times New Roman"/>
          <w:b/>
          <w:spacing w:val="-12"/>
          <w:sz w:val="28"/>
          <w:lang w:val="uk-UA"/>
        </w:rPr>
        <w:t xml:space="preserve"> </w:t>
      </w:r>
      <w:r w:rsidRPr="00F47FD3">
        <w:rPr>
          <w:rFonts w:ascii="Times New Roman" w:eastAsia="Times New Roman" w:hAnsi="Times New Roman"/>
          <w:b/>
          <w:sz w:val="28"/>
          <w:lang w:val="uk-UA"/>
        </w:rPr>
        <w:t>Приписка</w:t>
      </w:r>
      <w:r w:rsidRPr="00F47FD3">
        <w:rPr>
          <w:rFonts w:ascii="Times New Roman" w:eastAsia="Times New Roman" w:hAnsi="Times New Roman"/>
          <w:b/>
          <w:spacing w:val="-10"/>
          <w:sz w:val="28"/>
          <w:lang w:val="uk-UA"/>
        </w:rPr>
        <w:t xml:space="preserve"> </w:t>
      </w:r>
      <w:r w:rsidRPr="00F47FD3">
        <w:rPr>
          <w:rFonts w:ascii="Times New Roman" w:eastAsia="Times New Roman" w:hAnsi="Times New Roman"/>
          <w:b/>
          <w:sz w:val="28"/>
          <w:lang w:val="uk-UA"/>
        </w:rPr>
        <w:t>громадян</w:t>
      </w:r>
      <w:r w:rsidRPr="00F47FD3">
        <w:rPr>
          <w:rFonts w:ascii="Times New Roman" w:eastAsia="Times New Roman" w:hAnsi="Times New Roman"/>
          <w:b/>
          <w:spacing w:val="-12"/>
          <w:sz w:val="28"/>
          <w:lang w:val="uk-UA"/>
        </w:rPr>
        <w:t xml:space="preserve"> </w:t>
      </w:r>
      <w:r w:rsidRPr="00F47FD3">
        <w:rPr>
          <w:rFonts w:ascii="Times New Roman" w:eastAsia="Times New Roman" w:hAnsi="Times New Roman"/>
          <w:b/>
          <w:sz w:val="28"/>
          <w:lang w:val="uk-UA"/>
        </w:rPr>
        <w:t>України</w:t>
      </w:r>
      <w:r w:rsidRPr="00F47FD3">
        <w:rPr>
          <w:rFonts w:ascii="Times New Roman" w:eastAsia="Times New Roman" w:hAnsi="Times New Roman"/>
          <w:b/>
          <w:spacing w:val="-12"/>
          <w:sz w:val="28"/>
          <w:lang w:val="uk-UA"/>
        </w:rPr>
        <w:t xml:space="preserve"> </w:t>
      </w:r>
      <w:r w:rsidRPr="00F47FD3">
        <w:rPr>
          <w:rFonts w:ascii="Times New Roman" w:eastAsia="Times New Roman" w:hAnsi="Times New Roman"/>
          <w:b/>
          <w:sz w:val="28"/>
          <w:lang w:val="uk-UA"/>
        </w:rPr>
        <w:t>до</w:t>
      </w:r>
      <w:r w:rsidRPr="00F47FD3">
        <w:rPr>
          <w:rFonts w:ascii="Times New Roman" w:eastAsia="Times New Roman" w:hAnsi="Times New Roman"/>
          <w:b/>
          <w:spacing w:val="-10"/>
          <w:sz w:val="28"/>
          <w:lang w:val="uk-UA"/>
        </w:rPr>
        <w:t xml:space="preserve"> </w:t>
      </w:r>
      <w:r w:rsidRPr="00F47FD3">
        <w:rPr>
          <w:rFonts w:ascii="Times New Roman" w:eastAsia="Times New Roman" w:hAnsi="Times New Roman"/>
          <w:b/>
          <w:sz w:val="28"/>
          <w:lang w:val="uk-UA"/>
        </w:rPr>
        <w:t>призовної</w:t>
      </w:r>
      <w:r w:rsidRPr="00F47FD3">
        <w:rPr>
          <w:rFonts w:ascii="Times New Roman" w:eastAsia="Times New Roman" w:hAnsi="Times New Roman"/>
          <w:b/>
          <w:spacing w:val="-10"/>
          <w:sz w:val="28"/>
          <w:lang w:val="uk-UA"/>
        </w:rPr>
        <w:t xml:space="preserve"> </w:t>
      </w:r>
      <w:r w:rsidRPr="00F47FD3">
        <w:rPr>
          <w:rFonts w:ascii="Times New Roman" w:eastAsia="Times New Roman" w:hAnsi="Times New Roman"/>
          <w:b/>
          <w:sz w:val="28"/>
          <w:lang w:val="uk-UA"/>
        </w:rPr>
        <w:t>дільниці,</w:t>
      </w:r>
      <w:r w:rsidRPr="00F47FD3">
        <w:rPr>
          <w:rFonts w:ascii="Times New Roman" w:eastAsia="Times New Roman" w:hAnsi="Times New Roman"/>
          <w:b/>
          <w:spacing w:val="-12"/>
          <w:sz w:val="28"/>
          <w:lang w:val="uk-UA"/>
        </w:rPr>
        <w:t xml:space="preserve"> </w:t>
      </w:r>
      <w:r w:rsidRPr="00F47FD3">
        <w:rPr>
          <w:rFonts w:ascii="Times New Roman" w:eastAsia="Times New Roman" w:hAnsi="Times New Roman"/>
          <w:b/>
          <w:sz w:val="28"/>
          <w:lang w:val="uk-UA"/>
        </w:rPr>
        <w:t>призов</w:t>
      </w:r>
      <w:r w:rsidRPr="00F47FD3">
        <w:rPr>
          <w:rFonts w:ascii="Times New Roman" w:eastAsia="Times New Roman" w:hAnsi="Times New Roman"/>
          <w:b/>
          <w:spacing w:val="-12"/>
          <w:sz w:val="28"/>
          <w:lang w:val="uk-UA"/>
        </w:rPr>
        <w:t xml:space="preserve"> </w:t>
      </w:r>
      <w:r w:rsidRPr="00F47FD3">
        <w:rPr>
          <w:rFonts w:ascii="Times New Roman" w:eastAsia="Times New Roman" w:hAnsi="Times New Roman"/>
          <w:b/>
          <w:sz w:val="28"/>
          <w:lang w:val="uk-UA"/>
        </w:rPr>
        <w:t>і прийняття на військову службу.</w:t>
      </w:r>
    </w:p>
    <w:p w:rsidR="00A97AD8" w:rsidRPr="00F47FD3" w:rsidRDefault="00A97AD8" w:rsidP="009B01C6">
      <w:pPr>
        <w:widowControl w:val="0"/>
        <w:numPr>
          <w:ilvl w:val="0"/>
          <w:numId w:val="47"/>
        </w:numPr>
        <w:tabs>
          <w:tab w:val="left" w:pos="1647"/>
        </w:tabs>
        <w:autoSpaceDE w:val="0"/>
        <w:autoSpaceDN w:val="0"/>
        <w:spacing w:after="0" w:line="240" w:lineRule="auto"/>
        <w:ind w:right="247" w:firstLine="664"/>
        <w:jc w:val="both"/>
        <w:rPr>
          <w:rFonts w:ascii="Times New Roman" w:eastAsia="Times New Roman" w:hAnsi="Times New Roman"/>
          <w:sz w:val="28"/>
          <w:lang w:val="uk-UA"/>
        </w:rPr>
      </w:pPr>
      <w:r w:rsidRPr="00F47FD3">
        <w:rPr>
          <w:rFonts w:ascii="Times New Roman" w:eastAsia="Times New Roman" w:hAnsi="Times New Roman"/>
          <w:sz w:val="28"/>
          <w:lang w:val="uk-UA"/>
        </w:rPr>
        <w:t>Відповідно</w:t>
      </w:r>
      <w:r w:rsidRPr="00F47FD3">
        <w:rPr>
          <w:rFonts w:ascii="Times New Roman" w:eastAsia="Times New Roman" w:hAnsi="Times New Roman"/>
          <w:spacing w:val="-3"/>
          <w:sz w:val="28"/>
          <w:lang w:val="uk-UA"/>
        </w:rPr>
        <w:t xml:space="preserve"> </w:t>
      </w:r>
      <w:r w:rsidRPr="00F47FD3">
        <w:rPr>
          <w:rFonts w:ascii="Times New Roman" w:eastAsia="Times New Roman" w:hAnsi="Times New Roman"/>
          <w:sz w:val="28"/>
          <w:lang w:val="uk-UA"/>
        </w:rPr>
        <w:t>до</w:t>
      </w:r>
      <w:r w:rsidRPr="00F47FD3">
        <w:rPr>
          <w:rFonts w:ascii="Times New Roman" w:eastAsia="Times New Roman" w:hAnsi="Times New Roman"/>
          <w:spacing w:val="-3"/>
          <w:sz w:val="28"/>
          <w:lang w:val="uk-UA"/>
        </w:rPr>
        <w:t xml:space="preserve"> </w:t>
      </w:r>
      <w:r w:rsidRPr="00F47FD3">
        <w:rPr>
          <w:rFonts w:ascii="Times New Roman" w:eastAsia="Times New Roman" w:hAnsi="Times New Roman"/>
          <w:sz w:val="28"/>
          <w:lang w:val="uk-UA"/>
        </w:rPr>
        <w:t>Закону</w:t>
      </w:r>
      <w:r w:rsidRPr="00F47FD3">
        <w:rPr>
          <w:rFonts w:ascii="Times New Roman" w:eastAsia="Times New Roman" w:hAnsi="Times New Roman"/>
          <w:spacing w:val="-5"/>
          <w:sz w:val="28"/>
          <w:lang w:val="uk-UA"/>
        </w:rPr>
        <w:t xml:space="preserve"> </w:t>
      </w:r>
      <w:r w:rsidRPr="00F47FD3">
        <w:rPr>
          <w:rFonts w:ascii="Times New Roman" w:eastAsia="Times New Roman" w:hAnsi="Times New Roman"/>
          <w:sz w:val="28"/>
          <w:lang w:val="uk-UA"/>
        </w:rPr>
        <w:t>України</w:t>
      </w:r>
      <w:r w:rsidRPr="00F47FD3">
        <w:rPr>
          <w:rFonts w:ascii="Times New Roman" w:eastAsia="Times New Roman" w:hAnsi="Times New Roman"/>
          <w:spacing w:val="-1"/>
          <w:sz w:val="28"/>
          <w:lang w:val="uk-UA"/>
        </w:rPr>
        <w:t xml:space="preserve"> </w:t>
      </w:r>
      <w:r w:rsidRPr="00F47FD3">
        <w:rPr>
          <w:rFonts w:ascii="Times New Roman" w:eastAsia="Times New Roman" w:hAnsi="Times New Roman"/>
          <w:sz w:val="28"/>
          <w:lang w:val="uk-UA"/>
        </w:rPr>
        <w:t>"Про військовий</w:t>
      </w:r>
      <w:r w:rsidRPr="00F47FD3">
        <w:rPr>
          <w:rFonts w:ascii="Times New Roman" w:eastAsia="Times New Roman" w:hAnsi="Times New Roman"/>
          <w:spacing w:val="-3"/>
          <w:sz w:val="28"/>
          <w:lang w:val="uk-UA"/>
        </w:rPr>
        <w:t xml:space="preserve"> </w:t>
      </w:r>
      <w:r w:rsidRPr="00F47FD3">
        <w:rPr>
          <w:rFonts w:ascii="Times New Roman" w:eastAsia="Times New Roman" w:hAnsi="Times New Roman"/>
          <w:sz w:val="28"/>
          <w:lang w:val="uk-UA"/>
        </w:rPr>
        <w:t>обов'язок</w:t>
      </w:r>
      <w:r w:rsidRPr="00F47FD3">
        <w:rPr>
          <w:rFonts w:ascii="Times New Roman" w:eastAsia="Times New Roman" w:hAnsi="Times New Roman"/>
          <w:spacing w:val="-1"/>
          <w:sz w:val="28"/>
          <w:lang w:val="uk-UA"/>
        </w:rPr>
        <w:t xml:space="preserve"> </w:t>
      </w:r>
      <w:r w:rsidRPr="00F47FD3">
        <w:rPr>
          <w:rFonts w:ascii="Times New Roman" w:eastAsia="Times New Roman" w:hAnsi="Times New Roman"/>
          <w:sz w:val="28"/>
          <w:lang w:val="uk-UA"/>
        </w:rPr>
        <w:t>та</w:t>
      </w:r>
      <w:r w:rsidRPr="00F47FD3">
        <w:rPr>
          <w:rFonts w:ascii="Times New Roman" w:eastAsia="Times New Roman" w:hAnsi="Times New Roman"/>
          <w:spacing w:val="-1"/>
          <w:sz w:val="28"/>
          <w:lang w:val="uk-UA"/>
        </w:rPr>
        <w:t xml:space="preserve"> </w:t>
      </w:r>
      <w:r w:rsidRPr="00F47FD3">
        <w:rPr>
          <w:rFonts w:ascii="Times New Roman" w:eastAsia="Times New Roman" w:hAnsi="Times New Roman"/>
          <w:sz w:val="28"/>
          <w:lang w:val="uk-UA"/>
        </w:rPr>
        <w:t>військову службу" проведення приписки громадян України чоловічої статі, які проживають на території району, до призовної дільниці.</w:t>
      </w:r>
    </w:p>
    <w:p w:rsidR="00A97AD8" w:rsidRPr="00F47FD3" w:rsidRDefault="00A97AD8" w:rsidP="00A97AD8">
      <w:pPr>
        <w:widowControl w:val="0"/>
        <w:autoSpaceDE w:val="0"/>
        <w:autoSpaceDN w:val="0"/>
        <w:spacing w:after="0" w:line="321" w:lineRule="exact"/>
        <w:ind w:left="4680"/>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Надвірнянський</w:t>
      </w:r>
      <w:r w:rsidRPr="00F47FD3">
        <w:rPr>
          <w:rFonts w:ascii="Times New Roman" w:eastAsia="Times New Roman" w:hAnsi="Times New Roman"/>
          <w:spacing w:val="-14"/>
          <w:sz w:val="28"/>
          <w:szCs w:val="28"/>
          <w:lang w:val="uk-UA"/>
        </w:rPr>
        <w:t xml:space="preserve"> </w:t>
      </w:r>
      <w:r w:rsidRPr="00F47FD3">
        <w:rPr>
          <w:rFonts w:ascii="Times New Roman" w:eastAsia="Times New Roman" w:hAnsi="Times New Roman"/>
          <w:spacing w:val="-4"/>
          <w:sz w:val="28"/>
          <w:szCs w:val="28"/>
          <w:lang w:val="uk-UA"/>
        </w:rPr>
        <w:t>РВК,</w:t>
      </w:r>
    </w:p>
    <w:p w:rsidR="00A97AD8" w:rsidRPr="00F47FD3" w:rsidRDefault="00A97AD8" w:rsidP="00A97AD8">
      <w:pPr>
        <w:widowControl w:val="0"/>
        <w:autoSpaceDE w:val="0"/>
        <w:autoSpaceDN w:val="0"/>
        <w:spacing w:after="0" w:line="240" w:lineRule="auto"/>
        <w:ind w:left="4675" w:right="1112" w:firstLine="4"/>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районна</w:t>
      </w:r>
      <w:r w:rsidRPr="00F47FD3">
        <w:rPr>
          <w:rFonts w:ascii="Times New Roman" w:eastAsia="Times New Roman" w:hAnsi="Times New Roman"/>
          <w:spacing w:val="-14"/>
          <w:sz w:val="28"/>
          <w:szCs w:val="28"/>
          <w:lang w:val="uk-UA"/>
        </w:rPr>
        <w:t xml:space="preserve"> </w:t>
      </w:r>
      <w:r w:rsidRPr="00F47FD3">
        <w:rPr>
          <w:rFonts w:ascii="Times New Roman" w:eastAsia="Times New Roman" w:hAnsi="Times New Roman"/>
          <w:sz w:val="28"/>
          <w:szCs w:val="28"/>
          <w:lang w:val="uk-UA"/>
        </w:rPr>
        <w:t>комісія</w:t>
      </w:r>
      <w:r w:rsidRPr="00F47FD3">
        <w:rPr>
          <w:rFonts w:ascii="Times New Roman" w:eastAsia="Times New Roman" w:hAnsi="Times New Roman"/>
          <w:spacing w:val="-12"/>
          <w:sz w:val="28"/>
          <w:szCs w:val="28"/>
          <w:lang w:val="uk-UA"/>
        </w:rPr>
        <w:t xml:space="preserve"> </w:t>
      </w:r>
      <w:r w:rsidRPr="00F47FD3">
        <w:rPr>
          <w:rFonts w:ascii="Times New Roman" w:eastAsia="Times New Roman" w:hAnsi="Times New Roman"/>
          <w:sz w:val="28"/>
          <w:szCs w:val="28"/>
          <w:lang w:val="uk-UA"/>
        </w:rPr>
        <w:t>з</w:t>
      </w:r>
      <w:r w:rsidRPr="00F47FD3">
        <w:rPr>
          <w:rFonts w:ascii="Times New Roman" w:eastAsia="Times New Roman" w:hAnsi="Times New Roman"/>
          <w:spacing w:val="-13"/>
          <w:sz w:val="28"/>
          <w:szCs w:val="28"/>
          <w:lang w:val="uk-UA"/>
        </w:rPr>
        <w:t xml:space="preserve"> </w:t>
      </w:r>
      <w:r w:rsidRPr="00F47FD3">
        <w:rPr>
          <w:rFonts w:ascii="Times New Roman" w:eastAsia="Times New Roman" w:hAnsi="Times New Roman"/>
          <w:sz w:val="28"/>
          <w:szCs w:val="28"/>
          <w:lang w:val="uk-UA"/>
        </w:rPr>
        <w:t>питань</w:t>
      </w:r>
      <w:r w:rsidRPr="00F47FD3">
        <w:rPr>
          <w:rFonts w:ascii="Times New Roman" w:eastAsia="Times New Roman" w:hAnsi="Times New Roman"/>
          <w:spacing w:val="-13"/>
          <w:sz w:val="28"/>
          <w:szCs w:val="28"/>
          <w:lang w:val="uk-UA"/>
        </w:rPr>
        <w:t xml:space="preserve"> </w:t>
      </w:r>
      <w:r w:rsidRPr="00F47FD3">
        <w:rPr>
          <w:rFonts w:ascii="Times New Roman" w:eastAsia="Times New Roman" w:hAnsi="Times New Roman"/>
          <w:sz w:val="28"/>
          <w:szCs w:val="28"/>
          <w:lang w:val="uk-UA"/>
        </w:rPr>
        <w:t>приписки громадян України до призовної</w:t>
      </w:r>
    </w:p>
    <w:p w:rsidR="00A97AD8" w:rsidRPr="00F47FD3" w:rsidRDefault="00A97AD8" w:rsidP="00A97AD8">
      <w:pPr>
        <w:widowControl w:val="0"/>
        <w:autoSpaceDE w:val="0"/>
        <w:autoSpaceDN w:val="0"/>
        <w:spacing w:after="0" w:line="240" w:lineRule="auto"/>
        <w:ind w:left="4675" w:firstLine="4"/>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дільниці</w:t>
      </w:r>
      <w:r w:rsidRPr="00F47FD3">
        <w:rPr>
          <w:rFonts w:ascii="Times New Roman" w:eastAsia="Times New Roman" w:hAnsi="Times New Roman"/>
          <w:spacing w:val="-8"/>
          <w:sz w:val="28"/>
          <w:szCs w:val="28"/>
          <w:lang w:val="uk-UA"/>
        </w:rPr>
        <w:t xml:space="preserve"> </w:t>
      </w:r>
      <w:r w:rsidRPr="00F47FD3">
        <w:rPr>
          <w:rFonts w:ascii="Times New Roman" w:eastAsia="Times New Roman" w:hAnsi="Times New Roman"/>
          <w:sz w:val="28"/>
          <w:szCs w:val="28"/>
          <w:lang w:val="uk-UA"/>
        </w:rPr>
        <w:t>при</w:t>
      </w:r>
      <w:r w:rsidRPr="00F47FD3">
        <w:rPr>
          <w:rFonts w:ascii="Times New Roman" w:eastAsia="Times New Roman" w:hAnsi="Times New Roman"/>
          <w:spacing w:val="-9"/>
          <w:sz w:val="28"/>
          <w:szCs w:val="28"/>
          <w:lang w:val="uk-UA"/>
        </w:rPr>
        <w:t xml:space="preserve"> </w:t>
      </w:r>
      <w:r w:rsidRPr="00F47FD3">
        <w:rPr>
          <w:rFonts w:ascii="Times New Roman" w:eastAsia="Times New Roman" w:hAnsi="Times New Roman"/>
          <w:sz w:val="28"/>
          <w:szCs w:val="28"/>
          <w:lang w:val="uk-UA"/>
        </w:rPr>
        <w:t>Надвірнянському</w:t>
      </w:r>
      <w:r w:rsidRPr="00F47FD3">
        <w:rPr>
          <w:rFonts w:ascii="Times New Roman" w:eastAsia="Times New Roman" w:hAnsi="Times New Roman"/>
          <w:spacing w:val="-10"/>
          <w:sz w:val="28"/>
          <w:szCs w:val="28"/>
          <w:lang w:val="uk-UA"/>
        </w:rPr>
        <w:t xml:space="preserve"> </w:t>
      </w:r>
      <w:r w:rsidRPr="00F47FD3">
        <w:rPr>
          <w:rFonts w:ascii="Times New Roman" w:eastAsia="Times New Roman" w:hAnsi="Times New Roman"/>
          <w:sz w:val="28"/>
          <w:szCs w:val="28"/>
          <w:lang w:val="uk-UA"/>
        </w:rPr>
        <w:t>РТЦК</w:t>
      </w:r>
      <w:r w:rsidRPr="00F47FD3">
        <w:rPr>
          <w:rFonts w:ascii="Times New Roman" w:eastAsia="Times New Roman" w:hAnsi="Times New Roman"/>
          <w:spacing w:val="-9"/>
          <w:sz w:val="28"/>
          <w:szCs w:val="28"/>
          <w:lang w:val="uk-UA"/>
        </w:rPr>
        <w:t xml:space="preserve"> </w:t>
      </w:r>
      <w:r w:rsidRPr="00F47FD3">
        <w:rPr>
          <w:rFonts w:ascii="Times New Roman" w:eastAsia="Times New Roman" w:hAnsi="Times New Roman"/>
          <w:sz w:val="28"/>
          <w:szCs w:val="28"/>
          <w:lang w:val="uk-UA"/>
        </w:rPr>
        <w:t>та</w:t>
      </w:r>
      <w:r w:rsidRPr="00F47FD3">
        <w:rPr>
          <w:rFonts w:ascii="Times New Roman" w:eastAsia="Times New Roman" w:hAnsi="Times New Roman"/>
          <w:spacing w:val="-8"/>
          <w:sz w:val="28"/>
          <w:szCs w:val="28"/>
          <w:lang w:val="uk-UA"/>
        </w:rPr>
        <w:t xml:space="preserve"> </w:t>
      </w:r>
      <w:r w:rsidRPr="00F47FD3">
        <w:rPr>
          <w:rFonts w:ascii="Times New Roman" w:eastAsia="Times New Roman" w:hAnsi="Times New Roman"/>
          <w:sz w:val="28"/>
          <w:szCs w:val="28"/>
          <w:lang w:val="uk-UA"/>
        </w:rPr>
        <w:t>СП Січень - березень 2026 року.</w:t>
      </w:r>
    </w:p>
    <w:p w:rsidR="00A97AD8" w:rsidRPr="00F47FD3" w:rsidRDefault="00A97AD8" w:rsidP="009B01C6">
      <w:pPr>
        <w:widowControl w:val="0"/>
        <w:numPr>
          <w:ilvl w:val="0"/>
          <w:numId w:val="47"/>
        </w:numPr>
        <w:tabs>
          <w:tab w:val="left" w:pos="1474"/>
        </w:tabs>
        <w:autoSpaceDE w:val="0"/>
        <w:autoSpaceDN w:val="0"/>
        <w:spacing w:after="0" w:line="240" w:lineRule="auto"/>
        <w:ind w:right="245" w:firstLine="664"/>
        <w:jc w:val="both"/>
        <w:rPr>
          <w:rFonts w:ascii="Times New Roman" w:eastAsia="Times New Roman" w:hAnsi="Times New Roman"/>
          <w:sz w:val="28"/>
          <w:lang w:val="uk-UA"/>
        </w:rPr>
      </w:pPr>
      <w:r w:rsidRPr="00F47FD3">
        <w:rPr>
          <w:rFonts w:ascii="Times New Roman" w:eastAsia="Times New Roman" w:hAnsi="Times New Roman"/>
          <w:sz w:val="28"/>
          <w:lang w:val="uk-UA"/>
        </w:rPr>
        <w:t>з Законом України "Про Згідно військовий обов'язок та військову службу", Указів Президента</w:t>
      </w:r>
      <w:r w:rsidRPr="00F47FD3">
        <w:rPr>
          <w:rFonts w:ascii="Times New Roman" w:eastAsia="Times New Roman" w:hAnsi="Times New Roman"/>
          <w:spacing w:val="-2"/>
          <w:sz w:val="28"/>
          <w:lang w:val="uk-UA"/>
        </w:rPr>
        <w:t xml:space="preserve"> </w:t>
      </w:r>
      <w:r w:rsidRPr="00F47FD3">
        <w:rPr>
          <w:rFonts w:ascii="Times New Roman" w:eastAsia="Times New Roman" w:hAnsi="Times New Roman"/>
          <w:sz w:val="28"/>
          <w:lang w:val="uk-UA"/>
        </w:rPr>
        <w:t>України</w:t>
      </w:r>
      <w:r w:rsidRPr="00F47FD3">
        <w:rPr>
          <w:rFonts w:ascii="Times New Roman" w:eastAsia="Times New Roman" w:hAnsi="Times New Roman"/>
          <w:spacing w:val="-1"/>
          <w:sz w:val="28"/>
          <w:lang w:val="uk-UA"/>
        </w:rPr>
        <w:t xml:space="preserve"> </w:t>
      </w:r>
      <w:r w:rsidRPr="00F47FD3">
        <w:rPr>
          <w:rFonts w:ascii="Times New Roman" w:eastAsia="Times New Roman" w:hAnsi="Times New Roman"/>
          <w:sz w:val="28"/>
          <w:lang w:val="uk-UA"/>
        </w:rPr>
        <w:t>про строки</w:t>
      </w:r>
      <w:r w:rsidRPr="00F47FD3">
        <w:rPr>
          <w:rFonts w:ascii="Times New Roman" w:eastAsia="Times New Roman" w:hAnsi="Times New Roman"/>
          <w:spacing w:val="-2"/>
          <w:sz w:val="28"/>
          <w:lang w:val="uk-UA"/>
        </w:rPr>
        <w:t xml:space="preserve"> </w:t>
      </w:r>
      <w:r w:rsidRPr="00F47FD3">
        <w:rPr>
          <w:rFonts w:ascii="Times New Roman" w:eastAsia="Times New Roman" w:hAnsi="Times New Roman"/>
          <w:sz w:val="28"/>
          <w:lang w:val="uk-UA"/>
        </w:rPr>
        <w:t>проведення чергових призовів, чергові</w:t>
      </w:r>
      <w:r w:rsidRPr="00F47FD3">
        <w:rPr>
          <w:rFonts w:ascii="Times New Roman" w:eastAsia="Times New Roman" w:hAnsi="Times New Roman"/>
          <w:spacing w:val="-13"/>
          <w:sz w:val="28"/>
          <w:lang w:val="uk-UA"/>
        </w:rPr>
        <w:t xml:space="preserve"> </w:t>
      </w:r>
      <w:r w:rsidRPr="00F47FD3">
        <w:rPr>
          <w:rFonts w:ascii="Times New Roman" w:eastAsia="Times New Roman" w:hAnsi="Times New Roman"/>
          <w:sz w:val="28"/>
          <w:lang w:val="uk-UA"/>
        </w:rPr>
        <w:t>призови</w:t>
      </w:r>
      <w:r w:rsidRPr="00F47FD3">
        <w:rPr>
          <w:rFonts w:ascii="Times New Roman" w:eastAsia="Times New Roman" w:hAnsi="Times New Roman"/>
          <w:spacing w:val="-12"/>
          <w:sz w:val="28"/>
          <w:lang w:val="uk-UA"/>
        </w:rPr>
        <w:t xml:space="preserve"> </w:t>
      </w:r>
      <w:r w:rsidRPr="00F47FD3">
        <w:rPr>
          <w:rFonts w:ascii="Times New Roman" w:eastAsia="Times New Roman" w:hAnsi="Times New Roman"/>
          <w:sz w:val="28"/>
          <w:lang w:val="uk-UA"/>
        </w:rPr>
        <w:t>на</w:t>
      </w:r>
      <w:r w:rsidRPr="00F47FD3">
        <w:rPr>
          <w:rFonts w:ascii="Times New Roman" w:eastAsia="Times New Roman" w:hAnsi="Times New Roman"/>
          <w:spacing w:val="-10"/>
          <w:sz w:val="28"/>
          <w:lang w:val="uk-UA"/>
        </w:rPr>
        <w:t xml:space="preserve"> </w:t>
      </w:r>
      <w:r w:rsidRPr="00F47FD3">
        <w:rPr>
          <w:rFonts w:ascii="Times New Roman" w:eastAsia="Times New Roman" w:hAnsi="Times New Roman"/>
          <w:sz w:val="28"/>
          <w:lang w:val="uk-UA"/>
        </w:rPr>
        <w:t>строкову</w:t>
      </w:r>
      <w:r w:rsidRPr="00F47FD3">
        <w:rPr>
          <w:rFonts w:ascii="Times New Roman" w:eastAsia="Times New Roman" w:hAnsi="Times New Roman"/>
          <w:spacing w:val="-14"/>
          <w:sz w:val="28"/>
          <w:lang w:val="uk-UA"/>
        </w:rPr>
        <w:t xml:space="preserve"> </w:t>
      </w:r>
      <w:r w:rsidRPr="00F47FD3">
        <w:rPr>
          <w:rFonts w:ascii="Times New Roman" w:eastAsia="Times New Roman" w:hAnsi="Times New Roman"/>
          <w:sz w:val="28"/>
          <w:lang w:val="uk-UA"/>
        </w:rPr>
        <w:t>військову</w:t>
      </w:r>
      <w:r w:rsidRPr="00F47FD3">
        <w:rPr>
          <w:rFonts w:ascii="Times New Roman" w:eastAsia="Times New Roman" w:hAnsi="Times New Roman"/>
          <w:spacing w:val="-14"/>
          <w:sz w:val="28"/>
          <w:lang w:val="uk-UA"/>
        </w:rPr>
        <w:t xml:space="preserve"> </w:t>
      </w:r>
      <w:r w:rsidRPr="00F47FD3">
        <w:rPr>
          <w:rFonts w:ascii="Times New Roman" w:eastAsia="Times New Roman" w:hAnsi="Times New Roman"/>
          <w:sz w:val="28"/>
          <w:lang w:val="uk-UA"/>
        </w:rPr>
        <w:t>службу</w:t>
      </w:r>
      <w:r w:rsidRPr="00F47FD3">
        <w:rPr>
          <w:rFonts w:ascii="Times New Roman" w:eastAsia="Times New Roman" w:hAnsi="Times New Roman"/>
          <w:spacing w:val="-14"/>
          <w:sz w:val="28"/>
          <w:lang w:val="uk-UA"/>
        </w:rPr>
        <w:t xml:space="preserve"> </w:t>
      </w:r>
      <w:r w:rsidRPr="00F47FD3">
        <w:rPr>
          <w:rFonts w:ascii="Times New Roman" w:eastAsia="Times New Roman" w:hAnsi="Times New Roman"/>
          <w:sz w:val="28"/>
          <w:lang w:val="uk-UA"/>
        </w:rPr>
        <w:t>громадян</w:t>
      </w:r>
      <w:r w:rsidRPr="00F47FD3">
        <w:rPr>
          <w:rFonts w:ascii="Times New Roman" w:eastAsia="Times New Roman" w:hAnsi="Times New Roman"/>
          <w:spacing w:val="-11"/>
          <w:sz w:val="28"/>
          <w:lang w:val="uk-UA"/>
        </w:rPr>
        <w:t xml:space="preserve"> </w:t>
      </w:r>
      <w:r w:rsidRPr="00F47FD3">
        <w:rPr>
          <w:rFonts w:ascii="Times New Roman" w:eastAsia="Times New Roman" w:hAnsi="Times New Roman"/>
          <w:sz w:val="28"/>
          <w:lang w:val="uk-UA"/>
        </w:rPr>
        <w:t>України</w:t>
      </w:r>
      <w:r w:rsidRPr="00F47FD3">
        <w:rPr>
          <w:rFonts w:ascii="Times New Roman" w:eastAsia="Times New Roman" w:hAnsi="Times New Roman"/>
          <w:spacing w:val="-10"/>
          <w:sz w:val="28"/>
          <w:lang w:val="uk-UA"/>
        </w:rPr>
        <w:t xml:space="preserve"> </w:t>
      </w:r>
      <w:r w:rsidRPr="00F47FD3">
        <w:rPr>
          <w:rFonts w:ascii="Times New Roman" w:eastAsia="Times New Roman" w:hAnsi="Times New Roman"/>
          <w:sz w:val="28"/>
          <w:lang w:val="uk-UA"/>
        </w:rPr>
        <w:t>та</w:t>
      </w:r>
      <w:r w:rsidRPr="00F47FD3">
        <w:rPr>
          <w:rFonts w:ascii="Times New Roman" w:eastAsia="Times New Roman" w:hAnsi="Times New Roman"/>
          <w:spacing w:val="-11"/>
          <w:sz w:val="28"/>
          <w:lang w:val="uk-UA"/>
        </w:rPr>
        <w:t xml:space="preserve"> </w:t>
      </w:r>
      <w:r w:rsidRPr="00F47FD3">
        <w:rPr>
          <w:rFonts w:ascii="Times New Roman" w:eastAsia="Times New Roman" w:hAnsi="Times New Roman"/>
          <w:sz w:val="28"/>
          <w:lang w:val="uk-UA"/>
        </w:rPr>
        <w:t>звільнення</w:t>
      </w:r>
      <w:r w:rsidRPr="00F47FD3">
        <w:rPr>
          <w:rFonts w:ascii="Times New Roman" w:eastAsia="Times New Roman" w:hAnsi="Times New Roman"/>
          <w:spacing w:val="-10"/>
          <w:sz w:val="28"/>
          <w:lang w:val="uk-UA"/>
        </w:rPr>
        <w:t xml:space="preserve"> </w:t>
      </w:r>
      <w:r w:rsidRPr="00F47FD3">
        <w:rPr>
          <w:rFonts w:ascii="Times New Roman" w:eastAsia="Times New Roman" w:hAnsi="Times New Roman"/>
          <w:sz w:val="28"/>
          <w:lang w:val="uk-UA"/>
        </w:rPr>
        <w:t xml:space="preserve">в запас військовослужбовців організувати проведення весняного і осіннього призовів 2026-2027 рр. та відправку призовників на обласний збірний пункт м. </w:t>
      </w:r>
      <w:r w:rsidRPr="00F47FD3">
        <w:rPr>
          <w:rFonts w:ascii="Times New Roman" w:eastAsia="Times New Roman" w:hAnsi="Times New Roman"/>
          <w:spacing w:val="-2"/>
          <w:sz w:val="28"/>
          <w:lang w:val="uk-UA"/>
        </w:rPr>
        <w:t>Івано-Франківськ.</w:t>
      </w:r>
    </w:p>
    <w:p w:rsidR="00A97AD8" w:rsidRPr="00F47FD3" w:rsidRDefault="00A97AD8" w:rsidP="00A97AD8">
      <w:pPr>
        <w:widowControl w:val="0"/>
        <w:autoSpaceDE w:val="0"/>
        <w:autoSpaceDN w:val="0"/>
        <w:spacing w:after="0" w:line="240" w:lineRule="auto"/>
        <w:ind w:left="4680" w:right="1112"/>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Надвірнянський РВК, спільна призовна</w:t>
      </w:r>
      <w:r w:rsidRPr="00F47FD3">
        <w:rPr>
          <w:rFonts w:ascii="Times New Roman" w:eastAsia="Times New Roman" w:hAnsi="Times New Roman"/>
          <w:spacing w:val="-18"/>
          <w:sz w:val="28"/>
          <w:szCs w:val="28"/>
          <w:lang w:val="uk-UA"/>
        </w:rPr>
        <w:t xml:space="preserve"> </w:t>
      </w:r>
      <w:r w:rsidRPr="00F47FD3">
        <w:rPr>
          <w:rFonts w:ascii="Times New Roman" w:eastAsia="Times New Roman" w:hAnsi="Times New Roman"/>
          <w:sz w:val="28"/>
          <w:szCs w:val="28"/>
          <w:lang w:val="uk-UA"/>
        </w:rPr>
        <w:t>комісія</w:t>
      </w:r>
      <w:r w:rsidRPr="00F47FD3">
        <w:rPr>
          <w:rFonts w:ascii="Times New Roman" w:eastAsia="Times New Roman" w:hAnsi="Times New Roman"/>
          <w:spacing w:val="3"/>
          <w:sz w:val="28"/>
          <w:szCs w:val="28"/>
          <w:lang w:val="uk-UA"/>
        </w:rPr>
        <w:t xml:space="preserve"> </w:t>
      </w:r>
      <w:r w:rsidRPr="00F47FD3">
        <w:rPr>
          <w:rFonts w:ascii="Times New Roman" w:eastAsia="Times New Roman" w:hAnsi="Times New Roman"/>
          <w:sz w:val="28"/>
          <w:szCs w:val="28"/>
          <w:lang w:val="uk-UA"/>
        </w:rPr>
        <w:t xml:space="preserve">Надвірнянського району та Ворохтянська селищна </w:t>
      </w:r>
      <w:r w:rsidRPr="00F47FD3">
        <w:rPr>
          <w:rFonts w:ascii="Times New Roman" w:eastAsia="Times New Roman" w:hAnsi="Times New Roman"/>
          <w:spacing w:val="-2"/>
          <w:sz w:val="28"/>
          <w:szCs w:val="28"/>
          <w:lang w:val="uk-UA"/>
        </w:rPr>
        <w:t>рада.</w:t>
      </w:r>
    </w:p>
    <w:p w:rsidR="00A97AD8" w:rsidRPr="00F47FD3" w:rsidRDefault="00A97AD8" w:rsidP="00A97AD8">
      <w:pPr>
        <w:widowControl w:val="0"/>
        <w:autoSpaceDE w:val="0"/>
        <w:autoSpaceDN w:val="0"/>
        <w:spacing w:after="0" w:line="322" w:lineRule="exact"/>
        <w:ind w:left="4680"/>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Березень-травень</w:t>
      </w:r>
      <w:r w:rsidRPr="00F47FD3">
        <w:rPr>
          <w:rFonts w:ascii="Times New Roman" w:eastAsia="Times New Roman" w:hAnsi="Times New Roman"/>
          <w:spacing w:val="-6"/>
          <w:sz w:val="28"/>
          <w:szCs w:val="28"/>
          <w:lang w:val="uk-UA"/>
        </w:rPr>
        <w:t xml:space="preserve"> </w:t>
      </w:r>
      <w:r w:rsidRPr="00F47FD3">
        <w:rPr>
          <w:rFonts w:ascii="Times New Roman" w:eastAsia="Times New Roman" w:hAnsi="Times New Roman"/>
          <w:sz w:val="28"/>
          <w:szCs w:val="28"/>
          <w:lang w:val="uk-UA"/>
        </w:rPr>
        <w:t>2026</w:t>
      </w:r>
      <w:r w:rsidRPr="00F47FD3">
        <w:rPr>
          <w:rFonts w:ascii="Times New Roman" w:eastAsia="Times New Roman" w:hAnsi="Times New Roman"/>
          <w:spacing w:val="-6"/>
          <w:sz w:val="28"/>
          <w:szCs w:val="28"/>
          <w:lang w:val="uk-UA"/>
        </w:rPr>
        <w:t xml:space="preserve"> </w:t>
      </w:r>
      <w:r w:rsidRPr="00F47FD3">
        <w:rPr>
          <w:rFonts w:ascii="Times New Roman" w:eastAsia="Times New Roman" w:hAnsi="Times New Roman"/>
          <w:spacing w:val="-4"/>
          <w:sz w:val="28"/>
          <w:szCs w:val="28"/>
          <w:lang w:val="uk-UA"/>
        </w:rPr>
        <w:t>року.</w:t>
      </w:r>
    </w:p>
    <w:p w:rsidR="00A97AD8" w:rsidRPr="00F47FD3" w:rsidRDefault="00A97AD8" w:rsidP="00A97AD8">
      <w:pPr>
        <w:widowControl w:val="0"/>
        <w:autoSpaceDE w:val="0"/>
        <w:autoSpaceDN w:val="0"/>
        <w:spacing w:after="0" w:line="240" w:lineRule="auto"/>
        <w:ind w:left="4675"/>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Вересень-листопад</w:t>
      </w:r>
      <w:r w:rsidRPr="00F47FD3">
        <w:rPr>
          <w:rFonts w:ascii="Times New Roman" w:eastAsia="Times New Roman" w:hAnsi="Times New Roman"/>
          <w:spacing w:val="-6"/>
          <w:sz w:val="28"/>
          <w:szCs w:val="28"/>
          <w:lang w:val="uk-UA"/>
        </w:rPr>
        <w:t xml:space="preserve"> </w:t>
      </w:r>
      <w:r w:rsidRPr="00F47FD3">
        <w:rPr>
          <w:rFonts w:ascii="Times New Roman" w:eastAsia="Times New Roman" w:hAnsi="Times New Roman"/>
          <w:sz w:val="28"/>
          <w:szCs w:val="28"/>
          <w:lang w:val="uk-UA"/>
        </w:rPr>
        <w:t>2026</w:t>
      </w:r>
      <w:r w:rsidRPr="00F47FD3">
        <w:rPr>
          <w:rFonts w:ascii="Times New Roman" w:eastAsia="Times New Roman" w:hAnsi="Times New Roman"/>
          <w:spacing w:val="-4"/>
          <w:sz w:val="28"/>
          <w:szCs w:val="28"/>
          <w:lang w:val="uk-UA"/>
        </w:rPr>
        <w:t xml:space="preserve"> року.</w:t>
      </w:r>
    </w:p>
    <w:p w:rsidR="00A97AD8" w:rsidRPr="00F47FD3" w:rsidRDefault="00A97AD8" w:rsidP="009B01C6">
      <w:pPr>
        <w:widowControl w:val="0"/>
        <w:numPr>
          <w:ilvl w:val="0"/>
          <w:numId w:val="47"/>
        </w:numPr>
        <w:tabs>
          <w:tab w:val="left" w:pos="1541"/>
        </w:tabs>
        <w:autoSpaceDE w:val="0"/>
        <w:autoSpaceDN w:val="0"/>
        <w:spacing w:after="0" w:line="240" w:lineRule="auto"/>
        <w:ind w:right="253" w:firstLine="664"/>
        <w:rPr>
          <w:rFonts w:ascii="Times New Roman" w:eastAsia="Times New Roman" w:hAnsi="Times New Roman"/>
          <w:sz w:val="28"/>
          <w:lang w:val="uk-UA"/>
        </w:rPr>
      </w:pPr>
      <w:r w:rsidRPr="00F47FD3">
        <w:rPr>
          <w:rFonts w:ascii="Times New Roman" w:eastAsia="Times New Roman" w:hAnsi="Times New Roman"/>
          <w:sz w:val="28"/>
          <w:lang w:val="uk-UA"/>
        </w:rPr>
        <w:t xml:space="preserve">Забезпечення оповіщення призовників (допризовників) про їх виклик і </w:t>
      </w:r>
      <w:r w:rsidRPr="00F47FD3">
        <w:rPr>
          <w:rFonts w:ascii="Times New Roman" w:eastAsia="Times New Roman" w:hAnsi="Times New Roman"/>
          <w:sz w:val="28"/>
          <w:lang w:val="uk-UA"/>
        </w:rPr>
        <w:lastRenderedPageBreak/>
        <w:t>своєчасне прибуття за викликом на призовну дільницю.</w:t>
      </w:r>
    </w:p>
    <w:p w:rsidR="00A97AD8" w:rsidRPr="00F47FD3" w:rsidRDefault="00A97AD8" w:rsidP="00A97AD8">
      <w:pPr>
        <w:widowControl w:val="0"/>
        <w:tabs>
          <w:tab w:val="left" w:pos="5960"/>
          <w:tab w:val="left" w:pos="6059"/>
          <w:tab w:val="left" w:pos="7008"/>
          <w:tab w:val="left" w:pos="7662"/>
          <w:tab w:val="left" w:pos="8543"/>
        </w:tabs>
        <w:autoSpaceDE w:val="0"/>
        <w:autoSpaceDN w:val="0"/>
        <w:spacing w:after="0" w:line="240" w:lineRule="auto"/>
        <w:ind w:left="4680" w:right="244"/>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Надвірнянський</w:t>
      </w:r>
      <w:r w:rsidRPr="00F47FD3">
        <w:rPr>
          <w:rFonts w:ascii="Times New Roman" w:eastAsia="Times New Roman" w:hAnsi="Times New Roman"/>
          <w:spacing w:val="80"/>
          <w:sz w:val="28"/>
          <w:szCs w:val="28"/>
          <w:lang w:val="uk-UA"/>
        </w:rPr>
        <w:t xml:space="preserve"> </w:t>
      </w:r>
      <w:r w:rsidRPr="00F47FD3">
        <w:rPr>
          <w:rFonts w:ascii="Times New Roman" w:eastAsia="Times New Roman" w:hAnsi="Times New Roman"/>
          <w:sz w:val="28"/>
          <w:szCs w:val="28"/>
          <w:lang w:val="uk-UA"/>
        </w:rPr>
        <w:t xml:space="preserve">РВК, Ворохтянська </w:t>
      </w:r>
      <w:r w:rsidRPr="00F47FD3">
        <w:rPr>
          <w:rFonts w:ascii="Times New Roman" w:eastAsia="Times New Roman" w:hAnsi="Times New Roman"/>
          <w:spacing w:val="-2"/>
          <w:sz w:val="28"/>
          <w:szCs w:val="28"/>
          <w:lang w:val="uk-UA"/>
        </w:rPr>
        <w:t>селищна</w:t>
      </w:r>
      <w:r w:rsidRPr="00F47FD3">
        <w:rPr>
          <w:rFonts w:ascii="Times New Roman" w:eastAsia="Times New Roman" w:hAnsi="Times New Roman"/>
          <w:sz w:val="28"/>
          <w:szCs w:val="28"/>
          <w:lang w:val="uk-UA"/>
        </w:rPr>
        <w:tab/>
      </w:r>
      <w:r w:rsidRPr="00F47FD3">
        <w:rPr>
          <w:rFonts w:ascii="Times New Roman" w:eastAsia="Times New Roman" w:hAnsi="Times New Roman"/>
          <w:sz w:val="28"/>
          <w:szCs w:val="28"/>
          <w:lang w:val="uk-UA"/>
        </w:rPr>
        <w:tab/>
      </w:r>
      <w:r w:rsidRPr="00F47FD3">
        <w:rPr>
          <w:rFonts w:ascii="Times New Roman" w:eastAsia="Times New Roman" w:hAnsi="Times New Roman"/>
          <w:spacing w:val="-4"/>
          <w:sz w:val="28"/>
          <w:szCs w:val="28"/>
          <w:lang w:val="uk-UA"/>
        </w:rPr>
        <w:t>рада,</w:t>
      </w:r>
      <w:r w:rsidRPr="00F47FD3">
        <w:rPr>
          <w:rFonts w:ascii="Times New Roman" w:eastAsia="Times New Roman" w:hAnsi="Times New Roman"/>
          <w:sz w:val="28"/>
          <w:szCs w:val="28"/>
          <w:lang w:val="uk-UA"/>
        </w:rPr>
        <w:tab/>
      </w:r>
      <w:r w:rsidRPr="00F47FD3">
        <w:rPr>
          <w:rFonts w:ascii="Times New Roman" w:eastAsia="Times New Roman" w:hAnsi="Times New Roman"/>
          <w:spacing w:val="-2"/>
          <w:sz w:val="28"/>
          <w:szCs w:val="28"/>
          <w:lang w:val="uk-UA"/>
        </w:rPr>
        <w:t>керівники</w:t>
      </w:r>
      <w:r w:rsidRPr="00F47FD3">
        <w:rPr>
          <w:rFonts w:ascii="Times New Roman" w:eastAsia="Times New Roman" w:hAnsi="Times New Roman"/>
          <w:sz w:val="28"/>
          <w:szCs w:val="28"/>
          <w:lang w:val="uk-UA"/>
        </w:rPr>
        <w:tab/>
      </w:r>
      <w:r w:rsidRPr="00F47FD3">
        <w:rPr>
          <w:rFonts w:ascii="Times New Roman" w:eastAsia="Times New Roman" w:hAnsi="Times New Roman"/>
          <w:spacing w:val="-2"/>
          <w:sz w:val="28"/>
          <w:szCs w:val="28"/>
          <w:lang w:val="uk-UA"/>
        </w:rPr>
        <w:t>підприємств, установ,</w:t>
      </w:r>
      <w:r w:rsidRPr="00F47FD3">
        <w:rPr>
          <w:rFonts w:ascii="Times New Roman" w:eastAsia="Times New Roman" w:hAnsi="Times New Roman"/>
          <w:sz w:val="28"/>
          <w:szCs w:val="28"/>
          <w:lang w:val="uk-UA"/>
        </w:rPr>
        <w:tab/>
      </w:r>
      <w:r w:rsidRPr="00F47FD3">
        <w:rPr>
          <w:rFonts w:ascii="Times New Roman" w:eastAsia="Times New Roman" w:hAnsi="Times New Roman"/>
          <w:spacing w:val="-2"/>
          <w:sz w:val="28"/>
          <w:szCs w:val="28"/>
          <w:lang w:val="uk-UA"/>
        </w:rPr>
        <w:t>організацій,</w:t>
      </w:r>
      <w:r w:rsidRPr="00F47FD3">
        <w:rPr>
          <w:rFonts w:ascii="Times New Roman" w:eastAsia="Times New Roman" w:hAnsi="Times New Roman"/>
          <w:sz w:val="28"/>
          <w:szCs w:val="28"/>
          <w:lang w:val="uk-UA"/>
        </w:rPr>
        <w:tab/>
      </w:r>
      <w:r w:rsidRPr="00F47FD3">
        <w:rPr>
          <w:rFonts w:ascii="Times New Roman" w:eastAsia="Times New Roman" w:hAnsi="Times New Roman"/>
          <w:spacing w:val="-2"/>
          <w:sz w:val="28"/>
          <w:szCs w:val="28"/>
          <w:lang w:val="uk-UA"/>
        </w:rPr>
        <w:t>навчально-виховних закладів.</w:t>
      </w:r>
    </w:p>
    <w:p w:rsidR="00A97AD8" w:rsidRPr="00F47FD3" w:rsidRDefault="00A97AD8" w:rsidP="00A97AD8">
      <w:pPr>
        <w:widowControl w:val="0"/>
        <w:autoSpaceDE w:val="0"/>
        <w:autoSpaceDN w:val="0"/>
        <w:spacing w:after="0" w:line="240" w:lineRule="auto"/>
        <w:ind w:left="4680" w:right="2148" w:hanging="5"/>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Березень-травень 2026 року. </w:t>
      </w:r>
      <w:r w:rsidRPr="00F47FD3">
        <w:rPr>
          <w:rFonts w:ascii="Times New Roman" w:eastAsia="Times New Roman" w:hAnsi="Times New Roman"/>
          <w:spacing w:val="-2"/>
          <w:sz w:val="28"/>
          <w:szCs w:val="28"/>
          <w:lang w:val="uk-UA"/>
        </w:rPr>
        <w:t>Вересень-листопад</w:t>
      </w:r>
      <w:r w:rsidRPr="00F47FD3">
        <w:rPr>
          <w:rFonts w:ascii="Times New Roman" w:eastAsia="Times New Roman" w:hAnsi="Times New Roman"/>
          <w:spacing w:val="-8"/>
          <w:sz w:val="28"/>
          <w:szCs w:val="28"/>
          <w:lang w:val="uk-UA"/>
        </w:rPr>
        <w:t xml:space="preserve"> </w:t>
      </w:r>
      <w:r w:rsidRPr="00F47FD3">
        <w:rPr>
          <w:rFonts w:ascii="Times New Roman" w:eastAsia="Times New Roman" w:hAnsi="Times New Roman"/>
          <w:spacing w:val="-2"/>
          <w:sz w:val="28"/>
          <w:szCs w:val="28"/>
          <w:lang w:val="uk-UA"/>
        </w:rPr>
        <w:t>2026року.</w:t>
      </w:r>
    </w:p>
    <w:p w:rsidR="00A97AD8" w:rsidRPr="00F47FD3" w:rsidRDefault="00A97AD8" w:rsidP="009B01C6">
      <w:pPr>
        <w:widowControl w:val="0"/>
        <w:numPr>
          <w:ilvl w:val="0"/>
          <w:numId w:val="47"/>
        </w:numPr>
        <w:tabs>
          <w:tab w:val="left" w:pos="1704"/>
          <w:tab w:val="left" w:pos="3408"/>
          <w:tab w:val="left" w:pos="5149"/>
          <w:tab w:val="left" w:pos="6962"/>
          <w:tab w:val="left" w:pos="9497"/>
          <w:tab w:val="left" w:pos="9883"/>
        </w:tabs>
        <w:autoSpaceDE w:val="0"/>
        <w:autoSpaceDN w:val="0"/>
        <w:spacing w:before="317" w:after="0" w:line="242" w:lineRule="auto"/>
        <w:ind w:right="245" w:firstLine="664"/>
        <w:rPr>
          <w:rFonts w:ascii="Times New Roman" w:eastAsia="Times New Roman" w:hAnsi="Times New Roman"/>
          <w:sz w:val="28"/>
          <w:lang w:val="uk-UA"/>
        </w:rPr>
      </w:pPr>
      <w:r w:rsidRPr="00F47FD3">
        <w:rPr>
          <w:rFonts w:ascii="Times New Roman" w:eastAsia="Times New Roman" w:hAnsi="Times New Roman"/>
          <w:spacing w:val="-2"/>
          <w:sz w:val="28"/>
          <w:lang w:val="uk-UA"/>
        </w:rPr>
        <w:t>Проведення</w:t>
      </w:r>
      <w:r w:rsidRPr="00F47FD3">
        <w:rPr>
          <w:rFonts w:ascii="Times New Roman" w:eastAsia="Times New Roman" w:hAnsi="Times New Roman"/>
          <w:sz w:val="28"/>
          <w:lang w:val="uk-UA"/>
        </w:rPr>
        <w:tab/>
      </w:r>
      <w:r w:rsidRPr="00F47FD3">
        <w:rPr>
          <w:rFonts w:ascii="Times New Roman" w:eastAsia="Times New Roman" w:hAnsi="Times New Roman"/>
          <w:spacing w:val="-2"/>
          <w:sz w:val="28"/>
          <w:lang w:val="uk-UA"/>
        </w:rPr>
        <w:t>інструктажу</w:t>
      </w:r>
      <w:r w:rsidRPr="00F47FD3">
        <w:rPr>
          <w:rFonts w:ascii="Times New Roman" w:eastAsia="Times New Roman" w:hAnsi="Times New Roman"/>
          <w:sz w:val="28"/>
          <w:lang w:val="uk-UA"/>
        </w:rPr>
        <w:tab/>
      </w:r>
      <w:r w:rsidRPr="00F47FD3">
        <w:rPr>
          <w:rFonts w:ascii="Times New Roman" w:eastAsia="Times New Roman" w:hAnsi="Times New Roman"/>
          <w:spacing w:val="-2"/>
          <w:sz w:val="28"/>
          <w:lang w:val="uk-UA"/>
        </w:rPr>
        <w:t>призовників,</w:t>
      </w:r>
      <w:r w:rsidRPr="00F47FD3">
        <w:rPr>
          <w:rFonts w:ascii="Times New Roman" w:eastAsia="Times New Roman" w:hAnsi="Times New Roman"/>
          <w:sz w:val="28"/>
          <w:lang w:val="uk-UA"/>
        </w:rPr>
        <w:tab/>
      </w:r>
      <w:r w:rsidRPr="00F47FD3">
        <w:rPr>
          <w:rFonts w:ascii="Times New Roman" w:eastAsia="Times New Roman" w:hAnsi="Times New Roman"/>
          <w:spacing w:val="-2"/>
          <w:sz w:val="28"/>
          <w:lang w:val="uk-UA"/>
        </w:rPr>
        <w:t>консультацій-бесід</w:t>
      </w:r>
      <w:r w:rsidRPr="00F47FD3">
        <w:rPr>
          <w:rFonts w:ascii="Times New Roman" w:eastAsia="Times New Roman" w:hAnsi="Times New Roman"/>
          <w:sz w:val="28"/>
          <w:lang w:val="uk-UA"/>
        </w:rPr>
        <w:tab/>
      </w:r>
      <w:r w:rsidRPr="00F47FD3">
        <w:rPr>
          <w:rFonts w:ascii="Times New Roman" w:eastAsia="Times New Roman" w:hAnsi="Times New Roman"/>
          <w:spacing w:val="-10"/>
          <w:sz w:val="28"/>
          <w:lang w:val="uk-UA"/>
        </w:rPr>
        <w:t>з</w:t>
      </w:r>
      <w:r w:rsidRPr="00F47FD3">
        <w:rPr>
          <w:rFonts w:ascii="Times New Roman" w:eastAsia="Times New Roman" w:hAnsi="Times New Roman"/>
          <w:sz w:val="28"/>
          <w:lang w:val="uk-UA"/>
        </w:rPr>
        <w:tab/>
      </w:r>
      <w:r w:rsidRPr="00F47FD3">
        <w:rPr>
          <w:rFonts w:ascii="Times New Roman" w:eastAsia="Times New Roman" w:hAnsi="Times New Roman"/>
          <w:spacing w:val="-6"/>
          <w:sz w:val="28"/>
          <w:lang w:val="uk-UA"/>
        </w:rPr>
        <w:t xml:space="preserve">їх </w:t>
      </w:r>
      <w:r w:rsidRPr="00F47FD3">
        <w:rPr>
          <w:rFonts w:ascii="Times New Roman" w:eastAsia="Times New Roman" w:hAnsi="Times New Roman"/>
          <w:sz w:val="28"/>
          <w:lang w:val="uk-UA"/>
        </w:rPr>
        <w:t>батьками в дні відправок призовників на збірний пункт.</w:t>
      </w:r>
    </w:p>
    <w:p w:rsidR="00A97AD8" w:rsidRPr="00F47FD3" w:rsidRDefault="00A97AD8" w:rsidP="00A97AD8">
      <w:pPr>
        <w:widowControl w:val="0"/>
        <w:autoSpaceDE w:val="0"/>
        <w:autoSpaceDN w:val="0"/>
        <w:spacing w:after="0" w:line="318" w:lineRule="exact"/>
        <w:ind w:left="4675"/>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Надвірнянський</w:t>
      </w:r>
      <w:r w:rsidRPr="00F47FD3">
        <w:rPr>
          <w:rFonts w:ascii="Times New Roman" w:eastAsia="Times New Roman" w:hAnsi="Times New Roman"/>
          <w:spacing w:val="-6"/>
          <w:sz w:val="28"/>
          <w:szCs w:val="28"/>
          <w:lang w:val="uk-UA"/>
        </w:rPr>
        <w:t xml:space="preserve"> </w:t>
      </w:r>
      <w:r w:rsidRPr="00F47FD3">
        <w:rPr>
          <w:rFonts w:ascii="Times New Roman" w:eastAsia="Times New Roman" w:hAnsi="Times New Roman"/>
          <w:sz w:val="28"/>
          <w:szCs w:val="28"/>
          <w:lang w:val="uk-UA"/>
        </w:rPr>
        <w:t>РТЦК</w:t>
      </w:r>
      <w:r w:rsidRPr="00F47FD3">
        <w:rPr>
          <w:rFonts w:ascii="Times New Roman" w:eastAsia="Times New Roman" w:hAnsi="Times New Roman"/>
          <w:spacing w:val="-5"/>
          <w:sz w:val="28"/>
          <w:szCs w:val="28"/>
          <w:lang w:val="uk-UA"/>
        </w:rPr>
        <w:t xml:space="preserve"> </w:t>
      </w:r>
      <w:r w:rsidRPr="00F47FD3">
        <w:rPr>
          <w:rFonts w:ascii="Times New Roman" w:eastAsia="Times New Roman" w:hAnsi="Times New Roman"/>
          <w:sz w:val="28"/>
          <w:szCs w:val="28"/>
          <w:lang w:val="uk-UA"/>
        </w:rPr>
        <w:t>та</w:t>
      </w:r>
      <w:r w:rsidRPr="00F47FD3">
        <w:rPr>
          <w:rFonts w:ascii="Times New Roman" w:eastAsia="Times New Roman" w:hAnsi="Times New Roman"/>
          <w:spacing w:val="-5"/>
          <w:sz w:val="28"/>
          <w:szCs w:val="28"/>
          <w:lang w:val="uk-UA"/>
        </w:rPr>
        <w:t xml:space="preserve"> СП</w:t>
      </w:r>
    </w:p>
    <w:p w:rsidR="00A97AD8" w:rsidRPr="00F47FD3" w:rsidRDefault="00A97AD8" w:rsidP="009B01C6">
      <w:pPr>
        <w:widowControl w:val="0"/>
        <w:numPr>
          <w:ilvl w:val="0"/>
          <w:numId w:val="47"/>
        </w:numPr>
        <w:tabs>
          <w:tab w:val="left" w:pos="1713"/>
          <w:tab w:val="left" w:pos="3425"/>
          <w:tab w:val="left" w:pos="4766"/>
          <w:tab w:val="left" w:pos="6420"/>
          <w:tab w:val="left" w:pos="6782"/>
          <w:tab w:val="left" w:pos="8130"/>
          <w:tab w:val="left" w:pos="8698"/>
        </w:tabs>
        <w:autoSpaceDE w:val="0"/>
        <w:autoSpaceDN w:val="0"/>
        <w:spacing w:before="2" w:after="0" w:line="240" w:lineRule="auto"/>
        <w:ind w:left="1713" w:hanging="561"/>
        <w:rPr>
          <w:rFonts w:ascii="Times New Roman" w:eastAsia="Times New Roman" w:hAnsi="Times New Roman"/>
          <w:sz w:val="28"/>
          <w:lang w:val="uk-UA"/>
        </w:rPr>
      </w:pPr>
      <w:r w:rsidRPr="00F47FD3">
        <w:rPr>
          <w:rFonts w:ascii="Times New Roman" w:eastAsia="Times New Roman" w:hAnsi="Times New Roman"/>
          <w:spacing w:val="-2"/>
          <w:sz w:val="28"/>
          <w:lang w:val="uk-UA"/>
        </w:rPr>
        <w:t>Проведення</w:t>
      </w:r>
      <w:r w:rsidRPr="00F47FD3">
        <w:rPr>
          <w:rFonts w:ascii="Times New Roman" w:eastAsia="Times New Roman" w:hAnsi="Times New Roman"/>
          <w:sz w:val="28"/>
          <w:lang w:val="uk-UA"/>
        </w:rPr>
        <w:tab/>
      </w:r>
      <w:r w:rsidRPr="00F47FD3">
        <w:rPr>
          <w:rFonts w:ascii="Times New Roman" w:eastAsia="Times New Roman" w:hAnsi="Times New Roman"/>
          <w:spacing w:val="-2"/>
          <w:sz w:val="28"/>
          <w:lang w:val="uk-UA"/>
        </w:rPr>
        <w:t>розшуку,</w:t>
      </w:r>
      <w:r w:rsidRPr="00F47FD3">
        <w:rPr>
          <w:rFonts w:ascii="Times New Roman" w:eastAsia="Times New Roman" w:hAnsi="Times New Roman"/>
          <w:sz w:val="28"/>
          <w:lang w:val="uk-UA"/>
        </w:rPr>
        <w:tab/>
      </w:r>
      <w:r w:rsidRPr="00F47FD3">
        <w:rPr>
          <w:rFonts w:ascii="Times New Roman" w:eastAsia="Times New Roman" w:hAnsi="Times New Roman"/>
          <w:spacing w:val="-2"/>
          <w:sz w:val="28"/>
          <w:lang w:val="uk-UA"/>
        </w:rPr>
        <w:t>затримання</w:t>
      </w:r>
      <w:r w:rsidRPr="00F47FD3">
        <w:rPr>
          <w:rFonts w:ascii="Times New Roman" w:eastAsia="Times New Roman" w:hAnsi="Times New Roman"/>
          <w:sz w:val="28"/>
          <w:lang w:val="uk-UA"/>
        </w:rPr>
        <w:tab/>
      </w:r>
      <w:r w:rsidRPr="00F47FD3">
        <w:rPr>
          <w:rFonts w:ascii="Times New Roman" w:eastAsia="Times New Roman" w:hAnsi="Times New Roman"/>
          <w:spacing w:val="-10"/>
          <w:sz w:val="28"/>
          <w:lang w:val="uk-UA"/>
        </w:rPr>
        <w:t>і</w:t>
      </w:r>
      <w:r w:rsidRPr="00F47FD3">
        <w:rPr>
          <w:rFonts w:ascii="Times New Roman" w:eastAsia="Times New Roman" w:hAnsi="Times New Roman"/>
          <w:sz w:val="28"/>
          <w:lang w:val="uk-UA"/>
        </w:rPr>
        <w:tab/>
      </w:r>
      <w:r w:rsidRPr="00F47FD3">
        <w:rPr>
          <w:rFonts w:ascii="Times New Roman" w:eastAsia="Times New Roman" w:hAnsi="Times New Roman"/>
          <w:spacing w:val="-2"/>
          <w:sz w:val="28"/>
          <w:lang w:val="uk-UA"/>
        </w:rPr>
        <w:t>доставку</w:t>
      </w:r>
      <w:r w:rsidRPr="00F47FD3">
        <w:rPr>
          <w:rFonts w:ascii="Times New Roman" w:eastAsia="Times New Roman" w:hAnsi="Times New Roman"/>
          <w:sz w:val="28"/>
          <w:lang w:val="uk-UA"/>
        </w:rPr>
        <w:tab/>
      </w:r>
      <w:r w:rsidRPr="00F47FD3">
        <w:rPr>
          <w:rFonts w:ascii="Times New Roman" w:eastAsia="Times New Roman" w:hAnsi="Times New Roman"/>
          <w:spacing w:val="-5"/>
          <w:sz w:val="28"/>
          <w:lang w:val="uk-UA"/>
        </w:rPr>
        <w:t>до</w:t>
      </w:r>
      <w:r w:rsidRPr="00F47FD3">
        <w:rPr>
          <w:rFonts w:ascii="Times New Roman" w:eastAsia="Times New Roman" w:hAnsi="Times New Roman"/>
          <w:sz w:val="28"/>
          <w:lang w:val="uk-UA"/>
        </w:rPr>
        <w:tab/>
      </w:r>
      <w:r w:rsidRPr="00F47FD3">
        <w:rPr>
          <w:rFonts w:ascii="Times New Roman" w:eastAsia="Times New Roman" w:hAnsi="Times New Roman"/>
          <w:spacing w:val="-2"/>
          <w:sz w:val="28"/>
          <w:lang w:val="uk-UA"/>
        </w:rPr>
        <w:t>військового</w:t>
      </w:r>
    </w:p>
    <w:p w:rsidR="00A97AD8" w:rsidRPr="00F47FD3" w:rsidRDefault="00A97AD8" w:rsidP="00A97AD8">
      <w:pPr>
        <w:widowControl w:val="0"/>
        <w:autoSpaceDE w:val="0"/>
        <w:autoSpaceDN w:val="0"/>
        <w:spacing w:after="0" w:line="240" w:lineRule="auto"/>
        <w:ind w:left="487"/>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комісаріату осіб,</w:t>
      </w:r>
      <w:r w:rsidRPr="00F47FD3">
        <w:rPr>
          <w:rFonts w:ascii="Times New Roman" w:eastAsia="Times New Roman" w:hAnsi="Times New Roman"/>
          <w:spacing w:val="28"/>
          <w:sz w:val="28"/>
          <w:szCs w:val="28"/>
          <w:lang w:val="uk-UA"/>
        </w:rPr>
        <w:t xml:space="preserve"> </w:t>
      </w:r>
      <w:r w:rsidRPr="00F47FD3">
        <w:rPr>
          <w:rFonts w:ascii="Times New Roman" w:eastAsia="Times New Roman" w:hAnsi="Times New Roman"/>
          <w:sz w:val="28"/>
          <w:szCs w:val="28"/>
          <w:lang w:val="uk-UA"/>
        </w:rPr>
        <w:t>які</w:t>
      </w:r>
      <w:r w:rsidRPr="00F47FD3">
        <w:rPr>
          <w:rFonts w:ascii="Times New Roman" w:eastAsia="Times New Roman" w:hAnsi="Times New Roman"/>
          <w:spacing w:val="29"/>
          <w:sz w:val="28"/>
          <w:szCs w:val="28"/>
          <w:lang w:val="uk-UA"/>
        </w:rPr>
        <w:t xml:space="preserve"> </w:t>
      </w:r>
      <w:r w:rsidRPr="00F47FD3">
        <w:rPr>
          <w:rFonts w:ascii="Times New Roman" w:eastAsia="Times New Roman" w:hAnsi="Times New Roman"/>
          <w:sz w:val="28"/>
          <w:szCs w:val="28"/>
          <w:lang w:val="uk-UA"/>
        </w:rPr>
        <w:t>ухиляються</w:t>
      </w:r>
      <w:r w:rsidRPr="00F47FD3">
        <w:rPr>
          <w:rFonts w:ascii="Times New Roman" w:eastAsia="Times New Roman" w:hAnsi="Times New Roman"/>
          <w:spacing w:val="29"/>
          <w:sz w:val="28"/>
          <w:szCs w:val="28"/>
          <w:lang w:val="uk-UA"/>
        </w:rPr>
        <w:t xml:space="preserve"> </w:t>
      </w:r>
      <w:r w:rsidRPr="00F47FD3">
        <w:rPr>
          <w:rFonts w:ascii="Times New Roman" w:eastAsia="Times New Roman" w:hAnsi="Times New Roman"/>
          <w:sz w:val="28"/>
          <w:szCs w:val="28"/>
          <w:lang w:val="uk-UA"/>
        </w:rPr>
        <w:t>від</w:t>
      </w:r>
      <w:r w:rsidRPr="00F47FD3">
        <w:rPr>
          <w:rFonts w:ascii="Times New Roman" w:eastAsia="Times New Roman" w:hAnsi="Times New Roman"/>
          <w:spacing w:val="29"/>
          <w:sz w:val="28"/>
          <w:szCs w:val="28"/>
          <w:lang w:val="uk-UA"/>
        </w:rPr>
        <w:t xml:space="preserve"> </w:t>
      </w:r>
      <w:r w:rsidRPr="00F47FD3">
        <w:rPr>
          <w:rFonts w:ascii="Times New Roman" w:eastAsia="Times New Roman" w:hAnsi="Times New Roman"/>
          <w:sz w:val="28"/>
          <w:szCs w:val="28"/>
          <w:lang w:val="uk-UA"/>
        </w:rPr>
        <w:t>виконання</w:t>
      </w:r>
      <w:r w:rsidRPr="00F47FD3">
        <w:rPr>
          <w:rFonts w:ascii="Times New Roman" w:eastAsia="Times New Roman" w:hAnsi="Times New Roman"/>
          <w:spacing w:val="29"/>
          <w:sz w:val="28"/>
          <w:szCs w:val="28"/>
          <w:lang w:val="uk-UA"/>
        </w:rPr>
        <w:t xml:space="preserve"> </w:t>
      </w:r>
      <w:r w:rsidRPr="00F47FD3">
        <w:rPr>
          <w:rFonts w:ascii="Times New Roman" w:eastAsia="Times New Roman" w:hAnsi="Times New Roman"/>
          <w:sz w:val="28"/>
          <w:szCs w:val="28"/>
          <w:lang w:val="uk-UA"/>
        </w:rPr>
        <w:t>військового</w:t>
      </w:r>
      <w:r w:rsidRPr="00F47FD3">
        <w:rPr>
          <w:rFonts w:ascii="Times New Roman" w:eastAsia="Times New Roman" w:hAnsi="Times New Roman"/>
          <w:spacing w:val="27"/>
          <w:sz w:val="28"/>
          <w:szCs w:val="28"/>
          <w:lang w:val="uk-UA"/>
        </w:rPr>
        <w:t xml:space="preserve"> </w:t>
      </w:r>
      <w:r w:rsidRPr="00F47FD3">
        <w:rPr>
          <w:rFonts w:ascii="Times New Roman" w:eastAsia="Times New Roman" w:hAnsi="Times New Roman"/>
          <w:sz w:val="28"/>
          <w:szCs w:val="28"/>
          <w:lang w:val="uk-UA"/>
        </w:rPr>
        <w:t>обов'язку згідно</w:t>
      </w:r>
      <w:r w:rsidRPr="00F47FD3">
        <w:rPr>
          <w:rFonts w:ascii="Times New Roman" w:eastAsia="Times New Roman" w:hAnsi="Times New Roman"/>
          <w:spacing w:val="30"/>
          <w:sz w:val="28"/>
          <w:szCs w:val="28"/>
          <w:lang w:val="uk-UA"/>
        </w:rPr>
        <w:t xml:space="preserve"> </w:t>
      </w:r>
      <w:r w:rsidRPr="00F47FD3">
        <w:rPr>
          <w:rFonts w:ascii="Times New Roman" w:eastAsia="Times New Roman" w:hAnsi="Times New Roman"/>
          <w:sz w:val="28"/>
          <w:szCs w:val="28"/>
          <w:lang w:val="uk-UA"/>
        </w:rPr>
        <w:t>з чинним законодавством та санкції прокурора.</w:t>
      </w:r>
    </w:p>
    <w:p w:rsidR="00A97AD8" w:rsidRPr="00F47FD3" w:rsidRDefault="00A97AD8" w:rsidP="00A97AD8">
      <w:pPr>
        <w:widowControl w:val="0"/>
        <w:autoSpaceDE w:val="0"/>
        <w:autoSpaceDN w:val="0"/>
        <w:spacing w:after="0" w:line="240" w:lineRule="auto"/>
        <w:ind w:left="4680" w:right="1657"/>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Надвірнянський</w:t>
      </w:r>
      <w:r w:rsidRPr="00F47FD3">
        <w:rPr>
          <w:rFonts w:ascii="Times New Roman" w:eastAsia="Times New Roman" w:hAnsi="Times New Roman"/>
          <w:spacing w:val="-10"/>
          <w:sz w:val="28"/>
          <w:szCs w:val="28"/>
          <w:lang w:val="uk-UA"/>
        </w:rPr>
        <w:t xml:space="preserve"> </w:t>
      </w:r>
      <w:r w:rsidRPr="00F47FD3">
        <w:rPr>
          <w:rFonts w:ascii="Times New Roman" w:eastAsia="Times New Roman" w:hAnsi="Times New Roman"/>
          <w:sz w:val="28"/>
          <w:szCs w:val="28"/>
          <w:lang w:val="uk-UA"/>
        </w:rPr>
        <w:t>РТЦК</w:t>
      </w:r>
      <w:r w:rsidRPr="00F47FD3">
        <w:rPr>
          <w:rFonts w:ascii="Times New Roman" w:eastAsia="Times New Roman" w:hAnsi="Times New Roman"/>
          <w:spacing w:val="-10"/>
          <w:sz w:val="28"/>
          <w:szCs w:val="28"/>
          <w:lang w:val="uk-UA"/>
        </w:rPr>
        <w:t xml:space="preserve"> </w:t>
      </w:r>
      <w:r w:rsidRPr="00F47FD3">
        <w:rPr>
          <w:rFonts w:ascii="Times New Roman" w:eastAsia="Times New Roman" w:hAnsi="Times New Roman"/>
          <w:sz w:val="28"/>
          <w:szCs w:val="28"/>
          <w:lang w:val="uk-UA"/>
        </w:rPr>
        <w:t>та</w:t>
      </w:r>
      <w:r w:rsidRPr="00F47FD3">
        <w:rPr>
          <w:rFonts w:ascii="Times New Roman" w:eastAsia="Times New Roman" w:hAnsi="Times New Roman"/>
          <w:spacing w:val="-10"/>
          <w:sz w:val="28"/>
          <w:szCs w:val="28"/>
          <w:lang w:val="uk-UA"/>
        </w:rPr>
        <w:t xml:space="preserve"> </w:t>
      </w:r>
      <w:r w:rsidRPr="00F47FD3">
        <w:rPr>
          <w:rFonts w:ascii="Times New Roman" w:eastAsia="Times New Roman" w:hAnsi="Times New Roman"/>
          <w:sz w:val="28"/>
          <w:szCs w:val="28"/>
          <w:lang w:val="uk-UA"/>
        </w:rPr>
        <w:t>СП Яремчанський МВ УМВС</w:t>
      </w:r>
    </w:p>
    <w:p w:rsidR="00A97AD8" w:rsidRPr="00F47FD3" w:rsidRDefault="00A97AD8" w:rsidP="00A97AD8">
      <w:pPr>
        <w:widowControl w:val="0"/>
        <w:autoSpaceDE w:val="0"/>
        <w:autoSpaceDN w:val="0"/>
        <w:spacing w:after="0" w:line="242" w:lineRule="auto"/>
        <w:ind w:left="4680" w:right="1103"/>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України</w:t>
      </w:r>
      <w:r w:rsidRPr="00F47FD3">
        <w:rPr>
          <w:rFonts w:ascii="Times New Roman" w:eastAsia="Times New Roman" w:hAnsi="Times New Roman"/>
          <w:spacing w:val="-18"/>
          <w:sz w:val="28"/>
          <w:szCs w:val="28"/>
          <w:lang w:val="uk-UA"/>
        </w:rPr>
        <w:t xml:space="preserve"> </w:t>
      </w:r>
      <w:r w:rsidRPr="00F47FD3">
        <w:rPr>
          <w:rFonts w:ascii="Times New Roman" w:eastAsia="Times New Roman" w:hAnsi="Times New Roman"/>
          <w:sz w:val="28"/>
          <w:szCs w:val="28"/>
          <w:lang w:val="uk-UA"/>
        </w:rPr>
        <w:t>у</w:t>
      </w:r>
      <w:r w:rsidRPr="00F47FD3">
        <w:rPr>
          <w:rFonts w:ascii="Times New Roman" w:eastAsia="Times New Roman" w:hAnsi="Times New Roman"/>
          <w:spacing w:val="-17"/>
          <w:sz w:val="28"/>
          <w:szCs w:val="28"/>
          <w:lang w:val="uk-UA"/>
        </w:rPr>
        <w:t xml:space="preserve"> </w:t>
      </w:r>
      <w:r w:rsidRPr="00F47FD3">
        <w:rPr>
          <w:rFonts w:ascii="Times New Roman" w:eastAsia="Times New Roman" w:hAnsi="Times New Roman"/>
          <w:sz w:val="28"/>
          <w:szCs w:val="28"/>
          <w:lang w:val="uk-UA"/>
        </w:rPr>
        <w:t>Івано-Франківській</w:t>
      </w:r>
      <w:r w:rsidRPr="00F47FD3">
        <w:rPr>
          <w:rFonts w:ascii="Times New Roman" w:eastAsia="Times New Roman" w:hAnsi="Times New Roman"/>
          <w:spacing w:val="-18"/>
          <w:sz w:val="28"/>
          <w:szCs w:val="28"/>
          <w:lang w:val="uk-UA"/>
        </w:rPr>
        <w:t xml:space="preserve"> </w:t>
      </w:r>
      <w:r w:rsidRPr="00F47FD3">
        <w:rPr>
          <w:rFonts w:ascii="Times New Roman" w:eastAsia="Times New Roman" w:hAnsi="Times New Roman"/>
          <w:sz w:val="28"/>
          <w:szCs w:val="28"/>
          <w:lang w:val="uk-UA"/>
        </w:rPr>
        <w:t>області, Березень-травень 2026р.</w:t>
      </w:r>
    </w:p>
    <w:p w:rsidR="00A97AD8" w:rsidRPr="00F47FD3" w:rsidRDefault="00A97AD8" w:rsidP="00A97AD8">
      <w:pPr>
        <w:widowControl w:val="0"/>
        <w:autoSpaceDE w:val="0"/>
        <w:autoSpaceDN w:val="0"/>
        <w:spacing w:after="0" w:line="317" w:lineRule="exact"/>
        <w:ind w:left="4680"/>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Вересень-листопад</w:t>
      </w:r>
      <w:r w:rsidRPr="00F47FD3">
        <w:rPr>
          <w:rFonts w:ascii="Times New Roman" w:eastAsia="Times New Roman" w:hAnsi="Times New Roman"/>
          <w:spacing w:val="-8"/>
          <w:sz w:val="28"/>
          <w:szCs w:val="28"/>
          <w:lang w:val="uk-UA"/>
        </w:rPr>
        <w:t xml:space="preserve"> </w:t>
      </w:r>
      <w:r w:rsidRPr="00F47FD3">
        <w:rPr>
          <w:rFonts w:ascii="Times New Roman" w:eastAsia="Times New Roman" w:hAnsi="Times New Roman"/>
          <w:spacing w:val="-2"/>
          <w:sz w:val="28"/>
          <w:szCs w:val="28"/>
          <w:lang w:val="uk-UA"/>
        </w:rPr>
        <w:t>2026р.</w:t>
      </w:r>
    </w:p>
    <w:p w:rsidR="00A97AD8" w:rsidRPr="00F47FD3" w:rsidRDefault="00A97AD8" w:rsidP="00A97AD8">
      <w:pPr>
        <w:widowControl w:val="0"/>
        <w:autoSpaceDE w:val="0"/>
        <w:autoSpaceDN w:val="0"/>
        <w:spacing w:before="3" w:after="0" w:line="240" w:lineRule="auto"/>
        <w:rPr>
          <w:rFonts w:ascii="Times New Roman" w:eastAsia="Times New Roman" w:hAnsi="Times New Roman"/>
          <w:sz w:val="28"/>
          <w:szCs w:val="28"/>
          <w:lang w:val="uk-UA"/>
        </w:rPr>
      </w:pPr>
    </w:p>
    <w:p w:rsidR="00A97AD8" w:rsidRPr="00F47FD3" w:rsidRDefault="00A97AD8" w:rsidP="00A97AD8">
      <w:pPr>
        <w:widowControl w:val="0"/>
        <w:autoSpaceDE w:val="0"/>
        <w:autoSpaceDN w:val="0"/>
        <w:spacing w:after="0" w:line="319" w:lineRule="exact"/>
        <w:ind w:left="3353"/>
        <w:jc w:val="both"/>
        <w:rPr>
          <w:rFonts w:ascii="Times New Roman" w:eastAsia="Times New Roman" w:hAnsi="Times New Roman"/>
          <w:b/>
          <w:sz w:val="28"/>
          <w:lang w:val="uk-UA"/>
        </w:rPr>
      </w:pPr>
      <w:r w:rsidRPr="00F47FD3">
        <w:rPr>
          <w:rFonts w:ascii="Times New Roman" w:eastAsia="Times New Roman" w:hAnsi="Times New Roman"/>
          <w:b/>
          <w:spacing w:val="-2"/>
          <w:sz w:val="28"/>
          <w:lang w:val="uk-UA"/>
        </w:rPr>
        <w:t>ІV.</w:t>
      </w:r>
      <w:r w:rsidRPr="00F47FD3">
        <w:rPr>
          <w:rFonts w:ascii="Times New Roman" w:eastAsia="Times New Roman" w:hAnsi="Times New Roman"/>
          <w:b/>
          <w:spacing w:val="-12"/>
          <w:sz w:val="28"/>
          <w:lang w:val="uk-UA"/>
        </w:rPr>
        <w:t xml:space="preserve"> </w:t>
      </w:r>
      <w:r w:rsidRPr="00F47FD3">
        <w:rPr>
          <w:rFonts w:ascii="Times New Roman" w:eastAsia="Times New Roman" w:hAnsi="Times New Roman"/>
          <w:b/>
          <w:spacing w:val="-2"/>
          <w:sz w:val="28"/>
          <w:lang w:val="uk-UA"/>
        </w:rPr>
        <w:t>Культурно-виховні</w:t>
      </w:r>
      <w:r w:rsidRPr="00F47FD3">
        <w:rPr>
          <w:rFonts w:ascii="Times New Roman" w:eastAsia="Times New Roman" w:hAnsi="Times New Roman"/>
          <w:b/>
          <w:spacing w:val="-9"/>
          <w:sz w:val="28"/>
          <w:lang w:val="uk-UA"/>
        </w:rPr>
        <w:t xml:space="preserve"> </w:t>
      </w:r>
      <w:r w:rsidRPr="00F47FD3">
        <w:rPr>
          <w:rFonts w:ascii="Times New Roman" w:eastAsia="Times New Roman" w:hAnsi="Times New Roman"/>
          <w:b/>
          <w:spacing w:val="-2"/>
          <w:sz w:val="28"/>
          <w:lang w:val="uk-UA"/>
        </w:rPr>
        <w:t>заходи.</w:t>
      </w:r>
    </w:p>
    <w:p w:rsidR="00A97AD8" w:rsidRPr="00F47FD3" w:rsidRDefault="00A97AD8" w:rsidP="009B01C6">
      <w:pPr>
        <w:widowControl w:val="0"/>
        <w:numPr>
          <w:ilvl w:val="0"/>
          <w:numId w:val="46"/>
        </w:numPr>
        <w:tabs>
          <w:tab w:val="left" w:pos="1133"/>
        </w:tabs>
        <w:autoSpaceDE w:val="0"/>
        <w:autoSpaceDN w:val="0"/>
        <w:spacing w:after="0" w:line="240" w:lineRule="auto"/>
        <w:ind w:right="250"/>
        <w:jc w:val="both"/>
        <w:rPr>
          <w:rFonts w:ascii="Times New Roman" w:eastAsia="Times New Roman" w:hAnsi="Times New Roman"/>
          <w:sz w:val="28"/>
          <w:lang w:val="uk-UA"/>
        </w:rPr>
      </w:pPr>
      <w:r w:rsidRPr="00F47FD3">
        <w:rPr>
          <w:rFonts w:ascii="Times New Roman" w:eastAsia="Times New Roman" w:hAnsi="Times New Roman"/>
          <w:sz w:val="28"/>
          <w:lang w:val="uk-UA"/>
        </w:rPr>
        <w:t>Організація і урочисте проведення свят "Дня Збройних Сил України", "Дня захисника Вітчизни", "Дня призовника" у виконавчих комітетах міської, сільських, селищної рад, навчальних закладах міста, зустрічей молоді з ветеранами Великої Вітчизняної війни, учасниками визвольного руху на Україні, політв'язнями та представниками військових частин.</w:t>
      </w:r>
    </w:p>
    <w:p w:rsidR="00A97AD8" w:rsidRPr="00F47FD3" w:rsidRDefault="00A97AD8" w:rsidP="00A97AD8">
      <w:pPr>
        <w:widowControl w:val="0"/>
        <w:autoSpaceDE w:val="0"/>
        <w:autoSpaceDN w:val="0"/>
        <w:spacing w:after="0" w:line="240" w:lineRule="auto"/>
        <w:ind w:left="4680" w:right="382"/>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Надвірнянський</w:t>
      </w:r>
      <w:r w:rsidRPr="00F47FD3">
        <w:rPr>
          <w:rFonts w:ascii="Times New Roman" w:eastAsia="Times New Roman" w:hAnsi="Times New Roman"/>
          <w:spacing w:val="-12"/>
          <w:sz w:val="28"/>
          <w:szCs w:val="28"/>
          <w:lang w:val="uk-UA"/>
        </w:rPr>
        <w:t xml:space="preserve"> </w:t>
      </w:r>
      <w:r w:rsidRPr="00F47FD3">
        <w:rPr>
          <w:rFonts w:ascii="Times New Roman" w:eastAsia="Times New Roman" w:hAnsi="Times New Roman"/>
          <w:sz w:val="28"/>
          <w:szCs w:val="28"/>
          <w:lang w:val="uk-UA"/>
        </w:rPr>
        <w:t>РТЦК</w:t>
      </w:r>
      <w:r w:rsidRPr="00F47FD3">
        <w:rPr>
          <w:rFonts w:ascii="Times New Roman" w:eastAsia="Times New Roman" w:hAnsi="Times New Roman"/>
          <w:spacing w:val="-12"/>
          <w:sz w:val="28"/>
          <w:szCs w:val="28"/>
          <w:lang w:val="uk-UA"/>
        </w:rPr>
        <w:t xml:space="preserve"> </w:t>
      </w:r>
      <w:r w:rsidRPr="00F47FD3">
        <w:rPr>
          <w:rFonts w:ascii="Times New Roman" w:eastAsia="Times New Roman" w:hAnsi="Times New Roman"/>
          <w:sz w:val="28"/>
          <w:szCs w:val="28"/>
          <w:lang w:val="uk-UA"/>
        </w:rPr>
        <w:t>та</w:t>
      </w:r>
      <w:r w:rsidRPr="00F47FD3">
        <w:rPr>
          <w:rFonts w:ascii="Times New Roman" w:eastAsia="Times New Roman" w:hAnsi="Times New Roman"/>
          <w:spacing w:val="-12"/>
          <w:sz w:val="28"/>
          <w:szCs w:val="28"/>
          <w:lang w:val="uk-UA"/>
        </w:rPr>
        <w:t xml:space="preserve"> </w:t>
      </w:r>
      <w:r w:rsidRPr="00F47FD3">
        <w:rPr>
          <w:rFonts w:ascii="Times New Roman" w:eastAsia="Times New Roman" w:hAnsi="Times New Roman"/>
          <w:sz w:val="28"/>
          <w:szCs w:val="28"/>
          <w:lang w:val="uk-UA"/>
        </w:rPr>
        <w:t>СП,</w:t>
      </w:r>
      <w:r w:rsidRPr="00F47FD3">
        <w:rPr>
          <w:rFonts w:ascii="Times New Roman" w:eastAsia="Times New Roman" w:hAnsi="Times New Roman"/>
          <w:spacing w:val="-12"/>
          <w:sz w:val="28"/>
          <w:szCs w:val="28"/>
          <w:lang w:val="uk-UA"/>
        </w:rPr>
        <w:t xml:space="preserve"> </w:t>
      </w:r>
      <w:r w:rsidRPr="00F47FD3">
        <w:rPr>
          <w:rFonts w:ascii="Times New Roman" w:eastAsia="Times New Roman" w:hAnsi="Times New Roman"/>
          <w:sz w:val="28"/>
          <w:szCs w:val="28"/>
          <w:lang w:val="uk-UA"/>
        </w:rPr>
        <w:t>Ворохтянська селищна рада</w:t>
      </w:r>
    </w:p>
    <w:p w:rsidR="00A97AD8" w:rsidRPr="00F47FD3" w:rsidRDefault="00A97AD8" w:rsidP="00A97AD8">
      <w:pPr>
        <w:widowControl w:val="0"/>
        <w:autoSpaceDE w:val="0"/>
        <w:autoSpaceDN w:val="0"/>
        <w:spacing w:after="0" w:line="321" w:lineRule="exact"/>
        <w:ind w:left="4675"/>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Протягом</w:t>
      </w:r>
      <w:r w:rsidRPr="00F47FD3">
        <w:rPr>
          <w:rFonts w:ascii="Times New Roman" w:eastAsia="Times New Roman" w:hAnsi="Times New Roman"/>
          <w:spacing w:val="-15"/>
          <w:sz w:val="28"/>
          <w:szCs w:val="28"/>
          <w:lang w:val="uk-UA"/>
        </w:rPr>
        <w:t xml:space="preserve"> </w:t>
      </w:r>
      <w:r w:rsidRPr="00F47FD3">
        <w:rPr>
          <w:rFonts w:ascii="Times New Roman" w:eastAsia="Times New Roman" w:hAnsi="Times New Roman"/>
          <w:sz w:val="28"/>
          <w:szCs w:val="28"/>
          <w:lang w:val="uk-UA"/>
        </w:rPr>
        <w:t>2026</w:t>
      </w:r>
      <w:r w:rsidRPr="00F47FD3">
        <w:rPr>
          <w:rFonts w:ascii="Times New Roman" w:eastAsia="Times New Roman" w:hAnsi="Times New Roman"/>
          <w:spacing w:val="-16"/>
          <w:sz w:val="28"/>
          <w:szCs w:val="28"/>
          <w:lang w:val="uk-UA"/>
        </w:rPr>
        <w:t xml:space="preserve"> </w:t>
      </w:r>
      <w:r w:rsidRPr="00F47FD3">
        <w:rPr>
          <w:rFonts w:ascii="Times New Roman" w:eastAsia="Times New Roman" w:hAnsi="Times New Roman"/>
          <w:spacing w:val="-2"/>
          <w:sz w:val="28"/>
          <w:szCs w:val="28"/>
          <w:lang w:val="uk-UA"/>
        </w:rPr>
        <w:t>року.</w:t>
      </w:r>
    </w:p>
    <w:p w:rsidR="00A97AD8" w:rsidRPr="00F47FD3" w:rsidRDefault="00A97AD8" w:rsidP="009B01C6">
      <w:pPr>
        <w:widowControl w:val="0"/>
        <w:numPr>
          <w:ilvl w:val="0"/>
          <w:numId w:val="46"/>
        </w:numPr>
        <w:tabs>
          <w:tab w:val="left" w:pos="1133"/>
        </w:tabs>
        <w:autoSpaceDE w:val="0"/>
        <w:autoSpaceDN w:val="0"/>
        <w:spacing w:after="0" w:line="242" w:lineRule="auto"/>
        <w:ind w:right="251"/>
        <w:jc w:val="both"/>
        <w:rPr>
          <w:rFonts w:ascii="Times New Roman" w:eastAsia="Times New Roman" w:hAnsi="Times New Roman"/>
          <w:sz w:val="28"/>
          <w:lang w:val="uk-UA"/>
        </w:rPr>
      </w:pPr>
      <w:r w:rsidRPr="00F47FD3">
        <w:rPr>
          <w:rFonts w:ascii="Times New Roman" w:eastAsia="Times New Roman" w:hAnsi="Times New Roman"/>
          <w:sz w:val="28"/>
          <w:lang w:val="uk-UA"/>
        </w:rPr>
        <w:t>Проводити з учнями шкіл інформаційно-роз'яснювальну роботу та військово-патріотичне виховання шляхом проведення зустрічей, лекцій, бесід.</w:t>
      </w:r>
    </w:p>
    <w:p w:rsidR="00A97AD8" w:rsidRPr="00F47FD3" w:rsidRDefault="00A97AD8" w:rsidP="00A97AD8">
      <w:pPr>
        <w:widowControl w:val="0"/>
        <w:autoSpaceDE w:val="0"/>
        <w:autoSpaceDN w:val="0"/>
        <w:spacing w:after="0" w:line="240" w:lineRule="auto"/>
        <w:ind w:left="4680" w:right="2862" w:hanging="5"/>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Надвірнянський</w:t>
      </w:r>
      <w:r w:rsidRPr="00F47FD3">
        <w:rPr>
          <w:rFonts w:ascii="Times New Roman" w:eastAsia="Times New Roman" w:hAnsi="Times New Roman"/>
          <w:spacing w:val="-18"/>
          <w:sz w:val="28"/>
          <w:szCs w:val="28"/>
          <w:lang w:val="uk-UA"/>
        </w:rPr>
        <w:t xml:space="preserve"> </w:t>
      </w:r>
      <w:r w:rsidRPr="00F47FD3">
        <w:rPr>
          <w:rFonts w:ascii="Times New Roman" w:eastAsia="Times New Roman" w:hAnsi="Times New Roman"/>
          <w:sz w:val="28"/>
          <w:szCs w:val="28"/>
          <w:lang w:val="uk-UA"/>
        </w:rPr>
        <w:t>ОРВК. Протягом 2026 року.</w:t>
      </w:r>
    </w:p>
    <w:p w:rsidR="00A97AD8" w:rsidRPr="00F47FD3" w:rsidRDefault="00A97AD8" w:rsidP="00A97AD8">
      <w:pPr>
        <w:widowControl w:val="0"/>
        <w:autoSpaceDE w:val="0"/>
        <w:autoSpaceDN w:val="0"/>
        <w:spacing w:before="319" w:after="0" w:line="320" w:lineRule="exact"/>
        <w:ind w:left="3701"/>
        <w:jc w:val="both"/>
        <w:rPr>
          <w:rFonts w:ascii="Times New Roman" w:eastAsia="Times New Roman" w:hAnsi="Times New Roman"/>
          <w:b/>
          <w:sz w:val="28"/>
          <w:lang w:val="uk-UA"/>
        </w:rPr>
      </w:pPr>
      <w:r w:rsidRPr="00F47FD3">
        <w:rPr>
          <w:rFonts w:ascii="Times New Roman" w:eastAsia="Times New Roman" w:hAnsi="Times New Roman"/>
          <w:b/>
          <w:sz w:val="28"/>
          <w:lang w:val="en-US"/>
        </w:rPr>
        <w:t>V</w:t>
      </w:r>
      <w:r w:rsidRPr="00F47FD3">
        <w:rPr>
          <w:rFonts w:ascii="Times New Roman" w:eastAsia="Times New Roman" w:hAnsi="Times New Roman"/>
          <w:b/>
          <w:sz w:val="28"/>
          <w:lang w:val="uk-UA"/>
        </w:rPr>
        <w:t>.</w:t>
      </w:r>
      <w:r w:rsidRPr="00F47FD3">
        <w:rPr>
          <w:rFonts w:ascii="Times New Roman" w:eastAsia="Times New Roman" w:hAnsi="Times New Roman"/>
          <w:b/>
          <w:spacing w:val="-6"/>
          <w:sz w:val="28"/>
          <w:lang w:val="uk-UA"/>
        </w:rPr>
        <w:t xml:space="preserve"> </w:t>
      </w:r>
      <w:r w:rsidRPr="00F47FD3">
        <w:rPr>
          <w:rFonts w:ascii="Times New Roman" w:eastAsia="Times New Roman" w:hAnsi="Times New Roman"/>
          <w:b/>
          <w:sz w:val="28"/>
          <w:lang w:val="uk-UA"/>
        </w:rPr>
        <w:t>Фінансове</w:t>
      </w:r>
      <w:r w:rsidRPr="00F47FD3">
        <w:rPr>
          <w:rFonts w:ascii="Times New Roman" w:eastAsia="Times New Roman" w:hAnsi="Times New Roman"/>
          <w:b/>
          <w:spacing w:val="-6"/>
          <w:sz w:val="28"/>
          <w:lang w:val="uk-UA"/>
        </w:rPr>
        <w:t xml:space="preserve"> </w:t>
      </w:r>
      <w:r w:rsidRPr="00F47FD3">
        <w:rPr>
          <w:rFonts w:ascii="Times New Roman" w:eastAsia="Times New Roman" w:hAnsi="Times New Roman"/>
          <w:b/>
          <w:spacing w:val="-2"/>
          <w:sz w:val="28"/>
          <w:lang w:val="uk-UA"/>
        </w:rPr>
        <w:t>забезпечення</w:t>
      </w:r>
    </w:p>
    <w:p w:rsidR="00A97AD8" w:rsidRPr="00F47FD3" w:rsidRDefault="00A97AD8" w:rsidP="00A97AD8">
      <w:pPr>
        <w:widowControl w:val="0"/>
        <w:autoSpaceDE w:val="0"/>
        <w:autoSpaceDN w:val="0"/>
        <w:spacing w:after="0" w:line="240" w:lineRule="auto"/>
        <w:ind w:left="427" w:right="253" w:firstLine="70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Фінансування</w:t>
      </w:r>
      <w:r w:rsidRPr="00F47FD3">
        <w:rPr>
          <w:rFonts w:ascii="Times New Roman" w:eastAsia="Times New Roman" w:hAnsi="Times New Roman"/>
          <w:spacing w:val="-5"/>
          <w:sz w:val="28"/>
          <w:szCs w:val="28"/>
          <w:lang w:val="uk-UA"/>
        </w:rPr>
        <w:t xml:space="preserve"> </w:t>
      </w:r>
      <w:r w:rsidRPr="00F47FD3">
        <w:rPr>
          <w:rFonts w:ascii="Times New Roman" w:eastAsia="Times New Roman" w:hAnsi="Times New Roman"/>
          <w:sz w:val="28"/>
          <w:szCs w:val="28"/>
          <w:lang w:val="uk-UA"/>
        </w:rPr>
        <w:t>Програми</w:t>
      </w:r>
      <w:r w:rsidRPr="00F47FD3">
        <w:rPr>
          <w:rFonts w:ascii="Times New Roman" w:eastAsia="Times New Roman" w:hAnsi="Times New Roman"/>
          <w:spacing w:val="-5"/>
          <w:sz w:val="28"/>
          <w:szCs w:val="28"/>
          <w:lang w:val="uk-UA"/>
        </w:rPr>
        <w:t xml:space="preserve"> </w:t>
      </w:r>
      <w:r w:rsidRPr="00F47FD3">
        <w:rPr>
          <w:rFonts w:ascii="Times New Roman" w:eastAsia="Times New Roman" w:hAnsi="Times New Roman"/>
          <w:sz w:val="28"/>
          <w:szCs w:val="28"/>
          <w:lang w:val="uk-UA"/>
        </w:rPr>
        <w:t>здійснюватиметься</w:t>
      </w:r>
      <w:r w:rsidRPr="00F47FD3">
        <w:rPr>
          <w:rFonts w:ascii="Times New Roman" w:eastAsia="Times New Roman" w:hAnsi="Times New Roman"/>
          <w:spacing w:val="-4"/>
          <w:sz w:val="28"/>
          <w:szCs w:val="28"/>
          <w:lang w:val="uk-UA"/>
        </w:rPr>
        <w:t xml:space="preserve"> </w:t>
      </w:r>
      <w:r w:rsidRPr="00F47FD3">
        <w:rPr>
          <w:rFonts w:ascii="Times New Roman" w:eastAsia="Times New Roman" w:hAnsi="Times New Roman"/>
          <w:sz w:val="28"/>
          <w:szCs w:val="28"/>
          <w:lang w:val="uk-UA"/>
        </w:rPr>
        <w:t>відповідно</w:t>
      </w:r>
      <w:r w:rsidRPr="00F47FD3">
        <w:rPr>
          <w:rFonts w:ascii="Times New Roman" w:eastAsia="Times New Roman" w:hAnsi="Times New Roman"/>
          <w:spacing w:val="-4"/>
          <w:sz w:val="28"/>
          <w:szCs w:val="28"/>
          <w:lang w:val="uk-UA"/>
        </w:rPr>
        <w:t xml:space="preserve"> </w:t>
      </w:r>
      <w:r w:rsidRPr="00F47FD3">
        <w:rPr>
          <w:rFonts w:ascii="Times New Roman" w:eastAsia="Times New Roman" w:hAnsi="Times New Roman"/>
          <w:sz w:val="28"/>
          <w:szCs w:val="28"/>
          <w:lang w:val="uk-UA"/>
        </w:rPr>
        <w:t>до</w:t>
      </w:r>
      <w:r w:rsidRPr="00F47FD3">
        <w:rPr>
          <w:rFonts w:ascii="Times New Roman" w:eastAsia="Times New Roman" w:hAnsi="Times New Roman"/>
          <w:spacing w:val="-4"/>
          <w:sz w:val="28"/>
          <w:szCs w:val="28"/>
          <w:lang w:val="uk-UA"/>
        </w:rPr>
        <w:t xml:space="preserve"> </w:t>
      </w:r>
      <w:r w:rsidRPr="00F47FD3">
        <w:rPr>
          <w:rFonts w:ascii="Times New Roman" w:eastAsia="Times New Roman" w:hAnsi="Times New Roman"/>
          <w:sz w:val="28"/>
          <w:szCs w:val="28"/>
          <w:lang w:val="uk-UA"/>
        </w:rPr>
        <w:t>Закону</w:t>
      </w:r>
      <w:r w:rsidRPr="00F47FD3">
        <w:rPr>
          <w:rFonts w:ascii="Times New Roman" w:eastAsia="Times New Roman" w:hAnsi="Times New Roman"/>
          <w:spacing w:val="-8"/>
          <w:sz w:val="28"/>
          <w:szCs w:val="28"/>
          <w:lang w:val="uk-UA"/>
        </w:rPr>
        <w:t xml:space="preserve"> </w:t>
      </w:r>
      <w:r w:rsidRPr="00F47FD3">
        <w:rPr>
          <w:rFonts w:ascii="Times New Roman" w:eastAsia="Times New Roman" w:hAnsi="Times New Roman"/>
          <w:sz w:val="28"/>
          <w:szCs w:val="28"/>
          <w:lang w:val="uk-UA"/>
        </w:rPr>
        <w:t>України "Про військовий обов'язок і військову</w:t>
      </w:r>
      <w:r w:rsidRPr="00F47FD3">
        <w:rPr>
          <w:rFonts w:ascii="Times New Roman" w:eastAsia="Times New Roman" w:hAnsi="Times New Roman"/>
          <w:spacing w:val="-1"/>
          <w:sz w:val="28"/>
          <w:szCs w:val="28"/>
          <w:lang w:val="uk-UA"/>
        </w:rPr>
        <w:t xml:space="preserve"> </w:t>
      </w:r>
      <w:r w:rsidRPr="00F47FD3">
        <w:rPr>
          <w:rFonts w:ascii="Times New Roman" w:eastAsia="Times New Roman" w:hAnsi="Times New Roman"/>
          <w:sz w:val="28"/>
          <w:szCs w:val="28"/>
          <w:lang w:val="uk-UA"/>
        </w:rPr>
        <w:t>службу", Бюджетного кодексу</w:t>
      </w:r>
      <w:r w:rsidRPr="00F47FD3">
        <w:rPr>
          <w:rFonts w:ascii="Times New Roman" w:eastAsia="Times New Roman" w:hAnsi="Times New Roman"/>
          <w:spacing w:val="-1"/>
          <w:sz w:val="28"/>
          <w:szCs w:val="28"/>
          <w:lang w:val="uk-UA"/>
        </w:rPr>
        <w:t xml:space="preserve"> </w:t>
      </w:r>
      <w:r w:rsidRPr="00F47FD3">
        <w:rPr>
          <w:rFonts w:ascii="Times New Roman" w:eastAsia="Times New Roman" w:hAnsi="Times New Roman"/>
          <w:sz w:val="28"/>
          <w:szCs w:val="28"/>
          <w:lang w:val="uk-UA"/>
        </w:rPr>
        <w:t>України за рахунок спонсорських, благодійних внесків юридичних і фізичних осіб та коштів селищного бюджету.</w:t>
      </w:r>
    </w:p>
    <w:p w:rsidR="00A97AD8" w:rsidRPr="00F47FD3" w:rsidRDefault="00A97AD8" w:rsidP="00A97AD8">
      <w:pPr>
        <w:widowControl w:val="0"/>
        <w:autoSpaceDE w:val="0"/>
        <w:autoSpaceDN w:val="0"/>
        <w:spacing w:after="0" w:line="240" w:lineRule="auto"/>
        <w:ind w:left="489" w:right="240" w:firstLine="662"/>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З метою матеріально-технічного забезпечення заходів, пов'язаних з виконанням</w:t>
      </w:r>
      <w:r w:rsidRPr="00F47FD3">
        <w:rPr>
          <w:rFonts w:ascii="Times New Roman" w:eastAsia="Times New Roman" w:hAnsi="Times New Roman"/>
          <w:spacing w:val="-8"/>
          <w:sz w:val="28"/>
          <w:szCs w:val="28"/>
          <w:lang w:val="uk-UA"/>
        </w:rPr>
        <w:t xml:space="preserve"> </w:t>
      </w:r>
      <w:r w:rsidRPr="00F47FD3">
        <w:rPr>
          <w:rFonts w:ascii="Times New Roman" w:eastAsia="Times New Roman" w:hAnsi="Times New Roman"/>
          <w:sz w:val="28"/>
          <w:szCs w:val="28"/>
          <w:lang w:val="uk-UA"/>
        </w:rPr>
        <w:t>Програми</w:t>
      </w:r>
      <w:r w:rsidRPr="00F47FD3">
        <w:rPr>
          <w:rFonts w:ascii="Times New Roman" w:eastAsia="Times New Roman" w:hAnsi="Times New Roman"/>
          <w:spacing w:val="-8"/>
          <w:sz w:val="28"/>
          <w:szCs w:val="28"/>
          <w:lang w:val="uk-UA"/>
        </w:rPr>
        <w:t xml:space="preserve"> </w:t>
      </w:r>
      <w:r w:rsidRPr="00F47FD3">
        <w:rPr>
          <w:rFonts w:ascii="Times New Roman" w:eastAsia="Times New Roman" w:hAnsi="Times New Roman"/>
          <w:sz w:val="28"/>
          <w:szCs w:val="28"/>
          <w:lang w:val="uk-UA"/>
        </w:rPr>
        <w:t>військово-патріотичного</w:t>
      </w:r>
      <w:r w:rsidRPr="00F47FD3">
        <w:rPr>
          <w:rFonts w:ascii="Times New Roman" w:eastAsia="Times New Roman" w:hAnsi="Times New Roman"/>
          <w:spacing w:val="-8"/>
          <w:sz w:val="28"/>
          <w:szCs w:val="28"/>
          <w:lang w:val="uk-UA"/>
        </w:rPr>
        <w:t xml:space="preserve"> </w:t>
      </w:r>
      <w:r w:rsidRPr="00F47FD3">
        <w:rPr>
          <w:rFonts w:ascii="Times New Roman" w:eastAsia="Times New Roman" w:hAnsi="Times New Roman"/>
          <w:sz w:val="28"/>
          <w:szCs w:val="28"/>
          <w:lang w:val="uk-UA"/>
        </w:rPr>
        <w:t>виховання</w:t>
      </w:r>
      <w:r w:rsidRPr="00F47FD3">
        <w:rPr>
          <w:rFonts w:ascii="Times New Roman" w:eastAsia="Times New Roman" w:hAnsi="Times New Roman"/>
          <w:spacing w:val="-8"/>
          <w:sz w:val="28"/>
          <w:szCs w:val="28"/>
          <w:lang w:val="uk-UA"/>
        </w:rPr>
        <w:t xml:space="preserve"> </w:t>
      </w:r>
      <w:r w:rsidRPr="00F47FD3">
        <w:rPr>
          <w:rFonts w:ascii="Times New Roman" w:eastAsia="Times New Roman" w:hAnsi="Times New Roman"/>
          <w:sz w:val="28"/>
          <w:szCs w:val="28"/>
          <w:lang w:val="uk-UA"/>
        </w:rPr>
        <w:t>та</w:t>
      </w:r>
      <w:r w:rsidRPr="00F47FD3">
        <w:rPr>
          <w:rFonts w:ascii="Times New Roman" w:eastAsia="Times New Roman" w:hAnsi="Times New Roman"/>
          <w:spacing w:val="-9"/>
          <w:sz w:val="28"/>
          <w:szCs w:val="28"/>
          <w:lang w:val="uk-UA"/>
        </w:rPr>
        <w:t xml:space="preserve"> </w:t>
      </w:r>
      <w:r w:rsidRPr="00F47FD3">
        <w:rPr>
          <w:rFonts w:ascii="Times New Roman" w:eastAsia="Times New Roman" w:hAnsi="Times New Roman"/>
          <w:sz w:val="28"/>
          <w:szCs w:val="28"/>
          <w:lang w:val="uk-UA"/>
        </w:rPr>
        <w:t>підготовки</w:t>
      </w:r>
      <w:r w:rsidRPr="00F47FD3">
        <w:rPr>
          <w:rFonts w:ascii="Times New Roman" w:eastAsia="Times New Roman" w:hAnsi="Times New Roman"/>
          <w:spacing w:val="-8"/>
          <w:sz w:val="28"/>
          <w:szCs w:val="28"/>
          <w:lang w:val="uk-UA"/>
        </w:rPr>
        <w:t xml:space="preserve"> </w:t>
      </w:r>
      <w:r w:rsidRPr="00F47FD3">
        <w:rPr>
          <w:rFonts w:ascii="Times New Roman" w:eastAsia="Times New Roman" w:hAnsi="Times New Roman"/>
          <w:sz w:val="28"/>
          <w:szCs w:val="28"/>
          <w:lang w:val="uk-UA"/>
        </w:rPr>
        <w:t>молоді до</w:t>
      </w:r>
      <w:r w:rsidRPr="00F47FD3">
        <w:rPr>
          <w:rFonts w:ascii="Times New Roman" w:eastAsia="Times New Roman" w:hAnsi="Times New Roman"/>
          <w:spacing w:val="8"/>
          <w:sz w:val="28"/>
          <w:szCs w:val="28"/>
          <w:lang w:val="uk-UA"/>
        </w:rPr>
        <w:t xml:space="preserve"> </w:t>
      </w:r>
      <w:r w:rsidRPr="00F47FD3">
        <w:rPr>
          <w:rFonts w:ascii="Times New Roman" w:eastAsia="Times New Roman" w:hAnsi="Times New Roman"/>
          <w:sz w:val="28"/>
          <w:szCs w:val="28"/>
          <w:lang w:val="uk-UA"/>
        </w:rPr>
        <w:t>служби</w:t>
      </w:r>
      <w:r w:rsidRPr="00F47FD3">
        <w:rPr>
          <w:rFonts w:ascii="Times New Roman" w:eastAsia="Times New Roman" w:hAnsi="Times New Roman"/>
          <w:spacing w:val="8"/>
          <w:sz w:val="28"/>
          <w:szCs w:val="28"/>
          <w:lang w:val="uk-UA"/>
        </w:rPr>
        <w:t xml:space="preserve"> </w:t>
      </w:r>
      <w:r w:rsidRPr="00F47FD3">
        <w:rPr>
          <w:rFonts w:ascii="Times New Roman" w:eastAsia="Times New Roman" w:hAnsi="Times New Roman"/>
          <w:sz w:val="28"/>
          <w:szCs w:val="28"/>
          <w:lang w:val="uk-UA"/>
        </w:rPr>
        <w:t>в</w:t>
      </w:r>
      <w:r w:rsidRPr="00F47FD3">
        <w:rPr>
          <w:rFonts w:ascii="Times New Roman" w:eastAsia="Times New Roman" w:hAnsi="Times New Roman"/>
          <w:spacing w:val="7"/>
          <w:sz w:val="28"/>
          <w:szCs w:val="28"/>
          <w:lang w:val="uk-UA"/>
        </w:rPr>
        <w:t xml:space="preserve"> </w:t>
      </w:r>
      <w:r w:rsidRPr="00F47FD3">
        <w:rPr>
          <w:rFonts w:ascii="Times New Roman" w:eastAsia="Times New Roman" w:hAnsi="Times New Roman"/>
          <w:sz w:val="28"/>
          <w:szCs w:val="28"/>
          <w:lang w:val="uk-UA"/>
        </w:rPr>
        <w:t>Збройних</w:t>
      </w:r>
      <w:r w:rsidRPr="00F47FD3">
        <w:rPr>
          <w:rFonts w:ascii="Times New Roman" w:eastAsia="Times New Roman" w:hAnsi="Times New Roman"/>
          <w:spacing w:val="9"/>
          <w:sz w:val="28"/>
          <w:szCs w:val="28"/>
          <w:lang w:val="uk-UA"/>
        </w:rPr>
        <w:t xml:space="preserve"> </w:t>
      </w:r>
      <w:r w:rsidRPr="00F47FD3">
        <w:rPr>
          <w:rFonts w:ascii="Times New Roman" w:eastAsia="Times New Roman" w:hAnsi="Times New Roman"/>
          <w:sz w:val="28"/>
          <w:szCs w:val="28"/>
          <w:lang w:val="uk-UA"/>
        </w:rPr>
        <w:t>Силах</w:t>
      </w:r>
      <w:r w:rsidRPr="00F47FD3">
        <w:rPr>
          <w:rFonts w:ascii="Times New Roman" w:eastAsia="Times New Roman" w:hAnsi="Times New Roman"/>
          <w:spacing w:val="6"/>
          <w:sz w:val="28"/>
          <w:szCs w:val="28"/>
          <w:lang w:val="uk-UA"/>
        </w:rPr>
        <w:t xml:space="preserve"> </w:t>
      </w:r>
      <w:r w:rsidRPr="00F47FD3">
        <w:rPr>
          <w:rFonts w:ascii="Times New Roman" w:eastAsia="Times New Roman" w:hAnsi="Times New Roman"/>
          <w:sz w:val="28"/>
          <w:szCs w:val="28"/>
          <w:lang w:val="uk-UA"/>
        </w:rPr>
        <w:t>України</w:t>
      </w:r>
      <w:r w:rsidRPr="00F47FD3">
        <w:rPr>
          <w:rFonts w:ascii="Times New Roman" w:eastAsia="Times New Roman" w:hAnsi="Times New Roman"/>
          <w:spacing w:val="8"/>
          <w:sz w:val="28"/>
          <w:szCs w:val="28"/>
          <w:lang w:val="uk-UA"/>
        </w:rPr>
        <w:t xml:space="preserve"> </w:t>
      </w:r>
      <w:r w:rsidRPr="00F47FD3">
        <w:rPr>
          <w:rFonts w:ascii="Times New Roman" w:eastAsia="Times New Roman" w:hAnsi="Times New Roman"/>
          <w:sz w:val="28"/>
          <w:szCs w:val="28"/>
          <w:lang w:val="uk-UA"/>
        </w:rPr>
        <w:t>та</w:t>
      </w:r>
      <w:r w:rsidRPr="00F47FD3">
        <w:rPr>
          <w:rFonts w:ascii="Times New Roman" w:eastAsia="Times New Roman" w:hAnsi="Times New Roman"/>
          <w:spacing w:val="8"/>
          <w:sz w:val="28"/>
          <w:szCs w:val="28"/>
          <w:lang w:val="uk-UA"/>
        </w:rPr>
        <w:t xml:space="preserve"> </w:t>
      </w:r>
      <w:r w:rsidRPr="00F47FD3">
        <w:rPr>
          <w:rFonts w:ascii="Times New Roman" w:eastAsia="Times New Roman" w:hAnsi="Times New Roman"/>
          <w:sz w:val="28"/>
          <w:szCs w:val="28"/>
          <w:lang w:val="uk-UA"/>
        </w:rPr>
        <w:t>інших</w:t>
      </w:r>
      <w:r w:rsidRPr="00F47FD3">
        <w:rPr>
          <w:rFonts w:ascii="Times New Roman" w:eastAsia="Times New Roman" w:hAnsi="Times New Roman"/>
          <w:spacing w:val="9"/>
          <w:sz w:val="28"/>
          <w:szCs w:val="28"/>
          <w:lang w:val="uk-UA"/>
        </w:rPr>
        <w:t xml:space="preserve"> </w:t>
      </w:r>
      <w:r w:rsidRPr="00F47FD3">
        <w:rPr>
          <w:rFonts w:ascii="Times New Roman" w:eastAsia="Times New Roman" w:hAnsi="Times New Roman"/>
          <w:sz w:val="28"/>
          <w:szCs w:val="28"/>
          <w:lang w:val="uk-UA"/>
        </w:rPr>
        <w:t>військових</w:t>
      </w:r>
      <w:r w:rsidRPr="00F47FD3">
        <w:rPr>
          <w:rFonts w:ascii="Times New Roman" w:eastAsia="Times New Roman" w:hAnsi="Times New Roman"/>
          <w:spacing w:val="6"/>
          <w:sz w:val="28"/>
          <w:szCs w:val="28"/>
          <w:lang w:val="uk-UA"/>
        </w:rPr>
        <w:t xml:space="preserve"> </w:t>
      </w:r>
      <w:r w:rsidRPr="00F47FD3">
        <w:rPr>
          <w:rFonts w:ascii="Times New Roman" w:eastAsia="Times New Roman" w:hAnsi="Times New Roman"/>
          <w:sz w:val="28"/>
          <w:szCs w:val="28"/>
          <w:lang w:val="uk-UA"/>
        </w:rPr>
        <w:t>формувань</w:t>
      </w:r>
      <w:r w:rsidRPr="00F47FD3">
        <w:rPr>
          <w:rFonts w:ascii="Times New Roman" w:eastAsia="Times New Roman" w:hAnsi="Times New Roman"/>
          <w:spacing w:val="7"/>
          <w:sz w:val="28"/>
          <w:szCs w:val="28"/>
          <w:lang w:val="uk-UA"/>
        </w:rPr>
        <w:t xml:space="preserve"> </w:t>
      </w:r>
      <w:r w:rsidRPr="00F47FD3">
        <w:rPr>
          <w:rFonts w:ascii="Times New Roman" w:eastAsia="Times New Roman" w:hAnsi="Times New Roman"/>
          <w:sz w:val="28"/>
          <w:szCs w:val="28"/>
          <w:lang w:val="uk-UA"/>
        </w:rPr>
        <w:t>на</w:t>
      </w:r>
      <w:r w:rsidRPr="00F47FD3">
        <w:rPr>
          <w:rFonts w:ascii="Times New Roman" w:eastAsia="Times New Roman" w:hAnsi="Times New Roman"/>
          <w:spacing w:val="8"/>
          <w:sz w:val="28"/>
          <w:szCs w:val="28"/>
          <w:lang w:val="uk-UA"/>
        </w:rPr>
        <w:t xml:space="preserve"> </w:t>
      </w:r>
      <w:r w:rsidRPr="00F47FD3">
        <w:rPr>
          <w:rFonts w:ascii="Times New Roman" w:eastAsia="Times New Roman" w:hAnsi="Times New Roman"/>
          <w:spacing w:val="-2"/>
          <w:sz w:val="28"/>
          <w:szCs w:val="28"/>
          <w:lang w:val="uk-UA"/>
        </w:rPr>
        <w:t>2026-</w:t>
      </w:r>
    </w:p>
    <w:p w:rsidR="00A97AD8" w:rsidRPr="00F47FD3" w:rsidRDefault="00A97AD8" w:rsidP="00A97AD8">
      <w:pPr>
        <w:widowControl w:val="0"/>
        <w:autoSpaceDE w:val="0"/>
        <w:autoSpaceDN w:val="0"/>
        <w:spacing w:before="322" w:after="0" w:line="240" w:lineRule="auto"/>
        <w:ind w:left="487" w:right="253" w:firstLine="664"/>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lastRenderedPageBreak/>
        <w:t>Фінансове забезпечення здійснюється за рахунок державного та місцевих бюджетів. Бюджетні призначення для реалізації заходів програми передбачаються при формуванні місцевих бюджетів.</w:t>
      </w:r>
    </w:p>
    <w:p w:rsidR="00A97AD8" w:rsidRPr="00F47FD3" w:rsidRDefault="00A97AD8" w:rsidP="00A97AD8">
      <w:pPr>
        <w:widowControl w:val="0"/>
        <w:autoSpaceDE w:val="0"/>
        <w:autoSpaceDN w:val="0"/>
        <w:spacing w:after="0" w:line="240" w:lineRule="auto"/>
        <w:jc w:val="both"/>
        <w:rPr>
          <w:rFonts w:ascii="Times New Roman" w:eastAsia="Times New Roman" w:hAnsi="Times New Roman"/>
          <w:sz w:val="28"/>
          <w:szCs w:val="28"/>
          <w:lang w:val="uk-UA"/>
        </w:rPr>
        <w:sectPr w:rsidR="00A97AD8" w:rsidRPr="00F47FD3">
          <w:pgSz w:w="11910" w:h="16840"/>
          <w:pgMar w:top="620" w:right="425" w:bottom="280" w:left="1133" w:header="708" w:footer="708" w:gutter="0"/>
          <w:cols w:space="720"/>
        </w:sectPr>
      </w:pPr>
    </w:p>
    <w:p w:rsidR="00A97AD8" w:rsidRPr="00F47FD3" w:rsidRDefault="00A97AD8" w:rsidP="00A97AD8">
      <w:pPr>
        <w:widowControl w:val="0"/>
        <w:autoSpaceDE w:val="0"/>
        <w:autoSpaceDN w:val="0"/>
        <w:spacing w:before="80" w:after="0" w:line="235" w:lineRule="auto"/>
        <w:ind w:left="141" w:right="3931" w:firstLine="3641"/>
        <w:jc w:val="center"/>
        <w:rPr>
          <w:rFonts w:ascii="Times New Roman" w:eastAsia="Times New Roman" w:hAnsi="Times New Roman"/>
          <w:b/>
          <w:sz w:val="28"/>
          <w:lang w:val="uk-UA"/>
        </w:rPr>
      </w:pPr>
      <w:r w:rsidRPr="00F47FD3">
        <w:rPr>
          <w:rFonts w:ascii="Times New Roman" w:eastAsia="Times New Roman" w:hAnsi="Times New Roman"/>
          <w:b/>
          <w:sz w:val="28"/>
          <w:lang w:val="uk-UA"/>
        </w:rPr>
        <w:lastRenderedPageBreak/>
        <w:t>Перелік</w:t>
      </w:r>
      <w:r w:rsidRPr="00F47FD3">
        <w:rPr>
          <w:rFonts w:ascii="Times New Roman" w:eastAsia="Times New Roman" w:hAnsi="Times New Roman"/>
          <w:b/>
          <w:spacing w:val="-8"/>
          <w:sz w:val="28"/>
          <w:lang w:val="uk-UA"/>
        </w:rPr>
        <w:t xml:space="preserve"> </w:t>
      </w:r>
      <w:r w:rsidRPr="00F47FD3">
        <w:rPr>
          <w:rFonts w:ascii="Times New Roman" w:eastAsia="Times New Roman" w:hAnsi="Times New Roman"/>
          <w:b/>
          <w:sz w:val="28"/>
          <w:lang w:val="uk-UA"/>
        </w:rPr>
        <w:t>заходів,</w:t>
      </w:r>
      <w:r w:rsidRPr="00F47FD3">
        <w:rPr>
          <w:rFonts w:ascii="Times New Roman" w:eastAsia="Times New Roman" w:hAnsi="Times New Roman"/>
          <w:b/>
          <w:spacing w:val="-7"/>
          <w:sz w:val="28"/>
          <w:lang w:val="uk-UA"/>
        </w:rPr>
        <w:t xml:space="preserve"> </w:t>
      </w:r>
      <w:r w:rsidRPr="00F47FD3">
        <w:rPr>
          <w:rFonts w:ascii="Times New Roman" w:eastAsia="Times New Roman" w:hAnsi="Times New Roman"/>
          <w:b/>
          <w:sz w:val="28"/>
          <w:lang w:val="uk-UA"/>
        </w:rPr>
        <w:t>обсяги</w:t>
      </w:r>
      <w:r w:rsidRPr="00F47FD3">
        <w:rPr>
          <w:rFonts w:ascii="Times New Roman" w:eastAsia="Times New Roman" w:hAnsi="Times New Roman"/>
          <w:b/>
          <w:spacing w:val="-7"/>
          <w:sz w:val="28"/>
          <w:lang w:val="uk-UA"/>
        </w:rPr>
        <w:t xml:space="preserve"> </w:t>
      </w:r>
      <w:r w:rsidRPr="00F47FD3">
        <w:rPr>
          <w:rFonts w:ascii="Times New Roman" w:eastAsia="Times New Roman" w:hAnsi="Times New Roman"/>
          <w:b/>
          <w:sz w:val="28"/>
          <w:lang w:val="uk-UA"/>
        </w:rPr>
        <w:t>та</w:t>
      </w:r>
      <w:r w:rsidRPr="00F47FD3">
        <w:rPr>
          <w:rFonts w:ascii="Times New Roman" w:eastAsia="Times New Roman" w:hAnsi="Times New Roman"/>
          <w:b/>
          <w:spacing w:val="-5"/>
          <w:sz w:val="28"/>
          <w:lang w:val="uk-UA"/>
        </w:rPr>
        <w:t xml:space="preserve"> </w:t>
      </w:r>
      <w:r w:rsidRPr="00F47FD3">
        <w:rPr>
          <w:rFonts w:ascii="Times New Roman" w:eastAsia="Times New Roman" w:hAnsi="Times New Roman"/>
          <w:b/>
          <w:sz w:val="28"/>
          <w:lang w:val="uk-UA"/>
        </w:rPr>
        <w:t>джерела</w:t>
      </w:r>
      <w:r w:rsidRPr="00F47FD3">
        <w:rPr>
          <w:rFonts w:ascii="Times New Roman" w:eastAsia="Times New Roman" w:hAnsi="Times New Roman"/>
          <w:b/>
          <w:spacing w:val="-5"/>
          <w:sz w:val="28"/>
          <w:lang w:val="uk-UA"/>
        </w:rPr>
        <w:t xml:space="preserve"> </w:t>
      </w:r>
      <w:r w:rsidRPr="00F47FD3">
        <w:rPr>
          <w:rFonts w:ascii="Times New Roman" w:eastAsia="Times New Roman" w:hAnsi="Times New Roman"/>
          <w:b/>
          <w:sz w:val="28"/>
          <w:lang w:val="uk-UA"/>
        </w:rPr>
        <w:t>фінансування</w:t>
      </w:r>
      <w:r w:rsidRPr="00F47FD3">
        <w:rPr>
          <w:rFonts w:ascii="Times New Roman" w:eastAsia="Times New Roman" w:hAnsi="Times New Roman"/>
          <w:b/>
          <w:spacing w:val="-8"/>
          <w:sz w:val="28"/>
          <w:lang w:val="uk-UA"/>
        </w:rPr>
        <w:t xml:space="preserve"> </w:t>
      </w:r>
      <w:r w:rsidRPr="00F47FD3">
        <w:rPr>
          <w:rFonts w:ascii="Times New Roman" w:eastAsia="Times New Roman" w:hAnsi="Times New Roman"/>
          <w:b/>
          <w:sz w:val="28"/>
          <w:lang w:val="uk-UA"/>
        </w:rPr>
        <w:t>програми</w:t>
      </w:r>
    </w:p>
    <w:p w:rsidR="00A97AD8" w:rsidRPr="00F47FD3" w:rsidRDefault="00A97AD8" w:rsidP="00A97AD8">
      <w:pPr>
        <w:widowControl w:val="0"/>
        <w:autoSpaceDE w:val="0"/>
        <w:autoSpaceDN w:val="0"/>
        <w:spacing w:before="80" w:after="0" w:line="235" w:lineRule="auto"/>
        <w:ind w:right="3931"/>
        <w:rPr>
          <w:rFonts w:ascii="Times New Roman" w:eastAsia="Times New Roman" w:hAnsi="Times New Roman"/>
          <w:sz w:val="28"/>
          <w:lang w:val="uk-UA"/>
        </w:rPr>
      </w:pPr>
      <w:r w:rsidRPr="00F47FD3">
        <w:rPr>
          <w:rFonts w:ascii="Times New Roman" w:eastAsia="Times New Roman" w:hAnsi="Times New Roman"/>
          <w:b/>
          <w:sz w:val="28"/>
          <w:lang w:val="uk-UA"/>
        </w:rPr>
        <w:t xml:space="preserve">  Назва замовника: </w:t>
      </w:r>
      <w:r w:rsidRPr="00F47FD3">
        <w:rPr>
          <w:rFonts w:ascii="Times New Roman" w:eastAsia="Times New Roman" w:hAnsi="Times New Roman"/>
          <w:sz w:val="28"/>
          <w:lang w:val="uk-UA"/>
        </w:rPr>
        <w:t>Надвірнянський РТЦК та СП</w:t>
      </w:r>
    </w:p>
    <w:p w:rsidR="00A97AD8" w:rsidRPr="00F47FD3" w:rsidRDefault="00A97AD8" w:rsidP="00A97AD8">
      <w:pPr>
        <w:widowControl w:val="0"/>
        <w:tabs>
          <w:tab w:val="left" w:pos="2493"/>
        </w:tabs>
        <w:autoSpaceDE w:val="0"/>
        <w:autoSpaceDN w:val="0"/>
        <w:spacing w:before="4" w:after="0" w:line="240" w:lineRule="auto"/>
        <w:ind w:left="141" w:right="153"/>
        <w:jc w:val="both"/>
        <w:rPr>
          <w:rFonts w:ascii="Times New Roman" w:eastAsia="Times New Roman" w:hAnsi="Times New Roman"/>
          <w:sz w:val="28"/>
          <w:szCs w:val="28"/>
          <w:lang w:val="uk-UA"/>
        </w:rPr>
      </w:pPr>
      <w:r w:rsidRPr="00F47FD3">
        <w:rPr>
          <w:rFonts w:ascii="Times New Roman" w:eastAsia="Times New Roman" w:hAnsi="Times New Roman"/>
          <w:b/>
          <w:sz w:val="28"/>
          <w:szCs w:val="28"/>
          <w:lang w:val="uk-UA"/>
        </w:rPr>
        <w:t>Назва програми</w:t>
      </w:r>
      <w:r w:rsidRPr="00F47FD3">
        <w:rPr>
          <w:rFonts w:ascii="Times New Roman" w:eastAsia="Times New Roman" w:hAnsi="Times New Roman"/>
          <w:sz w:val="28"/>
          <w:szCs w:val="28"/>
          <w:lang w:val="uk-UA"/>
        </w:rPr>
        <w:t>:</w:t>
      </w:r>
      <w:r w:rsidRPr="00F47FD3">
        <w:rPr>
          <w:rFonts w:ascii="Times New Roman" w:eastAsia="Times New Roman" w:hAnsi="Times New Roman"/>
          <w:sz w:val="28"/>
          <w:szCs w:val="28"/>
          <w:lang w:val="uk-UA"/>
        </w:rPr>
        <w:tab/>
        <w:t>Програма військово-патріотичного виховання молоді, допризовної підготовки, призову в ЗСУ на строкову військову</w:t>
      </w:r>
      <w:r w:rsidRPr="00F47FD3">
        <w:rPr>
          <w:rFonts w:ascii="Times New Roman" w:eastAsia="Times New Roman" w:hAnsi="Times New Roman"/>
          <w:spacing w:val="-6"/>
          <w:sz w:val="28"/>
          <w:szCs w:val="28"/>
          <w:lang w:val="uk-UA"/>
        </w:rPr>
        <w:t xml:space="preserve"> </w:t>
      </w:r>
      <w:r w:rsidRPr="00F47FD3">
        <w:rPr>
          <w:rFonts w:ascii="Times New Roman" w:eastAsia="Times New Roman" w:hAnsi="Times New Roman"/>
          <w:sz w:val="28"/>
          <w:szCs w:val="28"/>
          <w:lang w:val="uk-UA"/>
        </w:rPr>
        <w:t>службу,</w:t>
      </w:r>
      <w:r w:rsidRPr="00F47FD3">
        <w:rPr>
          <w:rFonts w:ascii="Times New Roman" w:eastAsia="Times New Roman" w:hAnsi="Times New Roman"/>
          <w:spacing w:val="-1"/>
          <w:sz w:val="28"/>
          <w:szCs w:val="28"/>
          <w:lang w:val="uk-UA"/>
        </w:rPr>
        <w:t xml:space="preserve"> </w:t>
      </w:r>
      <w:r w:rsidRPr="00F47FD3">
        <w:rPr>
          <w:rFonts w:ascii="Times New Roman" w:eastAsia="Times New Roman" w:hAnsi="Times New Roman"/>
          <w:sz w:val="28"/>
          <w:szCs w:val="28"/>
          <w:lang w:val="uk-UA"/>
        </w:rPr>
        <w:t>військову</w:t>
      </w:r>
      <w:r w:rsidRPr="00F47FD3">
        <w:rPr>
          <w:rFonts w:ascii="Times New Roman" w:eastAsia="Times New Roman" w:hAnsi="Times New Roman"/>
          <w:spacing w:val="-6"/>
          <w:sz w:val="28"/>
          <w:szCs w:val="28"/>
          <w:lang w:val="uk-UA"/>
        </w:rPr>
        <w:t xml:space="preserve"> </w:t>
      </w:r>
      <w:r w:rsidRPr="00F47FD3">
        <w:rPr>
          <w:rFonts w:ascii="Times New Roman" w:eastAsia="Times New Roman" w:hAnsi="Times New Roman"/>
          <w:sz w:val="28"/>
          <w:szCs w:val="28"/>
          <w:lang w:val="uk-UA"/>
        </w:rPr>
        <w:t>службу</w:t>
      </w:r>
      <w:r w:rsidRPr="00F47FD3">
        <w:rPr>
          <w:rFonts w:ascii="Times New Roman" w:eastAsia="Times New Roman" w:hAnsi="Times New Roman"/>
          <w:spacing w:val="-5"/>
          <w:sz w:val="28"/>
          <w:szCs w:val="28"/>
          <w:lang w:val="uk-UA"/>
        </w:rPr>
        <w:t xml:space="preserve"> </w:t>
      </w:r>
      <w:r w:rsidRPr="00F47FD3">
        <w:rPr>
          <w:rFonts w:ascii="Times New Roman" w:eastAsia="Times New Roman" w:hAnsi="Times New Roman"/>
          <w:sz w:val="28"/>
          <w:szCs w:val="28"/>
          <w:lang w:val="uk-UA"/>
        </w:rPr>
        <w:t>за</w:t>
      </w:r>
      <w:r w:rsidRPr="00F47FD3">
        <w:rPr>
          <w:rFonts w:ascii="Times New Roman" w:eastAsia="Times New Roman" w:hAnsi="Times New Roman"/>
          <w:spacing w:val="-1"/>
          <w:sz w:val="28"/>
          <w:szCs w:val="28"/>
          <w:lang w:val="uk-UA"/>
        </w:rPr>
        <w:t xml:space="preserve"> </w:t>
      </w:r>
      <w:r w:rsidRPr="00F47FD3">
        <w:rPr>
          <w:rFonts w:ascii="Times New Roman" w:eastAsia="Times New Roman" w:hAnsi="Times New Roman"/>
          <w:sz w:val="28"/>
          <w:szCs w:val="28"/>
          <w:lang w:val="uk-UA"/>
        </w:rPr>
        <w:t>контрактом,</w:t>
      </w:r>
      <w:r w:rsidRPr="00F47FD3">
        <w:rPr>
          <w:rFonts w:ascii="Times New Roman" w:eastAsia="Times New Roman" w:hAnsi="Times New Roman"/>
          <w:spacing w:val="-3"/>
          <w:sz w:val="28"/>
          <w:szCs w:val="28"/>
          <w:lang w:val="uk-UA"/>
        </w:rPr>
        <w:t xml:space="preserve"> </w:t>
      </w:r>
      <w:r w:rsidRPr="00F47FD3">
        <w:rPr>
          <w:rFonts w:ascii="Times New Roman" w:eastAsia="Times New Roman" w:hAnsi="Times New Roman"/>
          <w:sz w:val="28"/>
          <w:szCs w:val="28"/>
          <w:lang w:val="uk-UA"/>
        </w:rPr>
        <w:t>проведення</w:t>
      </w:r>
      <w:r w:rsidRPr="00F47FD3">
        <w:rPr>
          <w:rFonts w:ascii="Times New Roman" w:eastAsia="Times New Roman" w:hAnsi="Times New Roman"/>
          <w:spacing w:val="-2"/>
          <w:sz w:val="28"/>
          <w:szCs w:val="28"/>
          <w:lang w:val="uk-UA"/>
        </w:rPr>
        <w:t xml:space="preserve"> </w:t>
      </w:r>
      <w:r w:rsidRPr="00F47FD3">
        <w:rPr>
          <w:rFonts w:ascii="Times New Roman" w:eastAsia="Times New Roman" w:hAnsi="Times New Roman"/>
          <w:sz w:val="28"/>
          <w:szCs w:val="28"/>
          <w:lang w:val="uk-UA"/>
        </w:rPr>
        <w:t>загальної</w:t>
      </w:r>
      <w:r w:rsidRPr="00F47FD3">
        <w:rPr>
          <w:rFonts w:ascii="Times New Roman" w:eastAsia="Times New Roman" w:hAnsi="Times New Roman"/>
          <w:spacing w:val="-1"/>
          <w:sz w:val="28"/>
          <w:szCs w:val="28"/>
          <w:lang w:val="uk-UA"/>
        </w:rPr>
        <w:t xml:space="preserve"> </w:t>
      </w:r>
      <w:r w:rsidRPr="00F47FD3">
        <w:rPr>
          <w:rFonts w:ascii="Times New Roman" w:eastAsia="Times New Roman" w:hAnsi="Times New Roman"/>
          <w:sz w:val="28"/>
          <w:szCs w:val="28"/>
          <w:lang w:val="uk-UA"/>
        </w:rPr>
        <w:t>мобілізації</w:t>
      </w:r>
      <w:r w:rsidRPr="00F47FD3">
        <w:rPr>
          <w:rFonts w:ascii="Times New Roman" w:eastAsia="Times New Roman" w:hAnsi="Times New Roman"/>
          <w:spacing w:val="-3"/>
          <w:sz w:val="28"/>
          <w:szCs w:val="28"/>
          <w:lang w:val="uk-UA"/>
        </w:rPr>
        <w:t xml:space="preserve"> </w:t>
      </w:r>
      <w:r w:rsidRPr="00F47FD3">
        <w:rPr>
          <w:rFonts w:ascii="Times New Roman" w:eastAsia="Times New Roman" w:hAnsi="Times New Roman"/>
          <w:sz w:val="28"/>
          <w:szCs w:val="28"/>
          <w:lang w:val="uk-UA"/>
        </w:rPr>
        <w:t>на</w:t>
      </w:r>
      <w:r w:rsidRPr="00F47FD3">
        <w:rPr>
          <w:rFonts w:ascii="Times New Roman" w:eastAsia="Times New Roman" w:hAnsi="Times New Roman"/>
          <w:spacing w:val="-2"/>
          <w:sz w:val="28"/>
          <w:szCs w:val="28"/>
          <w:lang w:val="uk-UA"/>
        </w:rPr>
        <w:t xml:space="preserve"> </w:t>
      </w:r>
      <w:r w:rsidRPr="00F47FD3">
        <w:rPr>
          <w:rFonts w:ascii="Times New Roman" w:eastAsia="Times New Roman" w:hAnsi="Times New Roman"/>
          <w:sz w:val="28"/>
          <w:szCs w:val="28"/>
          <w:lang w:val="uk-UA"/>
        </w:rPr>
        <w:t>території</w:t>
      </w:r>
      <w:r w:rsidRPr="00F47FD3">
        <w:rPr>
          <w:rFonts w:ascii="Times New Roman" w:eastAsia="Times New Roman" w:hAnsi="Times New Roman"/>
          <w:spacing w:val="-1"/>
          <w:sz w:val="28"/>
          <w:szCs w:val="28"/>
          <w:lang w:val="uk-UA"/>
        </w:rPr>
        <w:t xml:space="preserve"> </w:t>
      </w:r>
      <w:r w:rsidRPr="00F47FD3">
        <w:rPr>
          <w:rFonts w:ascii="Times New Roman" w:eastAsia="Times New Roman" w:hAnsi="Times New Roman"/>
          <w:sz w:val="28"/>
          <w:szCs w:val="28"/>
          <w:lang w:val="uk-UA"/>
        </w:rPr>
        <w:t>Ворохтянської</w:t>
      </w:r>
      <w:r w:rsidRPr="00F47FD3">
        <w:rPr>
          <w:rFonts w:ascii="Times New Roman" w:eastAsia="Times New Roman" w:hAnsi="Times New Roman"/>
          <w:spacing w:val="-1"/>
          <w:sz w:val="28"/>
          <w:szCs w:val="28"/>
          <w:lang w:val="uk-UA"/>
        </w:rPr>
        <w:t xml:space="preserve"> </w:t>
      </w:r>
      <w:r w:rsidRPr="00F47FD3">
        <w:rPr>
          <w:rFonts w:ascii="Times New Roman" w:eastAsia="Times New Roman" w:hAnsi="Times New Roman"/>
          <w:sz w:val="28"/>
          <w:szCs w:val="28"/>
          <w:lang w:val="uk-UA"/>
        </w:rPr>
        <w:t>селищної</w:t>
      </w:r>
      <w:r w:rsidRPr="00F47FD3">
        <w:rPr>
          <w:rFonts w:ascii="Times New Roman" w:eastAsia="Times New Roman" w:hAnsi="Times New Roman"/>
          <w:spacing w:val="-2"/>
          <w:sz w:val="28"/>
          <w:szCs w:val="28"/>
          <w:lang w:val="uk-UA"/>
        </w:rPr>
        <w:t xml:space="preserve"> </w:t>
      </w:r>
      <w:r w:rsidRPr="00F47FD3">
        <w:rPr>
          <w:rFonts w:ascii="Times New Roman" w:eastAsia="Times New Roman" w:hAnsi="Times New Roman"/>
          <w:sz w:val="28"/>
          <w:szCs w:val="28"/>
          <w:lang w:val="uk-UA"/>
        </w:rPr>
        <w:t>ради</w:t>
      </w:r>
      <w:r w:rsidRPr="00F47FD3">
        <w:rPr>
          <w:rFonts w:ascii="Times New Roman" w:eastAsia="Times New Roman" w:hAnsi="Times New Roman"/>
          <w:spacing w:val="-2"/>
          <w:sz w:val="28"/>
          <w:szCs w:val="28"/>
          <w:lang w:val="uk-UA"/>
        </w:rPr>
        <w:t xml:space="preserve"> </w:t>
      </w:r>
      <w:r w:rsidRPr="00F47FD3">
        <w:rPr>
          <w:rFonts w:ascii="Times New Roman" w:eastAsia="Times New Roman" w:hAnsi="Times New Roman"/>
          <w:sz w:val="28"/>
          <w:szCs w:val="28"/>
          <w:lang w:val="uk-UA"/>
        </w:rPr>
        <w:t xml:space="preserve">на </w:t>
      </w:r>
      <w:r w:rsidRPr="00F47FD3">
        <w:rPr>
          <w:rFonts w:ascii="Times New Roman" w:eastAsia="Times New Roman" w:hAnsi="Times New Roman"/>
          <w:spacing w:val="-2"/>
          <w:sz w:val="28"/>
          <w:szCs w:val="28"/>
          <w:lang w:val="uk-UA"/>
        </w:rPr>
        <w:t>2026рік.</w:t>
      </w:r>
    </w:p>
    <w:p w:rsidR="00A97AD8" w:rsidRPr="00F47FD3" w:rsidRDefault="00A97AD8" w:rsidP="00A97AD8">
      <w:pPr>
        <w:widowControl w:val="0"/>
        <w:autoSpaceDE w:val="0"/>
        <w:autoSpaceDN w:val="0"/>
        <w:spacing w:before="98" w:after="0" w:line="240" w:lineRule="auto"/>
        <w:rPr>
          <w:rFonts w:ascii="Times New Roman" w:eastAsia="Times New Roman" w:hAnsi="Times New Roman"/>
          <w:sz w:val="20"/>
          <w:szCs w:val="28"/>
          <w:lang w:val="uk-UA"/>
        </w:rPr>
      </w:pPr>
    </w:p>
    <w:tbl>
      <w:tblPr>
        <w:tblStyle w:val="TableNormal6"/>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
        <w:gridCol w:w="4379"/>
        <w:gridCol w:w="1985"/>
        <w:gridCol w:w="1419"/>
        <w:gridCol w:w="994"/>
        <w:gridCol w:w="992"/>
        <w:gridCol w:w="1417"/>
        <w:gridCol w:w="1278"/>
        <w:gridCol w:w="1134"/>
        <w:gridCol w:w="1420"/>
      </w:tblGrid>
      <w:tr w:rsidR="00F47FD3" w:rsidRPr="00F47FD3" w:rsidTr="004B46B7">
        <w:trPr>
          <w:trHeight w:val="275"/>
        </w:trPr>
        <w:tc>
          <w:tcPr>
            <w:tcW w:w="725" w:type="dxa"/>
            <w:vMerge w:val="restart"/>
          </w:tcPr>
          <w:p w:rsidR="00A97AD8" w:rsidRPr="00F47FD3" w:rsidRDefault="00A97AD8" w:rsidP="00A97AD8">
            <w:pPr>
              <w:spacing w:before="4" w:after="0" w:line="240" w:lineRule="auto"/>
              <w:rPr>
                <w:rFonts w:cs="Arial Unicode MS"/>
                <w:sz w:val="24"/>
                <w:szCs w:val="24"/>
                <w:lang w:eastAsia="uk-UA" w:bidi="uk-UA"/>
              </w:rPr>
            </w:pPr>
          </w:p>
          <w:p w:rsidR="00A97AD8" w:rsidRPr="00F47FD3" w:rsidRDefault="00A97AD8" w:rsidP="00A97AD8">
            <w:pPr>
              <w:spacing w:after="0" w:line="240" w:lineRule="auto"/>
              <w:ind w:left="199" w:right="184" w:firstLine="48"/>
              <w:rPr>
                <w:rFonts w:cs="Arial Unicode MS"/>
                <w:sz w:val="24"/>
                <w:szCs w:val="24"/>
                <w:lang w:val="uk-UA" w:eastAsia="uk-UA" w:bidi="uk-UA"/>
              </w:rPr>
            </w:pPr>
            <w:r w:rsidRPr="00F47FD3">
              <w:rPr>
                <w:rFonts w:cs="Arial Unicode MS"/>
                <w:spacing w:val="-10"/>
                <w:sz w:val="24"/>
                <w:szCs w:val="24"/>
                <w:lang w:val="uk-UA" w:eastAsia="uk-UA" w:bidi="uk-UA"/>
              </w:rPr>
              <w:t xml:space="preserve">№ </w:t>
            </w:r>
            <w:r w:rsidRPr="00F47FD3">
              <w:rPr>
                <w:rFonts w:cs="Arial Unicode MS"/>
                <w:spacing w:val="-4"/>
                <w:sz w:val="24"/>
                <w:szCs w:val="24"/>
                <w:lang w:val="uk-UA" w:eastAsia="uk-UA" w:bidi="uk-UA"/>
              </w:rPr>
              <w:t>п/п</w:t>
            </w:r>
          </w:p>
        </w:tc>
        <w:tc>
          <w:tcPr>
            <w:tcW w:w="4379" w:type="dxa"/>
            <w:vMerge w:val="restart"/>
          </w:tcPr>
          <w:p w:rsidR="00A97AD8" w:rsidRPr="00F47FD3" w:rsidRDefault="00A97AD8" w:rsidP="00A97AD8">
            <w:pPr>
              <w:spacing w:before="4" w:after="0" w:line="240" w:lineRule="auto"/>
              <w:rPr>
                <w:rFonts w:cs="Arial Unicode MS"/>
                <w:sz w:val="24"/>
                <w:szCs w:val="24"/>
                <w:lang w:val="uk-UA" w:eastAsia="uk-UA" w:bidi="uk-UA"/>
              </w:rPr>
            </w:pPr>
          </w:p>
          <w:p w:rsidR="00A97AD8" w:rsidRPr="00F47FD3" w:rsidRDefault="00A97AD8" w:rsidP="00A97AD8">
            <w:pPr>
              <w:spacing w:after="0" w:line="240" w:lineRule="auto"/>
              <w:ind w:left="1848" w:right="802" w:hanging="411"/>
              <w:rPr>
                <w:rFonts w:cs="Arial Unicode MS"/>
                <w:sz w:val="24"/>
                <w:szCs w:val="24"/>
                <w:lang w:val="uk-UA" w:eastAsia="uk-UA" w:bidi="uk-UA"/>
              </w:rPr>
            </w:pPr>
            <w:r w:rsidRPr="00F47FD3">
              <w:rPr>
                <w:rFonts w:cs="Arial Unicode MS"/>
                <w:spacing w:val="-2"/>
                <w:sz w:val="24"/>
                <w:szCs w:val="24"/>
                <w:lang w:val="uk-UA" w:eastAsia="uk-UA" w:bidi="uk-UA"/>
              </w:rPr>
              <w:t>Найменування заходу</w:t>
            </w:r>
          </w:p>
        </w:tc>
        <w:tc>
          <w:tcPr>
            <w:tcW w:w="1985" w:type="dxa"/>
            <w:vMerge w:val="restart"/>
          </w:tcPr>
          <w:p w:rsidR="00A97AD8" w:rsidRPr="00F47FD3" w:rsidRDefault="00A97AD8" w:rsidP="00A97AD8">
            <w:pPr>
              <w:spacing w:before="141" w:after="0" w:line="240" w:lineRule="auto"/>
              <w:rPr>
                <w:rFonts w:cs="Arial Unicode MS"/>
                <w:sz w:val="24"/>
                <w:szCs w:val="24"/>
                <w:lang w:val="uk-UA" w:eastAsia="uk-UA" w:bidi="uk-UA"/>
              </w:rPr>
            </w:pPr>
          </w:p>
          <w:p w:rsidR="00A97AD8" w:rsidRPr="00F47FD3" w:rsidRDefault="00A97AD8" w:rsidP="00A97AD8">
            <w:pPr>
              <w:spacing w:after="0" w:line="240" w:lineRule="auto"/>
              <w:ind w:left="383"/>
              <w:rPr>
                <w:rFonts w:cs="Arial Unicode MS"/>
                <w:sz w:val="24"/>
                <w:szCs w:val="24"/>
                <w:lang w:val="uk-UA" w:eastAsia="uk-UA" w:bidi="uk-UA"/>
              </w:rPr>
            </w:pPr>
            <w:r w:rsidRPr="00F47FD3">
              <w:rPr>
                <w:rFonts w:cs="Arial Unicode MS"/>
                <w:spacing w:val="-2"/>
                <w:sz w:val="24"/>
                <w:szCs w:val="24"/>
                <w:lang w:val="uk-UA" w:eastAsia="uk-UA" w:bidi="uk-UA"/>
              </w:rPr>
              <w:t>Виконавець</w:t>
            </w:r>
          </w:p>
        </w:tc>
        <w:tc>
          <w:tcPr>
            <w:tcW w:w="1419" w:type="dxa"/>
            <w:vMerge w:val="restart"/>
          </w:tcPr>
          <w:p w:rsidR="00A97AD8" w:rsidRPr="00F47FD3" w:rsidRDefault="00A97AD8" w:rsidP="00A97AD8">
            <w:pPr>
              <w:spacing w:before="4" w:after="0" w:line="240" w:lineRule="auto"/>
              <w:rPr>
                <w:rFonts w:cs="Arial Unicode MS"/>
                <w:sz w:val="24"/>
                <w:szCs w:val="24"/>
                <w:lang w:val="uk-UA" w:eastAsia="uk-UA" w:bidi="uk-UA"/>
              </w:rPr>
            </w:pPr>
          </w:p>
          <w:p w:rsidR="00A97AD8" w:rsidRPr="00F47FD3" w:rsidRDefault="00A97AD8" w:rsidP="00A97AD8">
            <w:pPr>
              <w:spacing w:after="0" w:line="240" w:lineRule="auto"/>
              <w:ind w:left="169" w:right="156" w:firstLine="180"/>
              <w:rPr>
                <w:rFonts w:cs="Arial Unicode MS"/>
                <w:sz w:val="24"/>
                <w:szCs w:val="24"/>
                <w:lang w:val="uk-UA" w:eastAsia="uk-UA" w:bidi="uk-UA"/>
              </w:rPr>
            </w:pPr>
            <w:r w:rsidRPr="00F47FD3">
              <w:rPr>
                <w:rFonts w:cs="Arial Unicode MS"/>
                <w:spacing w:val="-2"/>
                <w:sz w:val="24"/>
                <w:szCs w:val="24"/>
                <w:lang w:val="uk-UA" w:eastAsia="uk-UA" w:bidi="uk-UA"/>
              </w:rPr>
              <w:t>Термін виконання</w:t>
            </w:r>
          </w:p>
        </w:tc>
        <w:tc>
          <w:tcPr>
            <w:tcW w:w="5815" w:type="dxa"/>
            <w:gridSpan w:val="5"/>
          </w:tcPr>
          <w:p w:rsidR="00A97AD8" w:rsidRPr="00F47FD3" w:rsidRDefault="00A97AD8" w:rsidP="00A97AD8">
            <w:pPr>
              <w:spacing w:after="0" w:line="256" w:lineRule="exact"/>
              <w:ind w:left="2"/>
              <w:jc w:val="center"/>
              <w:rPr>
                <w:rFonts w:cs="Arial Unicode MS"/>
                <w:sz w:val="24"/>
                <w:szCs w:val="24"/>
                <w:lang w:val="uk-UA" w:eastAsia="uk-UA" w:bidi="uk-UA"/>
              </w:rPr>
            </w:pPr>
            <w:r w:rsidRPr="00F47FD3">
              <w:rPr>
                <w:rFonts w:cs="Arial Unicode MS"/>
                <w:sz w:val="24"/>
                <w:szCs w:val="24"/>
                <w:lang w:val="uk-UA" w:eastAsia="uk-UA" w:bidi="uk-UA"/>
              </w:rPr>
              <w:t>Орієнтовані</w:t>
            </w:r>
            <w:r w:rsidRPr="00F47FD3">
              <w:rPr>
                <w:rFonts w:cs="Arial Unicode MS"/>
                <w:spacing w:val="-7"/>
                <w:sz w:val="24"/>
                <w:szCs w:val="24"/>
                <w:lang w:val="uk-UA" w:eastAsia="uk-UA" w:bidi="uk-UA"/>
              </w:rPr>
              <w:t xml:space="preserve"> </w:t>
            </w:r>
            <w:r w:rsidRPr="00F47FD3">
              <w:rPr>
                <w:rFonts w:cs="Arial Unicode MS"/>
                <w:sz w:val="24"/>
                <w:szCs w:val="24"/>
                <w:lang w:val="uk-UA" w:eastAsia="uk-UA" w:bidi="uk-UA"/>
              </w:rPr>
              <w:t>обсяги</w:t>
            </w:r>
            <w:r w:rsidRPr="00F47FD3">
              <w:rPr>
                <w:rFonts w:cs="Arial Unicode MS"/>
                <w:spacing w:val="-4"/>
                <w:sz w:val="24"/>
                <w:szCs w:val="24"/>
                <w:lang w:val="uk-UA" w:eastAsia="uk-UA" w:bidi="uk-UA"/>
              </w:rPr>
              <w:t xml:space="preserve"> </w:t>
            </w:r>
            <w:r w:rsidRPr="00F47FD3">
              <w:rPr>
                <w:rFonts w:cs="Arial Unicode MS"/>
                <w:sz w:val="24"/>
                <w:szCs w:val="24"/>
                <w:lang w:val="uk-UA" w:eastAsia="uk-UA" w:bidi="uk-UA"/>
              </w:rPr>
              <w:t>фінансування,</w:t>
            </w:r>
            <w:r w:rsidRPr="00F47FD3">
              <w:rPr>
                <w:rFonts w:cs="Arial Unicode MS"/>
                <w:spacing w:val="-4"/>
                <w:sz w:val="24"/>
                <w:szCs w:val="24"/>
                <w:lang w:val="uk-UA" w:eastAsia="uk-UA" w:bidi="uk-UA"/>
              </w:rPr>
              <w:t xml:space="preserve"> </w:t>
            </w:r>
            <w:r w:rsidRPr="00F47FD3">
              <w:rPr>
                <w:rFonts w:cs="Arial Unicode MS"/>
                <w:sz w:val="24"/>
                <w:szCs w:val="24"/>
                <w:lang w:val="uk-UA" w:eastAsia="uk-UA" w:bidi="uk-UA"/>
              </w:rPr>
              <w:t>тис.</w:t>
            </w:r>
            <w:r w:rsidRPr="00F47FD3">
              <w:rPr>
                <w:rFonts w:cs="Arial Unicode MS"/>
                <w:spacing w:val="-4"/>
                <w:sz w:val="24"/>
                <w:szCs w:val="24"/>
                <w:lang w:val="uk-UA" w:eastAsia="uk-UA" w:bidi="uk-UA"/>
              </w:rPr>
              <w:t xml:space="preserve"> грн.</w:t>
            </w:r>
          </w:p>
        </w:tc>
        <w:tc>
          <w:tcPr>
            <w:tcW w:w="1420" w:type="dxa"/>
            <w:vMerge w:val="restart"/>
          </w:tcPr>
          <w:p w:rsidR="00A97AD8" w:rsidRPr="00F47FD3" w:rsidRDefault="00A97AD8" w:rsidP="00A97AD8">
            <w:pPr>
              <w:spacing w:before="4" w:after="0" w:line="240" w:lineRule="auto"/>
              <w:rPr>
                <w:rFonts w:cs="Arial Unicode MS"/>
                <w:sz w:val="24"/>
                <w:szCs w:val="24"/>
                <w:lang w:val="uk-UA" w:eastAsia="uk-UA" w:bidi="uk-UA"/>
              </w:rPr>
            </w:pPr>
          </w:p>
          <w:p w:rsidR="00A97AD8" w:rsidRPr="00F47FD3" w:rsidRDefault="00A97AD8" w:rsidP="00A97AD8">
            <w:pPr>
              <w:spacing w:after="0" w:line="240" w:lineRule="auto"/>
              <w:ind w:left="148" w:firstLine="50"/>
              <w:rPr>
                <w:rFonts w:cs="Arial Unicode MS"/>
                <w:sz w:val="24"/>
                <w:szCs w:val="24"/>
                <w:lang w:val="uk-UA" w:eastAsia="uk-UA" w:bidi="uk-UA"/>
              </w:rPr>
            </w:pPr>
            <w:r w:rsidRPr="00F47FD3">
              <w:rPr>
                <w:rFonts w:cs="Arial Unicode MS"/>
                <w:spacing w:val="-2"/>
                <w:sz w:val="24"/>
                <w:szCs w:val="24"/>
                <w:lang w:val="uk-UA" w:eastAsia="uk-UA" w:bidi="uk-UA"/>
              </w:rPr>
              <w:t>Очікувані результати</w:t>
            </w:r>
          </w:p>
        </w:tc>
      </w:tr>
      <w:tr w:rsidR="00F47FD3" w:rsidRPr="00F47FD3" w:rsidTr="004B46B7">
        <w:trPr>
          <w:trHeight w:val="278"/>
        </w:trPr>
        <w:tc>
          <w:tcPr>
            <w:tcW w:w="725" w:type="dxa"/>
            <w:vMerge/>
            <w:tcBorders>
              <w:top w:val="nil"/>
            </w:tcBorders>
          </w:tcPr>
          <w:p w:rsidR="00A97AD8" w:rsidRPr="00F47FD3" w:rsidRDefault="00A97AD8" w:rsidP="00A97AD8">
            <w:pPr>
              <w:spacing w:after="0" w:line="240" w:lineRule="auto"/>
              <w:rPr>
                <w:rFonts w:cs="Arial Unicode MS"/>
                <w:sz w:val="2"/>
                <w:szCs w:val="2"/>
                <w:lang w:val="uk-UA" w:eastAsia="uk-UA" w:bidi="uk-UA"/>
              </w:rPr>
            </w:pPr>
          </w:p>
        </w:tc>
        <w:tc>
          <w:tcPr>
            <w:tcW w:w="4379" w:type="dxa"/>
            <w:vMerge/>
            <w:tcBorders>
              <w:top w:val="nil"/>
            </w:tcBorders>
          </w:tcPr>
          <w:p w:rsidR="00A97AD8" w:rsidRPr="00F47FD3" w:rsidRDefault="00A97AD8" w:rsidP="00A97AD8">
            <w:pPr>
              <w:spacing w:after="0" w:line="240" w:lineRule="auto"/>
              <w:rPr>
                <w:rFonts w:cs="Arial Unicode MS"/>
                <w:sz w:val="2"/>
                <w:szCs w:val="2"/>
                <w:lang w:val="uk-UA" w:eastAsia="uk-UA" w:bidi="uk-UA"/>
              </w:rPr>
            </w:pPr>
          </w:p>
        </w:tc>
        <w:tc>
          <w:tcPr>
            <w:tcW w:w="1985" w:type="dxa"/>
            <w:vMerge/>
            <w:tcBorders>
              <w:top w:val="nil"/>
            </w:tcBorders>
          </w:tcPr>
          <w:p w:rsidR="00A97AD8" w:rsidRPr="00F47FD3" w:rsidRDefault="00A97AD8" w:rsidP="00A97AD8">
            <w:pPr>
              <w:spacing w:after="0" w:line="240" w:lineRule="auto"/>
              <w:rPr>
                <w:rFonts w:cs="Arial Unicode MS"/>
                <w:sz w:val="2"/>
                <w:szCs w:val="2"/>
                <w:lang w:val="uk-UA" w:eastAsia="uk-UA" w:bidi="uk-UA"/>
              </w:rPr>
            </w:pPr>
          </w:p>
        </w:tc>
        <w:tc>
          <w:tcPr>
            <w:tcW w:w="1419" w:type="dxa"/>
            <w:vMerge/>
            <w:tcBorders>
              <w:top w:val="nil"/>
            </w:tcBorders>
          </w:tcPr>
          <w:p w:rsidR="00A97AD8" w:rsidRPr="00F47FD3" w:rsidRDefault="00A97AD8" w:rsidP="00A97AD8">
            <w:pPr>
              <w:spacing w:after="0" w:line="240" w:lineRule="auto"/>
              <w:rPr>
                <w:rFonts w:cs="Arial Unicode MS"/>
                <w:sz w:val="2"/>
                <w:szCs w:val="2"/>
                <w:lang w:val="uk-UA" w:eastAsia="uk-UA" w:bidi="uk-UA"/>
              </w:rPr>
            </w:pPr>
          </w:p>
        </w:tc>
        <w:tc>
          <w:tcPr>
            <w:tcW w:w="994" w:type="dxa"/>
            <w:vMerge w:val="restart"/>
          </w:tcPr>
          <w:p w:rsidR="00A97AD8" w:rsidRPr="00F47FD3" w:rsidRDefault="00A97AD8" w:rsidP="00A97AD8">
            <w:pPr>
              <w:spacing w:before="275" w:after="0" w:line="240" w:lineRule="auto"/>
              <w:ind w:left="253"/>
              <w:rPr>
                <w:rFonts w:cs="Arial Unicode MS"/>
                <w:sz w:val="24"/>
                <w:szCs w:val="24"/>
                <w:lang w:val="uk-UA" w:eastAsia="uk-UA" w:bidi="uk-UA"/>
              </w:rPr>
            </w:pPr>
            <w:r w:rsidRPr="00F47FD3">
              <w:rPr>
                <w:rFonts w:cs="Arial Unicode MS"/>
                <w:spacing w:val="-4"/>
                <w:sz w:val="24"/>
                <w:szCs w:val="24"/>
                <w:lang w:val="uk-UA" w:eastAsia="uk-UA" w:bidi="uk-UA"/>
              </w:rPr>
              <w:t>роки</w:t>
            </w:r>
          </w:p>
        </w:tc>
        <w:tc>
          <w:tcPr>
            <w:tcW w:w="992" w:type="dxa"/>
            <w:vMerge w:val="restart"/>
          </w:tcPr>
          <w:p w:rsidR="00A97AD8" w:rsidRPr="00F47FD3" w:rsidRDefault="00A97AD8" w:rsidP="00A97AD8">
            <w:pPr>
              <w:spacing w:after="0" w:line="276" w:lineRule="exact"/>
              <w:ind w:left="135" w:right="132"/>
              <w:jc w:val="center"/>
              <w:rPr>
                <w:rFonts w:cs="Arial Unicode MS"/>
                <w:sz w:val="24"/>
                <w:szCs w:val="24"/>
                <w:lang w:val="uk-UA" w:eastAsia="uk-UA" w:bidi="uk-UA"/>
              </w:rPr>
            </w:pPr>
            <w:r w:rsidRPr="00F47FD3">
              <w:rPr>
                <w:rFonts w:cs="Arial Unicode MS"/>
                <w:spacing w:val="-2"/>
                <w:sz w:val="24"/>
                <w:szCs w:val="24"/>
                <w:lang w:val="uk-UA" w:eastAsia="uk-UA" w:bidi="uk-UA"/>
              </w:rPr>
              <w:t xml:space="preserve">Всього </w:t>
            </w:r>
            <w:r w:rsidRPr="00F47FD3">
              <w:rPr>
                <w:rFonts w:cs="Arial Unicode MS"/>
                <w:spacing w:val="-4"/>
                <w:sz w:val="24"/>
                <w:szCs w:val="24"/>
                <w:lang w:val="uk-UA" w:eastAsia="uk-UA" w:bidi="uk-UA"/>
              </w:rPr>
              <w:t>грн.</w:t>
            </w:r>
          </w:p>
        </w:tc>
        <w:tc>
          <w:tcPr>
            <w:tcW w:w="3829" w:type="dxa"/>
            <w:gridSpan w:val="3"/>
          </w:tcPr>
          <w:p w:rsidR="00A97AD8" w:rsidRPr="00F47FD3" w:rsidRDefault="00A97AD8" w:rsidP="00A97AD8">
            <w:pPr>
              <w:spacing w:after="0" w:line="259" w:lineRule="exact"/>
              <w:ind w:left="180"/>
              <w:rPr>
                <w:rFonts w:cs="Arial Unicode MS"/>
                <w:sz w:val="24"/>
                <w:szCs w:val="24"/>
                <w:lang w:eastAsia="uk-UA" w:bidi="uk-UA"/>
              </w:rPr>
            </w:pPr>
            <w:r w:rsidRPr="00F47FD3">
              <w:rPr>
                <w:rFonts w:cs="Arial Unicode MS"/>
                <w:sz w:val="24"/>
                <w:szCs w:val="24"/>
                <w:lang w:eastAsia="uk-UA" w:bidi="uk-UA"/>
              </w:rPr>
              <w:t>в</w:t>
            </w:r>
            <w:r w:rsidRPr="00F47FD3">
              <w:rPr>
                <w:rFonts w:cs="Arial Unicode MS"/>
                <w:spacing w:val="-2"/>
                <w:sz w:val="24"/>
                <w:szCs w:val="24"/>
                <w:lang w:eastAsia="uk-UA" w:bidi="uk-UA"/>
              </w:rPr>
              <w:t xml:space="preserve"> </w:t>
            </w:r>
            <w:r w:rsidRPr="00F47FD3">
              <w:rPr>
                <w:rFonts w:cs="Arial Unicode MS"/>
                <w:sz w:val="24"/>
                <w:szCs w:val="24"/>
                <w:lang w:eastAsia="uk-UA" w:bidi="uk-UA"/>
              </w:rPr>
              <w:t>т.</w:t>
            </w:r>
            <w:r w:rsidRPr="00F47FD3">
              <w:rPr>
                <w:rFonts w:cs="Arial Unicode MS"/>
                <w:spacing w:val="-1"/>
                <w:sz w:val="24"/>
                <w:szCs w:val="24"/>
                <w:lang w:eastAsia="uk-UA" w:bidi="uk-UA"/>
              </w:rPr>
              <w:t xml:space="preserve"> </w:t>
            </w:r>
            <w:r w:rsidRPr="00F47FD3">
              <w:rPr>
                <w:rFonts w:cs="Arial Unicode MS"/>
                <w:sz w:val="24"/>
                <w:szCs w:val="24"/>
                <w:lang w:eastAsia="uk-UA" w:bidi="uk-UA"/>
              </w:rPr>
              <w:t>ч.</w:t>
            </w:r>
            <w:r w:rsidRPr="00F47FD3">
              <w:rPr>
                <w:rFonts w:cs="Arial Unicode MS"/>
                <w:spacing w:val="-1"/>
                <w:sz w:val="24"/>
                <w:szCs w:val="24"/>
                <w:lang w:eastAsia="uk-UA" w:bidi="uk-UA"/>
              </w:rPr>
              <w:t xml:space="preserve"> </w:t>
            </w:r>
            <w:r w:rsidRPr="00F47FD3">
              <w:rPr>
                <w:rFonts w:cs="Arial Unicode MS"/>
                <w:sz w:val="24"/>
                <w:szCs w:val="24"/>
                <w:lang w:eastAsia="uk-UA" w:bidi="uk-UA"/>
              </w:rPr>
              <w:t>за</w:t>
            </w:r>
            <w:r w:rsidRPr="00F47FD3">
              <w:rPr>
                <w:rFonts w:cs="Arial Unicode MS"/>
                <w:spacing w:val="-1"/>
                <w:sz w:val="24"/>
                <w:szCs w:val="24"/>
                <w:lang w:eastAsia="uk-UA" w:bidi="uk-UA"/>
              </w:rPr>
              <w:t xml:space="preserve"> </w:t>
            </w:r>
            <w:r w:rsidRPr="00F47FD3">
              <w:rPr>
                <w:rFonts w:cs="Arial Unicode MS"/>
                <w:sz w:val="24"/>
                <w:szCs w:val="24"/>
                <w:lang w:eastAsia="uk-UA" w:bidi="uk-UA"/>
              </w:rPr>
              <w:t>джерелами</w:t>
            </w:r>
            <w:r w:rsidRPr="00F47FD3">
              <w:rPr>
                <w:rFonts w:cs="Arial Unicode MS"/>
                <w:spacing w:val="-1"/>
                <w:sz w:val="24"/>
                <w:szCs w:val="24"/>
                <w:lang w:eastAsia="uk-UA" w:bidi="uk-UA"/>
              </w:rPr>
              <w:t xml:space="preserve"> </w:t>
            </w:r>
            <w:r w:rsidRPr="00F47FD3">
              <w:rPr>
                <w:rFonts w:cs="Arial Unicode MS"/>
                <w:spacing w:val="-2"/>
                <w:sz w:val="24"/>
                <w:szCs w:val="24"/>
                <w:lang w:eastAsia="uk-UA" w:bidi="uk-UA"/>
              </w:rPr>
              <w:t>фінансування</w:t>
            </w:r>
          </w:p>
        </w:tc>
        <w:tc>
          <w:tcPr>
            <w:tcW w:w="1420" w:type="dxa"/>
            <w:vMerge/>
            <w:tcBorders>
              <w:top w:val="nil"/>
            </w:tcBorders>
          </w:tcPr>
          <w:p w:rsidR="00A97AD8" w:rsidRPr="00F47FD3" w:rsidRDefault="00A97AD8" w:rsidP="00A97AD8">
            <w:pPr>
              <w:spacing w:after="0" w:line="240" w:lineRule="auto"/>
              <w:rPr>
                <w:rFonts w:cs="Arial Unicode MS"/>
                <w:sz w:val="2"/>
                <w:szCs w:val="2"/>
                <w:lang w:eastAsia="uk-UA" w:bidi="uk-UA"/>
              </w:rPr>
            </w:pPr>
          </w:p>
        </w:tc>
      </w:tr>
      <w:tr w:rsidR="00F47FD3" w:rsidRPr="00F47FD3" w:rsidTr="004B46B7">
        <w:trPr>
          <w:trHeight w:val="551"/>
        </w:trPr>
        <w:tc>
          <w:tcPr>
            <w:tcW w:w="725" w:type="dxa"/>
            <w:vMerge/>
            <w:tcBorders>
              <w:top w:val="nil"/>
            </w:tcBorders>
          </w:tcPr>
          <w:p w:rsidR="00A97AD8" w:rsidRPr="00F47FD3" w:rsidRDefault="00A97AD8" w:rsidP="00A97AD8">
            <w:pPr>
              <w:spacing w:after="0" w:line="240" w:lineRule="auto"/>
              <w:rPr>
                <w:rFonts w:cs="Arial Unicode MS"/>
                <w:sz w:val="2"/>
                <w:szCs w:val="2"/>
                <w:lang w:eastAsia="uk-UA" w:bidi="uk-UA"/>
              </w:rPr>
            </w:pPr>
          </w:p>
        </w:tc>
        <w:tc>
          <w:tcPr>
            <w:tcW w:w="4379" w:type="dxa"/>
            <w:vMerge/>
            <w:tcBorders>
              <w:top w:val="nil"/>
            </w:tcBorders>
          </w:tcPr>
          <w:p w:rsidR="00A97AD8" w:rsidRPr="00F47FD3" w:rsidRDefault="00A97AD8" w:rsidP="00A97AD8">
            <w:pPr>
              <w:spacing w:after="0" w:line="240" w:lineRule="auto"/>
              <w:rPr>
                <w:rFonts w:cs="Arial Unicode MS"/>
                <w:sz w:val="2"/>
                <w:szCs w:val="2"/>
                <w:lang w:eastAsia="uk-UA" w:bidi="uk-UA"/>
              </w:rPr>
            </w:pPr>
          </w:p>
        </w:tc>
        <w:tc>
          <w:tcPr>
            <w:tcW w:w="1985" w:type="dxa"/>
            <w:vMerge/>
            <w:tcBorders>
              <w:top w:val="nil"/>
            </w:tcBorders>
          </w:tcPr>
          <w:p w:rsidR="00A97AD8" w:rsidRPr="00F47FD3" w:rsidRDefault="00A97AD8" w:rsidP="00A97AD8">
            <w:pPr>
              <w:spacing w:after="0" w:line="240" w:lineRule="auto"/>
              <w:rPr>
                <w:rFonts w:cs="Arial Unicode MS"/>
                <w:sz w:val="2"/>
                <w:szCs w:val="2"/>
                <w:lang w:eastAsia="uk-UA" w:bidi="uk-UA"/>
              </w:rPr>
            </w:pPr>
          </w:p>
        </w:tc>
        <w:tc>
          <w:tcPr>
            <w:tcW w:w="1419" w:type="dxa"/>
            <w:vMerge/>
            <w:tcBorders>
              <w:top w:val="nil"/>
            </w:tcBorders>
          </w:tcPr>
          <w:p w:rsidR="00A97AD8" w:rsidRPr="00F47FD3" w:rsidRDefault="00A97AD8" w:rsidP="00A97AD8">
            <w:pPr>
              <w:spacing w:after="0" w:line="240" w:lineRule="auto"/>
              <w:rPr>
                <w:rFonts w:cs="Arial Unicode MS"/>
                <w:sz w:val="2"/>
                <w:szCs w:val="2"/>
                <w:lang w:eastAsia="uk-UA" w:bidi="uk-UA"/>
              </w:rPr>
            </w:pPr>
          </w:p>
        </w:tc>
        <w:tc>
          <w:tcPr>
            <w:tcW w:w="994" w:type="dxa"/>
            <w:vMerge/>
            <w:tcBorders>
              <w:top w:val="nil"/>
            </w:tcBorders>
          </w:tcPr>
          <w:p w:rsidR="00A97AD8" w:rsidRPr="00F47FD3" w:rsidRDefault="00A97AD8" w:rsidP="00A97AD8">
            <w:pPr>
              <w:spacing w:after="0" w:line="240" w:lineRule="auto"/>
              <w:rPr>
                <w:rFonts w:cs="Arial Unicode MS"/>
                <w:sz w:val="2"/>
                <w:szCs w:val="2"/>
                <w:lang w:eastAsia="uk-UA" w:bidi="uk-UA"/>
              </w:rPr>
            </w:pPr>
          </w:p>
        </w:tc>
        <w:tc>
          <w:tcPr>
            <w:tcW w:w="992" w:type="dxa"/>
            <w:vMerge/>
            <w:tcBorders>
              <w:top w:val="nil"/>
            </w:tcBorders>
          </w:tcPr>
          <w:p w:rsidR="00A97AD8" w:rsidRPr="00F47FD3" w:rsidRDefault="00A97AD8" w:rsidP="00A97AD8">
            <w:pPr>
              <w:spacing w:after="0" w:line="240" w:lineRule="auto"/>
              <w:rPr>
                <w:rFonts w:cs="Arial Unicode MS"/>
                <w:sz w:val="2"/>
                <w:szCs w:val="2"/>
                <w:lang w:eastAsia="uk-UA" w:bidi="uk-UA"/>
              </w:rPr>
            </w:pPr>
          </w:p>
        </w:tc>
        <w:tc>
          <w:tcPr>
            <w:tcW w:w="1417" w:type="dxa"/>
          </w:tcPr>
          <w:p w:rsidR="00A97AD8" w:rsidRPr="00F47FD3" w:rsidRDefault="00A97AD8" w:rsidP="00A97AD8">
            <w:pPr>
              <w:spacing w:after="0" w:line="268" w:lineRule="exact"/>
              <w:ind w:left="199"/>
              <w:rPr>
                <w:rFonts w:cs="Arial Unicode MS"/>
                <w:sz w:val="24"/>
                <w:szCs w:val="24"/>
                <w:lang w:val="uk-UA" w:eastAsia="uk-UA" w:bidi="uk-UA"/>
              </w:rPr>
            </w:pPr>
            <w:r w:rsidRPr="00F47FD3">
              <w:rPr>
                <w:rFonts w:cs="Arial Unicode MS"/>
                <w:spacing w:val="-2"/>
                <w:sz w:val="24"/>
                <w:szCs w:val="24"/>
                <w:lang w:val="uk-UA" w:eastAsia="uk-UA" w:bidi="uk-UA"/>
              </w:rPr>
              <w:t>Обласний</w:t>
            </w:r>
          </w:p>
          <w:p w:rsidR="00A97AD8" w:rsidRPr="00F47FD3" w:rsidRDefault="00A97AD8" w:rsidP="00A97AD8">
            <w:pPr>
              <w:spacing w:after="0" w:line="264" w:lineRule="exact"/>
              <w:ind w:left="304"/>
              <w:rPr>
                <w:rFonts w:cs="Arial Unicode MS"/>
                <w:sz w:val="24"/>
                <w:szCs w:val="24"/>
                <w:lang w:val="uk-UA" w:eastAsia="uk-UA" w:bidi="uk-UA"/>
              </w:rPr>
            </w:pPr>
            <w:r w:rsidRPr="00F47FD3">
              <w:rPr>
                <w:rFonts w:cs="Arial Unicode MS"/>
                <w:spacing w:val="-2"/>
                <w:sz w:val="24"/>
                <w:szCs w:val="24"/>
                <w:lang w:val="uk-UA" w:eastAsia="uk-UA" w:bidi="uk-UA"/>
              </w:rPr>
              <w:t>бюджет</w:t>
            </w:r>
          </w:p>
        </w:tc>
        <w:tc>
          <w:tcPr>
            <w:tcW w:w="1278" w:type="dxa"/>
          </w:tcPr>
          <w:p w:rsidR="00A97AD8" w:rsidRPr="00F47FD3" w:rsidRDefault="00A97AD8" w:rsidP="00A97AD8">
            <w:pPr>
              <w:spacing w:after="0" w:line="268" w:lineRule="exact"/>
              <w:ind w:left="141"/>
              <w:rPr>
                <w:rFonts w:cs="Arial Unicode MS"/>
                <w:sz w:val="24"/>
                <w:szCs w:val="24"/>
                <w:lang w:val="uk-UA" w:eastAsia="uk-UA" w:bidi="uk-UA"/>
              </w:rPr>
            </w:pPr>
            <w:r w:rsidRPr="00F47FD3">
              <w:rPr>
                <w:rFonts w:cs="Arial Unicode MS"/>
                <w:spacing w:val="-2"/>
                <w:sz w:val="24"/>
                <w:szCs w:val="24"/>
                <w:lang w:val="uk-UA" w:eastAsia="uk-UA" w:bidi="uk-UA"/>
              </w:rPr>
              <w:t>Місцевий</w:t>
            </w:r>
          </w:p>
          <w:p w:rsidR="00A97AD8" w:rsidRPr="00F47FD3" w:rsidRDefault="00A97AD8" w:rsidP="00A97AD8">
            <w:pPr>
              <w:spacing w:after="0" w:line="264" w:lineRule="exact"/>
              <w:ind w:left="237"/>
              <w:rPr>
                <w:rFonts w:cs="Arial Unicode MS"/>
                <w:sz w:val="24"/>
                <w:szCs w:val="24"/>
                <w:lang w:val="uk-UA" w:eastAsia="uk-UA" w:bidi="uk-UA"/>
              </w:rPr>
            </w:pPr>
            <w:r w:rsidRPr="00F47FD3">
              <w:rPr>
                <w:rFonts w:cs="Arial Unicode MS"/>
                <w:spacing w:val="-2"/>
                <w:sz w:val="24"/>
                <w:szCs w:val="24"/>
                <w:lang w:val="uk-UA" w:eastAsia="uk-UA" w:bidi="uk-UA"/>
              </w:rPr>
              <w:t>бюджет</w:t>
            </w:r>
          </w:p>
        </w:tc>
        <w:tc>
          <w:tcPr>
            <w:tcW w:w="1134" w:type="dxa"/>
          </w:tcPr>
          <w:p w:rsidR="00A97AD8" w:rsidRPr="00F47FD3" w:rsidRDefault="00A97AD8" w:rsidP="00A97AD8">
            <w:pPr>
              <w:spacing w:after="0" w:line="268" w:lineRule="exact"/>
              <w:ind w:left="1" w:right="1"/>
              <w:jc w:val="center"/>
              <w:rPr>
                <w:rFonts w:cs="Arial Unicode MS"/>
                <w:sz w:val="24"/>
                <w:szCs w:val="24"/>
                <w:lang w:val="uk-UA" w:eastAsia="uk-UA" w:bidi="uk-UA"/>
              </w:rPr>
            </w:pPr>
            <w:r w:rsidRPr="00F47FD3">
              <w:rPr>
                <w:rFonts w:cs="Arial Unicode MS"/>
                <w:spacing w:val="-4"/>
                <w:sz w:val="24"/>
                <w:szCs w:val="24"/>
                <w:lang w:val="uk-UA" w:eastAsia="uk-UA" w:bidi="uk-UA"/>
              </w:rPr>
              <w:t>Інші</w:t>
            </w:r>
          </w:p>
          <w:p w:rsidR="00A97AD8" w:rsidRPr="00F47FD3" w:rsidRDefault="00A97AD8" w:rsidP="00A97AD8">
            <w:pPr>
              <w:spacing w:after="0" w:line="264" w:lineRule="exact"/>
              <w:ind w:right="1"/>
              <w:jc w:val="center"/>
              <w:rPr>
                <w:rFonts w:cs="Arial Unicode MS"/>
                <w:sz w:val="24"/>
                <w:szCs w:val="24"/>
                <w:lang w:val="uk-UA" w:eastAsia="uk-UA" w:bidi="uk-UA"/>
              </w:rPr>
            </w:pPr>
            <w:r w:rsidRPr="00F47FD3">
              <w:rPr>
                <w:rFonts w:cs="Arial Unicode MS"/>
                <w:spacing w:val="-2"/>
                <w:sz w:val="24"/>
                <w:szCs w:val="24"/>
                <w:lang w:val="uk-UA" w:eastAsia="uk-UA" w:bidi="uk-UA"/>
              </w:rPr>
              <w:t>джерела</w:t>
            </w:r>
          </w:p>
        </w:tc>
        <w:tc>
          <w:tcPr>
            <w:tcW w:w="1420" w:type="dxa"/>
            <w:vMerge/>
            <w:tcBorders>
              <w:top w:val="nil"/>
            </w:tcBorders>
          </w:tcPr>
          <w:p w:rsidR="00A97AD8" w:rsidRPr="00F47FD3" w:rsidRDefault="00A97AD8" w:rsidP="00A97AD8">
            <w:pPr>
              <w:spacing w:after="0" w:line="240" w:lineRule="auto"/>
              <w:rPr>
                <w:rFonts w:cs="Arial Unicode MS"/>
                <w:sz w:val="2"/>
                <w:szCs w:val="2"/>
                <w:lang w:val="uk-UA" w:eastAsia="uk-UA" w:bidi="uk-UA"/>
              </w:rPr>
            </w:pPr>
          </w:p>
        </w:tc>
      </w:tr>
      <w:tr w:rsidR="00F47FD3" w:rsidRPr="00F47FD3" w:rsidTr="004B46B7">
        <w:trPr>
          <w:trHeight w:val="395"/>
        </w:trPr>
        <w:tc>
          <w:tcPr>
            <w:tcW w:w="725" w:type="dxa"/>
          </w:tcPr>
          <w:p w:rsidR="00A97AD8" w:rsidRPr="00F47FD3" w:rsidRDefault="00A97AD8" w:rsidP="00A97AD8">
            <w:pPr>
              <w:spacing w:after="0" w:line="273" w:lineRule="exact"/>
              <w:ind w:left="86" w:right="77"/>
              <w:jc w:val="center"/>
              <w:rPr>
                <w:rFonts w:cs="Arial Unicode MS"/>
                <w:b/>
                <w:sz w:val="24"/>
                <w:szCs w:val="24"/>
                <w:lang w:val="uk-UA" w:eastAsia="uk-UA" w:bidi="uk-UA"/>
              </w:rPr>
            </w:pPr>
            <w:r w:rsidRPr="00F47FD3">
              <w:rPr>
                <w:rFonts w:cs="Arial Unicode MS"/>
                <w:b/>
                <w:spacing w:val="-10"/>
                <w:sz w:val="24"/>
                <w:szCs w:val="24"/>
                <w:lang w:val="uk-UA" w:eastAsia="uk-UA" w:bidi="uk-UA"/>
              </w:rPr>
              <w:t>1</w:t>
            </w:r>
          </w:p>
        </w:tc>
        <w:tc>
          <w:tcPr>
            <w:tcW w:w="4379" w:type="dxa"/>
          </w:tcPr>
          <w:p w:rsidR="00A97AD8" w:rsidRPr="00F47FD3" w:rsidRDefault="00A97AD8" w:rsidP="00A97AD8">
            <w:pPr>
              <w:spacing w:after="0" w:line="273" w:lineRule="exact"/>
              <w:ind w:left="282"/>
              <w:jc w:val="center"/>
              <w:rPr>
                <w:rFonts w:cs="Arial Unicode MS"/>
                <w:b/>
                <w:sz w:val="24"/>
                <w:szCs w:val="24"/>
                <w:lang w:val="uk-UA" w:eastAsia="uk-UA" w:bidi="uk-UA"/>
              </w:rPr>
            </w:pPr>
            <w:r w:rsidRPr="00F47FD3">
              <w:rPr>
                <w:rFonts w:cs="Arial Unicode MS"/>
                <w:b/>
                <w:spacing w:val="-10"/>
                <w:sz w:val="24"/>
                <w:szCs w:val="24"/>
                <w:lang w:val="uk-UA" w:eastAsia="uk-UA" w:bidi="uk-UA"/>
              </w:rPr>
              <w:t>2</w:t>
            </w:r>
          </w:p>
        </w:tc>
        <w:tc>
          <w:tcPr>
            <w:tcW w:w="1985" w:type="dxa"/>
          </w:tcPr>
          <w:p w:rsidR="00A97AD8" w:rsidRPr="00F47FD3" w:rsidRDefault="00A97AD8" w:rsidP="00A97AD8">
            <w:pPr>
              <w:spacing w:after="0" w:line="273" w:lineRule="exact"/>
              <w:ind w:left="5"/>
              <w:jc w:val="center"/>
              <w:rPr>
                <w:rFonts w:cs="Arial Unicode MS"/>
                <w:b/>
                <w:sz w:val="24"/>
                <w:szCs w:val="24"/>
                <w:lang w:val="uk-UA" w:eastAsia="uk-UA" w:bidi="uk-UA"/>
              </w:rPr>
            </w:pPr>
            <w:r w:rsidRPr="00F47FD3">
              <w:rPr>
                <w:rFonts w:cs="Arial Unicode MS"/>
                <w:b/>
                <w:spacing w:val="-10"/>
                <w:sz w:val="24"/>
                <w:szCs w:val="24"/>
                <w:lang w:val="uk-UA" w:eastAsia="uk-UA" w:bidi="uk-UA"/>
              </w:rPr>
              <w:t>3</w:t>
            </w:r>
          </w:p>
        </w:tc>
        <w:tc>
          <w:tcPr>
            <w:tcW w:w="1419" w:type="dxa"/>
          </w:tcPr>
          <w:p w:rsidR="00A97AD8" w:rsidRPr="00F47FD3" w:rsidRDefault="00A97AD8" w:rsidP="00A97AD8">
            <w:pPr>
              <w:spacing w:before="56" w:after="0" w:line="240" w:lineRule="auto"/>
              <w:ind w:left="9"/>
              <w:jc w:val="center"/>
              <w:rPr>
                <w:rFonts w:cs="Arial Unicode MS"/>
                <w:b/>
                <w:sz w:val="24"/>
                <w:szCs w:val="24"/>
                <w:lang w:val="uk-UA" w:eastAsia="uk-UA" w:bidi="uk-UA"/>
              </w:rPr>
            </w:pPr>
            <w:r w:rsidRPr="00F47FD3">
              <w:rPr>
                <w:rFonts w:cs="Arial Unicode MS"/>
                <w:b/>
                <w:spacing w:val="-10"/>
                <w:sz w:val="24"/>
                <w:szCs w:val="24"/>
                <w:lang w:val="uk-UA" w:eastAsia="uk-UA" w:bidi="uk-UA"/>
              </w:rPr>
              <w:t>4</w:t>
            </w:r>
          </w:p>
        </w:tc>
        <w:tc>
          <w:tcPr>
            <w:tcW w:w="994" w:type="dxa"/>
          </w:tcPr>
          <w:p w:rsidR="00A97AD8" w:rsidRPr="00F47FD3" w:rsidRDefault="00A97AD8" w:rsidP="00A97AD8">
            <w:pPr>
              <w:spacing w:before="56" w:after="0" w:line="240" w:lineRule="auto"/>
              <w:ind w:left="7"/>
              <w:jc w:val="center"/>
              <w:rPr>
                <w:rFonts w:cs="Arial Unicode MS"/>
                <w:b/>
                <w:sz w:val="24"/>
                <w:szCs w:val="24"/>
                <w:lang w:val="uk-UA" w:eastAsia="uk-UA" w:bidi="uk-UA"/>
              </w:rPr>
            </w:pPr>
            <w:r w:rsidRPr="00F47FD3">
              <w:rPr>
                <w:rFonts w:cs="Arial Unicode MS"/>
                <w:b/>
                <w:spacing w:val="-10"/>
                <w:sz w:val="24"/>
                <w:szCs w:val="24"/>
                <w:lang w:val="uk-UA" w:eastAsia="uk-UA" w:bidi="uk-UA"/>
              </w:rPr>
              <w:t>5</w:t>
            </w:r>
          </w:p>
        </w:tc>
        <w:tc>
          <w:tcPr>
            <w:tcW w:w="992" w:type="dxa"/>
          </w:tcPr>
          <w:p w:rsidR="00A97AD8" w:rsidRPr="00F47FD3" w:rsidRDefault="00A97AD8" w:rsidP="00A97AD8">
            <w:pPr>
              <w:spacing w:before="56" w:after="0" w:line="240" w:lineRule="auto"/>
              <w:ind w:left="6" w:right="3"/>
              <w:jc w:val="center"/>
              <w:rPr>
                <w:rFonts w:cs="Arial Unicode MS"/>
                <w:b/>
                <w:sz w:val="24"/>
                <w:szCs w:val="24"/>
                <w:lang w:val="uk-UA" w:eastAsia="uk-UA" w:bidi="uk-UA"/>
              </w:rPr>
            </w:pPr>
            <w:r w:rsidRPr="00F47FD3">
              <w:rPr>
                <w:rFonts w:cs="Arial Unicode MS"/>
                <w:b/>
                <w:spacing w:val="-10"/>
                <w:sz w:val="24"/>
                <w:szCs w:val="24"/>
                <w:lang w:val="uk-UA" w:eastAsia="uk-UA" w:bidi="uk-UA"/>
              </w:rPr>
              <w:t>6</w:t>
            </w:r>
          </w:p>
        </w:tc>
        <w:tc>
          <w:tcPr>
            <w:tcW w:w="1417" w:type="dxa"/>
          </w:tcPr>
          <w:p w:rsidR="00A97AD8" w:rsidRPr="00F47FD3" w:rsidRDefault="00A97AD8" w:rsidP="00A97AD8">
            <w:pPr>
              <w:spacing w:before="56" w:after="0" w:line="240" w:lineRule="auto"/>
              <w:ind w:left="4"/>
              <w:jc w:val="center"/>
              <w:rPr>
                <w:rFonts w:cs="Arial Unicode MS"/>
                <w:b/>
                <w:sz w:val="24"/>
                <w:szCs w:val="24"/>
                <w:lang w:val="uk-UA" w:eastAsia="uk-UA" w:bidi="uk-UA"/>
              </w:rPr>
            </w:pPr>
            <w:r w:rsidRPr="00F47FD3">
              <w:rPr>
                <w:rFonts w:cs="Arial Unicode MS"/>
                <w:b/>
                <w:spacing w:val="-10"/>
                <w:sz w:val="24"/>
                <w:szCs w:val="24"/>
                <w:lang w:val="uk-UA" w:eastAsia="uk-UA" w:bidi="uk-UA"/>
              </w:rPr>
              <w:t>7</w:t>
            </w:r>
          </w:p>
        </w:tc>
        <w:tc>
          <w:tcPr>
            <w:tcW w:w="1278" w:type="dxa"/>
          </w:tcPr>
          <w:p w:rsidR="00A97AD8" w:rsidRPr="00F47FD3" w:rsidRDefault="00A97AD8" w:rsidP="00A97AD8">
            <w:pPr>
              <w:spacing w:before="56" w:after="0" w:line="240" w:lineRule="auto"/>
              <w:ind w:left="8"/>
              <w:jc w:val="center"/>
              <w:rPr>
                <w:rFonts w:cs="Arial Unicode MS"/>
                <w:b/>
                <w:sz w:val="24"/>
                <w:szCs w:val="24"/>
                <w:lang w:val="uk-UA" w:eastAsia="uk-UA" w:bidi="uk-UA"/>
              </w:rPr>
            </w:pPr>
            <w:r w:rsidRPr="00F47FD3">
              <w:rPr>
                <w:rFonts w:cs="Arial Unicode MS"/>
                <w:b/>
                <w:spacing w:val="-10"/>
                <w:sz w:val="24"/>
                <w:szCs w:val="24"/>
                <w:lang w:val="uk-UA" w:eastAsia="uk-UA" w:bidi="uk-UA"/>
              </w:rPr>
              <w:t>8</w:t>
            </w:r>
          </w:p>
        </w:tc>
        <w:tc>
          <w:tcPr>
            <w:tcW w:w="1134" w:type="dxa"/>
          </w:tcPr>
          <w:p w:rsidR="00A97AD8" w:rsidRPr="00F47FD3" w:rsidRDefault="00A97AD8" w:rsidP="00A97AD8">
            <w:pPr>
              <w:spacing w:before="56" w:after="0" w:line="240" w:lineRule="auto"/>
              <w:ind w:left="1" w:right="1"/>
              <w:jc w:val="center"/>
              <w:rPr>
                <w:rFonts w:cs="Arial Unicode MS"/>
                <w:b/>
                <w:sz w:val="24"/>
                <w:szCs w:val="24"/>
                <w:lang w:val="uk-UA" w:eastAsia="uk-UA" w:bidi="uk-UA"/>
              </w:rPr>
            </w:pPr>
            <w:r w:rsidRPr="00F47FD3">
              <w:rPr>
                <w:rFonts w:cs="Arial Unicode MS"/>
                <w:b/>
                <w:spacing w:val="-10"/>
                <w:sz w:val="24"/>
                <w:szCs w:val="24"/>
                <w:lang w:val="uk-UA" w:eastAsia="uk-UA" w:bidi="uk-UA"/>
              </w:rPr>
              <w:t>9</w:t>
            </w:r>
          </w:p>
        </w:tc>
        <w:tc>
          <w:tcPr>
            <w:tcW w:w="1420" w:type="dxa"/>
          </w:tcPr>
          <w:p w:rsidR="00A97AD8" w:rsidRPr="00F47FD3" w:rsidRDefault="00A97AD8" w:rsidP="00A97AD8">
            <w:pPr>
              <w:spacing w:before="56" w:after="0" w:line="240" w:lineRule="auto"/>
              <w:jc w:val="center"/>
              <w:rPr>
                <w:rFonts w:cs="Arial Unicode MS"/>
                <w:b/>
                <w:sz w:val="24"/>
                <w:szCs w:val="24"/>
                <w:lang w:val="uk-UA" w:eastAsia="uk-UA" w:bidi="uk-UA"/>
              </w:rPr>
            </w:pPr>
            <w:r w:rsidRPr="00F47FD3">
              <w:rPr>
                <w:rFonts w:cs="Arial Unicode MS"/>
                <w:b/>
                <w:spacing w:val="-5"/>
                <w:sz w:val="24"/>
                <w:szCs w:val="24"/>
                <w:lang w:val="uk-UA" w:eastAsia="uk-UA" w:bidi="uk-UA"/>
              </w:rPr>
              <w:t>10</w:t>
            </w:r>
          </w:p>
        </w:tc>
      </w:tr>
      <w:tr w:rsidR="00F47FD3" w:rsidRPr="00F47FD3" w:rsidTr="004B46B7">
        <w:trPr>
          <w:trHeight w:val="947"/>
        </w:trPr>
        <w:tc>
          <w:tcPr>
            <w:tcW w:w="725" w:type="dxa"/>
          </w:tcPr>
          <w:p w:rsidR="00A97AD8" w:rsidRPr="00F47FD3" w:rsidRDefault="00A97AD8" w:rsidP="00A97AD8">
            <w:pPr>
              <w:spacing w:after="0" w:line="268" w:lineRule="exact"/>
              <w:ind w:left="84" w:right="77"/>
              <w:jc w:val="center"/>
              <w:rPr>
                <w:rFonts w:cs="Arial Unicode MS"/>
                <w:sz w:val="24"/>
                <w:szCs w:val="24"/>
                <w:lang w:val="uk-UA" w:eastAsia="uk-UA" w:bidi="uk-UA"/>
              </w:rPr>
            </w:pPr>
            <w:r w:rsidRPr="00F47FD3">
              <w:rPr>
                <w:rFonts w:cs="Arial Unicode MS"/>
                <w:spacing w:val="-5"/>
                <w:sz w:val="24"/>
                <w:szCs w:val="24"/>
                <w:lang w:val="uk-UA" w:eastAsia="uk-UA" w:bidi="uk-UA"/>
              </w:rPr>
              <w:t>1.</w:t>
            </w:r>
          </w:p>
        </w:tc>
        <w:tc>
          <w:tcPr>
            <w:tcW w:w="4379" w:type="dxa"/>
          </w:tcPr>
          <w:p w:rsidR="00A97AD8" w:rsidRPr="00F47FD3" w:rsidRDefault="00A97AD8" w:rsidP="00A97AD8">
            <w:pPr>
              <w:spacing w:after="0" w:line="240" w:lineRule="auto"/>
              <w:ind w:left="107" w:right="174" w:hanging="12"/>
              <w:rPr>
                <w:rFonts w:cs="Arial Unicode MS"/>
                <w:sz w:val="24"/>
                <w:szCs w:val="24"/>
                <w:lang w:eastAsia="uk-UA" w:bidi="uk-UA"/>
              </w:rPr>
            </w:pPr>
            <w:r w:rsidRPr="00F47FD3">
              <w:rPr>
                <w:rFonts w:cs="Arial Unicode MS"/>
                <w:sz w:val="24"/>
                <w:szCs w:val="24"/>
                <w:lang w:eastAsia="uk-UA" w:bidi="uk-UA"/>
              </w:rPr>
              <w:t>Надання послуг щодо виконання заходів</w:t>
            </w:r>
            <w:r w:rsidRPr="00F47FD3">
              <w:rPr>
                <w:rFonts w:cs="Arial Unicode MS"/>
                <w:spacing w:val="-13"/>
                <w:sz w:val="24"/>
                <w:szCs w:val="24"/>
                <w:lang w:eastAsia="uk-UA" w:bidi="uk-UA"/>
              </w:rPr>
              <w:t xml:space="preserve"> </w:t>
            </w:r>
            <w:r w:rsidRPr="00F47FD3">
              <w:rPr>
                <w:rFonts w:cs="Arial Unicode MS"/>
                <w:sz w:val="24"/>
                <w:szCs w:val="24"/>
                <w:lang w:eastAsia="uk-UA" w:bidi="uk-UA"/>
              </w:rPr>
              <w:t>мобілізаційної</w:t>
            </w:r>
            <w:r w:rsidRPr="00F47FD3">
              <w:rPr>
                <w:rFonts w:cs="Arial Unicode MS"/>
                <w:spacing w:val="-13"/>
                <w:sz w:val="24"/>
                <w:szCs w:val="24"/>
                <w:lang w:eastAsia="uk-UA" w:bidi="uk-UA"/>
              </w:rPr>
              <w:t xml:space="preserve"> </w:t>
            </w:r>
            <w:r w:rsidRPr="00F47FD3">
              <w:rPr>
                <w:rFonts w:cs="Arial Unicode MS"/>
                <w:sz w:val="24"/>
                <w:szCs w:val="24"/>
                <w:lang w:eastAsia="uk-UA" w:bidi="uk-UA"/>
              </w:rPr>
              <w:t>та</w:t>
            </w:r>
            <w:r w:rsidRPr="00F47FD3">
              <w:rPr>
                <w:rFonts w:cs="Arial Unicode MS"/>
                <w:spacing w:val="-13"/>
                <w:sz w:val="24"/>
                <w:szCs w:val="24"/>
                <w:lang w:eastAsia="uk-UA" w:bidi="uk-UA"/>
              </w:rPr>
              <w:t xml:space="preserve"> </w:t>
            </w:r>
            <w:r w:rsidRPr="00F47FD3">
              <w:rPr>
                <w:rFonts w:cs="Arial Unicode MS"/>
                <w:sz w:val="24"/>
                <w:szCs w:val="24"/>
                <w:lang w:eastAsia="uk-UA" w:bidi="uk-UA"/>
              </w:rPr>
              <w:t xml:space="preserve">оборонної </w:t>
            </w:r>
            <w:r w:rsidRPr="00F47FD3">
              <w:rPr>
                <w:rFonts w:cs="Arial Unicode MS"/>
                <w:spacing w:val="-2"/>
                <w:sz w:val="24"/>
                <w:szCs w:val="24"/>
                <w:lang w:eastAsia="uk-UA" w:bidi="uk-UA"/>
              </w:rPr>
              <w:t>роботи</w:t>
            </w:r>
          </w:p>
        </w:tc>
        <w:tc>
          <w:tcPr>
            <w:tcW w:w="1985" w:type="dxa"/>
          </w:tcPr>
          <w:p w:rsidR="00A97AD8" w:rsidRPr="00F47FD3" w:rsidRDefault="00A97AD8" w:rsidP="00A97AD8">
            <w:pPr>
              <w:spacing w:after="0" w:line="240" w:lineRule="auto"/>
              <w:ind w:left="292" w:hanging="15"/>
              <w:rPr>
                <w:rFonts w:cs="Arial Unicode MS"/>
                <w:sz w:val="24"/>
                <w:szCs w:val="24"/>
                <w:lang w:val="uk-UA" w:eastAsia="uk-UA" w:bidi="uk-UA"/>
              </w:rPr>
            </w:pPr>
            <w:r w:rsidRPr="00F47FD3">
              <w:rPr>
                <w:rFonts w:cs="Arial Unicode MS"/>
                <w:spacing w:val="-2"/>
                <w:sz w:val="24"/>
                <w:szCs w:val="24"/>
                <w:lang w:val="uk-UA" w:eastAsia="uk-UA" w:bidi="uk-UA"/>
              </w:rPr>
              <w:t xml:space="preserve">Ворохтянська </w:t>
            </w:r>
            <w:r w:rsidRPr="00F47FD3">
              <w:rPr>
                <w:rFonts w:cs="Arial Unicode MS"/>
                <w:sz w:val="24"/>
                <w:szCs w:val="24"/>
                <w:lang w:val="uk-UA" w:eastAsia="uk-UA" w:bidi="uk-UA"/>
              </w:rPr>
              <w:t>селищна</w:t>
            </w:r>
            <w:r w:rsidRPr="00F47FD3">
              <w:rPr>
                <w:rFonts w:cs="Arial Unicode MS"/>
                <w:spacing w:val="-4"/>
                <w:sz w:val="24"/>
                <w:szCs w:val="24"/>
                <w:lang w:val="uk-UA" w:eastAsia="uk-UA" w:bidi="uk-UA"/>
              </w:rPr>
              <w:t xml:space="preserve"> рада</w:t>
            </w:r>
          </w:p>
        </w:tc>
        <w:tc>
          <w:tcPr>
            <w:tcW w:w="1419" w:type="dxa"/>
          </w:tcPr>
          <w:p w:rsidR="00A97AD8" w:rsidRPr="00F47FD3" w:rsidRDefault="00A97AD8" w:rsidP="00A97AD8">
            <w:pPr>
              <w:spacing w:before="51" w:after="0" w:line="240" w:lineRule="auto"/>
              <w:rPr>
                <w:rFonts w:cs="Arial Unicode MS"/>
                <w:sz w:val="24"/>
                <w:szCs w:val="24"/>
                <w:lang w:val="uk-UA" w:eastAsia="uk-UA" w:bidi="uk-UA"/>
              </w:rPr>
            </w:pPr>
          </w:p>
          <w:p w:rsidR="00A97AD8" w:rsidRPr="00F47FD3" w:rsidRDefault="00A97AD8" w:rsidP="00A97AD8">
            <w:pPr>
              <w:spacing w:after="0" w:line="240" w:lineRule="auto"/>
              <w:ind w:left="9"/>
              <w:jc w:val="center"/>
              <w:rPr>
                <w:rFonts w:cs="Arial Unicode MS"/>
                <w:sz w:val="24"/>
                <w:szCs w:val="24"/>
                <w:lang w:val="uk-UA" w:eastAsia="uk-UA" w:bidi="uk-UA"/>
              </w:rPr>
            </w:pPr>
            <w:r w:rsidRPr="00F47FD3">
              <w:rPr>
                <w:rFonts w:cs="Arial Unicode MS"/>
                <w:spacing w:val="-4"/>
                <w:sz w:val="24"/>
                <w:szCs w:val="24"/>
                <w:lang w:val="uk-UA" w:eastAsia="uk-UA" w:bidi="uk-UA"/>
              </w:rPr>
              <w:t>2026</w:t>
            </w:r>
          </w:p>
        </w:tc>
        <w:tc>
          <w:tcPr>
            <w:tcW w:w="994" w:type="dxa"/>
          </w:tcPr>
          <w:p w:rsidR="00A97AD8" w:rsidRPr="00F47FD3" w:rsidRDefault="00A97AD8" w:rsidP="00A97AD8">
            <w:pPr>
              <w:spacing w:before="51" w:after="0" w:line="240" w:lineRule="auto"/>
              <w:rPr>
                <w:rFonts w:cs="Arial Unicode MS"/>
                <w:sz w:val="24"/>
                <w:szCs w:val="24"/>
                <w:lang w:val="uk-UA" w:eastAsia="uk-UA" w:bidi="uk-UA"/>
              </w:rPr>
            </w:pPr>
          </w:p>
          <w:p w:rsidR="00A97AD8" w:rsidRPr="00F47FD3" w:rsidRDefault="00A97AD8" w:rsidP="00A97AD8">
            <w:pPr>
              <w:spacing w:after="0" w:line="240" w:lineRule="auto"/>
              <w:ind w:left="7"/>
              <w:jc w:val="center"/>
              <w:rPr>
                <w:rFonts w:cs="Arial Unicode MS"/>
                <w:sz w:val="24"/>
                <w:szCs w:val="24"/>
                <w:lang w:val="uk-UA" w:eastAsia="uk-UA" w:bidi="uk-UA"/>
              </w:rPr>
            </w:pPr>
            <w:r w:rsidRPr="00F47FD3">
              <w:rPr>
                <w:rFonts w:cs="Arial Unicode MS"/>
                <w:spacing w:val="-4"/>
                <w:sz w:val="24"/>
                <w:szCs w:val="24"/>
                <w:lang w:val="uk-UA" w:eastAsia="uk-UA" w:bidi="uk-UA"/>
              </w:rPr>
              <w:t>2026</w:t>
            </w:r>
          </w:p>
        </w:tc>
        <w:tc>
          <w:tcPr>
            <w:tcW w:w="992" w:type="dxa"/>
          </w:tcPr>
          <w:p w:rsidR="00A97AD8" w:rsidRPr="00F47FD3" w:rsidRDefault="00A97AD8" w:rsidP="00A97AD8">
            <w:pPr>
              <w:spacing w:before="51" w:after="0" w:line="240" w:lineRule="auto"/>
              <w:rPr>
                <w:rFonts w:cs="Arial Unicode MS"/>
                <w:sz w:val="24"/>
                <w:szCs w:val="24"/>
                <w:lang w:val="uk-UA" w:eastAsia="uk-UA" w:bidi="uk-UA"/>
              </w:rPr>
            </w:pPr>
          </w:p>
          <w:p w:rsidR="00A97AD8" w:rsidRPr="00F47FD3" w:rsidRDefault="00A97AD8" w:rsidP="00A97AD8">
            <w:pPr>
              <w:spacing w:after="0" w:line="240" w:lineRule="auto"/>
              <w:ind w:left="6"/>
              <w:jc w:val="center"/>
              <w:rPr>
                <w:rFonts w:cs="Arial Unicode MS"/>
                <w:sz w:val="24"/>
                <w:szCs w:val="24"/>
                <w:lang w:val="uk-UA" w:eastAsia="uk-UA" w:bidi="uk-UA"/>
              </w:rPr>
            </w:pPr>
            <w:r w:rsidRPr="00F47FD3">
              <w:rPr>
                <w:rFonts w:cs="Arial Unicode MS"/>
                <w:spacing w:val="-5"/>
                <w:sz w:val="24"/>
                <w:szCs w:val="24"/>
                <w:lang w:val="uk-UA" w:eastAsia="uk-UA" w:bidi="uk-UA"/>
              </w:rPr>
              <w:t>15 000</w:t>
            </w:r>
          </w:p>
        </w:tc>
        <w:tc>
          <w:tcPr>
            <w:tcW w:w="1417" w:type="dxa"/>
          </w:tcPr>
          <w:p w:rsidR="00A97AD8" w:rsidRPr="00F47FD3" w:rsidRDefault="00A97AD8" w:rsidP="00A97AD8">
            <w:pPr>
              <w:spacing w:before="51" w:after="0" w:line="240" w:lineRule="auto"/>
              <w:rPr>
                <w:rFonts w:cs="Arial Unicode MS"/>
                <w:sz w:val="24"/>
                <w:szCs w:val="24"/>
                <w:lang w:val="uk-UA" w:eastAsia="uk-UA" w:bidi="uk-UA"/>
              </w:rPr>
            </w:pPr>
          </w:p>
          <w:p w:rsidR="00A97AD8" w:rsidRPr="00F47FD3" w:rsidRDefault="00A97AD8" w:rsidP="00A97AD8">
            <w:pPr>
              <w:spacing w:after="0" w:line="240" w:lineRule="auto"/>
              <w:ind w:left="4" w:right="2"/>
              <w:jc w:val="center"/>
              <w:rPr>
                <w:rFonts w:cs="Arial Unicode MS"/>
                <w:sz w:val="24"/>
                <w:szCs w:val="24"/>
                <w:lang w:val="uk-UA" w:eastAsia="uk-UA" w:bidi="uk-UA"/>
              </w:rPr>
            </w:pPr>
            <w:r w:rsidRPr="00F47FD3">
              <w:rPr>
                <w:rFonts w:cs="Arial Unicode MS"/>
                <w:spacing w:val="-10"/>
                <w:sz w:val="24"/>
                <w:szCs w:val="24"/>
                <w:lang w:val="uk-UA" w:eastAsia="uk-UA" w:bidi="uk-UA"/>
              </w:rPr>
              <w:t>-</w:t>
            </w:r>
          </w:p>
        </w:tc>
        <w:tc>
          <w:tcPr>
            <w:tcW w:w="1278" w:type="dxa"/>
          </w:tcPr>
          <w:p w:rsidR="00A97AD8" w:rsidRPr="00F47FD3" w:rsidRDefault="00A97AD8" w:rsidP="00A97AD8">
            <w:pPr>
              <w:spacing w:before="51" w:after="0" w:line="240" w:lineRule="auto"/>
              <w:rPr>
                <w:rFonts w:cs="Arial Unicode MS"/>
                <w:sz w:val="24"/>
                <w:szCs w:val="24"/>
                <w:lang w:val="uk-UA" w:eastAsia="uk-UA" w:bidi="uk-UA"/>
              </w:rPr>
            </w:pPr>
          </w:p>
          <w:p w:rsidR="00A97AD8" w:rsidRPr="00F47FD3" w:rsidRDefault="00A97AD8" w:rsidP="00A97AD8">
            <w:pPr>
              <w:spacing w:after="0" w:line="240" w:lineRule="auto"/>
              <w:ind w:left="8" w:right="3"/>
              <w:jc w:val="center"/>
              <w:rPr>
                <w:rFonts w:cs="Arial Unicode MS"/>
                <w:sz w:val="24"/>
                <w:szCs w:val="24"/>
                <w:lang w:val="uk-UA" w:eastAsia="uk-UA" w:bidi="uk-UA"/>
              </w:rPr>
            </w:pPr>
            <w:r w:rsidRPr="00F47FD3">
              <w:rPr>
                <w:rFonts w:cs="Arial Unicode MS"/>
                <w:spacing w:val="-5"/>
                <w:sz w:val="24"/>
                <w:szCs w:val="24"/>
                <w:lang w:val="uk-UA" w:eastAsia="uk-UA" w:bidi="uk-UA"/>
              </w:rPr>
              <w:t>15 000</w:t>
            </w:r>
          </w:p>
        </w:tc>
        <w:tc>
          <w:tcPr>
            <w:tcW w:w="1134" w:type="dxa"/>
          </w:tcPr>
          <w:p w:rsidR="00A97AD8" w:rsidRPr="00F47FD3" w:rsidRDefault="00A97AD8" w:rsidP="00A97AD8">
            <w:pPr>
              <w:spacing w:before="56" w:after="0" w:line="240" w:lineRule="auto"/>
              <w:rPr>
                <w:rFonts w:cs="Arial Unicode MS"/>
                <w:sz w:val="24"/>
                <w:szCs w:val="24"/>
                <w:lang w:val="uk-UA" w:eastAsia="uk-UA" w:bidi="uk-UA"/>
              </w:rPr>
            </w:pPr>
          </w:p>
          <w:p w:rsidR="00A97AD8" w:rsidRPr="00F47FD3" w:rsidRDefault="00A97AD8" w:rsidP="00A97AD8">
            <w:pPr>
              <w:spacing w:after="0" w:line="240" w:lineRule="auto"/>
              <w:ind w:left="1" w:right="1"/>
              <w:jc w:val="center"/>
              <w:rPr>
                <w:rFonts w:cs="Arial Unicode MS"/>
                <w:b/>
                <w:sz w:val="24"/>
                <w:szCs w:val="24"/>
                <w:lang w:val="uk-UA" w:eastAsia="uk-UA" w:bidi="uk-UA"/>
              </w:rPr>
            </w:pPr>
            <w:r w:rsidRPr="00F47FD3">
              <w:rPr>
                <w:rFonts w:cs="Arial Unicode MS"/>
                <w:b/>
                <w:spacing w:val="-10"/>
                <w:sz w:val="24"/>
                <w:szCs w:val="24"/>
                <w:lang w:val="uk-UA" w:eastAsia="uk-UA" w:bidi="uk-UA"/>
              </w:rPr>
              <w:t>-</w:t>
            </w:r>
          </w:p>
        </w:tc>
        <w:tc>
          <w:tcPr>
            <w:tcW w:w="1420" w:type="dxa"/>
          </w:tcPr>
          <w:p w:rsidR="00A97AD8" w:rsidRPr="00F47FD3" w:rsidRDefault="00A97AD8" w:rsidP="00A97AD8">
            <w:pPr>
              <w:spacing w:after="0" w:line="240" w:lineRule="auto"/>
              <w:rPr>
                <w:rFonts w:cs="Arial Unicode MS"/>
                <w:sz w:val="24"/>
                <w:szCs w:val="24"/>
                <w:lang w:val="uk-UA" w:eastAsia="uk-UA" w:bidi="uk-UA"/>
              </w:rPr>
            </w:pPr>
          </w:p>
        </w:tc>
      </w:tr>
      <w:tr w:rsidR="00F47FD3" w:rsidRPr="00F47FD3" w:rsidTr="004B46B7">
        <w:trPr>
          <w:trHeight w:val="2328"/>
        </w:trPr>
        <w:tc>
          <w:tcPr>
            <w:tcW w:w="725" w:type="dxa"/>
          </w:tcPr>
          <w:p w:rsidR="00A97AD8" w:rsidRPr="00F47FD3" w:rsidRDefault="00A97AD8" w:rsidP="00A97AD8">
            <w:pPr>
              <w:spacing w:after="0" w:line="268" w:lineRule="exact"/>
              <w:ind w:left="84" w:right="77"/>
              <w:jc w:val="center"/>
              <w:rPr>
                <w:rFonts w:cs="Arial Unicode MS"/>
                <w:sz w:val="24"/>
                <w:szCs w:val="24"/>
                <w:lang w:val="uk-UA" w:eastAsia="uk-UA" w:bidi="uk-UA"/>
              </w:rPr>
            </w:pPr>
            <w:r w:rsidRPr="00F47FD3">
              <w:rPr>
                <w:rFonts w:cs="Arial Unicode MS"/>
                <w:spacing w:val="-5"/>
                <w:sz w:val="24"/>
                <w:szCs w:val="24"/>
                <w:lang w:val="uk-UA" w:eastAsia="uk-UA" w:bidi="uk-UA"/>
              </w:rPr>
              <w:t>2.</w:t>
            </w:r>
          </w:p>
        </w:tc>
        <w:tc>
          <w:tcPr>
            <w:tcW w:w="4379" w:type="dxa"/>
          </w:tcPr>
          <w:p w:rsidR="00A97AD8" w:rsidRPr="00F47FD3" w:rsidRDefault="00A97AD8" w:rsidP="00A97AD8">
            <w:pPr>
              <w:spacing w:after="0" w:line="240" w:lineRule="auto"/>
              <w:ind w:left="126" w:right="174" w:hanging="12"/>
              <w:rPr>
                <w:rFonts w:cs="Arial Unicode MS"/>
                <w:sz w:val="24"/>
                <w:szCs w:val="24"/>
                <w:lang w:eastAsia="uk-UA" w:bidi="uk-UA"/>
              </w:rPr>
            </w:pPr>
            <w:r w:rsidRPr="00F47FD3">
              <w:rPr>
                <w:rFonts w:cs="Arial Unicode MS"/>
                <w:sz w:val="24"/>
                <w:szCs w:val="24"/>
                <w:lang w:eastAsia="uk-UA" w:bidi="uk-UA"/>
              </w:rPr>
              <w:t>Надання транспортних послуг та забезпечення</w:t>
            </w:r>
            <w:r w:rsidRPr="00F47FD3">
              <w:rPr>
                <w:rFonts w:cs="Arial Unicode MS"/>
                <w:spacing w:val="-15"/>
                <w:sz w:val="24"/>
                <w:szCs w:val="24"/>
                <w:lang w:eastAsia="uk-UA" w:bidi="uk-UA"/>
              </w:rPr>
              <w:t xml:space="preserve"> </w:t>
            </w:r>
            <w:r w:rsidRPr="00F47FD3">
              <w:rPr>
                <w:rFonts w:cs="Arial Unicode MS"/>
                <w:sz w:val="24"/>
                <w:szCs w:val="24"/>
                <w:lang w:eastAsia="uk-UA" w:bidi="uk-UA"/>
              </w:rPr>
              <w:t>паливно-мастильними</w:t>
            </w:r>
          </w:p>
          <w:p w:rsidR="00A97AD8" w:rsidRPr="00F47FD3" w:rsidRDefault="00A97AD8" w:rsidP="00A97AD8">
            <w:pPr>
              <w:spacing w:after="0" w:line="240" w:lineRule="auto"/>
              <w:ind w:left="126"/>
              <w:rPr>
                <w:rFonts w:cs="Arial Unicode MS"/>
                <w:sz w:val="24"/>
                <w:szCs w:val="24"/>
                <w:lang w:eastAsia="uk-UA" w:bidi="uk-UA"/>
              </w:rPr>
            </w:pPr>
            <w:r w:rsidRPr="00F47FD3">
              <w:rPr>
                <w:rFonts w:cs="Arial Unicode MS"/>
                <w:sz w:val="24"/>
                <w:szCs w:val="24"/>
                <w:lang w:eastAsia="uk-UA" w:bidi="uk-UA"/>
              </w:rPr>
              <w:t>матеріалами</w:t>
            </w:r>
            <w:r w:rsidRPr="00F47FD3">
              <w:rPr>
                <w:rFonts w:cs="Arial Unicode MS"/>
                <w:spacing w:val="-14"/>
                <w:sz w:val="24"/>
                <w:szCs w:val="24"/>
                <w:lang w:eastAsia="uk-UA" w:bidi="uk-UA"/>
              </w:rPr>
              <w:t xml:space="preserve"> </w:t>
            </w:r>
            <w:r w:rsidRPr="00F47FD3">
              <w:rPr>
                <w:rFonts w:cs="Arial Unicode MS"/>
                <w:sz w:val="24"/>
                <w:szCs w:val="24"/>
                <w:lang w:eastAsia="uk-UA" w:bidi="uk-UA"/>
              </w:rPr>
              <w:t>для</w:t>
            </w:r>
            <w:r w:rsidRPr="00F47FD3">
              <w:rPr>
                <w:rFonts w:cs="Arial Unicode MS"/>
                <w:spacing w:val="-14"/>
                <w:sz w:val="24"/>
                <w:szCs w:val="24"/>
                <w:lang w:eastAsia="uk-UA" w:bidi="uk-UA"/>
              </w:rPr>
              <w:t xml:space="preserve"> </w:t>
            </w:r>
            <w:r w:rsidRPr="00F47FD3">
              <w:rPr>
                <w:rFonts w:cs="Arial Unicode MS"/>
                <w:sz w:val="24"/>
                <w:szCs w:val="24"/>
                <w:lang w:eastAsia="uk-UA" w:bidi="uk-UA"/>
              </w:rPr>
              <w:t>забезпечення</w:t>
            </w:r>
            <w:r w:rsidRPr="00F47FD3">
              <w:rPr>
                <w:rFonts w:cs="Arial Unicode MS"/>
                <w:spacing w:val="-14"/>
                <w:sz w:val="24"/>
                <w:szCs w:val="24"/>
                <w:lang w:eastAsia="uk-UA" w:bidi="uk-UA"/>
              </w:rPr>
              <w:t xml:space="preserve"> </w:t>
            </w:r>
            <w:r w:rsidRPr="00F47FD3">
              <w:rPr>
                <w:rFonts w:cs="Arial Unicode MS"/>
                <w:sz w:val="24"/>
                <w:szCs w:val="24"/>
                <w:lang w:eastAsia="uk-UA" w:bidi="uk-UA"/>
              </w:rPr>
              <w:t>прибуття особового складу підрозділів</w:t>
            </w:r>
          </w:p>
          <w:p w:rsidR="00A97AD8" w:rsidRPr="00F47FD3" w:rsidRDefault="00A97AD8" w:rsidP="00A97AD8">
            <w:pPr>
              <w:spacing w:after="0" w:line="240" w:lineRule="auto"/>
              <w:ind w:left="126"/>
              <w:rPr>
                <w:rFonts w:cs="Arial Unicode MS"/>
                <w:sz w:val="24"/>
                <w:szCs w:val="24"/>
                <w:lang w:eastAsia="uk-UA" w:bidi="uk-UA"/>
              </w:rPr>
            </w:pPr>
            <w:r w:rsidRPr="00F47FD3">
              <w:rPr>
                <w:rFonts w:cs="Arial Unicode MS"/>
                <w:sz w:val="24"/>
                <w:szCs w:val="24"/>
                <w:lang w:eastAsia="uk-UA" w:bidi="uk-UA"/>
              </w:rPr>
              <w:t>територіальної</w:t>
            </w:r>
            <w:r w:rsidRPr="00F47FD3">
              <w:rPr>
                <w:rFonts w:cs="Arial Unicode MS"/>
                <w:spacing w:val="-5"/>
                <w:sz w:val="24"/>
                <w:szCs w:val="24"/>
                <w:lang w:eastAsia="uk-UA" w:bidi="uk-UA"/>
              </w:rPr>
              <w:t xml:space="preserve"> </w:t>
            </w:r>
            <w:r w:rsidRPr="00F47FD3">
              <w:rPr>
                <w:rFonts w:cs="Arial Unicode MS"/>
                <w:sz w:val="24"/>
                <w:szCs w:val="24"/>
                <w:lang w:eastAsia="uk-UA" w:bidi="uk-UA"/>
              </w:rPr>
              <w:t>оборони</w:t>
            </w:r>
            <w:r w:rsidRPr="00F47FD3">
              <w:rPr>
                <w:rFonts w:cs="Arial Unicode MS"/>
                <w:spacing w:val="-5"/>
                <w:sz w:val="24"/>
                <w:szCs w:val="24"/>
                <w:lang w:eastAsia="uk-UA" w:bidi="uk-UA"/>
              </w:rPr>
              <w:t xml:space="preserve"> </w:t>
            </w:r>
            <w:r w:rsidRPr="00F47FD3">
              <w:rPr>
                <w:rFonts w:cs="Arial Unicode MS"/>
                <w:sz w:val="24"/>
                <w:szCs w:val="24"/>
                <w:lang w:eastAsia="uk-UA" w:bidi="uk-UA"/>
              </w:rPr>
              <w:t>до</w:t>
            </w:r>
            <w:r w:rsidRPr="00F47FD3">
              <w:rPr>
                <w:rFonts w:cs="Arial Unicode MS"/>
                <w:spacing w:val="-4"/>
                <w:sz w:val="24"/>
                <w:szCs w:val="24"/>
                <w:lang w:eastAsia="uk-UA" w:bidi="uk-UA"/>
              </w:rPr>
              <w:t xml:space="preserve"> місць</w:t>
            </w:r>
          </w:p>
          <w:p w:rsidR="00A97AD8" w:rsidRPr="00F47FD3" w:rsidRDefault="00A97AD8" w:rsidP="00A97AD8">
            <w:pPr>
              <w:spacing w:after="0" w:line="240" w:lineRule="auto"/>
              <w:ind w:left="126" w:right="174"/>
              <w:rPr>
                <w:rFonts w:cs="Arial Unicode MS"/>
                <w:sz w:val="24"/>
                <w:szCs w:val="24"/>
                <w:lang w:eastAsia="uk-UA" w:bidi="uk-UA"/>
              </w:rPr>
            </w:pPr>
            <w:r w:rsidRPr="00F47FD3">
              <w:rPr>
                <w:rFonts w:cs="Arial Unicode MS"/>
                <w:sz w:val="24"/>
                <w:szCs w:val="24"/>
                <w:lang w:eastAsia="uk-UA" w:bidi="uk-UA"/>
              </w:rPr>
              <w:t>проведення</w:t>
            </w:r>
            <w:r w:rsidRPr="00F47FD3">
              <w:rPr>
                <w:rFonts w:cs="Arial Unicode MS"/>
                <w:spacing w:val="-15"/>
                <w:sz w:val="24"/>
                <w:szCs w:val="24"/>
                <w:lang w:eastAsia="uk-UA" w:bidi="uk-UA"/>
              </w:rPr>
              <w:t xml:space="preserve"> </w:t>
            </w:r>
            <w:r w:rsidRPr="00F47FD3">
              <w:rPr>
                <w:rFonts w:cs="Arial Unicode MS"/>
                <w:sz w:val="24"/>
                <w:szCs w:val="24"/>
                <w:lang w:eastAsia="uk-UA" w:bidi="uk-UA"/>
              </w:rPr>
              <w:t>«Єдиного</w:t>
            </w:r>
            <w:r w:rsidRPr="00F47FD3">
              <w:rPr>
                <w:rFonts w:cs="Arial Unicode MS"/>
                <w:spacing w:val="-15"/>
                <w:sz w:val="24"/>
                <w:szCs w:val="24"/>
                <w:lang w:eastAsia="uk-UA" w:bidi="uk-UA"/>
              </w:rPr>
              <w:t xml:space="preserve"> </w:t>
            </w:r>
            <w:r w:rsidRPr="00F47FD3">
              <w:rPr>
                <w:rFonts w:cs="Arial Unicode MS"/>
                <w:sz w:val="24"/>
                <w:szCs w:val="24"/>
                <w:lang w:eastAsia="uk-UA" w:bidi="uk-UA"/>
              </w:rPr>
              <w:t>всеукраїнського стрілецького дня» та повернення в пункт постійної дислокації</w:t>
            </w:r>
          </w:p>
        </w:tc>
        <w:tc>
          <w:tcPr>
            <w:tcW w:w="1985" w:type="dxa"/>
          </w:tcPr>
          <w:p w:rsidR="00A97AD8" w:rsidRPr="00F47FD3" w:rsidRDefault="00A97AD8" w:rsidP="00A97AD8">
            <w:pPr>
              <w:spacing w:after="0" w:line="240" w:lineRule="auto"/>
              <w:ind w:left="292" w:hanging="15"/>
              <w:rPr>
                <w:rFonts w:cs="Arial Unicode MS"/>
                <w:sz w:val="24"/>
                <w:szCs w:val="24"/>
                <w:lang w:val="uk-UA" w:eastAsia="uk-UA" w:bidi="uk-UA"/>
              </w:rPr>
            </w:pPr>
            <w:r w:rsidRPr="00F47FD3">
              <w:rPr>
                <w:rFonts w:cs="Arial Unicode MS"/>
                <w:spacing w:val="-2"/>
                <w:sz w:val="24"/>
                <w:szCs w:val="24"/>
                <w:lang w:val="uk-UA" w:eastAsia="uk-UA" w:bidi="uk-UA"/>
              </w:rPr>
              <w:t xml:space="preserve">Ворохтянська </w:t>
            </w:r>
            <w:r w:rsidRPr="00F47FD3">
              <w:rPr>
                <w:rFonts w:cs="Arial Unicode MS"/>
                <w:sz w:val="24"/>
                <w:szCs w:val="24"/>
                <w:lang w:val="uk-UA" w:eastAsia="uk-UA" w:bidi="uk-UA"/>
              </w:rPr>
              <w:t>селищна</w:t>
            </w:r>
            <w:r w:rsidRPr="00F47FD3">
              <w:rPr>
                <w:rFonts w:cs="Arial Unicode MS"/>
                <w:spacing w:val="-4"/>
                <w:sz w:val="24"/>
                <w:szCs w:val="24"/>
                <w:lang w:val="uk-UA" w:eastAsia="uk-UA" w:bidi="uk-UA"/>
              </w:rPr>
              <w:t xml:space="preserve"> рада</w:t>
            </w:r>
          </w:p>
        </w:tc>
        <w:tc>
          <w:tcPr>
            <w:tcW w:w="1419" w:type="dxa"/>
          </w:tcPr>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before="191" w:after="0" w:line="240" w:lineRule="auto"/>
              <w:rPr>
                <w:rFonts w:cs="Arial Unicode MS"/>
                <w:sz w:val="24"/>
                <w:szCs w:val="24"/>
                <w:lang w:val="uk-UA" w:eastAsia="uk-UA" w:bidi="uk-UA"/>
              </w:rPr>
            </w:pPr>
          </w:p>
          <w:p w:rsidR="00A97AD8" w:rsidRPr="00F47FD3" w:rsidRDefault="00A97AD8" w:rsidP="00A97AD8">
            <w:pPr>
              <w:spacing w:after="0" w:line="240" w:lineRule="auto"/>
              <w:ind w:left="9"/>
              <w:jc w:val="center"/>
              <w:rPr>
                <w:rFonts w:cs="Arial Unicode MS"/>
                <w:sz w:val="24"/>
                <w:szCs w:val="24"/>
                <w:lang w:val="uk-UA" w:eastAsia="uk-UA" w:bidi="uk-UA"/>
              </w:rPr>
            </w:pPr>
            <w:r w:rsidRPr="00F47FD3">
              <w:rPr>
                <w:rFonts w:cs="Arial Unicode MS"/>
                <w:spacing w:val="-4"/>
                <w:sz w:val="24"/>
                <w:szCs w:val="24"/>
                <w:lang w:val="uk-UA" w:eastAsia="uk-UA" w:bidi="uk-UA"/>
              </w:rPr>
              <w:t>2026</w:t>
            </w:r>
          </w:p>
        </w:tc>
        <w:tc>
          <w:tcPr>
            <w:tcW w:w="994" w:type="dxa"/>
          </w:tcPr>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before="191" w:after="0" w:line="240" w:lineRule="auto"/>
              <w:rPr>
                <w:rFonts w:cs="Arial Unicode MS"/>
                <w:sz w:val="24"/>
                <w:szCs w:val="24"/>
                <w:lang w:val="uk-UA" w:eastAsia="uk-UA" w:bidi="uk-UA"/>
              </w:rPr>
            </w:pPr>
          </w:p>
          <w:p w:rsidR="00A97AD8" w:rsidRPr="00F47FD3" w:rsidRDefault="00A97AD8" w:rsidP="00A97AD8">
            <w:pPr>
              <w:spacing w:after="0" w:line="240" w:lineRule="auto"/>
              <w:ind w:left="7"/>
              <w:jc w:val="center"/>
              <w:rPr>
                <w:rFonts w:cs="Arial Unicode MS"/>
                <w:sz w:val="24"/>
                <w:szCs w:val="24"/>
                <w:lang w:val="uk-UA" w:eastAsia="uk-UA" w:bidi="uk-UA"/>
              </w:rPr>
            </w:pPr>
            <w:r w:rsidRPr="00F47FD3">
              <w:rPr>
                <w:rFonts w:cs="Arial Unicode MS"/>
                <w:spacing w:val="-4"/>
                <w:sz w:val="24"/>
                <w:szCs w:val="24"/>
                <w:lang w:val="uk-UA" w:eastAsia="uk-UA" w:bidi="uk-UA"/>
              </w:rPr>
              <w:t>2026</w:t>
            </w:r>
          </w:p>
        </w:tc>
        <w:tc>
          <w:tcPr>
            <w:tcW w:w="992" w:type="dxa"/>
          </w:tcPr>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before="191" w:after="0" w:line="240" w:lineRule="auto"/>
              <w:rPr>
                <w:rFonts w:cs="Arial Unicode MS"/>
                <w:sz w:val="24"/>
                <w:szCs w:val="24"/>
                <w:lang w:val="uk-UA" w:eastAsia="uk-UA" w:bidi="uk-UA"/>
              </w:rPr>
            </w:pPr>
          </w:p>
          <w:p w:rsidR="00A97AD8" w:rsidRPr="00F47FD3" w:rsidRDefault="00A97AD8" w:rsidP="00A97AD8">
            <w:pPr>
              <w:spacing w:after="0" w:line="240" w:lineRule="auto"/>
              <w:ind w:left="6"/>
              <w:jc w:val="center"/>
              <w:rPr>
                <w:rFonts w:cs="Arial Unicode MS"/>
                <w:sz w:val="24"/>
                <w:szCs w:val="24"/>
                <w:lang w:val="uk-UA" w:eastAsia="uk-UA" w:bidi="uk-UA"/>
              </w:rPr>
            </w:pPr>
            <w:r w:rsidRPr="00F47FD3">
              <w:rPr>
                <w:rFonts w:cs="Arial Unicode MS"/>
                <w:spacing w:val="-5"/>
                <w:sz w:val="24"/>
                <w:szCs w:val="24"/>
                <w:lang w:val="uk-UA" w:eastAsia="uk-UA" w:bidi="uk-UA"/>
              </w:rPr>
              <w:t>17 000</w:t>
            </w:r>
          </w:p>
        </w:tc>
        <w:tc>
          <w:tcPr>
            <w:tcW w:w="1417" w:type="dxa"/>
          </w:tcPr>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before="191" w:after="0" w:line="240" w:lineRule="auto"/>
              <w:rPr>
                <w:rFonts w:cs="Arial Unicode MS"/>
                <w:sz w:val="24"/>
                <w:szCs w:val="24"/>
                <w:lang w:val="uk-UA" w:eastAsia="uk-UA" w:bidi="uk-UA"/>
              </w:rPr>
            </w:pPr>
          </w:p>
          <w:p w:rsidR="00A97AD8" w:rsidRPr="00F47FD3" w:rsidRDefault="00A97AD8" w:rsidP="00A97AD8">
            <w:pPr>
              <w:spacing w:after="0" w:line="240" w:lineRule="auto"/>
              <w:ind w:left="4" w:right="2"/>
              <w:jc w:val="center"/>
              <w:rPr>
                <w:rFonts w:cs="Arial Unicode MS"/>
                <w:sz w:val="24"/>
                <w:szCs w:val="24"/>
                <w:lang w:val="uk-UA" w:eastAsia="uk-UA" w:bidi="uk-UA"/>
              </w:rPr>
            </w:pPr>
            <w:r w:rsidRPr="00F47FD3">
              <w:rPr>
                <w:rFonts w:cs="Arial Unicode MS"/>
                <w:spacing w:val="-10"/>
                <w:sz w:val="24"/>
                <w:szCs w:val="24"/>
                <w:lang w:val="uk-UA" w:eastAsia="uk-UA" w:bidi="uk-UA"/>
              </w:rPr>
              <w:t>-</w:t>
            </w:r>
          </w:p>
        </w:tc>
        <w:tc>
          <w:tcPr>
            <w:tcW w:w="1278" w:type="dxa"/>
          </w:tcPr>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before="191" w:after="0" w:line="240" w:lineRule="auto"/>
              <w:rPr>
                <w:rFonts w:cs="Arial Unicode MS"/>
                <w:sz w:val="24"/>
                <w:szCs w:val="24"/>
                <w:lang w:val="uk-UA" w:eastAsia="uk-UA" w:bidi="uk-UA"/>
              </w:rPr>
            </w:pPr>
          </w:p>
          <w:p w:rsidR="00A97AD8" w:rsidRPr="00F47FD3" w:rsidRDefault="00A97AD8" w:rsidP="00A97AD8">
            <w:pPr>
              <w:spacing w:after="0" w:line="240" w:lineRule="auto"/>
              <w:ind w:left="8" w:right="3"/>
              <w:jc w:val="center"/>
              <w:rPr>
                <w:rFonts w:cs="Arial Unicode MS"/>
                <w:sz w:val="24"/>
                <w:szCs w:val="24"/>
                <w:lang w:val="uk-UA" w:eastAsia="uk-UA" w:bidi="uk-UA"/>
              </w:rPr>
            </w:pPr>
            <w:r w:rsidRPr="00F47FD3">
              <w:rPr>
                <w:rFonts w:cs="Arial Unicode MS"/>
                <w:spacing w:val="-5"/>
                <w:sz w:val="24"/>
                <w:szCs w:val="24"/>
                <w:lang w:val="uk-UA" w:eastAsia="uk-UA" w:bidi="uk-UA"/>
              </w:rPr>
              <w:t>17 000</w:t>
            </w:r>
          </w:p>
        </w:tc>
        <w:tc>
          <w:tcPr>
            <w:tcW w:w="1134" w:type="dxa"/>
          </w:tcPr>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before="196" w:after="0" w:line="240" w:lineRule="auto"/>
              <w:rPr>
                <w:rFonts w:cs="Arial Unicode MS"/>
                <w:sz w:val="24"/>
                <w:szCs w:val="24"/>
                <w:lang w:val="uk-UA" w:eastAsia="uk-UA" w:bidi="uk-UA"/>
              </w:rPr>
            </w:pPr>
          </w:p>
          <w:p w:rsidR="00A97AD8" w:rsidRPr="00F47FD3" w:rsidRDefault="00A97AD8" w:rsidP="00A97AD8">
            <w:pPr>
              <w:spacing w:after="0" w:line="240" w:lineRule="auto"/>
              <w:ind w:left="1" w:right="1"/>
              <w:jc w:val="center"/>
              <w:rPr>
                <w:rFonts w:cs="Arial Unicode MS"/>
                <w:b/>
                <w:sz w:val="24"/>
                <w:szCs w:val="24"/>
                <w:lang w:val="uk-UA" w:eastAsia="uk-UA" w:bidi="uk-UA"/>
              </w:rPr>
            </w:pPr>
            <w:r w:rsidRPr="00F47FD3">
              <w:rPr>
                <w:rFonts w:cs="Arial Unicode MS"/>
                <w:b/>
                <w:spacing w:val="-10"/>
                <w:sz w:val="24"/>
                <w:szCs w:val="24"/>
                <w:lang w:val="uk-UA" w:eastAsia="uk-UA" w:bidi="uk-UA"/>
              </w:rPr>
              <w:t>-</w:t>
            </w:r>
          </w:p>
        </w:tc>
        <w:tc>
          <w:tcPr>
            <w:tcW w:w="1420" w:type="dxa"/>
          </w:tcPr>
          <w:p w:rsidR="00A97AD8" w:rsidRPr="00F47FD3" w:rsidRDefault="00A97AD8" w:rsidP="00A97AD8">
            <w:pPr>
              <w:spacing w:after="0" w:line="240" w:lineRule="auto"/>
              <w:rPr>
                <w:rFonts w:cs="Arial Unicode MS"/>
                <w:sz w:val="24"/>
                <w:szCs w:val="24"/>
                <w:lang w:val="uk-UA" w:eastAsia="uk-UA" w:bidi="uk-UA"/>
              </w:rPr>
            </w:pPr>
          </w:p>
        </w:tc>
      </w:tr>
      <w:tr w:rsidR="00F47FD3" w:rsidRPr="00F47FD3" w:rsidTr="004B46B7">
        <w:trPr>
          <w:trHeight w:val="948"/>
        </w:trPr>
        <w:tc>
          <w:tcPr>
            <w:tcW w:w="725" w:type="dxa"/>
          </w:tcPr>
          <w:p w:rsidR="00A97AD8" w:rsidRPr="00F47FD3" w:rsidRDefault="00A97AD8" w:rsidP="00A97AD8">
            <w:pPr>
              <w:spacing w:after="0" w:line="268" w:lineRule="exact"/>
              <w:ind w:left="86" w:right="77"/>
              <w:jc w:val="center"/>
              <w:rPr>
                <w:rFonts w:cs="Arial Unicode MS"/>
                <w:sz w:val="24"/>
                <w:szCs w:val="24"/>
                <w:lang w:val="uk-UA" w:eastAsia="uk-UA" w:bidi="uk-UA"/>
              </w:rPr>
            </w:pPr>
            <w:r w:rsidRPr="00F47FD3">
              <w:rPr>
                <w:rFonts w:cs="Arial Unicode MS"/>
                <w:spacing w:val="-10"/>
                <w:sz w:val="24"/>
                <w:szCs w:val="24"/>
                <w:lang w:val="uk-UA" w:eastAsia="uk-UA" w:bidi="uk-UA"/>
              </w:rPr>
              <w:t>3</w:t>
            </w:r>
          </w:p>
        </w:tc>
        <w:tc>
          <w:tcPr>
            <w:tcW w:w="4379" w:type="dxa"/>
          </w:tcPr>
          <w:p w:rsidR="00A97AD8" w:rsidRPr="00F47FD3" w:rsidRDefault="00A97AD8" w:rsidP="00A97AD8">
            <w:pPr>
              <w:spacing w:after="0" w:line="268" w:lineRule="exact"/>
              <w:ind w:left="95"/>
              <w:rPr>
                <w:rFonts w:cs="Arial Unicode MS"/>
                <w:sz w:val="24"/>
                <w:szCs w:val="24"/>
                <w:lang w:eastAsia="uk-UA" w:bidi="uk-UA"/>
              </w:rPr>
            </w:pPr>
            <w:r w:rsidRPr="00F47FD3">
              <w:rPr>
                <w:rFonts w:cs="Arial Unicode MS"/>
                <w:sz w:val="24"/>
                <w:szCs w:val="24"/>
                <w:lang w:eastAsia="uk-UA" w:bidi="uk-UA"/>
              </w:rPr>
              <w:t>Забезпечення</w:t>
            </w:r>
            <w:r w:rsidRPr="00F47FD3">
              <w:rPr>
                <w:rFonts w:cs="Arial Unicode MS"/>
                <w:spacing w:val="-6"/>
                <w:sz w:val="24"/>
                <w:szCs w:val="24"/>
                <w:lang w:eastAsia="uk-UA" w:bidi="uk-UA"/>
              </w:rPr>
              <w:t xml:space="preserve"> </w:t>
            </w:r>
            <w:r w:rsidRPr="00F47FD3">
              <w:rPr>
                <w:rFonts w:cs="Arial Unicode MS"/>
                <w:spacing w:val="-2"/>
                <w:sz w:val="24"/>
                <w:szCs w:val="24"/>
                <w:lang w:eastAsia="uk-UA" w:bidi="uk-UA"/>
              </w:rPr>
              <w:t>господарським</w:t>
            </w:r>
          </w:p>
          <w:p w:rsidR="00A97AD8" w:rsidRPr="00F47FD3" w:rsidRDefault="00A97AD8" w:rsidP="00A97AD8">
            <w:pPr>
              <w:spacing w:after="0" w:line="240" w:lineRule="auto"/>
              <w:ind w:left="107" w:right="174"/>
              <w:rPr>
                <w:rFonts w:cs="Arial Unicode MS"/>
                <w:sz w:val="24"/>
                <w:szCs w:val="24"/>
                <w:lang w:eastAsia="uk-UA" w:bidi="uk-UA"/>
              </w:rPr>
            </w:pPr>
            <w:r w:rsidRPr="00F47FD3">
              <w:rPr>
                <w:rFonts w:cs="Arial Unicode MS"/>
                <w:sz w:val="24"/>
                <w:szCs w:val="24"/>
                <w:lang w:eastAsia="uk-UA" w:bidi="uk-UA"/>
              </w:rPr>
              <w:t>обладнанням</w:t>
            </w:r>
            <w:r w:rsidRPr="00F47FD3">
              <w:rPr>
                <w:rFonts w:cs="Arial Unicode MS"/>
                <w:spacing w:val="-10"/>
                <w:sz w:val="24"/>
                <w:szCs w:val="24"/>
                <w:lang w:eastAsia="uk-UA" w:bidi="uk-UA"/>
              </w:rPr>
              <w:t xml:space="preserve"> </w:t>
            </w:r>
            <w:r w:rsidRPr="00F47FD3">
              <w:rPr>
                <w:rFonts w:cs="Arial Unicode MS"/>
                <w:sz w:val="24"/>
                <w:szCs w:val="24"/>
                <w:lang w:eastAsia="uk-UA" w:bidi="uk-UA"/>
              </w:rPr>
              <w:t>та</w:t>
            </w:r>
            <w:r w:rsidRPr="00F47FD3">
              <w:rPr>
                <w:rFonts w:cs="Arial Unicode MS"/>
                <w:spacing w:val="-9"/>
                <w:sz w:val="24"/>
                <w:szCs w:val="24"/>
                <w:lang w:eastAsia="uk-UA" w:bidi="uk-UA"/>
              </w:rPr>
              <w:t xml:space="preserve"> </w:t>
            </w:r>
            <w:r w:rsidRPr="00F47FD3">
              <w:rPr>
                <w:rFonts w:cs="Arial Unicode MS"/>
                <w:sz w:val="24"/>
                <w:szCs w:val="24"/>
                <w:lang w:eastAsia="uk-UA" w:bidi="uk-UA"/>
              </w:rPr>
              <w:t>майном</w:t>
            </w:r>
            <w:r w:rsidRPr="00F47FD3">
              <w:rPr>
                <w:rFonts w:cs="Arial Unicode MS"/>
                <w:spacing w:val="-10"/>
                <w:sz w:val="24"/>
                <w:szCs w:val="24"/>
                <w:lang w:eastAsia="uk-UA" w:bidi="uk-UA"/>
              </w:rPr>
              <w:t xml:space="preserve"> </w:t>
            </w:r>
            <w:r w:rsidRPr="00F47FD3">
              <w:rPr>
                <w:rFonts w:cs="Arial Unicode MS"/>
                <w:sz w:val="24"/>
                <w:szCs w:val="24"/>
                <w:lang w:eastAsia="uk-UA" w:bidi="uk-UA"/>
              </w:rPr>
              <w:t>відповідно</w:t>
            </w:r>
            <w:r w:rsidRPr="00F47FD3">
              <w:rPr>
                <w:rFonts w:cs="Arial Unicode MS"/>
                <w:spacing w:val="-9"/>
                <w:sz w:val="24"/>
                <w:szCs w:val="24"/>
                <w:lang w:eastAsia="uk-UA" w:bidi="uk-UA"/>
              </w:rPr>
              <w:t xml:space="preserve"> </w:t>
            </w:r>
            <w:r w:rsidRPr="00F47FD3">
              <w:rPr>
                <w:rFonts w:cs="Arial Unicode MS"/>
                <w:sz w:val="24"/>
                <w:szCs w:val="24"/>
                <w:lang w:eastAsia="uk-UA" w:bidi="uk-UA"/>
              </w:rPr>
              <w:t xml:space="preserve">до </w:t>
            </w:r>
            <w:r w:rsidRPr="00F47FD3">
              <w:rPr>
                <w:rFonts w:cs="Arial Unicode MS"/>
                <w:spacing w:val="-4"/>
                <w:sz w:val="24"/>
                <w:szCs w:val="24"/>
                <w:lang w:eastAsia="uk-UA" w:bidi="uk-UA"/>
              </w:rPr>
              <w:t>вимог</w:t>
            </w:r>
          </w:p>
        </w:tc>
        <w:tc>
          <w:tcPr>
            <w:tcW w:w="1985" w:type="dxa"/>
          </w:tcPr>
          <w:p w:rsidR="00A97AD8" w:rsidRPr="00F47FD3" w:rsidRDefault="00A97AD8" w:rsidP="00A97AD8">
            <w:pPr>
              <w:spacing w:after="0" w:line="240" w:lineRule="auto"/>
              <w:ind w:left="292" w:hanging="15"/>
              <w:rPr>
                <w:rFonts w:cs="Arial Unicode MS"/>
                <w:sz w:val="24"/>
                <w:szCs w:val="24"/>
                <w:lang w:val="uk-UA" w:eastAsia="uk-UA" w:bidi="uk-UA"/>
              </w:rPr>
            </w:pPr>
            <w:r w:rsidRPr="00F47FD3">
              <w:rPr>
                <w:rFonts w:cs="Arial Unicode MS"/>
                <w:spacing w:val="-2"/>
                <w:sz w:val="24"/>
                <w:szCs w:val="24"/>
                <w:lang w:val="uk-UA" w:eastAsia="uk-UA" w:bidi="uk-UA"/>
              </w:rPr>
              <w:t xml:space="preserve">Ворохтянська </w:t>
            </w:r>
            <w:r w:rsidRPr="00F47FD3">
              <w:rPr>
                <w:rFonts w:cs="Arial Unicode MS"/>
                <w:sz w:val="24"/>
                <w:szCs w:val="24"/>
                <w:lang w:val="uk-UA" w:eastAsia="uk-UA" w:bidi="uk-UA"/>
              </w:rPr>
              <w:t>селищна</w:t>
            </w:r>
            <w:r w:rsidRPr="00F47FD3">
              <w:rPr>
                <w:rFonts w:cs="Arial Unicode MS"/>
                <w:spacing w:val="-4"/>
                <w:sz w:val="24"/>
                <w:szCs w:val="24"/>
                <w:lang w:val="uk-UA" w:eastAsia="uk-UA" w:bidi="uk-UA"/>
              </w:rPr>
              <w:t xml:space="preserve"> рада</w:t>
            </w:r>
          </w:p>
        </w:tc>
        <w:tc>
          <w:tcPr>
            <w:tcW w:w="1419" w:type="dxa"/>
          </w:tcPr>
          <w:p w:rsidR="00A97AD8" w:rsidRPr="00F47FD3" w:rsidRDefault="00A97AD8" w:rsidP="00A97AD8">
            <w:pPr>
              <w:spacing w:before="51" w:after="0" w:line="240" w:lineRule="auto"/>
              <w:rPr>
                <w:rFonts w:cs="Arial Unicode MS"/>
                <w:sz w:val="24"/>
                <w:szCs w:val="24"/>
                <w:lang w:val="uk-UA" w:eastAsia="uk-UA" w:bidi="uk-UA"/>
              </w:rPr>
            </w:pPr>
          </w:p>
          <w:p w:rsidR="00A97AD8" w:rsidRPr="00F47FD3" w:rsidRDefault="00A97AD8" w:rsidP="00A97AD8">
            <w:pPr>
              <w:spacing w:after="0" w:line="240" w:lineRule="auto"/>
              <w:ind w:left="9"/>
              <w:jc w:val="center"/>
              <w:rPr>
                <w:rFonts w:cs="Arial Unicode MS"/>
                <w:sz w:val="24"/>
                <w:szCs w:val="24"/>
                <w:lang w:val="uk-UA" w:eastAsia="uk-UA" w:bidi="uk-UA"/>
              </w:rPr>
            </w:pPr>
            <w:r w:rsidRPr="00F47FD3">
              <w:rPr>
                <w:rFonts w:cs="Arial Unicode MS"/>
                <w:spacing w:val="-4"/>
                <w:sz w:val="24"/>
                <w:szCs w:val="24"/>
                <w:lang w:val="uk-UA" w:eastAsia="uk-UA" w:bidi="uk-UA"/>
              </w:rPr>
              <w:t>2026</w:t>
            </w:r>
          </w:p>
        </w:tc>
        <w:tc>
          <w:tcPr>
            <w:tcW w:w="994" w:type="dxa"/>
          </w:tcPr>
          <w:p w:rsidR="00A97AD8" w:rsidRPr="00F47FD3" w:rsidRDefault="00A97AD8" w:rsidP="00A97AD8">
            <w:pPr>
              <w:spacing w:before="51" w:after="0" w:line="240" w:lineRule="auto"/>
              <w:rPr>
                <w:rFonts w:cs="Arial Unicode MS"/>
                <w:sz w:val="24"/>
                <w:szCs w:val="24"/>
                <w:lang w:val="uk-UA" w:eastAsia="uk-UA" w:bidi="uk-UA"/>
              </w:rPr>
            </w:pPr>
          </w:p>
          <w:p w:rsidR="00A97AD8" w:rsidRPr="00F47FD3" w:rsidRDefault="00A97AD8" w:rsidP="00A97AD8">
            <w:pPr>
              <w:spacing w:after="0" w:line="240" w:lineRule="auto"/>
              <w:ind w:left="7"/>
              <w:jc w:val="center"/>
              <w:rPr>
                <w:rFonts w:cs="Arial Unicode MS"/>
                <w:sz w:val="24"/>
                <w:szCs w:val="24"/>
                <w:lang w:val="uk-UA" w:eastAsia="uk-UA" w:bidi="uk-UA"/>
              </w:rPr>
            </w:pPr>
            <w:r w:rsidRPr="00F47FD3">
              <w:rPr>
                <w:rFonts w:cs="Arial Unicode MS"/>
                <w:spacing w:val="-4"/>
                <w:sz w:val="24"/>
                <w:szCs w:val="24"/>
                <w:lang w:val="uk-UA" w:eastAsia="uk-UA" w:bidi="uk-UA"/>
              </w:rPr>
              <w:t>2026</w:t>
            </w:r>
          </w:p>
        </w:tc>
        <w:tc>
          <w:tcPr>
            <w:tcW w:w="992" w:type="dxa"/>
          </w:tcPr>
          <w:p w:rsidR="00A97AD8" w:rsidRPr="00F47FD3" w:rsidRDefault="00A97AD8" w:rsidP="00A97AD8">
            <w:pPr>
              <w:spacing w:before="51" w:after="0" w:line="240" w:lineRule="auto"/>
              <w:rPr>
                <w:rFonts w:cs="Arial Unicode MS"/>
                <w:sz w:val="24"/>
                <w:szCs w:val="24"/>
                <w:lang w:val="uk-UA" w:eastAsia="uk-UA" w:bidi="uk-UA"/>
              </w:rPr>
            </w:pPr>
          </w:p>
          <w:p w:rsidR="00A97AD8" w:rsidRPr="00F47FD3" w:rsidRDefault="00A97AD8" w:rsidP="00A97AD8">
            <w:pPr>
              <w:spacing w:after="0" w:line="240" w:lineRule="auto"/>
              <w:ind w:left="6"/>
              <w:jc w:val="center"/>
              <w:rPr>
                <w:rFonts w:cs="Arial Unicode MS"/>
                <w:sz w:val="24"/>
                <w:szCs w:val="24"/>
                <w:lang w:val="uk-UA" w:eastAsia="uk-UA" w:bidi="uk-UA"/>
              </w:rPr>
            </w:pPr>
            <w:r w:rsidRPr="00F47FD3">
              <w:rPr>
                <w:rFonts w:cs="Arial Unicode MS"/>
                <w:spacing w:val="-5"/>
                <w:sz w:val="24"/>
                <w:szCs w:val="24"/>
                <w:lang w:val="uk-UA" w:eastAsia="uk-UA" w:bidi="uk-UA"/>
              </w:rPr>
              <w:t>12 000</w:t>
            </w:r>
          </w:p>
        </w:tc>
        <w:tc>
          <w:tcPr>
            <w:tcW w:w="1417" w:type="dxa"/>
          </w:tcPr>
          <w:p w:rsidR="00A97AD8" w:rsidRPr="00F47FD3" w:rsidRDefault="00A97AD8" w:rsidP="00A97AD8">
            <w:pPr>
              <w:spacing w:before="51" w:after="0" w:line="240" w:lineRule="auto"/>
              <w:rPr>
                <w:rFonts w:cs="Arial Unicode MS"/>
                <w:sz w:val="24"/>
                <w:szCs w:val="24"/>
                <w:lang w:val="uk-UA" w:eastAsia="uk-UA" w:bidi="uk-UA"/>
              </w:rPr>
            </w:pPr>
          </w:p>
          <w:p w:rsidR="00A97AD8" w:rsidRPr="00F47FD3" w:rsidRDefault="00A97AD8" w:rsidP="00A97AD8">
            <w:pPr>
              <w:spacing w:after="0" w:line="240" w:lineRule="auto"/>
              <w:ind w:left="4" w:right="2"/>
              <w:jc w:val="center"/>
              <w:rPr>
                <w:rFonts w:cs="Arial Unicode MS"/>
                <w:sz w:val="24"/>
                <w:szCs w:val="24"/>
                <w:lang w:val="uk-UA" w:eastAsia="uk-UA" w:bidi="uk-UA"/>
              </w:rPr>
            </w:pPr>
            <w:r w:rsidRPr="00F47FD3">
              <w:rPr>
                <w:rFonts w:cs="Arial Unicode MS"/>
                <w:spacing w:val="-10"/>
                <w:sz w:val="24"/>
                <w:szCs w:val="24"/>
                <w:lang w:val="uk-UA" w:eastAsia="uk-UA" w:bidi="uk-UA"/>
              </w:rPr>
              <w:t>-</w:t>
            </w:r>
          </w:p>
        </w:tc>
        <w:tc>
          <w:tcPr>
            <w:tcW w:w="1278" w:type="dxa"/>
          </w:tcPr>
          <w:p w:rsidR="00A97AD8" w:rsidRPr="00F47FD3" w:rsidRDefault="00A97AD8" w:rsidP="00A97AD8">
            <w:pPr>
              <w:spacing w:before="51" w:after="0" w:line="240" w:lineRule="auto"/>
              <w:rPr>
                <w:rFonts w:cs="Arial Unicode MS"/>
                <w:sz w:val="24"/>
                <w:szCs w:val="24"/>
                <w:lang w:val="uk-UA" w:eastAsia="uk-UA" w:bidi="uk-UA"/>
              </w:rPr>
            </w:pPr>
          </w:p>
          <w:p w:rsidR="00A97AD8" w:rsidRPr="00F47FD3" w:rsidRDefault="00A97AD8" w:rsidP="00A97AD8">
            <w:pPr>
              <w:spacing w:after="0" w:line="240" w:lineRule="auto"/>
              <w:ind w:left="8" w:right="3"/>
              <w:jc w:val="center"/>
              <w:rPr>
                <w:rFonts w:cs="Arial Unicode MS"/>
                <w:sz w:val="24"/>
                <w:szCs w:val="24"/>
                <w:lang w:val="uk-UA" w:eastAsia="uk-UA" w:bidi="uk-UA"/>
              </w:rPr>
            </w:pPr>
            <w:r w:rsidRPr="00F47FD3">
              <w:rPr>
                <w:rFonts w:cs="Arial Unicode MS"/>
                <w:spacing w:val="-5"/>
                <w:sz w:val="24"/>
                <w:szCs w:val="24"/>
                <w:lang w:val="uk-UA" w:eastAsia="uk-UA" w:bidi="uk-UA"/>
              </w:rPr>
              <w:t>12 000</w:t>
            </w:r>
          </w:p>
        </w:tc>
        <w:tc>
          <w:tcPr>
            <w:tcW w:w="1134" w:type="dxa"/>
          </w:tcPr>
          <w:p w:rsidR="00A97AD8" w:rsidRPr="00F47FD3" w:rsidRDefault="00A97AD8" w:rsidP="00A97AD8">
            <w:pPr>
              <w:spacing w:before="56" w:after="0" w:line="240" w:lineRule="auto"/>
              <w:rPr>
                <w:rFonts w:cs="Arial Unicode MS"/>
                <w:sz w:val="24"/>
                <w:szCs w:val="24"/>
                <w:lang w:val="uk-UA" w:eastAsia="uk-UA" w:bidi="uk-UA"/>
              </w:rPr>
            </w:pPr>
          </w:p>
          <w:p w:rsidR="00A97AD8" w:rsidRPr="00F47FD3" w:rsidRDefault="00A97AD8" w:rsidP="00A97AD8">
            <w:pPr>
              <w:spacing w:after="0" w:line="240" w:lineRule="auto"/>
              <w:ind w:left="1" w:right="1"/>
              <w:jc w:val="center"/>
              <w:rPr>
                <w:rFonts w:cs="Arial Unicode MS"/>
                <w:b/>
                <w:sz w:val="24"/>
                <w:szCs w:val="24"/>
                <w:lang w:val="uk-UA" w:eastAsia="uk-UA" w:bidi="uk-UA"/>
              </w:rPr>
            </w:pPr>
            <w:r w:rsidRPr="00F47FD3">
              <w:rPr>
                <w:rFonts w:cs="Arial Unicode MS"/>
                <w:b/>
                <w:spacing w:val="-10"/>
                <w:sz w:val="24"/>
                <w:szCs w:val="24"/>
                <w:lang w:val="uk-UA" w:eastAsia="uk-UA" w:bidi="uk-UA"/>
              </w:rPr>
              <w:t>-</w:t>
            </w:r>
          </w:p>
        </w:tc>
        <w:tc>
          <w:tcPr>
            <w:tcW w:w="1420" w:type="dxa"/>
          </w:tcPr>
          <w:p w:rsidR="00A97AD8" w:rsidRPr="00F47FD3" w:rsidRDefault="00A97AD8" w:rsidP="00A97AD8">
            <w:pPr>
              <w:spacing w:after="0" w:line="240" w:lineRule="auto"/>
              <w:rPr>
                <w:rFonts w:cs="Arial Unicode MS"/>
                <w:sz w:val="24"/>
                <w:szCs w:val="24"/>
                <w:lang w:val="uk-UA" w:eastAsia="uk-UA" w:bidi="uk-UA"/>
              </w:rPr>
            </w:pPr>
          </w:p>
        </w:tc>
      </w:tr>
      <w:tr w:rsidR="00F47FD3" w:rsidRPr="00F47FD3" w:rsidTr="004B46B7">
        <w:trPr>
          <w:trHeight w:val="1381"/>
        </w:trPr>
        <w:tc>
          <w:tcPr>
            <w:tcW w:w="725" w:type="dxa"/>
          </w:tcPr>
          <w:p w:rsidR="00A97AD8" w:rsidRPr="00F47FD3" w:rsidRDefault="00A97AD8" w:rsidP="00A97AD8">
            <w:pPr>
              <w:spacing w:after="0" w:line="268" w:lineRule="exact"/>
              <w:ind w:left="9" w:right="86"/>
              <w:jc w:val="center"/>
              <w:rPr>
                <w:rFonts w:cs="Arial Unicode MS"/>
                <w:sz w:val="24"/>
                <w:szCs w:val="24"/>
                <w:lang w:val="uk-UA" w:eastAsia="uk-UA" w:bidi="uk-UA"/>
              </w:rPr>
            </w:pPr>
            <w:r w:rsidRPr="00F47FD3">
              <w:rPr>
                <w:rFonts w:cs="Arial Unicode MS"/>
                <w:spacing w:val="-5"/>
                <w:sz w:val="24"/>
                <w:szCs w:val="24"/>
                <w:lang w:val="uk-UA" w:eastAsia="uk-UA" w:bidi="uk-UA"/>
              </w:rPr>
              <w:t>4.</w:t>
            </w:r>
          </w:p>
        </w:tc>
        <w:tc>
          <w:tcPr>
            <w:tcW w:w="4379" w:type="dxa"/>
          </w:tcPr>
          <w:p w:rsidR="00A97AD8" w:rsidRPr="00F47FD3" w:rsidRDefault="00A97AD8" w:rsidP="00A97AD8">
            <w:pPr>
              <w:spacing w:after="0" w:line="240" w:lineRule="auto"/>
              <w:ind w:left="126" w:right="174" w:hanging="12"/>
              <w:rPr>
                <w:rFonts w:cs="Arial Unicode MS"/>
                <w:sz w:val="24"/>
                <w:szCs w:val="24"/>
                <w:lang w:eastAsia="uk-UA" w:bidi="uk-UA"/>
              </w:rPr>
            </w:pPr>
            <w:r w:rsidRPr="00F47FD3">
              <w:rPr>
                <w:rFonts w:cs="Arial Unicode MS"/>
                <w:sz w:val="24"/>
                <w:szCs w:val="24"/>
                <w:lang w:eastAsia="uk-UA" w:bidi="uk-UA"/>
              </w:rPr>
              <w:t>Придбання бланків допризовників, призовників,</w:t>
            </w:r>
            <w:r w:rsidRPr="00F47FD3">
              <w:rPr>
                <w:rFonts w:cs="Arial Unicode MS"/>
                <w:spacing w:val="-13"/>
                <w:sz w:val="24"/>
                <w:szCs w:val="24"/>
                <w:lang w:eastAsia="uk-UA" w:bidi="uk-UA"/>
              </w:rPr>
              <w:t xml:space="preserve"> </w:t>
            </w:r>
            <w:r w:rsidRPr="00F47FD3">
              <w:rPr>
                <w:rFonts w:cs="Arial Unicode MS"/>
                <w:sz w:val="24"/>
                <w:szCs w:val="24"/>
                <w:lang w:eastAsia="uk-UA" w:bidi="uk-UA"/>
              </w:rPr>
              <w:t>контрактників,</w:t>
            </w:r>
            <w:r w:rsidRPr="00F47FD3">
              <w:rPr>
                <w:rFonts w:cs="Arial Unicode MS"/>
                <w:spacing w:val="-13"/>
                <w:sz w:val="24"/>
                <w:szCs w:val="24"/>
                <w:lang w:eastAsia="uk-UA" w:bidi="uk-UA"/>
              </w:rPr>
              <w:t xml:space="preserve"> </w:t>
            </w:r>
            <w:r w:rsidRPr="00F47FD3">
              <w:rPr>
                <w:rFonts w:cs="Arial Unicode MS"/>
                <w:sz w:val="24"/>
                <w:szCs w:val="24"/>
                <w:lang w:eastAsia="uk-UA" w:bidi="uk-UA"/>
              </w:rPr>
              <w:t>а</w:t>
            </w:r>
            <w:r w:rsidRPr="00F47FD3">
              <w:rPr>
                <w:rFonts w:cs="Arial Unicode MS"/>
                <w:spacing w:val="-14"/>
                <w:sz w:val="24"/>
                <w:szCs w:val="24"/>
                <w:lang w:eastAsia="uk-UA" w:bidi="uk-UA"/>
              </w:rPr>
              <w:t xml:space="preserve"> </w:t>
            </w:r>
            <w:r w:rsidRPr="00F47FD3">
              <w:rPr>
                <w:rFonts w:cs="Arial Unicode MS"/>
                <w:sz w:val="24"/>
                <w:szCs w:val="24"/>
                <w:lang w:eastAsia="uk-UA" w:bidi="uk-UA"/>
              </w:rPr>
              <w:t>також виготовлення рекламно-агітаційних</w:t>
            </w:r>
          </w:p>
          <w:p w:rsidR="00A97AD8" w:rsidRPr="00F47FD3" w:rsidRDefault="00A97AD8" w:rsidP="00A97AD8">
            <w:pPr>
              <w:spacing w:after="0" w:line="270" w:lineRule="atLeast"/>
              <w:ind w:left="126" w:right="174"/>
              <w:rPr>
                <w:rFonts w:cs="Arial Unicode MS"/>
                <w:sz w:val="24"/>
                <w:szCs w:val="24"/>
                <w:lang w:eastAsia="uk-UA" w:bidi="uk-UA"/>
              </w:rPr>
            </w:pPr>
            <w:r w:rsidRPr="00F47FD3">
              <w:rPr>
                <w:rFonts w:cs="Arial Unicode MS"/>
                <w:sz w:val="24"/>
                <w:szCs w:val="24"/>
                <w:lang w:eastAsia="uk-UA" w:bidi="uk-UA"/>
              </w:rPr>
              <w:t>матеріалів,</w:t>
            </w:r>
            <w:r w:rsidRPr="00F47FD3">
              <w:rPr>
                <w:rFonts w:cs="Arial Unicode MS"/>
                <w:spacing w:val="-15"/>
                <w:sz w:val="24"/>
                <w:szCs w:val="24"/>
                <w:lang w:eastAsia="uk-UA" w:bidi="uk-UA"/>
              </w:rPr>
              <w:t xml:space="preserve"> </w:t>
            </w:r>
            <w:r w:rsidRPr="00F47FD3">
              <w:rPr>
                <w:rFonts w:cs="Arial Unicode MS"/>
                <w:sz w:val="24"/>
                <w:szCs w:val="24"/>
                <w:lang w:eastAsia="uk-UA" w:bidi="uk-UA"/>
              </w:rPr>
              <w:t>встановлення</w:t>
            </w:r>
            <w:r w:rsidRPr="00F47FD3">
              <w:rPr>
                <w:rFonts w:cs="Arial Unicode MS"/>
                <w:spacing w:val="-15"/>
                <w:sz w:val="24"/>
                <w:szCs w:val="24"/>
                <w:lang w:eastAsia="uk-UA" w:bidi="uk-UA"/>
              </w:rPr>
              <w:t xml:space="preserve"> </w:t>
            </w:r>
            <w:r w:rsidRPr="00F47FD3">
              <w:rPr>
                <w:rFonts w:cs="Arial Unicode MS"/>
                <w:sz w:val="24"/>
                <w:szCs w:val="24"/>
                <w:lang w:eastAsia="uk-UA" w:bidi="uk-UA"/>
              </w:rPr>
              <w:t>елементів зовнішньої реклами про військову</w:t>
            </w:r>
          </w:p>
        </w:tc>
        <w:tc>
          <w:tcPr>
            <w:tcW w:w="1985" w:type="dxa"/>
          </w:tcPr>
          <w:p w:rsidR="00A97AD8" w:rsidRPr="00F47FD3" w:rsidRDefault="00A97AD8" w:rsidP="00A97AD8">
            <w:pPr>
              <w:spacing w:after="0" w:line="240" w:lineRule="auto"/>
              <w:ind w:left="292" w:hanging="15"/>
              <w:rPr>
                <w:rFonts w:cs="Arial Unicode MS"/>
                <w:sz w:val="24"/>
                <w:szCs w:val="24"/>
                <w:lang w:val="uk-UA" w:eastAsia="uk-UA" w:bidi="uk-UA"/>
              </w:rPr>
            </w:pPr>
            <w:r w:rsidRPr="00F47FD3">
              <w:rPr>
                <w:rFonts w:cs="Arial Unicode MS"/>
                <w:spacing w:val="-2"/>
                <w:sz w:val="24"/>
                <w:szCs w:val="24"/>
                <w:lang w:val="uk-UA" w:eastAsia="uk-UA" w:bidi="uk-UA"/>
              </w:rPr>
              <w:t xml:space="preserve">Ворохтянська </w:t>
            </w:r>
            <w:r w:rsidRPr="00F47FD3">
              <w:rPr>
                <w:rFonts w:cs="Arial Unicode MS"/>
                <w:sz w:val="24"/>
                <w:szCs w:val="24"/>
                <w:lang w:val="uk-UA" w:eastAsia="uk-UA" w:bidi="uk-UA"/>
              </w:rPr>
              <w:t>селищна</w:t>
            </w:r>
            <w:r w:rsidRPr="00F47FD3">
              <w:rPr>
                <w:rFonts w:cs="Arial Unicode MS"/>
                <w:spacing w:val="-4"/>
                <w:sz w:val="24"/>
                <w:szCs w:val="24"/>
                <w:lang w:val="uk-UA" w:eastAsia="uk-UA" w:bidi="uk-UA"/>
              </w:rPr>
              <w:t xml:space="preserve"> рада</w:t>
            </w:r>
          </w:p>
        </w:tc>
        <w:tc>
          <w:tcPr>
            <w:tcW w:w="1419" w:type="dxa"/>
          </w:tcPr>
          <w:p w:rsidR="00A97AD8" w:rsidRPr="00F47FD3" w:rsidRDefault="00A97AD8" w:rsidP="00A97AD8">
            <w:pPr>
              <w:spacing w:before="267" w:after="0" w:line="240" w:lineRule="auto"/>
              <w:rPr>
                <w:rFonts w:cs="Arial Unicode MS"/>
                <w:sz w:val="24"/>
                <w:szCs w:val="24"/>
                <w:lang w:val="uk-UA" w:eastAsia="uk-UA" w:bidi="uk-UA"/>
              </w:rPr>
            </w:pPr>
          </w:p>
          <w:p w:rsidR="00A97AD8" w:rsidRPr="00F47FD3" w:rsidRDefault="00A97AD8" w:rsidP="00A97AD8">
            <w:pPr>
              <w:spacing w:after="0" w:line="240" w:lineRule="auto"/>
              <w:ind w:left="9"/>
              <w:jc w:val="center"/>
              <w:rPr>
                <w:rFonts w:cs="Arial Unicode MS"/>
                <w:sz w:val="24"/>
                <w:szCs w:val="24"/>
                <w:lang w:val="uk-UA" w:eastAsia="uk-UA" w:bidi="uk-UA"/>
              </w:rPr>
            </w:pPr>
            <w:r w:rsidRPr="00F47FD3">
              <w:rPr>
                <w:rFonts w:cs="Arial Unicode MS"/>
                <w:spacing w:val="-4"/>
                <w:sz w:val="24"/>
                <w:szCs w:val="24"/>
                <w:lang w:val="uk-UA" w:eastAsia="uk-UA" w:bidi="uk-UA"/>
              </w:rPr>
              <w:t>2026</w:t>
            </w:r>
          </w:p>
        </w:tc>
        <w:tc>
          <w:tcPr>
            <w:tcW w:w="994" w:type="dxa"/>
          </w:tcPr>
          <w:p w:rsidR="00A97AD8" w:rsidRPr="00F47FD3" w:rsidRDefault="00A97AD8" w:rsidP="00A97AD8">
            <w:pPr>
              <w:spacing w:before="267" w:after="0" w:line="240" w:lineRule="auto"/>
              <w:rPr>
                <w:rFonts w:cs="Arial Unicode MS"/>
                <w:sz w:val="24"/>
                <w:szCs w:val="24"/>
                <w:lang w:val="uk-UA" w:eastAsia="uk-UA" w:bidi="uk-UA"/>
              </w:rPr>
            </w:pPr>
          </w:p>
          <w:p w:rsidR="00A97AD8" w:rsidRPr="00F47FD3" w:rsidRDefault="00A97AD8" w:rsidP="00A97AD8">
            <w:pPr>
              <w:spacing w:after="0" w:line="240" w:lineRule="auto"/>
              <w:ind w:left="7"/>
              <w:jc w:val="center"/>
              <w:rPr>
                <w:rFonts w:cs="Arial Unicode MS"/>
                <w:sz w:val="24"/>
                <w:szCs w:val="24"/>
                <w:lang w:val="uk-UA" w:eastAsia="uk-UA" w:bidi="uk-UA"/>
              </w:rPr>
            </w:pPr>
            <w:r w:rsidRPr="00F47FD3">
              <w:rPr>
                <w:rFonts w:cs="Arial Unicode MS"/>
                <w:spacing w:val="-4"/>
                <w:sz w:val="24"/>
                <w:szCs w:val="24"/>
                <w:lang w:val="uk-UA" w:eastAsia="uk-UA" w:bidi="uk-UA"/>
              </w:rPr>
              <w:t>2026</w:t>
            </w:r>
          </w:p>
        </w:tc>
        <w:tc>
          <w:tcPr>
            <w:tcW w:w="992" w:type="dxa"/>
          </w:tcPr>
          <w:p w:rsidR="00A97AD8" w:rsidRPr="00F47FD3" w:rsidRDefault="00A97AD8" w:rsidP="00A97AD8">
            <w:pPr>
              <w:spacing w:before="267" w:after="0" w:line="240" w:lineRule="auto"/>
              <w:rPr>
                <w:rFonts w:cs="Arial Unicode MS"/>
                <w:sz w:val="24"/>
                <w:szCs w:val="24"/>
                <w:lang w:val="uk-UA" w:eastAsia="uk-UA" w:bidi="uk-UA"/>
              </w:rPr>
            </w:pPr>
          </w:p>
          <w:p w:rsidR="00A97AD8" w:rsidRPr="00F47FD3" w:rsidRDefault="00A97AD8" w:rsidP="00A97AD8">
            <w:pPr>
              <w:spacing w:after="0" w:line="240" w:lineRule="auto"/>
              <w:ind w:left="6"/>
              <w:jc w:val="center"/>
              <w:rPr>
                <w:rFonts w:cs="Arial Unicode MS"/>
                <w:sz w:val="24"/>
                <w:szCs w:val="24"/>
                <w:lang w:val="uk-UA" w:eastAsia="uk-UA" w:bidi="uk-UA"/>
              </w:rPr>
            </w:pPr>
            <w:r w:rsidRPr="00F47FD3">
              <w:rPr>
                <w:rFonts w:cs="Arial Unicode MS"/>
                <w:spacing w:val="-5"/>
                <w:sz w:val="24"/>
                <w:szCs w:val="24"/>
                <w:lang w:val="uk-UA" w:eastAsia="uk-UA" w:bidi="uk-UA"/>
              </w:rPr>
              <w:t>45 000</w:t>
            </w:r>
          </w:p>
        </w:tc>
        <w:tc>
          <w:tcPr>
            <w:tcW w:w="1417" w:type="dxa"/>
          </w:tcPr>
          <w:p w:rsidR="00A97AD8" w:rsidRPr="00F47FD3" w:rsidRDefault="00A97AD8" w:rsidP="00A97AD8">
            <w:pPr>
              <w:spacing w:before="267" w:after="0" w:line="240" w:lineRule="auto"/>
              <w:rPr>
                <w:rFonts w:cs="Arial Unicode MS"/>
                <w:sz w:val="24"/>
                <w:szCs w:val="24"/>
                <w:lang w:val="uk-UA" w:eastAsia="uk-UA" w:bidi="uk-UA"/>
              </w:rPr>
            </w:pPr>
          </w:p>
          <w:p w:rsidR="00A97AD8" w:rsidRPr="00F47FD3" w:rsidRDefault="00A97AD8" w:rsidP="00A97AD8">
            <w:pPr>
              <w:spacing w:after="0" w:line="240" w:lineRule="auto"/>
              <w:ind w:left="4" w:right="2"/>
              <w:jc w:val="center"/>
              <w:rPr>
                <w:rFonts w:cs="Arial Unicode MS"/>
                <w:sz w:val="24"/>
                <w:szCs w:val="24"/>
                <w:lang w:val="uk-UA" w:eastAsia="uk-UA" w:bidi="uk-UA"/>
              </w:rPr>
            </w:pPr>
            <w:r w:rsidRPr="00F47FD3">
              <w:rPr>
                <w:rFonts w:cs="Arial Unicode MS"/>
                <w:spacing w:val="-10"/>
                <w:sz w:val="24"/>
                <w:szCs w:val="24"/>
                <w:lang w:val="uk-UA" w:eastAsia="uk-UA" w:bidi="uk-UA"/>
              </w:rPr>
              <w:t>-</w:t>
            </w:r>
          </w:p>
        </w:tc>
        <w:tc>
          <w:tcPr>
            <w:tcW w:w="1278" w:type="dxa"/>
          </w:tcPr>
          <w:p w:rsidR="00A97AD8" w:rsidRPr="00F47FD3" w:rsidRDefault="00A97AD8" w:rsidP="00A97AD8">
            <w:pPr>
              <w:spacing w:before="267" w:after="0" w:line="240" w:lineRule="auto"/>
              <w:rPr>
                <w:rFonts w:cs="Arial Unicode MS"/>
                <w:sz w:val="24"/>
                <w:szCs w:val="24"/>
                <w:lang w:val="uk-UA" w:eastAsia="uk-UA" w:bidi="uk-UA"/>
              </w:rPr>
            </w:pPr>
          </w:p>
          <w:p w:rsidR="00A97AD8" w:rsidRPr="00F47FD3" w:rsidRDefault="00A97AD8" w:rsidP="00A97AD8">
            <w:pPr>
              <w:spacing w:after="0" w:line="240" w:lineRule="auto"/>
              <w:ind w:left="8" w:right="3"/>
              <w:jc w:val="center"/>
              <w:rPr>
                <w:rFonts w:cs="Arial Unicode MS"/>
                <w:sz w:val="24"/>
                <w:szCs w:val="24"/>
                <w:lang w:val="uk-UA" w:eastAsia="uk-UA" w:bidi="uk-UA"/>
              </w:rPr>
            </w:pPr>
            <w:r w:rsidRPr="00F47FD3">
              <w:rPr>
                <w:rFonts w:cs="Arial Unicode MS"/>
                <w:spacing w:val="-5"/>
                <w:sz w:val="24"/>
                <w:szCs w:val="24"/>
                <w:lang w:val="uk-UA" w:eastAsia="uk-UA" w:bidi="uk-UA"/>
              </w:rPr>
              <w:t>45 000</w:t>
            </w:r>
          </w:p>
        </w:tc>
        <w:tc>
          <w:tcPr>
            <w:tcW w:w="1134" w:type="dxa"/>
          </w:tcPr>
          <w:p w:rsidR="00A97AD8" w:rsidRPr="00F47FD3" w:rsidRDefault="00A97AD8" w:rsidP="00A97AD8">
            <w:pPr>
              <w:spacing w:before="267" w:after="0" w:line="240" w:lineRule="auto"/>
              <w:rPr>
                <w:rFonts w:cs="Arial Unicode MS"/>
                <w:sz w:val="24"/>
                <w:szCs w:val="24"/>
                <w:lang w:val="uk-UA" w:eastAsia="uk-UA" w:bidi="uk-UA"/>
              </w:rPr>
            </w:pPr>
          </w:p>
          <w:p w:rsidR="00A97AD8" w:rsidRPr="00F47FD3" w:rsidRDefault="00A97AD8" w:rsidP="00A97AD8">
            <w:pPr>
              <w:spacing w:after="0" w:line="240" w:lineRule="auto"/>
              <w:ind w:left="1" w:right="1"/>
              <w:jc w:val="center"/>
              <w:rPr>
                <w:rFonts w:cs="Arial Unicode MS"/>
                <w:sz w:val="24"/>
                <w:szCs w:val="24"/>
                <w:lang w:val="uk-UA" w:eastAsia="uk-UA" w:bidi="uk-UA"/>
              </w:rPr>
            </w:pPr>
            <w:r w:rsidRPr="00F47FD3">
              <w:rPr>
                <w:rFonts w:cs="Arial Unicode MS"/>
                <w:spacing w:val="-10"/>
                <w:sz w:val="24"/>
                <w:szCs w:val="24"/>
                <w:lang w:val="uk-UA" w:eastAsia="uk-UA" w:bidi="uk-UA"/>
              </w:rPr>
              <w:t>-</w:t>
            </w:r>
          </w:p>
        </w:tc>
        <w:tc>
          <w:tcPr>
            <w:tcW w:w="1420" w:type="dxa"/>
          </w:tcPr>
          <w:p w:rsidR="00A97AD8" w:rsidRPr="00F47FD3" w:rsidRDefault="00A97AD8" w:rsidP="00A97AD8">
            <w:pPr>
              <w:spacing w:after="0" w:line="240" w:lineRule="auto"/>
              <w:rPr>
                <w:rFonts w:cs="Arial Unicode MS"/>
                <w:sz w:val="24"/>
                <w:szCs w:val="24"/>
                <w:lang w:val="uk-UA" w:eastAsia="uk-UA" w:bidi="uk-UA"/>
              </w:rPr>
            </w:pPr>
          </w:p>
        </w:tc>
      </w:tr>
    </w:tbl>
    <w:p w:rsidR="00A97AD8" w:rsidRPr="00F47FD3" w:rsidRDefault="00A97AD8" w:rsidP="00A97AD8">
      <w:pPr>
        <w:widowControl w:val="0"/>
        <w:autoSpaceDE w:val="0"/>
        <w:autoSpaceDN w:val="0"/>
        <w:spacing w:after="0" w:line="240" w:lineRule="auto"/>
        <w:rPr>
          <w:rFonts w:ascii="Times New Roman" w:eastAsia="Times New Roman" w:hAnsi="Times New Roman"/>
          <w:sz w:val="24"/>
          <w:lang w:val="uk-UA"/>
        </w:rPr>
        <w:sectPr w:rsidR="00A97AD8" w:rsidRPr="00F47FD3" w:rsidSect="00A97AD8">
          <w:pgSz w:w="16840" w:h="11910" w:orient="landscape"/>
          <w:pgMar w:top="993" w:right="425" w:bottom="280" w:left="425" w:header="0" w:footer="0" w:gutter="0"/>
          <w:cols w:space="720"/>
          <w:docGrid w:linePitch="299"/>
        </w:sectPr>
      </w:pPr>
    </w:p>
    <w:p w:rsidR="00A97AD8" w:rsidRPr="00F47FD3" w:rsidRDefault="00A97AD8" w:rsidP="00A97AD8">
      <w:pPr>
        <w:widowControl w:val="0"/>
        <w:autoSpaceDE w:val="0"/>
        <w:autoSpaceDN w:val="0"/>
        <w:spacing w:before="65" w:after="5" w:line="240" w:lineRule="auto"/>
        <w:ind w:right="840"/>
        <w:jc w:val="center"/>
        <w:rPr>
          <w:rFonts w:ascii="Times New Roman" w:eastAsia="Times New Roman" w:hAnsi="Times New Roman"/>
          <w:sz w:val="20"/>
          <w:lang w:val="uk-UA"/>
        </w:rPr>
      </w:pPr>
    </w:p>
    <w:tbl>
      <w:tblPr>
        <w:tblStyle w:val="TableNormal6"/>
        <w:tblW w:w="1559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379"/>
        <w:gridCol w:w="1985"/>
        <w:gridCol w:w="1419"/>
        <w:gridCol w:w="994"/>
        <w:gridCol w:w="992"/>
        <w:gridCol w:w="1417"/>
        <w:gridCol w:w="1278"/>
        <w:gridCol w:w="1134"/>
        <w:gridCol w:w="1144"/>
      </w:tblGrid>
      <w:tr w:rsidR="00F47FD3" w:rsidRPr="00F47FD3" w:rsidTr="00A97AD8">
        <w:trPr>
          <w:trHeight w:val="671"/>
        </w:trPr>
        <w:tc>
          <w:tcPr>
            <w:tcW w:w="851" w:type="dxa"/>
          </w:tcPr>
          <w:p w:rsidR="00A97AD8" w:rsidRPr="00F47FD3" w:rsidRDefault="00A97AD8" w:rsidP="00A97AD8">
            <w:pPr>
              <w:spacing w:after="0" w:line="240" w:lineRule="auto"/>
              <w:rPr>
                <w:rFonts w:cs="Arial Unicode MS"/>
                <w:sz w:val="24"/>
                <w:szCs w:val="24"/>
                <w:lang w:val="uk-UA" w:eastAsia="uk-UA" w:bidi="uk-UA"/>
              </w:rPr>
            </w:pPr>
          </w:p>
        </w:tc>
        <w:tc>
          <w:tcPr>
            <w:tcW w:w="4379" w:type="dxa"/>
          </w:tcPr>
          <w:p w:rsidR="00A97AD8" w:rsidRPr="00F47FD3" w:rsidRDefault="00A97AD8" w:rsidP="00A97AD8">
            <w:pPr>
              <w:spacing w:after="0" w:line="240" w:lineRule="auto"/>
              <w:ind w:left="126" w:right="174"/>
              <w:rPr>
                <w:rFonts w:cs="Arial Unicode MS"/>
                <w:sz w:val="24"/>
                <w:szCs w:val="24"/>
                <w:lang w:eastAsia="uk-UA" w:bidi="uk-UA"/>
              </w:rPr>
            </w:pPr>
            <w:r w:rsidRPr="00F47FD3">
              <w:rPr>
                <w:rFonts w:cs="Arial Unicode MS"/>
                <w:sz w:val="24"/>
                <w:szCs w:val="24"/>
                <w:lang w:eastAsia="uk-UA" w:bidi="uk-UA"/>
              </w:rPr>
              <w:t>службу</w:t>
            </w:r>
            <w:r w:rsidRPr="00F47FD3">
              <w:rPr>
                <w:rFonts w:cs="Arial Unicode MS"/>
                <w:spacing w:val="-13"/>
                <w:sz w:val="24"/>
                <w:szCs w:val="24"/>
                <w:lang w:eastAsia="uk-UA" w:bidi="uk-UA"/>
              </w:rPr>
              <w:t xml:space="preserve"> </w:t>
            </w:r>
            <w:r w:rsidRPr="00F47FD3">
              <w:rPr>
                <w:rFonts w:cs="Arial Unicode MS"/>
                <w:sz w:val="24"/>
                <w:szCs w:val="24"/>
                <w:lang w:eastAsia="uk-UA" w:bidi="uk-UA"/>
              </w:rPr>
              <w:t>за</w:t>
            </w:r>
            <w:r w:rsidRPr="00F47FD3">
              <w:rPr>
                <w:rFonts w:cs="Arial Unicode MS"/>
                <w:spacing w:val="-9"/>
                <w:sz w:val="24"/>
                <w:szCs w:val="24"/>
                <w:lang w:eastAsia="uk-UA" w:bidi="uk-UA"/>
              </w:rPr>
              <w:t xml:space="preserve"> </w:t>
            </w:r>
            <w:r w:rsidRPr="00F47FD3">
              <w:rPr>
                <w:rFonts w:cs="Arial Unicode MS"/>
                <w:sz w:val="24"/>
                <w:szCs w:val="24"/>
                <w:lang w:eastAsia="uk-UA" w:bidi="uk-UA"/>
              </w:rPr>
              <w:t>контрактом</w:t>
            </w:r>
            <w:r w:rsidRPr="00F47FD3">
              <w:rPr>
                <w:rFonts w:cs="Arial Unicode MS"/>
                <w:spacing w:val="-9"/>
                <w:sz w:val="24"/>
                <w:szCs w:val="24"/>
                <w:lang w:eastAsia="uk-UA" w:bidi="uk-UA"/>
              </w:rPr>
              <w:t xml:space="preserve"> </w:t>
            </w:r>
            <w:r w:rsidRPr="00F47FD3">
              <w:rPr>
                <w:rFonts w:cs="Arial Unicode MS"/>
                <w:sz w:val="24"/>
                <w:szCs w:val="24"/>
                <w:lang w:eastAsia="uk-UA" w:bidi="uk-UA"/>
              </w:rPr>
              <w:t>на</w:t>
            </w:r>
            <w:r w:rsidRPr="00F47FD3">
              <w:rPr>
                <w:rFonts w:cs="Arial Unicode MS"/>
                <w:spacing w:val="-9"/>
                <w:sz w:val="24"/>
                <w:szCs w:val="24"/>
                <w:lang w:eastAsia="uk-UA" w:bidi="uk-UA"/>
              </w:rPr>
              <w:t xml:space="preserve"> </w:t>
            </w:r>
            <w:r w:rsidRPr="00F47FD3">
              <w:rPr>
                <w:rFonts w:cs="Arial Unicode MS"/>
                <w:sz w:val="24"/>
                <w:szCs w:val="24"/>
                <w:lang w:eastAsia="uk-UA" w:bidi="uk-UA"/>
              </w:rPr>
              <w:t>території Ворохтянської ради</w:t>
            </w:r>
          </w:p>
        </w:tc>
        <w:tc>
          <w:tcPr>
            <w:tcW w:w="1985" w:type="dxa"/>
          </w:tcPr>
          <w:p w:rsidR="00A97AD8" w:rsidRPr="00F47FD3" w:rsidRDefault="00A97AD8" w:rsidP="00A97AD8">
            <w:pPr>
              <w:spacing w:after="0" w:line="240" w:lineRule="auto"/>
              <w:rPr>
                <w:rFonts w:cs="Arial Unicode MS"/>
                <w:sz w:val="24"/>
                <w:szCs w:val="24"/>
                <w:lang w:eastAsia="uk-UA" w:bidi="uk-UA"/>
              </w:rPr>
            </w:pPr>
          </w:p>
        </w:tc>
        <w:tc>
          <w:tcPr>
            <w:tcW w:w="1419" w:type="dxa"/>
          </w:tcPr>
          <w:p w:rsidR="00A97AD8" w:rsidRPr="00F47FD3" w:rsidRDefault="00A97AD8" w:rsidP="00A97AD8">
            <w:pPr>
              <w:spacing w:after="0" w:line="240" w:lineRule="auto"/>
              <w:rPr>
                <w:rFonts w:cs="Arial Unicode MS"/>
                <w:sz w:val="24"/>
                <w:szCs w:val="24"/>
                <w:lang w:eastAsia="uk-UA" w:bidi="uk-UA"/>
              </w:rPr>
            </w:pPr>
          </w:p>
        </w:tc>
        <w:tc>
          <w:tcPr>
            <w:tcW w:w="994" w:type="dxa"/>
          </w:tcPr>
          <w:p w:rsidR="00A97AD8" w:rsidRPr="00F47FD3" w:rsidRDefault="00A97AD8" w:rsidP="00A97AD8">
            <w:pPr>
              <w:spacing w:after="0" w:line="240" w:lineRule="auto"/>
              <w:rPr>
                <w:rFonts w:cs="Arial Unicode MS"/>
                <w:sz w:val="24"/>
                <w:szCs w:val="24"/>
                <w:lang w:eastAsia="uk-UA" w:bidi="uk-UA"/>
              </w:rPr>
            </w:pPr>
          </w:p>
        </w:tc>
        <w:tc>
          <w:tcPr>
            <w:tcW w:w="992" w:type="dxa"/>
          </w:tcPr>
          <w:p w:rsidR="00A97AD8" w:rsidRPr="00F47FD3" w:rsidRDefault="00A97AD8" w:rsidP="00A97AD8">
            <w:pPr>
              <w:spacing w:after="0" w:line="240" w:lineRule="auto"/>
              <w:rPr>
                <w:rFonts w:cs="Arial Unicode MS"/>
                <w:sz w:val="24"/>
                <w:szCs w:val="24"/>
                <w:lang w:eastAsia="uk-UA" w:bidi="uk-UA"/>
              </w:rPr>
            </w:pPr>
          </w:p>
        </w:tc>
        <w:tc>
          <w:tcPr>
            <w:tcW w:w="1417" w:type="dxa"/>
          </w:tcPr>
          <w:p w:rsidR="00A97AD8" w:rsidRPr="00F47FD3" w:rsidRDefault="00A97AD8" w:rsidP="00A97AD8">
            <w:pPr>
              <w:spacing w:after="0" w:line="240" w:lineRule="auto"/>
              <w:rPr>
                <w:rFonts w:cs="Arial Unicode MS"/>
                <w:sz w:val="24"/>
                <w:szCs w:val="24"/>
                <w:lang w:eastAsia="uk-UA" w:bidi="uk-UA"/>
              </w:rPr>
            </w:pPr>
          </w:p>
        </w:tc>
        <w:tc>
          <w:tcPr>
            <w:tcW w:w="1278" w:type="dxa"/>
          </w:tcPr>
          <w:p w:rsidR="00A97AD8" w:rsidRPr="00F47FD3" w:rsidRDefault="00A97AD8" w:rsidP="00A97AD8">
            <w:pPr>
              <w:spacing w:after="0" w:line="240" w:lineRule="auto"/>
              <w:rPr>
                <w:rFonts w:cs="Arial Unicode MS"/>
                <w:sz w:val="24"/>
                <w:szCs w:val="24"/>
                <w:lang w:eastAsia="uk-UA" w:bidi="uk-UA"/>
              </w:rPr>
            </w:pPr>
          </w:p>
        </w:tc>
        <w:tc>
          <w:tcPr>
            <w:tcW w:w="1134" w:type="dxa"/>
          </w:tcPr>
          <w:p w:rsidR="00A97AD8" w:rsidRPr="00F47FD3" w:rsidRDefault="00A97AD8" w:rsidP="00A97AD8">
            <w:pPr>
              <w:spacing w:after="0" w:line="240" w:lineRule="auto"/>
              <w:rPr>
                <w:rFonts w:cs="Arial Unicode MS"/>
                <w:sz w:val="24"/>
                <w:szCs w:val="24"/>
                <w:lang w:eastAsia="uk-UA" w:bidi="uk-UA"/>
              </w:rPr>
            </w:pPr>
          </w:p>
        </w:tc>
        <w:tc>
          <w:tcPr>
            <w:tcW w:w="1144" w:type="dxa"/>
          </w:tcPr>
          <w:p w:rsidR="00A97AD8" w:rsidRPr="00F47FD3" w:rsidRDefault="00A97AD8" w:rsidP="00A97AD8">
            <w:pPr>
              <w:spacing w:after="0" w:line="240" w:lineRule="auto"/>
              <w:rPr>
                <w:rFonts w:cs="Arial Unicode MS"/>
                <w:sz w:val="24"/>
                <w:szCs w:val="24"/>
                <w:lang w:eastAsia="uk-UA" w:bidi="uk-UA"/>
              </w:rPr>
            </w:pPr>
          </w:p>
        </w:tc>
      </w:tr>
      <w:tr w:rsidR="00F47FD3" w:rsidRPr="00F47FD3" w:rsidTr="00A97AD8">
        <w:trPr>
          <w:trHeight w:val="1932"/>
        </w:trPr>
        <w:tc>
          <w:tcPr>
            <w:tcW w:w="851" w:type="dxa"/>
          </w:tcPr>
          <w:p w:rsidR="00A97AD8" w:rsidRPr="00F47FD3" w:rsidRDefault="00A97AD8" w:rsidP="00A97AD8">
            <w:pPr>
              <w:spacing w:after="0" w:line="268" w:lineRule="exact"/>
              <w:ind w:left="107"/>
              <w:rPr>
                <w:rFonts w:cs="Arial Unicode MS"/>
                <w:sz w:val="24"/>
                <w:szCs w:val="24"/>
                <w:lang w:val="uk-UA" w:eastAsia="uk-UA" w:bidi="uk-UA"/>
              </w:rPr>
            </w:pPr>
            <w:r w:rsidRPr="00F47FD3">
              <w:rPr>
                <w:rFonts w:cs="Arial Unicode MS"/>
                <w:spacing w:val="-5"/>
                <w:sz w:val="24"/>
                <w:szCs w:val="24"/>
                <w:lang w:val="uk-UA" w:eastAsia="uk-UA" w:bidi="uk-UA"/>
              </w:rPr>
              <w:t>5.</w:t>
            </w:r>
          </w:p>
        </w:tc>
        <w:tc>
          <w:tcPr>
            <w:tcW w:w="4379" w:type="dxa"/>
          </w:tcPr>
          <w:p w:rsidR="00A97AD8" w:rsidRPr="00F47FD3" w:rsidRDefault="00A97AD8" w:rsidP="00A97AD8">
            <w:pPr>
              <w:spacing w:after="0" w:line="240" w:lineRule="auto"/>
              <w:ind w:left="107" w:right="96" w:hanging="41"/>
              <w:jc w:val="both"/>
              <w:rPr>
                <w:rFonts w:cs="Arial Unicode MS"/>
                <w:sz w:val="24"/>
                <w:szCs w:val="24"/>
                <w:lang w:val="uk-UA" w:eastAsia="uk-UA" w:bidi="uk-UA"/>
              </w:rPr>
            </w:pPr>
            <w:r w:rsidRPr="00F47FD3">
              <w:rPr>
                <w:rFonts w:cs="Arial Unicode MS"/>
                <w:sz w:val="24"/>
                <w:szCs w:val="24"/>
                <w:lang w:val="uk-UA" w:eastAsia="uk-UA" w:bidi="uk-UA"/>
              </w:rPr>
              <w:t>Забезпечення ВЛК (призовної дільниці) медичними засобами, медикаментами (оплата медичних аналізів та медичних сертифікатів), з розрахунку осіб перебуваючи на військовому обліку відповідно</w:t>
            </w:r>
            <w:r w:rsidRPr="00F47FD3">
              <w:rPr>
                <w:rFonts w:cs="Arial Unicode MS"/>
                <w:spacing w:val="68"/>
                <w:w w:val="150"/>
                <w:sz w:val="24"/>
                <w:szCs w:val="24"/>
                <w:lang w:val="uk-UA" w:eastAsia="uk-UA" w:bidi="uk-UA"/>
              </w:rPr>
              <w:t xml:space="preserve"> </w:t>
            </w:r>
            <w:r w:rsidRPr="00F47FD3">
              <w:rPr>
                <w:rFonts w:cs="Arial Unicode MS"/>
                <w:sz w:val="24"/>
                <w:szCs w:val="24"/>
                <w:lang w:val="uk-UA" w:eastAsia="uk-UA" w:bidi="uk-UA"/>
              </w:rPr>
              <w:t>до</w:t>
            </w:r>
            <w:r w:rsidRPr="00F47FD3">
              <w:rPr>
                <w:rFonts w:cs="Arial Unicode MS"/>
                <w:spacing w:val="74"/>
                <w:w w:val="150"/>
                <w:sz w:val="24"/>
                <w:szCs w:val="24"/>
                <w:lang w:val="uk-UA" w:eastAsia="uk-UA" w:bidi="uk-UA"/>
              </w:rPr>
              <w:t xml:space="preserve"> </w:t>
            </w:r>
            <w:r w:rsidRPr="00F47FD3">
              <w:rPr>
                <w:rFonts w:cs="Arial Unicode MS"/>
                <w:sz w:val="24"/>
                <w:szCs w:val="24"/>
                <w:lang w:val="uk-UA" w:eastAsia="uk-UA" w:bidi="uk-UA"/>
              </w:rPr>
              <w:t>Наказу</w:t>
            </w:r>
            <w:r w:rsidRPr="00F47FD3">
              <w:rPr>
                <w:rFonts w:cs="Arial Unicode MS"/>
                <w:spacing w:val="68"/>
                <w:w w:val="150"/>
                <w:sz w:val="24"/>
                <w:szCs w:val="24"/>
                <w:lang w:val="uk-UA" w:eastAsia="uk-UA" w:bidi="uk-UA"/>
              </w:rPr>
              <w:t xml:space="preserve"> </w:t>
            </w:r>
            <w:r w:rsidRPr="00F47FD3">
              <w:rPr>
                <w:rFonts w:cs="Arial Unicode MS"/>
                <w:sz w:val="24"/>
                <w:szCs w:val="24"/>
                <w:lang w:val="uk-UA" w:eastAsia="uk-UA" w:bidi="uk-UA"/>
              </w:rPr>
              <w:t>МО</w:t>
            </w:r>
            <w:r w:rsidRPr="00F47FD3">
              <w:rPr>
                <w:rFonts w:cs="Arial Unicode MS"/>
                <w:spacing w:val="74"/>
                <w:w w:val="150"/>
                <w:sz w:val="24"/>
                <w:szCs w:val="24"/>
                <w:lang w:val="uk-UA" w:eastAsia="uk-UA" w:bidi="uk-UA"/>
              </w:rPr>
              <w:t xml:space="preserve"> </w:t>
            </w:r>
            <w:r w:rsidRPr="00F47FD3">
              <w:rPr>
                <w:rFonts w:cs="Arial Unicode MS"/>
                <w:sz w:val="24"/>
                <w:szCs w:val="24"/>
                <w:lang w:val="uk-UA" w:eastAsia="uk-UA" w:bidi="uk-UA"/>
              </w:rPr>
              <w:t>№402</w:t>
            </w:r>
            <w:r w:rsidRPr="00F47FD3">
              <w:rPr>
                <w:rFonts w:cs="Arial Unicode MS"/>
                <w:spacing w:val="74"/>
                <w:w w:val="150"/>
                <w:sz w:val="24"/>
                <w:szCs w:val="24"/>
                <w:lang w:val="uk-UA" w:eastAsia="uk-UA" w:bidi="uk-UA"/>
              </w:rPr>
              <w:t xml:space="preserve"> </w:t>
            </w:r>
            <w:r w:rsidRPr="00F47FD3">
              <w:rPr>
                <w:rFonts w:cs="Arial Unicode MS"/>
                <w:spacing w:val="-5"/>
                <w:sz w:val="24"/>
                <w:szCs w:val="24"/>
                <w:lang w:val="uk-UA" w:eastAsia="uk-UA" w:bidi="uk-UA"/>
              </w:rPr>
              <w:t>від</w:t>
            </w:r>
          </w:p>
          <w:p w:rsidR="00A97AD8" w:rsidRPr="00F47FD3" w:rsidRDefault="00A97AD8" w:rsidP="00A97AD8">
            <w:pPr>
              <w:spacing w:after="0" w:line="264" w:lineRule="exact"/>
              <w:ind w:left="107"/>
              <w:rPr>
                <w:rFonts w:cs="Arial Unicode MS"/>
                <w:sz w:val="24"/>
                <w:szCs w:val="24"/>
                <w:lang w:val="uk-UA" w:eastAsia="uk-UA" w:bidi="uk-UA"/>
              </w:rPr>
            </w:pPr>
            <w:r w:rsidRPr="00F47FD3">
              <w:rPr>
                <w:rFonts w:cs="Arial Unicode MS"/>
                <w:spacing w:val="-2"/>
                <w:sz w:val="24"/>
                <w:szCs w:val="24"/>
                <w:lang w:val="uk-UA" w:eastAsia="uk-UA" w:bidi="uk-UA"/>
              </w:rPr>
              <w:t>14.08.2008р.</w:t>
            </w:r>
          </w:p>
        </w:tc>
        <w:tc>
          <w:tcPr>
            <w:tcW w:w="1985" w:type="dxa"/>
          </w:tcPr>
          <w:p w:rsidR="00A97AD8" w:rsidRPr="00F47FD3" w:rsidRDefault="00A97AD8" w:rsidP="00A97AD8">
            <w:pPr>
              <w:spacing w:after="0" w:line="240" w:lineRule="auto"/>
              <w:ind w:left="352" w:hanging="192"/>
              <w:rPr>
                <w:rFonts w:cs="Arial Unicode MS"/>
                <w:sz w:val="24"/>
                <w:szCs w:val="24"/>
                <w:lang w:val="uk-UA" w:eastAsia="uk-UA" w:bidi="uk-UA"/>
              </w:rPr>
            </w:pPr>
            <w:r w:rsidRPr="00F47FD3">
              <w:rPr>
                <w:rFonts w:cs="Arial Unicode MS"/>
                <w:spacing w:val="-2"/>
                <w:sz w:val="24"/>
                <w:szCs w:val="24"/>
                <w:lang w:val="uk-UA" w:eastAsia="uk-UA" w:bidi="uk-UA"/>
              </w:rPr>
              <w:t xml:space="preserve">Надвірнянський </w:t>
            </w:r>
            <w:r w:rsidRPr="00F47FD3">
              <w:rPr>
                <w:rFonts w:cs="Arial Unicode MS"/>
                <w:sz w:val="24"/>
                <w:szCs w:val="24"/>
                <w:lang w:val="uk-UA" w:eastAsia="uk-UA" w:bidi="uk-UA"/>
              </w:rPr>
              <w:t>РТЦК та СП</w:t>
            </w:r>
          </w:p>
        </w:tc>
        <w:tc>
          <w:tcPr>
            <w:tcW w:w="1419" w:type="dxa"/>
          </w:tcPr>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before="131" w:after="0" w:line="240" w:lineRule="auto"/>
              <w:rPr>
                <w:rFonts w:cs="Arial Unicode MS"/>
                <w:sz w:val="24"/>
                <w:szCs w:val="24"/>
                <w:lang w:val="uk-UA" w:eastAsia="uk-UA" w:bidi="uk-UA"/>
              </w:rPr>
            </w:pPr>
          </w:p>
          <w:p w:rsidR="00A97AD8" w:rsidRPr="00F47FD3" w:rsidRDefault="00A97AD8" w:rsidP="00A97AD8">
            <w:pPr>
              <w:spacing w:after="0" w:line="240" w:lineRule="auto"/>
              <w:ind w:left="9"/>
              <w:jc w:val="center"/>
              <w:rPr>
                <w:rFonts w:cs="Arial Unicode MS"/>
                <w:sz w:val="24"/>
                <w:szCs w:val="24"/>
                <w:lang w:val="uk-UA" w:eastAsia="uk-UA" w:bidi="uk-UA"/>
              </w:rPr>
            </w:pPr>
            <w:r w:rsidRPr="00F47FD3">
              <w:rPr>
                <w:rFonts w:cs="Arial Unicode MS"/>
                <w:spacing w:val="-4"/>
                <w:sz w:val="24"/>
                <w:szCs w:val="24"/>
                <w:lang w:val="uk-UA" w:eastAsia="uk-UA" w:bidi="uk-UA"/>
              </w:rPr>
              <w:t>2026</w:t>
            </w:r>
          </w:p>
        </w:tc>
        <w:tc>
          <w:tcPr>
            <w:tcW w:w="994" w:type="dxa"/>
          </w:tcPr>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before="131" w:after="0" w:line="240" w:lineRule="auto"/>
              <w:rPr>
                <w:rFonts w:cs="Arial Unicode MS"/>
                <w:sz w:val="24"/>
                <w:szCs w:val="24"/>
                <w:lang w:val="uk-UA" w:eastAsia="uk-UA" w:bidi="uk-UA"/>
              </w:rPr>
            </w:pPr>
          </w:p>
          <w:p w:rsidR="00A97AD8" w:rsidRPr="00F47FD3" w:rsidRDefault="00A97AD8" w:rsidP="00A97AD8">
            <w:pPr>
              <w:spacing w:after="0" w:line="240" w:lineRule="auto"/>
              <w:ind w:left="7"/>
              <w:jc w:val="center"/>
              <w:rPr>
                <w:rFonts w:cs="Arial Unicode MS"/>
                <w:sz w:val="24"/>
                <w:szCs w:val="24"/>
                <w:lang w:val="uk-UA" w:eastAsia="uk-UA" w:bidi="uk-UA"/>
              </w:rPr>
            </w:pPr>
            <w:r w:rsidRPr="00F47FD3">
              <w:rPr>
                <w:rFonts w:cs="Arial Unicode MS"/>
                <w:spacing w:val="-4"/>
                <w:sz w:val="24"/>
                <w:szCs w:val="24"/>
                <w:lang w:val="uk-UA" w:eastAsia="uk-UA" w:bidi="uk-UA"/>
              </w:rPr>
              <w:t>2026</w:t>
            </w:r>
          </w:p>
        </w:tc>
        <w:tc>
          <w:tcPr>
            <w:tcW w:w="992" w:type="dxa"/>
          </w:tcPr>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before="267" w:after="0" w:line="240" w:lineRule="auto"/>
              <w:rPr>
                <w:rFonts w:cs="Arial Unicode MS"/>
                <w:sz w:val="24"/>
                <w:szCs w:val="24"/>
                <w:lang w:val="uk-UA" w:eastAsia="uk-UA" w:bidi="uk-UA"/>
              </w:rPr>
            </w:pPr>
          </w:p>
          <w:p w:rsidR="00A97AD8" w:rsidRPr="00F47FD3" w:rsidRDefault="00A97AD8" w:rsidP="00A97AD8">
            <w:pPr>
              <w:spacing w:after="0" w:line="240" w:lineRule="auto"/>
              <w:ind w:left="6"/>
              <w:jc w:val="center"/>
              <w:rPr>
                <w:rFonts w:cs="Arial Unicode MS"/>
                <w:sz w:val="24"/>
                <w:szCs w:val="24"/>
                <w:lang w:val="uk-UA" w:eastAsia="uk-UA" w:bidi="uk-UA"/>
              </w:rPr>
            </w:pPr>
            <w:r w:rsidRPr="00F47FD3">
              <w:rPr>
                <w:rFonts w:cs="Arial Unicode MS"/>
                <w:spacing w:val="-5"/>
                <w:sz w:val="24"/>
                <w:szCs w:val="24"/>
                <w:lang w:val="uk-UA" w:eastAsia="uk-UA" w:bidi="uk-UA"/>
              </w:rPr>
              <w:t>13 000</w:t>
            </w:r>
          </w:p>
        </w:tc>
        <w:tc>
          <w:tcPr>
            <w:tcW w:w="1417" w:type="dxa"/>
          </w:tcPr>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before="267" w:after="0" w:line="240" w:lineRule="auto"/>
              <w:rPr>
                <w:rFonts w:cs="Arial Unicode MS"/>
                <w:sz w:val="24"/>
                <w:szCs w:val="24"/>
                <w:lang w:val="uk-UA" w:eastAsia="uk-UA" w:bidi="uk-UA"/>
              </w:rPr>
            </w:pPr>
          </w:p>
          <w:p w:rsidR="00A97AD8" w:rsidRPr="00F47FD3" w:rsidRDefault="00A97AD8" w:rsidP="00A97AD8">
            <w:pPr>
              <w:spacing w:after="0" w:line="240" w:lineRule="auto"/>
              <w:ind w:left="4" w:right="2"/>
              <w:jc w:val="center"/>
              <w:rPr>
                <w:rFonts w:cs="Arial Unicode MS"/>
                <w:sz w:val="24"/>
                <w:szCs w:val="24"/>
                <w:lang w:val="uk-UA" w:eastAsia="uk-UA" w:bidi="uk-UA"/>
              </w:rPr>
            </w:pPr>
            <w:r w:rsidRPr="00F47FD3">
              <w:rPr>
                <w:rFonts w:cs="Arial Unicode MS"/>
                <w:spacing w:val="-10"/>
                <w:sz w:val="24"/>
                <w:szCs w:val="24"/>
                <w:lang w:val="uk-UA" w:eastAsia="uk-UA" w:bidi="uk-UA"/>
              </w:rPr>
              <w:t>-</w:t>
            </w:r>
          </w:p>
        </w:tc>
        <w:tc>
          <w:tcPr>
            <w:tcW w:w="1278" w:type="dxa"/>
          </w:tcPr>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before="267" w:after="0" w:line="240" w:lineRule="auto"/>
              <w:rPr>
                <w:rFonts w:cs="Arial Unicode MS"/>
                <w:sz w:val="24"/>
                <w:szCs w:val="24"/>
                <w:lang w:val="uk-UA" w:eastAsia="uk-UA" w:bidi="uk-UA"/>
              </w:rPr>
            </w:pPr>
          </w:p>
          <w:p w:rsidR="00A97AD8" w:rsidRPr="00F47FD3" w:rsidRDefault="00A97AD8" w:rsidP="00A97AD8">
            <w:pPr>
              <w:spacing w:after="0" w:line="240" w:lineRule="auto"/>
              <w:ind w:left="8" w:right="3"/>
              <w:jc w:val="center"/>
              <w:rPr>
                <w:rFonts w:cs="Arial Unicode MS"/>
                <w:sz w:val="24"/>
                <w:szCs w:val="24"/>
                <w:lang w:val="uk-UA" w:eastAsia="uk-UA" w:bidi="uk-UA"/>
              </w:rPr>
            </w:pPr>
            <w:r w:rsidRPr="00F47FD3">
              <w:rPr>
                <w:rFonts w:cs="Arial Unicode MS"/>
                <w:spacing w:val="-5"/>
                <w:sz w:val="24"/>
                <w:szCs w:val="24"/>
                <w:lang w:val="uk-UA" w:eastAsia="uk-UA" w:bidi="uk-UA"/>
              </w:rPr>
              <w:t>13 000</w:t>
            </w:r>
          </w:p>
        </w:tc>
        <w:tc>
          <w:tcPr>
            <w:tcW w:w="1134" w:type="dxa"/>
          </w:tcPr>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before="267" w:after="0" w:line="240" w:lineRule="auto"/>
              <w:rPr>
                <w:rFonts w:cs="Arial Unicode MS"/>
                <w:sz w:val="24"/>
                <w:szCs w:val="24"/>
                <w:lang w:val="uk-UA" w:eastAsia="uk-UA" w:bidi="uk-UA"/>
              </w:rPr>
            </w:pPr>
          </w:p>
          <w:p w:rsidR="00A97AD8" w:rsidRPr="00F47FD3" w:rsidRDefault="00A97AD8" w:rsidP="00A97AD8">
            <w:pPr>
              <w:spacing w:after="0" w:line="240" w:lineRule="auto"/>
              <w:ind w:left="1" w:right="1"/>
              <w:jc w:val="center"/>
              <w:rPr>
                <w:rFonts w:cs="Arial Unicode MS"/>
                <w:sz w:val="24"/>
                <w:szCs w:val="24"/>
                <w:lang w:val="uk-UA" w:eastAsia="uk-UA" w:bidi="uk-UA"/>
              </w:rPr>
            </w:pPr>
            <w:r w:rsidRPr="00F47FD3">
              <w:rPr>
                <w:rFonts w:cs="Arial Unicode MS"/>
                <w:spacing w:val="-10"/>
                <w:sz w:val="24"/>
                <w:szCs w:val="24"/>
                <w:lang w:val="uk-UA" w:eastAsia="uk-UA" w:bidi="uk-UA"/>
              </w:rPr>
              <w:t>-</w:t>
            </w:r>
          </w:p>
        </w:tc>
        <w:tc>
          <w:tcPr>
            <w:tcW w:w="1144" w:type="dxa"/>
          </w:tcPr>
          <w:p w:rsidR="00A97AD8" w:rsidRPr="00F47FD3" w:rsidRDefault="00A97AD8" w:rsidP="00A97AD8">
            <w:pPr>
              <w:spacing w:after="0" w:line="240" w:lineRule="auto"/>
              <w:rPr>
                <w:rFonts w:cs="Arial Unicode MS"/>
                <w:sz w:val="24"/>
                <w:szCs w:val="24"/>
                <w:lang w:val="uk-UA" w:eastAsia="uk-UA" w:bidi="uk-UA"/>
              </w:rPr>
            </w:pPr>
          </w:p>
        </w:tc>
      </w:tr>
      <w:tr w:rsidR="00F47FD3" w:rsidRPr="00F47FD3" w:rsidTr="00A97AD8">
        <w:trPr>
          <w:trHeight w:val="2378"/>
        </w:trPr>
        <w:tc>
          <w:tcPr>
            <w:tcW w:w="851" w:type="dxa"/>
          </w:tcPr>
          <w:p w:rsidR="00A97AD8" w:rsidRPr="00F47FD3" w:rsidRDefault="00A97AD8" w:rsidP="00A97AD8">
            <w:pPr>
              <w:spacing w:after="0" w:line="268" w:lineRule="exact"/>
              <w:ind w:left="107"/>
              <w:rPr>
                <w:rFonts w:cs="Arial Unicode MS"/>
                <w:sz w:val="24"/>
                <w:szCs w:val="24"/>
                <w:lang w:val="uk-UA" w:eastAsia="uk-UA" w:bidi="uk-UA"/>
              </w:rPr>
            </w:pPr>
            <w:r w:rsidRPr="00F47FD3">
              <w:rPr>
                <w:rFonts w:cs="Arial Unicode MS"/>
                <w:spacing w:val="-5"/>
                <w:sz w:val="24"/>
                <w:szCs w:val="24"/>
                <w:lang w:val="uk-UA" w:eastAsia="uk-UA" w:bidi="uk-UA"/>
              </w:rPr>
              <w:t>6.</w:t>
            </w:r>
          </w:p>
        </w:tc>
        <w:tc>
          <w:tcPr>
            <w:tcW w:w="4379" w:type="dxa"/>
          </w:tcPr>
          <w:p w:rsidR="00A97AD8" w:rsidRPr="00F47FD3" w:rsidRDefault="00A97AD8" w:rsidP="00A97AD8">
            <w:pPr>
              <w:tabs>
                <w:tab w:val="left" w:pos="1834"/>
                <w:tab w:val="left" w:pos="2735"/>
              </w:tabs>
              <w:spacing w:after="0" w:line="240" w:lineRule="auto"/>
              <w:ind w:left="107" w:right="95" w:hanging="8"/>
              <w:jc w:val="both"/>
              <w:rPr>
                <w:rFonts w:cs="Arial Unicode MS"/>
                <w:sz w:val="24"/>
                <w:szCs w:val="24"/>
                <w:lang w:val="uk-UA" w:eastAsia="uk-UA" w:bidi="uk-UA"/>
              </w:rPr>
            </w:pPr>
            <w:r w:rsidRPr="00F47FD3">
              <w:rPr>
                <w:rFonts w:cs="Arial Unicode MS"/>
                <w:sz w:val="24"/>
                <w:szCs w:val="24"/>
                <w:lang w:val="uk-UA" w:eastAsia="uk-UA" w:bidi="uk-UA"/>
              </w:rPr>
              <w:t xml:space="preserve">Забезпечення призовної та медичної комісії канцелярським приладдям; приміщення призовної дільниці </w:t>
            </w:r>
            <w:r w:rsidRPr="00F47FD3">
              <w:rPr>
                <w:rFonts w:cs="Arial Unicode MS"/>
                <w:spacing w:val="-2"/>
                <w:sz w:val="24"/>
                <w:szCs w:val="24"/>
                <w:lang w:val="uk-UA" w:eastAsia="uk-UA" w:bidi="uk-UA"/>
              </w:rPr>
              <w:t>медичним</w:t>
            </w:r>
            <w:r w:rsidRPr="00F47FD3">
              <w:rPr>
                <w:rFonts w:cs="Arial Unicode MS"/>
                <w:sz w:val="24"/>
                <w:szCs w:val="24"/>
                <w:lang w:val="uk-UA" w:eastAsia="uk-UA" w:bidi="uk-UA"/>
              </w:rPr>
              <w:tab/>
            </w:r>
            <w:r w:rsidRPr="00F47FD3">
              <w:rPr>
                <w:rFonts w:cs="Arial Unicode MS"/>
                <w:spacing w:val="-6"/>
                <w:sz w:val="24"/>
                <w:szCs w:val="24"/>
                <w:lang w:val="uk-UA" w:eastAsia="uk-UA" w:bidi="uk-UA"/>
              </w:rPr>
              <w:t>та</w:t>
            </w:r>
            <w:r w:rsidRPr="00F47FD3">
              <w:rPr>
                <w:rFonts w:cs="Arial Unicode MS"/>
                <w:sz w:val="24"/>
                <w:szCs w:val="24"/>
                <w:lang w:val="uk-UA" w:eastAsia="uk-UA" w:bidi="uk-UA"/>
              </w:rPr>
              <w:tab/>
            </w:r>
            <w:r w:rsidRPr="00F47FD3">
              <w:rPr>
                <w:rFonts w:cs="Arial Unicode MS"/>
                <w:spacing w:val="-2"/>
                <w:sz w:val="24"/>
                <w:szCs w:val="24"/>
                <w:lang w:val="uk-UA" w:eastAsia="uk-UA" w:bidi="uk-UA"/>
              </w:rPr>
              <w:t xml:space="preserve">господарським </w:t>
            </w:r>
            <w:r w:rsidRPr="00F47FD3">
              <w:rPr>
                <w:rFonts w:cs="Arial Unicode MS"/>
                <w:sz w:val="24"/>
                <w:szCs w:val="24"/>
                <w:lang w:val="uk-UA" w:eastAsia="uk-UA" w:bidi="uk-UA"/>
              </w:rPr>
              <w:t>обладнанням відповідно до вимог наказу МО України № 402 від 14.08.2008 року</w:t>
            </w:r>
          </w:p>
        </w:tc>
        <w:tc>
          <w:tcPr>
            <w:tcW w:w="1985" w:type="dxa"/>
          </w:tcPr>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before="78" w:after="0" w:line="240" w:lineRule="auto"/>
              <w:rPr>
                <w:rFonts w:cs="Arial Unicode MS"/>
                <w:sz w:val="24"/>
                <w:szCs w:val="24"/>
                <w:lang w:val="uk-UA" w:eastAsia="uk-UA" w:bidi="uk-UA"/>
              </w:rPr>
            </w:pPr>
          </w:p>
          <w:p w:rsidR="00A97AD8" w:rsidRPr="00F47FD3" w:rsidRDefault="00A97AD8" w:rsidP="00A97AD8">
            <w:pPr>
              <w:spacing w:after="0" w:line="240" w:lineRule="auto"/>
              <w:ind w:left="352" w:hanging="192"/>
              <w:rPr>
                <w:rFonts w:cs="Arial Unicode MS"/>
                <w:sz w:val="24"/>
                <w:szCs w:val="24"/>
                <w:lang w:val="uk-UA" w:eastAsia="uk-UA" w:bidi="uk-UA"/>
              </w:rPr>
            </w:pPr>
            <w:r w:rsidRPr="00F47FD3">
              <w:rPr>
                <w:rFonts w:cs="Arial Unicode MS"/>
                <w:spacing w:val="-2"/>
                <w:sz w:val="24"/>
                <w:szCs w:val="24"/>
                <w:lang w:val="uk-UA" w:eastAsia="uk-UA" w:bidi="uk-UA"/>
              </w:rPr>
              <w:t xml:space="preserve">Надвірнянський </w:t>
            </w:r>
            <w:r w:rsidRPr="00F47FD3">
              <w:rPr>
                <w:rFonts w:cs="Arial Unicode MS"/>
                <w:sz w:val="24"/>
                <w:szCs w:val="24"/>
                <w:lang w:val="uk-UA" w:eastAsia="uk-UA" w:bidi="uk-UA"/>
              </w:rPr>
              <w:t>РТЦК та СП</w:t>
            </w:r>
          </w:p>
        </w:tc>
        <w:tc>
          <w:tcPr>
            <w:tcW w:w="1419" w:type="dxa"/>
          </w:tcPr>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before="78" w:after="0" w:line="240" w:lineRule="auto"/>
              <w:rPr>
                <w:rFonts w:cs="Arial Unicode MS"/>
                <w:sz w:val="24"/>
                <w:szCs w:val="24"/>
                <w:lang w:val="uk-UA" w:eastAsia="uk-UA" w:bidi="uk-UA"/>
              </w:rPr>
            </w:pPr>
          </w:p>
          <w:p w:rsidR="00A97AD8" w:rsidRPr="00F47FD3" w:rsidRDefault="00A97AD8" w:rsidP="00A97AD8">
            <w:pPr>
              <w:spacing w:after="0" w:line="240" w:lineRule="auto"/>
              <w:ind w:left="9"/>
              <w:jc w:val="center"/>
              <w:rPr>
                <w:rFonts w:cs="Arial Unicode MS"/>
                <w:sz w:val="24"/>
                <w:szCs w:val="24"/>
                <w:lang w:val="uk-UA" w:eastAsia="uk-UA" w:bidi="uk-UA"/>
              </w:rPr>
            </w:pPr>
            <w:r w:rsidRPr="00F47FD3">
              <w:rPr>
                <w:rFonts w:cs="Arial Unicode MS"/>
                <w:spacing w:val="-4"/>
                <w:sz w:val="24"/>
                <w:szCs w:val="24"/>
                <w:lang w:val="uk-UA" w:eastAsia="uk-UA" w:bidi="uk-UA"/>
              </w:rPr>
              <w:t>2026</w:t>
            </w:r>
          </w:p>
        </w:tc>
        <w:tc>
          <w:tcPr>
            <w:tcW w:w="994" w:type="dxa"/>
          </w:tcPr>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before="78" w:after="0" w:line="240" w:lineRule="auto"/>
              <w:rPr>
                <w:rFonts w:cs="Arial Unicode MS"/>
                <w:sz w:val="24"/>
                <w:szCs w:val="24"/>
                <w:lang w:val="uk-UA" w:eastAsia="uk-UA" w:bidi="uk-UA"/>
              </w:rPr>
            </w:pPr>
          </w:p>
          <w:p w:rsidR="00A97AD8" w:rsidRPr="00F47FD3" w:rsidRDefault="00A97AD8" w:rsidP="00A97AD8">
            <w:pPr>
              <w:spacing w:after="0" w:line="240" w:lineRule="auto"/>
              <w:ind w:left="7"/>
              <w:jc w:val="center"/>
              <w:rPr>
                <w:rFonts w:cs="Arial Unicode MS"/>
                <w:sz w:val="24"/>
                <w:szCs w:val="24"/>
                <w:lang w:val="uk-UA" w:eastAsia="uk-UA" w:bidi="uk-UA"/>
              </w:rPr>
            </w:pPr>
            <w:r w:rsidRPr="00F47FD3">
              <w:rPr>
                <w:rFonts w:cs="Arial Unicode MS"/>
                <w:spacing w:val="-4"/>
                <w:sz w:val="24"/>
                <w:szCs w:val="24"/>
                <w:lang w:val="uk-UA" w:eastAsia="uk-UA" w:bidi="uk-UA"/>
              </w:rPr>
              <w:t>2026</w:t>
            </w:r>
          </w:p>
        </w:tc>
        <w:tc>
          <w:tcPr>
            <w:tcW w:w="992" w:type="dxa"/>
          </w:tcPr>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before="215" w:after="0" w:line="240" w:lineRule="auto"/>
              <w:rPr>
                <w:rFonts w:cs="Arial Unicode MS"/>
                <w:sz w:val="24"/>
                <w:szCs w:val="24"/>
                <w:lang w:val="uk-UA" w:eastAsia="uk-UA" w:bidi="uk-UA"/>
              </w:rPr>
            </w:pPr>
          </w:p>
          <w:p w:rsidR="00A97AD8" w:rsidRPr="00F47FD3" w:rsidRDefault="00A97AD8" w:rsidP="00A97AD8">
            <w:pPr>
              <w:spacing w:after="0" w:line="240" w:lineRule="auto"/>
              <w:ind w:left="6"/>
              <w:jc w:val="center"/>
              <w:rPr>
                <w:rFonts w:cs="Arial Unicode MS"/>
                <w:sz w:val="24"/>
                <w:szCs w:val="24"/>
                <w:lang w:val="uk-UA" w:eastAsia="uk-UA" w:bidi="uk-UA"/>
              </w:rPr>
            </w:pPr>
            <w:r w:rsidRPr="00F47FD3">
              <w:rPr>
                <w:rFonts w:cs="Arial Unicode MS"/>
                <w:spacing w:val="-5"/>
                <w:sz w:val="24"/>
                <w:szCs w:val="24"/>
                <w:lang w:val="uk-UA" w:eastAsia="uk-UA" w:bidi="uk-UA"/>
              </w:rPr>
              <w:t>23 000</w:t>
            </w:r>
          </w:p>
        </w:tc>
        <w:tc>
          <w:tcPr>
            <w:tcW w:w="1417" w:type="dxa"/>
          </w:tcPr>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before="215" w:after="0" w:line="240" w:lineRule="auto"/>
              <w:rPr>
                <w:rFonts w:cs="Arial Unicode MS"/>
                <w:sz w:val="24"/>
                <w:szCs w:val="24"/>
                <w:lang w:val="uk-UA" w:eastAsia="uk-UA" w:bidi="uk-UA"/>
              </w:rPr>
            </w:pPr>
          </w:p>
          <w:p w:rsidR="00A97AD8" w:rsidRPr="00F47FD3" w:rsidRDefault="00A97AD8" w:rsidP="00A97AD8">
            <w:pPr>
              <w:spacing w:after="0" w:line="240" w:lineRule="auto"/>
              <w:ind w:left="4" w:right="2"/>
              <w:jc w:val="center"/>
              <w:rPr>
                <w:rFonts w:cs="Arial Unicode MS"/>
                <w:sz w:val="24"/>
                <w:szCs w:val="24"/>
                <w:lang w:val="uk-UA" w:eastAsia="uk-UA" w:bidi="uk-UA"/>
              </w:rPr>
            </w:pPr>
            <w:r w:rsidRPr="00F47FD3">
              <w:rPr>
                <w:rFonts w:cs="Arial Unicode MS"/>
                <w:spacing w:val="-10"/>
                <w:sz w:val="24"/>
                <w:szCs w:val="24"/>
                <w:lang w:val="uk-UA" w:eastAsia="uk-UA" w:bidi="uk-UA"/>
              </w:rPr>
              <w:t>-</w:t>
            </w:r>
          </w:p>
        </w:tc>
        <w:tc>
          <w:tcPr>
            <w:tcW w:w="1278" w:type="dxa"/>
          </w:tcPr>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before="215" w:after="0" w:line="240" w:lineRule="auto"/>
              <w:rPr>
                <w:rFonts w:cs="Arial Unicode MS"/>
                <w:sz w:val="24"/>
                <w:szCs w:val="24"/>
                <w:lang w:val="uk-UA" w:eastAsia="uk-UA" w:bidi="uk-UA"/>
              </w:rPr>
            </w:pPr>
          </w:p>
          <w:p w:rsidR="00A97AD8" w:rsidRPr="00F47FD3" w:rsidRDefault="00A97AD8" w:rsidP="00A97AD8">
            <w:pPr>
              <w:spacing w:after="0" w:line="240" w:lineRule="auto"/>
              <w:ind w:left="8" w:right="3"/>
              <w:jc w:val="center"/>
              <w:rPr>
                <w:rFonts w:cs="Arial Unicode MS"/>
                <w:sz w:val="24"/>
                <w:szCs w:val="24"/>
                <w:lang w:val="uk-UA" w:eastAsia="uk-UA" w:bidi="uk-UA"/>
              </w:rPr>
            </w:pPr>
            <w:r w:rsidRPr="00F47FD3">
              <w:rPr>
                <w:rFonts w:cs="Arial Unicode MS"/>
                <w:spacing w:val="-5"/>
                <w:sz w:val="24"/>
                <w:szCs w:val="24"/>
                <w:lang w:val="uk-UA" w:eastAsia="uk-UA" w:bidi="uk-UA"/>
              </w:rPr>
              <w:t>23 000</w:t>
            </w:r>
          </w:p>
        </w:tc>
        <w:tc>
          <w:tcPr>
            <w:tcW w:w="1134" w:type="dxa"/>
          </w:tcPr>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before="215" w:after="0" w:line="240" w:lineRule="auto"/>
              <w:rPr>
                <w:rFonts w:cs="Arial Unicode MS"/>
                <w:sz w:val="24"/>
                <w:szCs w:val="24"/>
                <w:lang w:val="uk-UA" w:eastAsia="uk-UA" w:bidi="uk-UA"/>
              </w:rPr>
            </w:pPr>
          </w:p>
          <w:p w:rsidR="00A97AD8" w:rsidRPr="00F47FD3" w:rsidRDefault="00A97AD8" w:rsidP="00A97AD8">
            <w:pPr>
              <w:spacing w:after="0" w:line="240" w:lineRule="auto"/>
              <w:ind w:left="1" w:right="1"/>
              <w:jc w:val="center"/>
              <w:rPr>
                <w:rFonts w:cs="Arial Unicode MS"/>
                <w:sz w:val="24"/>
                <w:szCs w:val="24"/>
                <w:lang w:val="uk-UA" w:eastAsia="uk-UA" w:bidi="uk-UA"/>
              </w:rPr>
            </w:pPr>
            <w:r w:rsidRPr="00F47FD3">
              <w:rPr>
                <w:rFonts w:cs="Arial Unicode MS"/>
                <w:spacing w:val="-10"/>
                <w:sz w:val="24"/>
                <w:szCs w:val="24"/>
                <w:lang w:val="uk-UA" w:eastAsia="uk-UA" w:bidi="uk-UA"/>
              </w:rPr>
              <w:t>-</w:t>
            </w:r>
          </w:p>
        </w:tc>
        <w:tc>
          <w:tcPr>
            <w:tcW w:w="1144" w:type="dxa"/>
          </w:tcPr>
          <w:p w:rsidR="00A97AD8" w:rsidRPr="00F47FD3" w:rsidRDefault="00A97AD8" w:rsidP="00A97AD8">
            <w:pPr>
              <w:spacing w:after="0" w:line="240" w:lineRule="auto"/>
              <w:rPr>
                <w:rFonts w:cs="Arial Unicode MS"/>
                <w:sz w:val="24"/>
                <w:szCs w:val="24"/>
                <w:lang w:val="uk-UA" w:eastAsia="uk-UA" w:bidi="uk-UA"/>
              </w:rPr>
            </w:pPr>
          </w:p>
        </w:tc>
      </w:tr>
      <w:tr w:rsidR="00F47FD3" w:rsidRPr="00F47FD3" w:rsidTr="00A97AD8">
        <w:trPr>
          <w:trHeight w:val="1381"/>
        </w:trPr>
        <w:tc>
          <w:tcPr>
            <w:tcW w:w="851" w:type="dxa"/>
          </w:tcPr>
          <w:p w:rsidR="00A97AD8" w:rsidRPr="00F47FD3" w:rsidRDefault="00A97AD8" w:rsidP="00A97AD8">
            <w:pPr>
              <w:spacing w:after="0" w:line="270" w:lineRule="exact"/>
              <w:ind w:left="107"/>
              <w:rPr>
                <w:rFonts w:cs="Arial Unicode MS"/>
                <w:sz w:val="24"/>
                <w:szCs w:val="24"/>
                <w:lang w:val="uk-UA" w:eastAsia="uk-UA" w:bidi="uk-UA"/>
              </w:rPr>
            </w:pPr>
            <w:r w:rsidRPr="00F47FD3">
              <w:rPr>
                <w:rFonts w:cs="Arial Unicode MS"/>
                <w:spacing w:val="-5"/>
                <w:sz w:val="24"/>
                <w:szCs w:val="24"/>
                <w:lang w:val="uk-UA" w:eastAsia="uk-UA" w:bidi="uk-UA"/>
              </w:rPr>
              <w:t>7.</w:t>
            </w:r>
          </w:p>
        </w:tc>
        <w:tc>
          <w:tcPr>
            <w:tcW w:w="4379" w:type="dxa"/>
          </w:tcPr>
          <w:p w:rsidR="00A97AD8" w:rsidRPr="00F47FD3" w:rsidRDefault="00A97AD8" w:rsidP="00A97AD8">
            <w:pPr>
              <w:tabs>
                <w:tab w:val="left" w:pos="2952"/>
                <w:tab w:val="left" w:pos="3148"/>
              </w:tabs>
              <w:spacing w:after="0" w:line="240" w:lineRule="auto"/>
              <w:ind w:left="107" w:right="95"/>
              <w:jc w:val="both"/>
              <w:rPr>
                <w:rFonts w:cs="Arial Unicode MS"/>
                <w:sz w:val="24"/>
                <w:szCs w:val="24"/>
                <w:lang w:eastAsia="uk-UA" w:bidi="uk-UA"/>
              </w:rPr>
            </w:pPr>
            <w:r w:rsidRPr="00F47FD3">
              <w:rPr>
                <w:rFonts w:cs="Arial Unicode MS"/>
                <w:spacing w:val="-2"/>
                <w:sz w:val="24"/>
                <w:szCs w:val="24"/>
                <w:lang w:eastAsia="uk-UA" w:bidi="uk-UA"/>
              </w:rPr>
              <w:t>Перевезення</w:t>
            </w:r>
            <w:r w:rsidRPr="00F47FD3">
              <w:rPr>
                <w:rFonts w:cs="Arial Unicode MS"/>
                <w:sz w:val="24"/>
                <w:szCs w:val="24"/>
                <w:lang w:eastAsia="uk-UA" w:bidi="uk-UA"/>
              </w:rPr>
              <w:tab/>
            </w:r>
            <w:r w:rsidRPr="00F47FD3">
              <w:rPr>
                <w:rFonts w:cs="Arial Unicode MS"/>
                <w:spacing w:val="-2"/>
                <w:sz w:val="24"/>
                <w:szCs w:val="24"/>
                <w:lang w:eastAsia="uk-UA" w:bidi="uk-UA"/>
              </w:rPr>
              <w:t>призовників, військовозобов’язаних</w:t>
            </w:r>
            <w:r w:rsidRPr="00F47FD3">
              <w:rPr>
                <w:rFonts w:cs="Arial Unicode MS"/>
                <w:sz w:val="24"/>
                <w:szCs w:val="24"/>
                <w:lang w:eastAsia="uk-UA" w:bidi="uk-UA"/>
              </w:rPr>
              <w:tab/>
            </w:r>
            <w:r w:rsidRPr="00F47FD3">
              <w:rPr>
                <w:rFonts w:cs="Arial Unicode MS"/>
                <w:sz w:val="24"/>
                <w:szCs w:val="24"/>
                <w:lang w:eastAsia="uk-UA" w:bidi="uk-UA"/>
              </w:rPr>
              <w:tab/>
              <w:t>на ОЗП, закупівля пального на забезпечення заходів</w:t>
            </w:r>
            <w:r w:rsidRPr="00F47FD3">
              <w:rPr>
                <w:rFonts w:cs="Arial Unicode MS"/>
                <w:spacing w:val="57"/>
                <w:sz w:val="24"/>
                <w:szCs w:val="24"/>
                <w:lang w:eastAsia="uk-UA" w:bidi="uk-UA"/>
              </w:rPr>
              <w:t xml:space="preserve">   </w:t>
            </w:r>
            <w:r w:rsidRPr="00F47FD3">
              <w:rPr>
                <w:rFonts w:cs="Arial Unicode MS"/>
                <w:sz w:val="24"/>
                <w:szCs w:val="24"/>
                <w:lang w:eastAsia="uk-UA" w:bidi="uk-UA"/>
              </w:rPr>
              <w:t>оповіщення</w:t>
            </w:r>
            <w:r w:rsidRPr="00F47FD3">
              <w:rPr>
                <w:rFonts w:cs="Arial Unicode MS"/>
                <w:spacing w:val="-5"/>
                <w:sz w:val="24"/>
                <w:szCs w:val="24"/>
                <w:lang w:eastAsia="uk-UA" w:bidi="uk-UA"/>
              </w:rPr>
              <w:t xml:space="preserve"> та потреб ТЦК та СП</w:t>
            </w:r>
            <w:r w:rsidRPr="00F47FD3">
              <w:rPr>
                <w:rFonts w:cs="Arial Unicode MS"/>
                <w:sz w:val="24"/>
                <w:szCs w:val="24"/>
                <w:lang w:eastAsia="uk-UA" w:bidi="uk-UA"/>
              </w:rPr>
              <w:t>,</w:t>
            </w:r>
            <w:r w:rsidRPr="00F47FD3">
              <w:rPr>
                <w:rFonts w:cs="Arial Unicode MS"/>
                <w:spacing w:val="57"/>
                <w:sz w:val="24"/>
                <w:szCs w:val="24"/>
                <w:lang w:eastAsia="uk-UA" w:bidi="uk-UA"/>
              </w:rPr>
              <w:t xml:space="preserve">   </w:t>
            </w:r>
            <w:r w:rsidRPr="00F47FD3">
              <w:rPr>
                <w:rFonts w:cs="Arial Unicode MS"/>
                <w:sz w:val="24"/>
                <w:szCs w:val="24"/>
                <w:lang w:eastAsia="uk-UA" w:bidi="uk-UA"/>
              </w:rPr>
              <w:t>розшуку</w:t>
            </w:r>
            <w:r w:rsidRPr="00F47FD3">
              <w:rPr>
                <w:rFonts w:cs="Arial Unicode MS"/>
                <w:spacing w:val="56"/>
                <w:sz w:val="24"/>
                <w:szCs w:val="24"/>
                <w:lang w:eastAsia="uk-UA" w:bidi="uk-UA"/>
              </w:rPr>
              <w:t xml:space="preserve">   </w:t>
            </w:r>
            <w:r w:rsidRPr="00F47FD3">
              <w:rPr>
                <w:rFonts w:cs="Arial Unicode MS"/>
                <w:spacing w:val="-7"/>
                <w:sz w:val="24"/>
                <w:szCs w:val="24"/>
                <w:lang w:eastAsia="uk-UA" w:bidi="uk-UA"/>
              </w:rPr>
              <w:t xml:space="preserve">та </w:t>
            </w:r>
            <w:r w:rsidRPr="00F47FD3">
              <w:rPr>
                <w:rFonts w:cs="Arial Unicode MS"/>
                <w:sz w:val="24"/>
                <w:szCs w:val="24"/>
                <w:lang w:eastAsia="uk-UA" w:bidi="uk-UA"/>
              </w:rPr>
              <w:t>доставки</w:t>
            </w:r>
            <w:r w:rsidRPr="00F47FD3">
              <w:rPr>
                <w:rFonts w:cs="Arial Unicode MS"/>
                <w:spacing w:val="-8"/>
                <w:sz w:val="24"/>
                <w:szCs w:val="24"/>
                <w:lang w:eastAsia="uk-UA" w:bidi="uk-UA"/>
              </w:rPr>
              <w:t xml:space="preserve"> </w:t>
            </w:r>
            <w:r w:rsidRPr="00F47FD3">
              <w:rPr>
                <w:rFonts w:cs="Arial Unicode MS"/>
                <w:sz w:val="24"/>
                <w:szCs w:val="24"/>
                <w:lang w:eastAsia="uk-UA" w:bidi="uk-UA"/>
              </w:rPr>
              <w:t>військовозобов’язаних</w:t>
            </w:r>
            <w:r w:rsidRPr="00F47FD3">
              <w:rPr>
                <w:rFonts w:cs="Arial Unicode MS"/>
                <w:spacing w:val="-5"/>
                <w:sz w:val="24"/>
                <w:szCs w:val="24"/>
                <w:lang w:eastAsia="uk-UA" w:bidi="uk-UA"/>
              </w:rPr>
              <w:t xml:space="preserve"> </w:t>
            </w:r>
            <w:r w:rsidRPr="00F47FD3">
              <w:rPr>
                <w:rFonts w:cs="Arial Unicode MS"/>
                <w:sz w:val="24"/>
                <w:szCs w:val="24"/>
                <w:lang w:eastAsia="uk-UA" w:bidi="uk-UA"/>
              </w:rPr>
              <w:t>до</w:t>
            </w:r>
            <w:r w:rsidRPr="00F47FD3">
              <w:rPr>
                <w:rFonts w:cs="Arial Unicode MS"/>
                <w:spacing w:val="-5"/>
                <w:sz w:val="24"/>
                <w:szCs w:val="24"/>
                <w:lang w:eastAsia="uk-UA" w:bidi="uk-UA"/>
              </w:rPr>
              <w:t xml:space="preserve"> РВК </w:t>
            </w:r>
          </w:p>
        </w:tc>
        <w:tc>
          <w:tcPr>
            <w:tcW w:w="1985" w:type="dxa"/>
          </w:tcPr>
          <w:p w:rsidR="00A97AD8" w:rsidRPr="00F47FD3" w:rsidRDefault="00A97AD8" w:rsidP="00A97AD8">
            <w:pPr>
              <w:spacing w:after="0" w:line="240" w:lineRule="auto"/>
              <w:ind w:left="352" w:hanging="192"/>
              <w:rPr>
                <w:rFonts w:cs="Arial Unicode MS"/>
                <w:sz w:val="24"/>
                <w:szCs w:val="24"/>
                <w:lang w:val="uk-UA" w:eastAsia="uk-UA" w:bidi="uk-UA"/>
              </w:rPr>
            </w:pPr>
            <w:r w:rsidRPr="00F47FD3">
              <w:rPr>
                <w:rFonts w:cs="Arial Unicode MS"/>
                <w:spacing w:val="-2"/>
                <w:sz w:val="24"/>
                <w:szCs w:val="24"/>
                <w:lang w:val="uk-UA" w:eastAsia="uk-UA" w:bidi="uk-UA"/>
              </w:rPr>
              <w:t xml:space="preserve">Надвірнянський </w:t>
            </w:r>
            <w:r w:rsidRPr="00F47FD3">
              <w:rPr>
                <w:rFonts w:cs="Arial Unicode MS"/>
                <w:sz w:val="24"/>
                <w:szCs w:val="24"/>
                <w:lang w:val="uk-UA" w:eastAsia="uk-UA" w:bidi="uk-UA"/>
              </w:rPr>
              <w:t>РТЦК та СП</w:t>
            </w:r>
          </w:p>
        </w:tc>
        <w:tc>
          <w:tcPr>
            <w:tcW w:w="1419" w:type="dxa"/>
          </w:tcPr>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before="130" w:after="0" w:line="240" w:lineRule="auto"/>
              <w:rPr>
                <w:rFonts w:cs="Arial Unicode MS"/>
                <w:sz w:val="24"/>
                <w:szCs w:val="24"/>
                <w:lang w:val="uk-UA" w:eastAsia="uk-UA" w:bidi="uk-UA"/>
              </w:rPr>
            </w:pPr>
          </w:p>
          <w:p w:rsidR="00A97AD8" w:rsidRPr="00F47FD3" w:rsidRDefault="00A97AD8" w:rsidP="00A97AD8">
            <w:pPr>
              <w:spacing w:before="1" w:after="0" w:line="240" w:lineRule="auto"/>
              <w:ind w:left="9"/>
              <w:jc w:val="center"/>
              <w:rPr>
                <w:rFonts w:cs="Arial Unicode MS"/>
                <w:sz w:val="24"/>
                <w:szCs w:val="24"/>
                <w:lang w:val="uk-UA" w:eastAsia="uk-UA" w:bidi="uk-UA"/>
              </w:rPr>
            </w:pPr>
            <w:r w:rsidRPr="00F47FD3">
              <w:rPr>
                <w:rFonts w:cs="Arial Unicode MS"/>
                <w:spacing w:val="-4"/>
                <w:sz w:val="24"/>
                <w:szCs w:val="24"/>
                <w:lang w:val="uk-UA" w:eastAsia="uk-UA" w:bidi="uk-UA"/>
              </w:rPr>
              <w:t>2026</w:t>
            </w:r>
          </w:p>
        </w:tc>
        <w:tc>
          <w:tcPr>
            <w:tcW w:w="994" w:type="dxa"/>
          </w:tcPr>
          <w:p w:rsidR="00A97AD8" w:rsidRPr="00F47FD3" w:rsidRDefault="00A97AD8" w:rsidP="00A97AD8">
            <w:pPr>
              <w:spacing w:after="0" w:line="240" w:lineRule="auto"/>
              <w:rPr>
                <w:rFonts w:cs="Arial Unicode MS"/>
                <w:sz w:val="24"/>
                <w:szCs w:val="24"/>
                <w:lang w:val="uk-UA" w:eastAsia="uk-UA" w:bidi="uk-UA"/>
              </w:rPr>
            </w:pPr>
          </w:p>
          <w:p w:rsidR="00A97AD8" w:rsidRPr="00F47FD3" w:rsidRDefault="00A97AD8" w:rsidP="00A97AD8">
            <w:pPr>
              <w:spacing w:before="130" w:after="0" w:line="240" w:lineRule="auto"/>
              <w:rPr>
                <w:rFonts w:cs="Arial Unicode MS"/>
                <w:sz w:val="24"/>
                <w:szCs w:val="24"/>
                <w:lang w:val="uk-UA" w:eastAsia="uk-UA" w:bidi="uk-UA"/>
              </w:rPr>
            </w:pPr>
          </w:p>
          <w:p w:rsidR="00A97AD8" w:rsidRPr="00F47FD3" w:rsidRDefault="00A97AD8" w:rsidP="00A97AD8">
            <w:pPr>
              <w:spacing w:before="1" w:after="0" w:line="240" w:lineRule="auto"/>
              <w:ind w:left="7"/>
              <w:jc w:val="center"/>
              <w:rPr>
                <w:rFonts w:cs="Arial Unicode MS"/>
                <w:sz w:val="24"/>
                <w:szCs w:val="24"/>
                <w:lang w:val="uk-UA" w:eastAsia="uk-UA" w:bidi="uk-UA"/>
              </w:rPr>
            </w:pPr>
            <w:r w:rsidRPr="00F47FD3">
              <w:rPr>
                <w:rFonts w:cs="Arial Unicode MS"/>
                <w:spacing w:val="-4"/>
                <w:sz w:val="24"/>
                <w:szCs w:val="24"/>
                <w:lang w:val="uk-UA" w:eastAsia="uk-UA" w:bidi="uk-UA"/>
              </w:rPr>
              <w:t>2026</w:t>
            </w:r>
          </w:p>
        </w:tc>
        <w:tc>
          <w:tcPr>
            <w:tcW w:w="992" w:type="dxa"/>
          </w:tcPr>
          <w:p w:rsidR="00A97AD8" w:rsidRPr="00F47FD3" w:rsidRDefault="00A97AD8" w:rsidP="00A97AD8">
            <w:pPr>
              <w:spacing w:before="270" w:after="0" w:line="240" w:lineRule="auto"/>
              <w:rPr>
                <w:rFonts w:cs="Arial Unicode MS"/>
                <w:sz w:val="24"/>
                <w:szCs w:val="24"/>
                <w:lang w:val="uk-UA" w:eastAsia="uk-UA" w:bidi="uk-UA"/>
              </w:rPr>
            </w:pPr>
          </w:p>
          <w:p w:rsidR="00A97AD8" w:rsidRPr="00F47FD3" w:rsidRDefault="00A97AD8" w:rsidP="00A97AD8">
            <w:pPr>
              <w:spacing w:after="0" w:line="240" w:lineRule="auto"/>
              <w:ind w:left="6"/>
              <w:jc w:val="center"/>
              <w:rPr>
                <w:rFonts w:cs="Arial Unicode MS"/>
                <w:sz w:val="24"/>
                <w:szCs w:val="24"/>
                <w:lang w:val="uk-UA" w:eastAsia="uk-UA" w:bidi="uk-UA"/>
              </w:rPr>
            </w:pPr>
            <w:r w:rsidRPr="00F47FD3">
              <w:rPr>
                <w:rFonts w:cs="Arial Unicode MS"/>
                <w:spacing w:val="-2"/>
                <w:sz w:val="24"/>
                <w:szCs w:val="24"/>
                <w:lang w:val="uk-UA" w:eastAsia="uk-UA" w:bidi="uk-UA"/>
              </w:rPr>
              <w:t>475 000</w:t>
            </w:r>
          </w:p>
        </w:tc>
        <w:tc>
          <w:tcPr>
            <w:tcW w:w="1417" w:type="dxa"/>
          </w:tcPr>
          <w:p w:rsidR="00A97AD8" w:rsidRPr="00F47FD3" w:rsidRDefault="00A97AD8" w:rsidP="00A97AD8">
            <w:pPr>
              <w:spacing w:before="270" w:after="0" w:line="240" w:lineRule="auto"/>
              <w:rPr>
                <w:rFonts w:cs="Arial Unicode MS"/>
                <w:sz w:val="24"/>
                <w:szCs w:val="24"/>
                <w:lang w:val="uk-UA" w:eastAsia="uk-UA" w:bidi="uk-UA"/>
              </w:rPr>
            </w:pPr>
          </w:p>
          <w:p w:rsidR="00A97AD8" w:rsidRPr="00F47FD3" w:rsidRDefault="00A97AD8" w:rsidP="00A97AD8">
            <w:pPr>
              <w:spacing w:after="0" w:line="240" w:lineRule="auto"/>
              <w:ind w:left="4" w:right="2"/>
              <w:jc w:val="center"/>
              <w:rPr>
                <w:rFonts w:cs="Arial Unicode MS"/>
                <w:sz w:val="24"/>
                <w:szCs w:val="24"/>
                <w:lang w:val="uk-UA" w:eastAsia="uk-UA" w:bidi="uk-UA"/>
              </w:rPr>
            </w:pPr>
            <w:r w:rsidRPr="00F47FD3">
              <w:rPr>
                <w:rFonts w:cs="Arial Unicode MS"/>
                <w:spacing w:val="-10"/>
                <w:sz w:val="24"/>
                <w:szCs w:val="24"/>
                <w:lang w:val="uk-UA" w:eastAsia="uk-UA" w:bidi="uk-UA"/>
              </w:rPr>
              <w:t>-</w:t>
            </w:r>
          </w:p>
        </w:tc>
        <w:tc>
          <w:tcPr>
            <w:tcW w:w="1278" w:type="dxa"/>
          </w:tcPr>
          <w:p w:rsidR="00A97AD8" w:rsidRPr="00F47FD3" w:rsidRDefault="00A97AD8" w:rsidP="00A97AD8">
            <w:pPr>
              <w:spacing w:before="270" w:after="0" w:line="240" w:lineRule="auto"/>
              <w:rPr>
                <w:rFonts w:cs="Arial Unicode MS"/>
                <w:sz w:val="24"/>
                <w:szCs w:val="24"/>
                <w:lang w:val="uk-UA" w:eastAsia="uk-UA" w:bidi="uk-UA"/>
              </w:rPr>
            </w:pPr>
          </w:p>
          <w:p w:rsidR="00A97AD8" w:rsidRPr="00F47FD3" w:rsidRDefault="00A97AD8" w:rsidP="00A97AD8">
            <w:pPr>
              <w:spacing w:after="0" w:line="240" w:lineRule="auto"/>
              <w:ind w:left="8" w:right="3"/>
              <w:jc w:val="center"/>
              <w:rPr>
                <w:rFonts w:cs="Arial Unicode MS"/>
                <w:sz w:val="24"/>
                <w:szCs w:val="24"/>
                <w:lang w:val="uk-UA" w:eastAsia="uk-UA" w:bidi="uk-UA"/>
              </w:rPr>
            </w:pPr>
            <w:r w:rsidRPr="00F47FD3">
              <w:rPr>
                <w:rFonts w:cs="Arial Unicode MS"/>
                <w:spacing w:val="-2"/>
                <w:sz w:val="24"/>
                <w:szCs w:val="24"/>
                <w:lang w:val="uk-UA" w:eastAsia="uk-UA" w:bidi="uk-UA"/>
              </w:rPr>
              <w:t>475 000</w:t>
            </w:r>
          </w:p>
        </w:tc>
        <w:tc>
          <w:tcPr>
            <w:tcW w:w="1134" w:type="dxa"/>
          </w:tcPr>
          <w:p w:rsidR="00A97AD8" w:rsidRPr="00F47FD3" w:rsidRDefault="00A97AD8" w:rsidP="00A97AD8">
            <w:pPr>
              <w:spacing w:before="270" w:after="0" w:line="240" w:lineRule="auto"/>
              <w:rPr>
                <w:rFonts w:cs="Arial Unicode MS"/>
                <w:sz w:val="24"/>
                <w:szCs w:val="24"/>
                <w:lang w:val="uk-UA" w:eastAsia="uk-UA" w:bidi="uk-UA"/>
              </w:rPr>
            </w:pPr>
          </w:p>
          <w:p w:rsidR="00A97AD8" w:rsidRPr="00F47FD3" w:rsidRDefault="00A97AD8" w:rsidP="00A97AD8">
            <w:pPr>
              <w:spacing w:after="0" w:line="240" w:lineRule="auto"/>
              <w:ind w:left="1" w:right="1"/>
              <w:jc w:val="center"/>
              <w:rPr>
                <w:rFonts w:cs="Arial Unicode MS"/>
                <w:sz w:val="24"/>
                <w:szCs w:val="24"/>
                <w:lang w:val="uk-UA" w:eastAsia="uk-UA" w:bidi="uk-UA"/>
              </w:rPr>
            </w:pPr>
            <w:r w:rsidRPr="00F47FD3">
              <w:rPr>
                <w:rFonts w:cs="Arial Unicode MS"/>
                <w:spacing w:val="-10"/>
                <w:sz w:val="24"/>
                <w:szCs w:val="24"/>
                <w:lang w:val="uk-UA" w:eastAsia="uk-UA" w:bidi="uk-UA"/>
              </w:rPr>
              <w:t>-</w:t>
            </w:r>
          </w:p>
        </w:tc>
        <w:tc>
          <w:tcPr>
            <w:tcW w:w="1144" w:type="dxa"/>
          </w:tcPr>
          <w:p w:rsidR="00A97AD8" w:rsidRPr="00F47FD3" w:rsidRDefault="00A97AD8" w:rsidP="00A97AD8">
            <w:pPr>
              <w:spacing w:after="0" w:line="240" w:lineRule="auto"/>
              <w:rPr>
                <w:rFonts w:cs="Arial Unicode MS"/>
                <w:sz w:val="24"/>
                <w:szCs w:val="24"/>
                <w:lang w:val="uk-UA" w:eastAsia="uk-UA" w:bidi="uk-UA"/>
              </w:rPr>
            </w:pPr>
          </w:p>
        </w:tc>
      </w:tr>
      <w:tr w:rsidR="00F47FD3" w:rsidRPr="00F47FD3" w:rsidTr="00A97AD8">
        <w:trPr>
          <w:trHeight w:val="275"/>
        </w:trPr>
        <w:tc>
          <w:tcPr>
            <w:tcW w:w="9628" w:type="dxa"/>
            <w:gridSpan w:val="5"/>
          </w:tcPr>
          <w:p w:rsidR="00A97AD8" w:rsidRPr="00F47FD3" w:rsidRDefault="00A97AD8" w:rsidP="00A97AD8">
            <w:pPr>
              <w:spacing w:after="0" w:line="256" w:lineRule="exact"/>
              <w:ind w:left="107"/>
              <w:rPr>
                <w:rFonts w:cs="Arial Unicode MS"/>
                <w:b/>
                <w:sz w:val="24"/>
                <w:szCs w:val="24"/>
                <w:lang w:val="uk-UA" w:eastAsia="uk-UA" w:bidi="uk-UA"/>
              </w:rPr>
            </w:pPr>
            <w:r w:rsidRPr="00F47FD3">
              <w:rPr>
                <w:rFonts w:cs="Arial Unicode MS"/>
                <w:b/>
                <w:spacing w:val="-2"/>
                <w:sz w:val="24"/>
                <w:szCs w:val="24"/>
                <w:lang w:val="uk-UA" w:eastAsia="uk-UA" w:bidi="uk-UA"/>
              </w:rPr>
              <w:t>Всього</w:t>
            </w:r>
          </w:p>
        </w:tc>
        <w:tc>
          <w:tcPr>
            <w:tcW w:w="992" w:type="dxa"/>
          </w:tcPr>
          <w:p w:rsidR="00A97AD8" w:rsidRPr="00F47FD3" w:rsidRDefault="00A97AD8" w:rsidP="00A97AD8">
            <w:pPr>
              <w:spacing w:after="0" w:line="256" w:lineRule="exact"/>
              <w:ind w:left="6"/>
              <w:jc w:val="center"/>
              <w:rPr>
                <w:rFonts w:cs="Arial Unicode MS"/>
                <w:b/>
                <w:sz w:val="24"/>
                <w:szCs w:val="24"/>
                <w:lang w:val="uk-UA" w:eastAsia="uk-UA" w:bidi="uk-UA"/>
              </w:rPr>
            </w:pPr>
            <w:r w:rsidRPr="00F47FD3">
              <w:rPr>
                <w:rFonts w:cs="Arial Unicode MS"/>
                <w:b/>
                <w:spacing w:val="-2"/>
                <w:sz w:val="24"/>
                <w:szCs w:val="24"/>
                <w:lang w:val="uk-UA" w:eastAsia="uk-UA" w:bidi="uk-UA"/>
              </w:rPr>
              <w:t>600 000</w:t>
            </w:r>
          </w:p>
        </w:tc>
        <w:tc>
          <w:tcPr>
            <w:tcW w:w="1417" w:type="dxa"/>
          </w:tcPr>
          <w:p w:rsidR="00A97AD8" w:rsidRPr="00F47FD3" w:rsidRDefault="00A97AD8" w:rsidP="00A97AD8">
            <w:pPr>
              <w:spacing w:after="0" w:line="256" w:lineRule="exact"/>
              <w:ind w:left="4" w:right="2"/>
              <w:jc w:val="center"/>
              <w:rPr>
                <w:rFonts w:cs="Arial Unicode MS"/>
                <w:b/>
                <w:sz w:val="24"/>
                <w:szCs w:val="24"/>
                <w:lang w:val="uk-UA" w:eastAsia="uk-UA" w:bidi="uk-UA"/>
              </w:rPr>
            </w:pPr>
            <w:r w:rsidRPr="00F47FD3">
              <w:rPr>
                <w:rFonts w:cs="Arial Unicode MS"/>
                <w:b/>
                <w:spacing w:val="-10"/>
                <w:sz w:val="24"/>
                <w:szCs w:val="24"/>
                <w:lang w:val="uk-UA" w:eastAsia="uk-UA" w:bidi="uk-UA"/>
              </w:rPr>
              <w:t>-</w:t>
            </w:r>
          </w:p>
        </w:tc>
        <w:tc>
          <w:tcPr>
            <w:tcW w:w="1278" w:type="dxa"/>
          </w:tcPr>
          <w:p w:rsidR="00A97AD8" w:rsidRPr="00F47FD3" w:rsidRDefault="00A97AD8" w:rsidP="00A97AD8">
            <w:pPr>
              <w:spacing w:after="0" w:line="256" w:lineRule="exact"/>
              <w:ind w:left="8" w:right="3"/>
              <w:jc w:val="center"/>
              <w:rPr>
                <w:rFonts w:cs="Arial Unicode MS"/>
                <w:b/>
                <w:sz w:val="24"/>
                <w:szCs w:val="24"/>
                <w:lang w:val="uk-UA" w:eastAsia="uk-UA" w:bidi="uk-UA"/>
              </w:rPr>
            </w:pPr>
            <w:r w:rsidRPr="00F47FD3">
              <w:rPr>
                <w:rFonts w:cs="Arial Unicode MS"/>
                <w:b/>
                <w:spacing w:val="-2"/>
                <w:sz w:val="24"/>
                <w:szCs w:val="24"/>
                <w:lang w:val="uk-UA" w:eastAsia="uk-UA" w:bidi="uk-UA"/>
              </w:rPr>
              <w:t>600 000</w:t>
            </w:r>
          </w:p>
        </w:tc>
        <w:tc>
          <w:tcPr>
            <w:tcW w:w="1134" w:type="dxa"/>
          </w:tcPr>
          <w:p w:rsidR="00A97AD8" w:rsidRPr="00F47FD3" w:rsidRDefault="00A97AD8" w:rsidP="00A97AD8">
            <w:pPr>
              <w:spacing w:after="0" w:line="256" w:lineRule="exact"/>
              <w:ind w:left="1" w:right="1"/>
              <w:jc w:val="center"/>
              <w:rPr>
                <w:rFonts w:cs="Arial Unicode MS"/>
                <w:b/>
                <w:sz w:val="24"/>
                <w:szCs w:val="24"/>
                <w:lang w:val="uk-UA" w:eastAsia="uk-UA" w:bidi="uk-UA"/>
              </w:rPr>
            </w:pPr>
            <w:r w:rsidRPr="00F47FD3">
              <w:rPr>
                <w:rFonts w:cs="Arial Unicode MS"/>
                <w:b/>
                <w:spacing w:val="-10"/>
                <w:sz w:val="24"/>
                <w:szCs w:val="24"/>
                <w:lang w:val="uk-UA" w:eastAsia="uk-UA" w:bidi="uk-UA"/>
              </w:rPr>
              <w:t>-</w:t>
            </w:r>
          </w:p>
        </w:tc>
        <w:tc>
          <w:tcPr>
            <w:tcW w:w="1144" w:type="dxa"/>
          </w:tcPr>
          <w:p w:rsidR="00A97AD8" w:rsidRPr="00F47FD3" w:rsidRDefault="00A97AD8" w:rsidP="00A97AD8">
            <w:pPr>
              <w:spacing w:after="0" w:line="240" w:lineRule="auto"/>
              <w:rPr>
                <w:rFonts w:cs="Arial Unicode MS"/>
                <w:sz w:val="20"/>
                <w:szCs w:val="24"/>
                <w:lang w:val="uk-UA" w:eastAsia="uk-UA" w:bidi="uk-UA"/>
              </w:rPr>
            </w:pPr>
          </w:p>
        </w:tc>
      </w:tr>
    </w:tbl>
    <w:p w:rsidR="00A97AD8" w:rsidRPr="00F47FD3" w:rsidRDefault="00A97AD8" w:rsidP="00A97AD8">
      <w:pPr>
        <w:widowControl w:val="0"/>
        <w:autoSpaceDE w:val="0"/>
        <w:autoSpaceDN w:val="0"/>
        <w:spacing w:after="0" w:line="240" w:lineRule="auto"/>
        <w:rPr>
          <w:rFonts w:ascii="Times New Roman" w:eastAsia="Times New Roman" w:hAnsi="Times New Roman"/>
          <w:sz w:val="20"/>
          <w:szCs w:val="28"/>
          <w:lang w:val="uk-UA"/>
        </w:rPr>
      </w:pPr>
    </w:p>
    <w:p w:rsidR="00A97AD8" w:rsidRPr="00F47FD3" w:rsidRDefault="00A97AD8" w:rsidP="00A97AD8">
      <w:pPr>
        <w:widowControl w:val="0"/>
        <w:autoSpaceDE w:val="0"/>
        <w:autoSpaceDN w:val="0"/>
        <w:spacing w:after="0" w:line="240" w:lineRule="auto"/>
        <w:ind w:left="141"/>
        <w:rPr>
          <w:rFonts w:ascii="Times New Roman" w:eastAsia="Times New Roman" w:hAnsi="Times New Roman"/>
          <w:b/>
          <w:sz w:val="28"/>
          <w:lang w:val="uk-UA"/>
        </w:rPr>
      </w:pPr>
      <w:r w:rsidRPr="00F47FD3">
        <w:rPr>
          <w:rFonts w:ascii="Times New Roman" w:eastAsia="Times New Roman" w:hAnsi="Times New Roman"/>
          <w:b/>
          <w:sz w:val="28"/>
          <w:lang w:val="uk-UA"/>
        </w:rPr>
        <w:t>Керівник</w:t>
      </w:r>
      <w:r w:rsidRPr="00F47FD3">
        <w:rPr>
          <w:rFonts w:ascii="Times New Roman" w:eastAsia="Times New Roman" w:hAnsi="Times New Roman"/>
          <w:b/>
          <w:spacing w:val="-4"/>
          <w:sz w:val="28"/>
          <w:lang w:val="uk-UA"/>
        </w:rPr>
        <w:t xml:space="preserve"> </w:t>
      </w:r>
      <w:r w:rsidRPr="00F47FD3">
        <w:rPr>
          <w:rFonts w:ascii="Times New Roman" w:eastAsia="Times New Roman" w:hAnsi="Times New Roman"/>
          <w:b/>
          <w:spacing w:val="-2"/>
          <w:sz w:val="28"/>
          <w:lang w:val="uk-UA"/>
        </w:rPr>
        <w:t>програми:</w:t>
      </w:r>
    </w:p>
    <w:p w:rsidR="00A97AD8" w:rsidRPr="00F47FD3" w:rsidRDefault="00A97AD8" w:rsidP="00A97AD8">
      <w:pPr>
        <w:widowControl w:val="0"/>
        <w:autoSpaceDE w:val="0"/>
        <w:autoSpaceDN w:val="0"/>
        <w:spacing w:before="1" w:after="0" w:line="322" w:lineRule="exact"/>
        <w:ind w:left="141"/>
        <w:rPr>
          <w:rFonts w:ascii="Times New Roman" w:eastAsia="Times New Roman" w:hAnsi="Times New Roman"/>
          <w:b/>
          <w:sz w:val="28"/>
          <w:lang w:val="uk-UA"/>
        </w:rPr>
      </w:pPr>
      <w:r w:rsidRPr="00F47FD3">
        <w:rPr>
          <w:rFonts w:ascii="Times New Roman" w:eastAsia="Times New Roman" w:hAnsi="Times New Roman"/>
          <w:b/>
          <w:sz w:val="28"/>
          <w:lang w:val="uk-UA"/>
        </w:rPr>
        <w:t>Завідувач</w:t>
      </w:r>
      <w:r w:rsidRPr="00F47FD3">
        <w:rPr>
          <w:rFonts w:ascii="Times New Roman" w:eastAsia="Times New Roman" w:hAnsi="Times New Roman"/>
          <w:b/>
          <w:spacing w:val="-8"/>
          <w:sz w:val="28"/>
          <w:lang w:val="uk-UA"/>
        </w:rPr>
        <w:t xml:space="preserve"> </w:t>
      </w:r>
      <w:r w:rsidRPr="00F47FD3">
        <w:rPr>
          <w:rFonts w:ascii="Times New Roman" w:eastAsia="Times New Roman" w:hAnsi="Times New Roman"/>
          <w:b/>
          <w:sz w:val="28"/>
          <w:lang w:val="uk-UA"/>
        </w:rPr>
        <w:t>сектору</w:t>
      </w:r>
      <w:r w:rsidRPr="00F47FD3">
        <w:rPr>
          <w:rFonts w:ascii="Times New Roman" w:eastAsia="Times New Roman" w:hAnsi="Times New Roman"/>
          <w:b/>
          <w:spacing w:val="-10"/>
          <w:sz w:val="28"/>
          <w:lang w:val="uk-UA"/>
        </w:rPr>
        <w:t xml:space="preserve"> </w:t>
      </w:r>
      <w:r w:rsidRPr="00F47FD3">
        <w:rPr>
          <w:rFonts w:ascii="Times New Roman" w:eastAsia="Times New Roman" w:hAnsi="Times New Roman"/>
          <w:b/>
          <w:sz w:val="28"/>
          <w:lang w:val="uk-UA"/>
        </w:rPr>
        <w:t>цивільного</w:t>
      </w:r>
      <w:r w:rsidRPr="00F47FD3">
        <w:rPr>
          <w:rFonts w:ascii="Times New Roman" w:eastAsia="Times New Roman" w:hAnsi="Times New Roman"/>
          <w:b/>
          <w:spacing w:val="-8"/>
          <w:sz w:val="28"/>
          <w:lang w:val="uk-UA"/>
        </w:rPr>
        <w:t xml:space="preserve"> </w:t>
      </w:r>
      <w:r w:rsidRPr="00F47FD3">
        <w:rPr>
          <w:rFonts w:ascii="Times New Roman" w:eastAsia="Times New Roman" w:hAnsi="Times New Roman"/>
          <w:b/>
          <w:sz w:val="28"/>
          <w:lang w:val="uk-UA"/>
        </w:rPr>
        <w:t>захисту</w:t>
      </w:r>
      <w:r w:rsidRPr="00F47FD3">
        <w:rPr>
          <w:rFonts w:ascii="Times New Roman" w:eastAsia="Times New Roman" w:hAnsi="Times New Roman"/>
          <w:b/>
          <w:spacing w:val="-8"/>
          <w:sz w:val="28"/>
          <w:lang w:val="uk-UA"/>
        </w:rPr>
        <w:t xml:space="preserve"> </w:t>
      </w:r>
      <w:r w:rsidRPr="00F47FD3">
        <w:rPr>
          <w:rFonts w:ascii="Times New Roman" w:eastAsia="Times New Roman" w:hAnsi="Times New Roman"/>
          <w:b/>
          <w:spacing w:val="-5"/>
          <w:sz w:val="28"/>
          <w:lang w:val="uk-UA"/>
        </w:rPr>
        <w:t>та</w:t>
      </w:r>
    </w:p>
    <w:p w:rsidR="00A97AD8" w:rsidRPr="00F47FD3" w:rsidRDefault="00A97AD8" w:rsidP="00A97AD8">
      <w:pPr>
        <w:widowControl w:val="0"/>
        <w:tabs>
          <w:tab w:val="left" w:pos="12455"/>
        </w:tabs>
        <w:autoSpaceDE w:val="0"/>
        <w:autoSpaceDN w:val="0"/>
        <w:spacing w:after="0" w:line="240" w:lineRule="auto"/>
        <w:ind w:left="141"/>
        <w:rPr>
          <w:rFonts w:ascii="Times New Roman" w:eastAsia="Times New Roman" w:hAnsi="Times New Roman"/>
          <w:b/>
          <w:sz w:val="28"/>
          <w:lang w:val="uk-UA"/>
        </w:rPr>
      </w:pPr>
      <w:r w:rsidRPr="00F47FD3">
        <w:rPr>
          <w:rFonts w:ascii="Times New Roman" w:eastAsia="Times New Roman" w:hAnsi="Times New Roman"/>
          <w:b/>
          <w:sz w:val="28"/>
          <w:lang w:val="uk-UA"/>
        </w:rPr>
        <w:t>мобілізаційної</w:t>
      </w:r>
      <w:r w:rsidRPr="00F47FD3">
        <w:rPr>
          <w:rFonts w:ascii="Times New Roman" w:eastAsia="Times New Roman" w:hAnsi="Times New Roman"/>
          <w:b/>
          <w:spacing w:val="-7"/>
          <w:sz w:val="28"/>
          <w:lang w:val="uk-UA"/>
        </w:rPr>
        <w:t xml:space="preserve"> </w:t>
      </w:r>
      <w:r w:rsidRPr="00F47FD3">
        <w:rPr>
          <w:rFonts w:ascii="Times New Roman" w:eastAsia="Times New Roman" w:hAnsi="Times New Roman"/>
          <w:b/>
          <w:spacing w:val="-2"/>
          <w:sz w:val="28"/>
          <w:lang w:val="uk-UA"/>
        </w:rPr>
        <w:t>підготовки</w:t>
      </w:r>
      <w:r w:rsidRPr="00F47FD3">
        <w:rPr>
          <w:rFonts w:ascii="Times New Roman" w:eastAsia="Times New Roman" w:hAnsi="Times New Roman"/>
          <w:b/>
          <w:sz w:val="28"/>
          <w:lang w:val="uk-UA"/>
        </w:rPr>
        <w:tab/>
        <w:t>Петрованчук</w:t>
      </w:r>
      <w:r w:rsidRPr="00F47FD3">
        <w:rPr>
          <w:rFonts w:ascii="Times New Roman" w:eastAsia="Times New Roman" w:hAnsi="Times New Roman"/>
          <w:b/>
          <w:spacing w:val="-7"/>
          <w:sz w:val="28"/>
          <w:lang w:val="uk-UA"/>
        </w:rPr>
        <w:t xml:space="preserve"> </w:t>
      </w:r>
      <w:r w:rsidRPr="00F47FD3">
        <w:rPr>
          <w:rFonts w:ascii="Times New Roman" w:eastAsia="Times New Roman" w:hAnsi="Times New Roman"/>
          <w:b/>
          <w:spacing w:val="-4"/>
          <w:sz w:val="28"/>
          <w:lang w:val="uk-UA"/>
        </w:rPr>
        <w:t>М.В.</w:t>
      </w:r>
    </w:p>
    <w:p w:rsidR="00A97AD8" w:rsidRPr="00F47FD3" w:rsidRDefault="00A97AD8" w:rsidP="00A97AD8">
      <w:pPr>
        <w:widowControl w:val="0"/>
        <w:autoSpaceDE w:val="0"/>
        <w:autoSpaceDN w:val="0"/>
        <w:spacing w:before="184" w:after="0" w:line="322" w:lineRule="exact"/>
        <w:ind w:left="141"/>
        <w:rPr>
          <w:rFonts w:ascii="Times New Roman" w:eastAsia="Times New Roman" w:hAnsi="Times New Roman"/>
          <w:b/>
          <w:sz w:val="28"/>
          <w:lang w:val="uk-UA"/>
        </w:rPr>
      </w:pPr>
      <w:r w:rsidRPr="00F47FD3">
        <w:rPr>
          <w:rFonts w:ascii="Times New Roman" w:eastAsia="Times New Roman" w:hAnsi="Times New Roman"/>
          <w:b/>
          <w:sz w:val="28"/>
          <w:lang w:val="uk-UA"/>
        </w:rPr>
        <w:t>Замовник</w:t>
      </w:r>
      <w:r w:rsidRPr="00F47FD3">
        <w:rPr>
          <w:rFonts w:ascii="Times New Roman" w:eastAsia="Times New Roman" w:hAnsi="Times New Roman"/>
          <w:b/>
          <w:spacing w:val="-4"/>
          <w:sz w:val="28"/>
          <w:lang w:val="uk-UA"/>
        </w:rPr>
        <w:t xml:space="preserve"> </w:t>
      </w:r>
      <w:r w:rsidRPr="00F47FD3">
        <w:rPr>
          <w:rFonts w:ascii="Times New Roman" w:eastAsia="Times New Roman" w:hAnsi="Times New Roman"/>
          <w:b/>
          <w:spacing w:val="-2"/>
          <w:sz w:val="28"/>
          <w:lang w:val="uk-UA"/>
        </w:rPr>
        <w:t>програми:</w:t>
      </w:r>
    </w:p>
    <w:p w:rsidR="00A97AD8" w:rsidRPr="00F47FD3" w:rsidRDefault="00A97AD8" w:rsidP="00A97AD8">
      <w:pPr>
        <w:widowControl w:val="0"/>
        <w:autoSpaceDE w:val="0"/>
        <w:autoSpaceDN w:val="0"/>
        <w:spacing w:after="0" w:line="322" w:lineRule="exact"/>
        <w:ind w:left="141"/>
        <w:rPr>
          <w:rFonts w:ascii="Times New Roman" w:eastAsia="Times New Roman" w:hAnsi="Times New Roman"/>
          <w:b/>
          <w:sz w:val="28"/>
          <w:lang w:val="uk-UA"/>
        </w:rPr>
      </w:pPr>
      <w:r w:rsidRPr="00F47FD3">
        <w:rPr>
          <w:rFonts w:ascii="Times New Roman" w:eastAsia="Times New Roman" w:hAnsi="Times New Roman"/>
          <w:b/>
          <w:sz w:val="28"/>
          <w:lang w:val="uk-UA"/>
        </w:rPr>
        <w:t>Начальник</w:t>
      </w:r>
      <w:r w:rsidRPr="00F47FD3">
        <w:rPr>
          <w:rFonts w:ascii="Times New Roman" w:eastAsia="Times New Roman" w:hAnsi="Times New Roman"/>
          <w:b/>
          <w:spacing w:val="-11"/>
          <w:sz w:val="28"/>
          <w:lang w:val="uk-UA"/>
        </w:rPr>
        <w:t xml:space="preserve"> </w:t>
      </w:r>
      <w:r w:rsidRPr="00F47FD3">
        <w:rPr>
          <w:rFonts w:ascii="Times New Roman" w:eastAsia="Times New Roman" w:hAnsi="Times New Roman"/>
          <w:b/>
          <w:spacing w:val="-2"/>
          <w:sz w:val="28"/>
          <w:lang w:val="uk-UA"/>
        </w:rPr>
        <w:t>Надвірнянського</w:t>
      </w:r>
    </w:p>
    <w:p w:rsidR="00A97AD8" w:rsidRPr="00F47FD3" w:rsidRDefault="00A97AD8" w:rsidP="00A97AD8">
      <w:pPr>
        <w:widowControl w:val="0"/>
        <w:tabs>
          <w:tab w:val="left" w:pos="12678"/>
        </w:tabs>
        <w:autoSpaceDE w:val="0"/>
        <w:autoSpaceDN w:val="0"/>
        <w:spacing w:after="0" w:line="240" w:lineRule="auto"/>
        <w:ind w:left="141"/>
        <w:rPr>
          <w:rFonts w:ascii="Times New Roman" w:eastAsia="Arial Unicode MS" w:hAnsi="Times New Roman"/>
          <w:sz w:val="28"/>
          <w:szCs w:val="28"/>
          <w:lang w:val="uk-UA" w:eastAsia="uk-UA" w:bidi="uk-UA"/>
        </w:rPr>
      </w:pPr>
      <w:r w:rsidRPr="00F47FD3">
        <w:rPr>
          <w:rFonts w:ascii="Times New Roman" w:eastAsia="Times New Roman" w:hAnsi="Times New Roman"/>
          <w:b/>
          <w:sz w:val="28"/>
          <w:lang w:val="uk-UA"/>
        </w:rPr>
        <w:t>РТЦК</w:t>
      </w:r>
      <w:r w:rsidRPr="00F47FD3">
        <w:rPr>
          <w:rFonts w:ascii="Times New Roman" w:eastAsia="Times New Roman" w:hAnsi="Times New Roman"/>
          <w:b/>
          <w:spacing w:val="-3"/>
          <w:sz w:val="28"/>
          <w:lang w:val="uk-UA"/>
        </w:rPr>
        <w:t xml:space="preserve"> </w:t>
      </w:r>
      <w:r w:rsidRPr="00F47FD3">
        <w:rPr>
          <w:rFonts w:ascii="Times New Roman" w:eastAsia="Times New Roman" w:hAnsi="Times New Roman"/>
          <w:b/>
          <w:sz w:val="28"/>
          <w:lang w:val="uk-UA"/>
        </w:rPr>
        <w:t>та</w:t>
      </w:r>
      <w:r w:rsidRPr="00F47FD3">
        <w:rPr>
          <w:rFonts w:ascii="Times New Roman" w:eastAsia="Times New Roman" w:hAnsi="Times New Roman"/>
          <w:b/>
          <w:spacing w:val="-2"/>
          <w:sz w:val="28"/>
          <w:lang w:val="uk-UA"/>
        </w:rPr>
        <w:t xml:space="preserve"> </w:t>
      </w:r>
      <w:r w:rsidRPr="00F47FD3">
        <w:rPr>
          <w:rFonts w:ascii="Times New Roman" w:eastAsia="Times New Roman" w:hAnsi="Times New Roman"/>
          <w:b/>
          <w:spacing w:val="-5"/>
          <w:sz w:val="28"/>
          <w:lang w:val="uk-UA"/>
        </w:rPr>
        <w:t>СП</w:t>
      </w:r>
      <w:r w:rsidRPr="00F47FD3">
        <w:rPr>
          <w:rFonts w:ascii="Times New Roman" w:eastAsia="Times New Roman" w:hAnsi="Times New Roman"/>
          <w:b/>
          <w:sz w:val="28"/>
          <w:lang w:val="uk-UA"/>
        </w:rPr>
        <w:tab/>
        <w:t>Мороз</w:t>
      </w:r>
      <w:r w:rsidRPr="00F47FD3">
        <w:rPr>
          <w:rFonts w:ascii="Times New Roman" w:eastAsia="Times New Roman" w:hAnsi="Times New Roman"/>
          <w:b/>
          <w:spacing w:val="-4"/>
          <w:sz w:val="28"/>
          <w:lang w:val="uk-UA"/>
        </w:rPr>
        <w:t xml:space="preserve"> А.В.</w:t>
      </w:r>
    </w:p>
    <w:p w:rsidR="00A97AD8" w:rsidRPr="00F47FD3" w:rsidRDefault="00A97AD8" w:rsidP="00EF47AB">
      <w:pPr>
        <w:widowControl w:val="0"/>
        <w:tabs>
          <w:tab w:val="left" w:pos="9214"/>
        </w:tabs>
        <w:autoSpaceDE w:val="0"/>
        <w:autoSpaceDN w:val="0"/>
        <w:adjustRightInd w:val="0"/>
        <w:spacing w:after="0" w:line="276" w:lineRule="auto"/>
        <w:jc w:val="center"/>
        <w:rPr>
          <w:rFonts w:ascii="Times New Roman" w:hAnsi="Times New Roman"/>
          <w:b/>
          <w:sz w:val="28"/>
          <w:szCs w:val="28"/>
          <w:lang w:val="uk-UA"/>
        </w:rPr>
        <w:sectPr w:rsidR="00A97AD8" w:rsidRPr="00F47FD3" w:rsidSect="00A97AD8">
          <w:pgSz w:w="16840" w:h="11909" w:orient="landscape"/>
          <w:pgMar w:top="1134" w:right="295" w:bottom="709" w:left="567" w:header="0" w:footer="0" w:gutter="0"/>
          <w:cols w:space="720"/>
          <w:noEndnote/>
          <w:docGrid w:linePitch="360"/>
        </w:sectPr>
      </w:pPr>
    </w:p>
    <w:p w:rsidR="00C96D10" w:rsidRPr="00F47FD3" w:rsidRDefault="00C96D10" w:rsidP="00C96D10">
      <w:pPr>
        <w:widowControl w:val="0"/>
        <w:tabs>
          <w:tab w:val="left" w:pos="9214"/>
        </w:tabs>
        <w:autoSpaceDE w:val="0"/>
        <w:autoSpaceDN w:val="0"/>
        <w:adjustRightInd w:val="0"/>
        <w:spacing w:after="0" w:line="240" w:lineRule="auto"/>
        <w:jc w:val="center"/>
        <w:rPr>
          <w:rFonts w:ascii="Times New Roman" w:eastAsia="Times New Roman" w:hAnsi="Times New Roman" w:cs="Arial Unicode MS"/>
          <w:sz w:val="28"/>
          <w:szCs w:val="28"/>
          <w:lang w:val="uk-UA" w:eastAsia="uk-UA" w:bidi="uk-UA"/>
        </w:rPr>
      </w:pPr>
      <w:r w:rsidRPr="00F47FD3">
        <w:rPr>
          <w:rFonts w:ascii="Times New Roman" w:eastAsia="Times New Roman" w:hAnsi="Times New Roman" w:cs="Arial Unicode MS"/>
          <w:noProof/>
          <w:sz w:val="28"/>
          <w:szCs w:val="28"/>
          <w:lang w:val="uk-UA" w:eastAsia="uk-UA"/>
        </w:rPr>
        <w:lastRenderedPageBreak/>
        <w:drawing>
          <wp:inline distT="0" distB="0" distL="0" distR="0" wp14:anchorId="50540BE9" wp14:editId="4359B745">
            <wp:extent cx="464820" cy="5562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820" cy="556260"/>
                    </a:xfrm>
                    <a:prstGeom prst="rect">
                      <a:avLst/>
                    </a:prstGeom>
                    <a:blipFill dpi="0" rotWithShape="0">
                      <a:blip/>
                      <a:srcRect/>
                      <a:stretch>
                        <a:fillRect/>
                      </a:stretch>
                    </a:blipFill>
                    <a:ln>
                      <a:noFill/>
                    </a:ln>
                  </pic:spPr>
                </pic:pic>
              </a:graphicData>
            </a:graphic>
          </wp:inline>
        </w:drawing>
      </w:r>
    </w:p>
    <w:p w:rsidR="00C96D10" w:rsidRPr="00F47FD3" w:rsidRDefault="00C96D10" w:rsidP="00C96D10">
      <w:pPr>
        <w:widowControl w:val="0"/>
        <w:tabs>
          <w:tab w:val="left" w:pos="9214"/>
        </w:tabs>
        <w:autoSpaceDE w:val="0"/>
        <w:autoSpaceDN w:val="0"/>
        <w:adjustRightInd w:val="0"/>
        <w:spacing w:after="0" w:line="240" w:lineRule="auto"/>
        <w:jc w:val="center"/>
        <w:rPr>
          <w:rFonts w:ascii="Times New Roman" w:eastAsia="Times New Roman" w:hAnsi="Times New Roman" w:cs="Arial Unicode MS"/>
          <w:b/>
          <w:bCs/>
          <w:sz w:val="28"/>
          <w:szCs w:val="28"/>
          <w:lang w:val="uk-UA" w:eastAsia="uk-UA" w:bidi="uk-UA"/>
        </w:rPr>
      </w:pPr>
      <w:r w:rsidRPr="00F47FD3">
        <w:rPr>
          <w:rFonts w:ascii="Times New Roman" w:eastAsia="Times New Roman" w:hAnsi="Times New Roman" w:cs="Arial Unicode MS"/>
          <w:b/>
          <w:bCs/>
          <w:sz w:val="28"/>
          <w:szCs w:val="28"/>
          <w:lang w:val="uk-UA" w:eastAsia="uk-UA" w:bidi="uk-UA"/>
        </w:rPr>
        <w:t>УКРАЇНА</w:t>
      </w:r>
    </w:p>
    <w:p w:rsidR="00C96D10" w:rsidRPr="00F47FD3" w:rsidRDefault="00C96D10" w:rsidP="00C96D10">
      <w:pPr>
        <w:widowControl w:val="0"/>
        <w:tabs>
          <w:tab w:val="left" w:leader="underscore" w:pos="8240"/>
          <w:tab w:val="left" w:pos="9214"/>
        </w:tabs>
        <w:autoSpaceDE w:val="0"/>
        <w:autoSpaceDN w:val="0"/>
        <w:adjustRightInd w:val="0"/>
        <w:spacing w:before="57" w:after="0" w:line="240" w:lineRule="auto"/>
        <w:jc w:val="center"/>
        <w:rPr>
          <w:rFonts w:ascii="Times New Roman" w:eastAsia="Times New Roman" w:hAnsi="Times New Roman" w:cs="Arial Unicode MS"/>
          <w:b/>
          <w:bCs/>
          <w:sz w:val="28"/>
          <w:szCs w:val="28"/>
          <w:lang w:val="uk-UA" w:eastAsia="uk-UA" w:bidi="uk-UA"/>
        </w:rPr>
      </w:pPr>
      <w:r w:rsidRPr="00F47FD3">
        <w:rPr>
          <w:rFonts w:ascii="Times New Roman" w:eastAsia="Times New Roman" w:hAnsi="Times New Roman" w:cs="Arial Unicode MS"/>
          <w:b/>
          <w:sz w:val="28"/>
          <w:szCs w:val="28"/>
          <w:lang w:val="uk-UA" w:eastAsia="uk-UA" w:bidi="uk-UA"/>
        </w:rPr>
        <w:t>ВОРОХТЯНСЬКА СЕЛИЩНА РАДА</w:t>
      </w:r>
    </w:p>
    <w:p w:rsidR="00C96D10" w:rsidRPr="00F47FD3" w:rsidRDefault="00C96D10" w:rsidP="00C96D10">
      <w:pPr>
        <w:widowControl w:val="0"/>
        <w:pBdr>
          <w:bottom w:val="single" w:sz="12" w:space="4" w:color="auto"/>
        </w:pBdr>
        <w:tabs>
          <w:tab w:val="left" w:pos="9214"/>
        </w:tabs>
        <w:autoSpaceDE w:val="0"/>
        <w:autoSpaceDN w:val="0"/>
        <w:adjustRightInd w:val="0"/>
        <w:spacing w:after="0" w:line="240" w:lineRule="auto"/>
        <w:jc w:val="center"/>
        <w:rPr>
          <w:rFonts w:ascii="Times New Roman" w:eastAsia="Times New Roman" w:hAnsi="Times New Roman" w:cs="Arial Unicode MS"/>
          <w:b/>
          <w:sz w:val="28"/>
          <w:szCs w:val="28"/>
          <w:lang w:val="uk-UA" w:eastAsia="uk-UA" w:bidi="uk-UA"/>
        </w:rPr>
      </w:pPr>
      <w:r w:rsidRPr="00F47FD3">
        <w:rPr>
          <w:rFonts w:ascii="Times New Roman" w:eastAsia="Times New Roman" w:hAnsi="Times New Roman" w:cs="Arial Unicode MS"/>
          <w:b/>
          <w:sz w:val="28"/>
          <w:szCs w:val="28"/>
          <w:lang w:val="uk-UA" w:eastAsia="uk-UA" w:bidi="uk-UA"/>
        </w:rPr>
        <w:t>НАДВІРНЯНСЬКОГО РАЙОНУ ІВАНО-ФРАНКІВСЬКОЇ ОБЛАСТІ</w:t>
      </w:r>
    </w:p>
    <w:p w:rsidR="00C96D10" w:rsidRPr="00F47FD3" w:rsidRDefault="00C96D10" w:rsidP="00C96D10">
      <w:pPr>
        <w:widowControl w:val="0"/>
        <w:tabs>
          <w:tab w:val="left" w:pos="9214"/>
        </w:tabs>
        <w:autoSpaceDE w:val="0"/>
        <w:autoSpaceDN w:val="0"/>
        <w:adjustRightInd w:val="0"/>
        <w:spacing w:after="0" w:line="240" w:lineRule="auto"/>
        <w:jc w:val="center"/>
        <w:rPr>
          <w:rFonts w:ascii="Times New Roman" w:eastAsia="Times New Roman" w:hAnsi="Times New Roman" w:cs="Arial Unicode MS"/>
          <w:b/>
          <w:sz w:val="28"/>
          <w:szCs w:val="28"/>
          <w:lang w:val="uk-UA" w:eastAsia="uk-UA" w:bidi="uk-UA"/>
        </w:rPr>
      </w:pPr>
      <w:r w:rsidRPr="00F47FD3">
        <w:rPr>
          <w:rFonts w:ascii="Times New Roman" w:eastAsia="Times New Roman" w:hAnsi="Times New Roman" w:cs="Arial Unicode MS"/>
          <w:b/>
          <w:sz w:val="28"/>
          <w:szCs w:val="28"/>
          <w:lang w:val="uk-UA" w:eastAsia="uk-UA" w:bidi="uk-UA"/>
        </w:rPr>
        <w:t>Восьме демократичне скликання</w:t>
      </w:r>
    </w:p>
    <w:p w:rsidR="00C96D10" w:rsidRPr="00F47FD3" w:rsidRDefault="00C96D10" w:rsidP="00C96D10">
      <w:pPr>
        <w:widowControl w:val="0"/>
        <w:tabs>
          <w:tab w:val="left" w:pos="9214"/>
        </w:tabs>
        <w:autoSpaceDE w:val="0"/>
        <w:autoSpaceDN w:val="0"/>
        <w:adjustRightInd w:val="0"/>
        <w:spacing w:after="0" w:line="240" w:lineRule="auto"/>
        <w:jc w:val="center"/>
        <w:rPr>
          <w:rFonts w:ascii="Times New Roman" w:eastAsia="Times New Roman" w:hAnsi="Times New Roman" w:cs="Arial Unicode MS"/>
          <w:b/>
          <w:sz w:val="28"/>
          <w:szCs w:val="28"/>
          <w:lang w:val="uk-UA" w:eastAsia="uk-UA" w:bidi="uk-UA"/>
        </w:rPr>
      </w:pPr>
      <w:r w:rsidRPr="00F47FD3">
        <w:rPr>
          <w:rFonts w:ascii="Times New Roman" w:eastAsia="Times New Roman" w:hAnsi="Times New Roman" w:cs="Arial Unicode MS"/>
          <w:b/>
          <w:sz w:val="28"/>
          <w:szCs w:val="28"/>
          <w:lang w:val="uk-UA" w:eastAsia="uk-UA" w:bidi="uk-UA"/>
        </w:rPr>
        <w:t>Шістдесят п’ята сесія</w:t>
      </w:r>
    </w:p>
    <w:p w:rsidR="00C96D10" w:rsidRPr="00F47FD3" w:rsidRDefault="00C96D10" w:rsidP="00C96D10">
      <w:pPr>
        <w:widowControl w:val="0"/>
        <w:tabs>
          <w:tab w:val="left" w:pos="9214"/>
        </w:tabs>
        <w:autoSpaceDE w:val="0"/>
        <w:autoSpaceDN w:val="0"/>
        <w:adjustRightInd w:val="0"/>
        <w:spacing w:after="0" w:line="240" w:lineRule="auto"/>
        <w:jc w:val="center"/>
        <w:rPr>
          <w:rFonts w:ascii="Times New Roman" w:eastAsia="Times New Roman" w:hAnsi="Times New Roman" w:cs="Arial Unicode MS"/>
          <w:b/>
          <w:sz w:val="28"/>
          <w:szCs w:val="28"/>
          <w:lang w:val="uk-UA" w:eastAsia="uk-UA" w:bidi="uk-UA"/>
        </w:rPr>
      </w:pPr>
    </w:p>
    <w:p w:rsidR="00C96D10" w:rsidRPr="00F47FD3" w:rsidRDefault="00C96D10" w:rsidP="00C96D10">
      <w:pPr>
        <w:widowControl w:val="0"/>
        <w:tabs>
          <w:tab w:val="left" w:pos="9214"/>
        </w:tabs>
        <w:autoSpaceDE w:val="0"/>
        <w:autoSpaceDN w:val="0"/>
        <w:adjustRightInd w:val="0"/>
        <w:spacing w:after="0" w:line="240" w:lineRule="auto"/>
        <w:jc w:val="center"/>
        <w:rPr>
          <w:rFonts w:ascii="Times New Roman" w:eastAsia="Times New Roman" w:hAnsi="Times New Roman" w:cs="Arial Unicode MS"/>
          <w:b/>
          <w:sz w:val="28"/>
          <w:szCs w:val="28"/>
          <w:lang w:val="uk-UA" w:eastAsia="uk-UA" w:bidi="uk-UA"/>
        </w:rPr>
      </w:pPr>
      <w:r w:rsidRPr="00F47FD3">
        <w:rPr>
          <w:rFonts w:ascii="Times New Roman" w:eastAsia="Times New Roman" w:hAnsi="Times New Roman" w:cs="Arial Unicode MS"/>
          <w:b/>
          <w:sz w:val="28"/>
          <w:szCs w:val="28"/>
          <w:lang w:val="uk-UA" w:eastAsia="uk-UA" w:bidi="uk-UA"/>
        </w:rPr>
        <w:t>РІШЕННЯ (ПРОЄКТ)</w:t>
      </w:r>
    </w:p>
    <w:p w:rsidR="00C96D10" w:rsidRPr="00F47FD3" w:rsidRDefault="00C96D10" w:rsidP="00C96D10">
      <w:pPr>
        <w:widowControl w:val="0"/>
        <w:tabs>
          <w:tab w:val="left" w:pos="9214"/>
        </w:tabs>
        <w:autoSpaceDE w:val="0"/>
        <w:autoSpaceDN w:val="0"/>
        <w:adjustRightInd w:val="0"/>
        <w:spacing w:after="0" w:line="240" w:lineRule="auto"/>
        <w:jc w:val="center"/>
        <w:rPr>
          <w:rFonts w:ascii="Times New Roman" w:eastAsia="Times New Roman" w:hAnsi="Times New Roman" w:cs="Arial Unicode MS"/>
          <w:b/>
          <w:sz w:val="28"/>
          <w:szCs w:val="28"/>
          <w:lang w:val="uk-UA" w:eastAsia="uk-UA" w:bidi="uk-UA"/>
        </w:rPr>
      </w:pPr>
    </w:p>
    <w:p w:rsidR="00C96D10" w:rsidRPr="00F47FD3" w:rsidRDefault="00C96D10" w:rsidP="00C96D10">
      <w:pPr>
        <w:widowControl w:val="0"/>
        <w:shd w:val="clear" w:color="auto" w:fill="FFFFFF"/>
        <w:spacing w:after="0" w:line="240" w:lineRule="auto"/>
        <w:rPr>
          <w:rFonts w:ascii="Times New Roman" w:eastAsia="Times New Roman" w:hAnsi="Times New Roman" w:cs="Arial Unicode MS"/>
          <w:b/>
          <w:sz w:val="28"/>
          <w:szCs w:val="28"/>
          <w:lang w:val="uk-UA" w:eastAsia="uk-UA" w:bidi="uk-UA"/>
        </w:rPr>
      </w:pPr>
      <w:r w:rsidRPr="00F47FD3">
        <w:rPr>
          <w:rFonts w:ascii="Times New Roman" w:eastAsia="Times New Roman" w:hAnsi="Times New Roman" w:cs="Arial Unicode MS"/>
          <w:b/>
          <w:sz w:val="28"/>
          <w:szCs w:val="28"/>
          <w:lang w:val="uk-UA" w:eastAsia="uk-UA" w:bidi="uk-UA"/>
        </w:rPr>
        <w:t>від 12.02.2026  року                     селище Ворохта                               № ___-65/2026</w:t>
      </w:r>
    </w:p>
    <w:p w:rsidR="00C96D10" w:rsidRPr="00F47FD3" w:rsidRDefault="00C96D10" w:rsidP="00C96D10">
      <w:pPr>
        <w:widowControl w:val="0"/>
        <w:shd w:val="clear" w:color="auto" w:fill="FFFFFF"/>
        <w:spacing w:after="0" w:line="240" w:lineRule="auto"/>
        <w:rPr>
          <w:rFonts w:ascii="Times New Roman" w:eastAsia="Times New Roman" w:hAnsi="Times New Roman" w:cs="Arial Unicode MS"/>
          <w:b/>
          <w:bCs/>
          <w:sz w:val="28"/>
          <w:szCs w:val="28"/>
          <w:lang w:val="uk-UA" w:eastAsia="ru-RU" w:bidi="uk-UA"/>
        </w:rPr>
      </w:pPr>
    </w:p>
    <w:p w:rsidR="00C96D10" w:rsidRPr="00F47FD3" w:rsidRDefault="00C96D10" w:rsidP="00C96D10">
      <w:pPr>
        <w:widowControl w:val="0"/>
        <w:spacing w:after="0" w:line="240" w:lineRule="auto"/>
        <w:rPr>
          <w:rFonts w:ascii="Times New Roman" w:eastAsia="Arial Unicode MS" w:hAnsi="Times New Roman"/>
          <w:b/>
          <w:sz w:val="28"/>
          <w:szCs w:val="28"/>
          <w:lang w:val="uk-UA" w:eastAsia="uk-UA" w:bidi="uk-UA"/>
        </w:rPr>
      </w:pPr>
      <w:r w:rsidRPr="00F47FD3">
        <w:rPr>
          <w:rFonts w:ascii="Times New Roman" w:eastAsia="Arial Unicode MS" w:hAnsi="Times New Roman"/>
          <w:b/>
          <w:sz w:val="28"/>
          <w:szCs w:val="28"/>
          <w:lang w:val="uk-UA" w:eastAsia="uk-UA" w:bidi="uk-UA"/>
        </w:rPr>
        <w:t xml:space="preserve">Про внесення змін до Програми </w:t>
      </w:r>
    </w:p>
    <w:p w:rsidR="00C96D10" w:rsidRPr="00F47FD3" w:rsidRDefault="00C96D10" w:rsidP="00C96D10">
      <w:pPr>
        <w:widowControl w:val="0"/>
        <w:spacing w:after="0" w:line="240" w:lineRule="auto"/>
        <w:rPr>
          <w:rFonts w:ascii="Times New Roman" w:eastAsia="Arial Unicode MS" w:hAnsi="Times New Roman"/>
          <w:b/>
          <w:sz w:val="28"/>
          <w:szCs w:val="28"/>
          <w:lang w:val="uk-UA" w:eastAsia="uk-UA" w:bidi="uk-UA"/>
        </w:rPr>
      </w:pPr>
      <w:r w:rsidRPr="00F47FD3">
        <w:rPr>
          <w:rFonts w:ascii="Times New Roman" w:eastAsia="Arial Unicode MS" w:hAnsi="Times New Roman"/>
          <w:b/>
          <w:sz w:val="28"/>
          <w:szCs w:val="28"/>
          <w:lang w:val="uk-UA" w:eastAsia="uk-UA" w:bidi="uk-UA"/>
        </w:rPr>
        <w:t>«Ворохтянської територіальної</w:t>
      </w:r>
    </w:p>
    <w:p w:rsidR="00C96D10" w:rsidRPr="00F47FD3" w:rsidRDefault="00C96D10" w:rsidP="00C96D10">
      <w:pPr>
        <w:widowControl w:val="0"/>
        <w:spacing w:after="0" w:line="240" w:lineRule="auto"/>
        <w:rPr>
          <w:rFonts w:ascii="Times New Roman" w:eastAsia="Arial Unicode MS" w:hAnsi="Times New Roman"/>
          <w:b/>
          <w:sz w:val="28"/>
          <w:szCs w:val="28"/>
          <w:lang w:val="uk-UA" w:eastAsia="uk-UA" w:bidi="uk-UA"/>
        </w:rPr>
      </w:pPr>
      <w:r w:rsidRPr="00F47FD3">
        <w:rPr>
          <w:rFonts w:ascii="Times New Roman" w:eastAsia="Arial Unicode MS" w:hAnsi="Times New Roman"/>
          <w:b/>
          <w:sz w:val="28"/>
          <w:szCs w:val="28"/>
          <w:lang w:val="uk-UA" w:eastAsia="uk-UA" w:bidi="uk-UA"/>
        </w:rPr>
        <w:t xml:space="preserve">громади на 2026 рік щодо підтримки </w:t>
      </w:r>
    </w:p>
    <w:p w:rsidR="00C96D10" w:rsidRPr="00F47FD3" w:rsidRDefault="00C96D10" w:rsidP="00C96D10">
      <w:pPr>
        <w:widowControl w:val="0"/>
        <w:spacing w:after="0" w:line="240" w:lineRule="auto"/>
        <w:rPr>
          <w:rFonts w:ascii="Times New Roman" w:eastAsia="Arial Unicode MS" w:hAnsi="Times New Roman"/>
          <w:b/>
          <w:sz w:val="28"/>
          <w:szCs w:val="28"/>
          <w:lang w:val="uk-UA" w:eastAsia="uk-UA" w:bidi="uk-UA"/>
        </w:rPr>
      </w:pPr>
      <w:r w:rsidRPr="00F47FD3">
        <w:rPr>
          <w:rFonts w:ascii="Times New Roman" w:eastAsia="Arial Unicode MS" w:hAnsi="Times New Roman"/>
          <w:b/>
          <w:sz w:val="28"/>
          <w:szCs w:val="28"/>
          <w:lang w:val="uk-UA" w:eastAsia="uk-UA" w:bidi="uk-UA"/>
        </w:rPr>
        <w:t>військових частин Сил оборони України»</w:t>
      </w:r>
    </w:p>
    <w:p w:rsidR="00C96D10" w:rsidRPr="00F47FD3" w:rsidRDefault="00C96D10" w:rsidP="00C96D10">
      <w:pPr>
        <w:widowControl w:val="0"/>
        <w:shd w:val="clear" w:color="auto" w:fill="FFFFFF"/>
        <w:spacing w:after="0" w:line="240" w:lineRule="auto"/>
        <w:ind w:firstLine="567"/>
        <w:jc w:val="both"/>
        <w:rPr>
          <w:rFonts w:ascii="Times New Roman" w:eastAsia="Times New Roman" w:hAnsi="Times New Roman" w:cs="Arial Unicode MS"/>
          <w:bCs/>
          <w:sz w:val="28"/>
          <w:szCs w:val="28"/>
          <w:lang w:val="uk-UA" w:eastAsia="ru-RU" w:bidi="uk-UA"/>
        </w:rPr>
      </w:pPr>
    </w:p>
    <w:p w:rsidR="00C96D10" w:rsidRPr="00F47FD3" w:rsidRDefault="00C96D10" w:rsidP="00C96D10">
      <w:pPr>
        <w:widowControl w:val="0"/>
        <w:spacing w:after="0" w:line="240" w:lineRule="auto"/>
        <w:ind w:firstLine="709"/>
        <w:jc w:val="both"/>
        <w:rPr>
          <w:rFonts w:ascii="Times New Roman" w:eastAsia="Times New Roman" w:hAnsi="Times New Roman" w:cs="Arial Unicode MS"/>
          <w:sz w:val="28"/>
          <w:szCs w:val="28"/>
          <w:lang w:val="uk-UA" w:eastAsia="ru-RU" w:bidi="uk-UA"/>
        </w:rPr>
      </w:pPr>
      <w:r w:rsidRPr="00F47FD3">
        <w:rPr>
          <w:rFonts w:ascii="Times New Roman" w:eastAsia="Courier New" w:hAnsi="Times New Roman" w:cs="Arial Unicode MS"/>
          <w:sz w:val="28"/>
          <w:szCs w:val="28"/>
          <w:lang w:val="uk-UA" w:eastAsia="uk-UA" w:bidi="uk-UA"/>
        </w:rPr>
        <w:t>Відповідно до пункту 22 статті 26 Закону України «Про місцеве самоврядування в Україні", статті 91 Бюджетного кодексу України, пункту 22</w:t>
      </w:r>
      <w:r w:rsidRPr="00F47FD3">
        <w:rPr>
          <w:rFonts w:ascii="Times New Roman" w:eastAsia="Courier New" w:hAnsi="Times New Roman" w:cs="Arial Unicode MS"/>
          <w:sz w:val="28"/>
          <w:szCs w:val="28"/>
          <w:vertAlign w:val="superscript"/>
          <w:lang w:val="uk-UA" w:eastAsia="uk-UA" w:bidi="uk-UA"/>
        </w:rPr>
        <w:t>2</w:t>
      </w:r>
      <w:r w:rsidRPr="00F47FD3">
        <w:rPr>
          <w:rFonts w:ascii="Times New Roman" w:eastAsia="Courier New" w:hAnsi="Times New Roman" w:cs="Arial Unicode MS"/>
          <w:sz w:val="28"/>
          <w:szCs w:val="28"/>
          <w:lang w:val="uk-UA" w:eastAsia="uk-UA" w:bidi="uk-UA"/>
        </w:rPr>
        <w:t> Прикінцевих та перехідних положень Бюджетного кодексу України, Указу Президента України від 24.02.2022 року №64/2022 «Про введення воєнного стану в Україні» (затвердженого Законом України від 24.02.2022 №2102/ІХ), Указ Президента України від 14.01.2025 року №26/2025 «Про подовження строку дії воєнного стану в Україні» (затвердженого Законом України від 15.01.2025 №4220-ІХ), селищна рада</w:t>
      </w:r>
      <w:r w:rsidRPr="00F47FD3">
        <w:rPr>
          <w:rFonts w:ascii="Times New Roman" w:eastAsia="Times New Roman" w:hAnsi="Times New Roman" w:cs="Arial Unicode MS"/>
          <w:sz w:val="28"/>
          <w:szCs w:val="28"/>
          <w:lang w:val="uk-UA" w:eastAsia="ru-RU" w:bidi="uk-UA"/>
        </w:rPr>
        <w:t xml:space="preserve">, </w:t>
      </w:r>
    </w:p>
    <w:p w:rsidR="00C96D10" w:rsidRPr="00F47FD3" w:rsidRDefault="00C96D10" w:rsidP="00C96D10">
      <w:pPr>
        <w:widowControl w:val="0"/>
        <w:shd w:val="clear" w:color="auto" w:fill="FFFFFF"/>
        <w:spacing w:after="0" w:line="240" w:lineRule="auto"/>
        <w:ind w:firstLine="567"/>
        <w:jc w:val="center"/>
        <w:rPr>
          <w:rFonts w:ascii="Times New Roman" w:eastAsia="Times New Roman" w:hAnsi="Times New Roman" w:cs="Arial Unicode MS"/>
          <w:b/>
          <w:bCs/>
          <w:sz w:val="28"/>
          <w:szCs w:val="28"/>
          <w:lang w:val="uk-UA" w:eastAsia="ru-RU" w:bidi="uk-UA"/>
        </w:rPr>
      </w:pPr>
      <w:r w:rsidRPr="00F47FD3">
        <w:rPr>
          <w:rFonts w:ascii="Times New Roman" w:eastAsia="Times New Roman" w:hAnsi="Times New Roman" w:cs="Arial Unicode MS"/>
          <w:b/>
          <w:bCs/>
          <w:sz w:val="28"/>
          <w:szCs w:val="28"/>
          <w:lang w:val="uk-UA" w:eastAsia="ru-RU" w:bidi="uk-UA"/>
        </w:rPr>
        <w:t>В И Р І Ш И Л А:</w:t>
      </w:r>
    </w:p>
    <w:p w:rsidR="00C96D10" w:rsidRPr="00F47FD3" w:rsidRDefault="00C96D10" w:rsidP="00C96D10">
      <w:pPr>
        <w:widowControl w:val="0"/>
        <w:shd w:val="clear" w:color="auto" w:fill="FFFFFF"/>
        <w:spacing w:after="0" w:line="240" w:lineRule="auto"/>
        <w:ind w:firstLine="567"/>
        <w:jc w:val="center"/>
        <w:rPr>
          <w:rFonts w:ascii="Times New Roman" w:eastAsia="Times New Roman" w:hAnsi="Times New Roman" w:cs="Arial Unicode MS"/>
          <w:b/>
          <w:bCs/>
          <w:sz w:val="28"/>
          <w:szCs w:val="28"/>
          <w:lang w:val="uk-UA" w:eastAsia="ru-RU" w:bidi="uk-UA"/>
        </w:rPr>
      </w:pPr>
    </w:p>
    <w:p w:rsidR="00C96D10" w:rsidRPr="00F47FD3" w:rsidRDefault="00C96D10" w:rsidP="00C96D10">
      <w:pPr>
        <w:widowControl w:val="0"/>
        <w:spacing w:after="0" w:line="240" w:lineRule="auto"/>
        <w:ind w:firstLine="709"/>
        <w:jc w:val="both"/>
        <w:rPr>
          <w:rFonts w:ascii="Times New Roman" w:eastAsia="Times New Roman" w:hAnsi="Times New Roman" w:cs="Arial Unicode MS"/>
          <w:sz w:val="28"/>
          <w:szCs w:val="28"/>
          <w:lang w:val="uk-UA" w:eastAsia="uk-UA" w:bidi="uk-UA"/>
        </w:rPr>
      </w:pPr>
      <w:r w:rsidRPr="00F47FD3">
        <w:rPr>
          <w:rFonts w:ascii="Times New Roman" w:eastAsia="Times New Roman" w:hAnsi="Times New Roman" w:cs="Arial Unicode MS"/>
          <w:sz w:val="28"/>
          <w:szCs w:val="28"/>
          <w:lang w:val="uk-UA" w:eastAsia="ru-RU" w:bidi="uk-UA"/>
        </w:rPr>
        <w:t xml:space="preserve">1. </w:t>
      </w:r>
      <w:r w:rsidRPr="00F47FD3">
        <w:rPr>
          <w:rFonts w:ascii="Times New Roman" w:eastAsia="Times New Roman" w:hAnsi="Times New Roman" w:cs="Arial Unicode MS"/>
          <w:sz w:val="28"/>
          <w:szCs w:val="28"/>
          <w:lang w:val="uk-UA" w:eastAsia="uk-UA" w:bidi="uk-UA"/>
        </w:rPr>
        <w:t xml:space="preserve">Внести зміни до Програми </w:t>
      </w:r>
      <w:r w:rsidRPr="00F47FD3">
        <w:rPr>
          <w:rFonts w:ascii="Times New Roman" w:eastAsia="Arial Unicode MS" w:hAnsi="Times New Roman"/>
          <w:sz w:val="28"/>
          <w:szCs w:val="28"/>
          <w:lang w:val="uk-UA" w:eastAsia="uk-UA" w:bidi="uk-UA"/>
        </w:rPr>
        <w:t>«Ворохтянської територіальної громади на 2026 рік щодо підтримки військових частин Сил оборони України», затвердити та викласти у новій редакції</w:t>
      </w:r>
      <w:r w:rsidRPr="00F47FD3">
        <w:rPr>
          <w:rFonts w:ascii="Times New Roman" w:eastAsia="Times New Roman" w:hAnsi="Times New Roman" w:cs="Arial Unicode MS"/>
          <w:sz w:val="28"/>
          <w:szCs w:val="28"/>
          <w:lang w:val="uk-UA" w:eastAsia="uk-UA" w:bidi="uk-UA"/>
        </w:rPr>
        <w:t xml:space="preserve"> (додаток 1).</w:t>
      </w:r>
    </w:p>
    <w:p w:rsidR="00C96D10" w:rsidRPr="00F47FD3" w:rsidRDefault="00C96D10" w:rsidP="00C96D10">
      <w:pPr>
        <w:widowControl w:val="0"/>
        <w:spacing w:after="0" w:line="240" w:lineRule="auto"/>
        <w:ind w:firstLine="709"/>
        <w:jc w:val="both"/>
        <w:rPr>
          <w:rFonts w:ascii="Times New Roman" w:eastAsia="Times New Roman" w:hAnsi="Times New Roman" w:cs="Arial Unicode MS"/>
          <w:sz w:val="28"/>
          <w:szCs w:val="28"/>
          <w:lang w:val="uk-UA" w:eastAsia="ru-RU" w:bidi="uk-UA"/>
        </w:rPr>
      </w:pPr>
      <w:r w:rsidRPr="00F47FD3">
        <w:rPr>
          <w:rFonts w:ascii="Times New Roman" w:eastAsia="Times New Roman" w:hAnsi="Times New Roman" w:cs="Arial Unicode MS"/>
          <w:sz w:val="28"/>
          <w:szCs w:val="28"/>
          <w:lang w:val="uk-UA" w:eastAsia="ru-RU" w:bidi="uk-UA"/>
        </w:rPr>
        <w:t>2. Фінансовому відділу селищної ради забезпечити фінансування Програми за рахунок коштів бюджету Ворохтянської селищної територіальної громади (І. Бойко).</w:t>
      </w:r>
    </w:p>
    <w:p w:rsidR="00C96D10" w:rsidRPr="00F47FD3" w:rsidRDefault="00C96D10" w:rsidP="00C96D10">
      <w:pPr>
        <w:widowControl w:val="0"/>
        <w:spacing w:after="0" w:line="240" w:lineRule="auto"/>
        <w:ind w:firstLine="709"/>
        <w:jc w:val="both"/>
        <w:rPr>
          <w:rFonts w:ascii="Times New Roman" w:eastAsia="Times New Roman" w:hAnsi="Times New Roman" w:cs="Arial Unicode MS"/>
          <w:sz w:val="28"/>
          <w:szCs w:val="28"/>
          <w:lang w:val="uk-UA" w:eastAsia="ru-RU" w:bidi="uk-UA"/>
        </w:rPr>
      </w:pPr>
      <w:r w:rsidRPr="00F47FD3">
        <w:rPr>
          <w:rFonts w:ascii="Times New Roman" w:eastAsia="Times New Roman" w:hAnsi="Times New Roman" w:cs="Arial Unicode MS"/>
          <w:sz w:val="28"/>
          <w:szCs w:val="28"/>
          <w:lang w:val="uk-UA" w:eastAsia="ru-RU" w:bidi="uk-UA"/>
        </w:rPr>
        <w:t xml:space="preserve">3. Контроль за виконанням рішення покласти на постійну комісію з питань  </w:t>
      </w:r>
      <w:r w:rsidRPr="00F47FD3">
        <w:rPr>
          <w:rFonts w:ascii="Times New Roman" w:eastAsia="Times New Roman" w:hAnsi="Times New Roman"/>
          <w:bCs/>
          <w:sz w:val="28"/>
          <w:szCs w:val="28"/>
          <w:bdr w:val="none" w:sz="0" w:space="0" w:color="auto" w:frame="1"/>
          <w:shd w:val="clear" w:color="auto" w:fill="FFFFFF"/>
          <w:lang w:val="uk-UA" w:eastAsia="uk-UA" w:bidi="uk-UA"/>
        </w:rPr>
        <w:t>економіки, фінансів та бюджету</w:t>
      </w:r>
      <w:r w:rsidRPr="00F47FD3">
        <w:rPr>
          <w:rFonts w:ascii="Times New Roman" w:eastAsia="Times New Roman" w:hAnsi="Times New Roman"/>
          <w:bCs/>
          <w:sz w:val="28"/>
          <w:szCs w:val="28"/>
          <w:bdr w:val="none" w:sz="0" w:space="0" w:color="auto" w:frame="1"/>
          <w:shd w:val="clear" w:color="auto" w:fill="FFFFFF"/>
          <w:lang w:val="uk-UA" w:eastAsia="uk-UA"/>
        </w:rPr>
        <w:t xml:space="preserve"> </w:t>
      </w:r>
      <w:r w:rsidRPr="00F47FD3">
        <w:rPr>
          <w:rFonts w:ascii="Times New Roman" w:eastAsia="Times New Roman" w:hAnsi="Times New Roman" w:cs="Arial Unicode MS"/>
          <w:sz w:val="28"/>
          <w:szCs w:val="28"/>
          <w:lang w:val="uk-UA" w:eastAsia="ru-RU" w:bidi="uk-UA"/>
        </w:rPr>
        <w:t xml:space="preserve">Ворохтянської селищної ради. </w:t>
      </w:r>
    </w:p>
    <w:p w:rsidR="00C96D10" w:rsidRPr="00F47FD3" w:rsidRDefault="00C96D10" w:rsidP="00C96D10">
      <w:pPr>
        <w:widowControl w:val="0"/>
        <w:spacing w:after="0" w:line="240" w:lineRule="auto"/>
        <w:ind w:hanging="720"/>
        <w:jc w:val="center"/>
        <w:rPr>
          <w:rFonts w:ascii="Times New Roman" w:eastAsia="Times New Roman" w:hAnsi="Times New Roman" w:cs="Arial Unicode MS"/>
          <w:sz w:val="28"/>
          <w:szCs w:val="28"/>
          <w:lang w:val="uk-UA" w:eastAsia="ru-RU" w:bidi="uk-UA"/>
        </w:rPr>
      </w:pPr>
    </w:p>
    <w:p w:rsidR="00C96D10" w:rsidRPr="00F47FD3" w:rsidRDefault="00C96D10" w:rsidP="00C96D10">
      <w:pPr>
        <w:widowControl w:val="0"/>
        <w:spacing w:after="0" w:line="240" w:lineRule="auto"/>
        <w:ind w:hanging="720"/>
        <w:jc w:val="center"/>
        <w:rPr>
          <w:rFonts w:ascii="Times New Roman" w:eastAsia="Arial Unicode MS" w:hAnsi="Times New Roman" w:cs="Arial Unicode MS"/>
          <w:sz w:val="28"/>
          <w:szCs w:val="24"/>
          <w:lang w:val="uk-UA" w:eastAsia="uk-UA" w:bidi="uk-UA"/>
        </w:rPr>
      </w:pPr>
      <w:r w:rsidRPr="00F47FD3">
        <w:rPr>
          <w:rFonts w:ascii="Times New Roman" w:eastAsia="Times New Roman" w:hAnsi="Times New Roman" w:cs="Arial Unicode MS"/>
          <w:b/>
          <w:sz w:val="28"/>
          <w:szCs w:val="28"/>
          <w:lang w:val="uk-UA" w:eastAsia="ru-RU" w:bidi="uk-UA"/>
        </w:rPr>
        <w:t xml:space="preserve">          Селищний голова                                                                           Олег ДЗЕМ’ЮК</w:t>
      </w:r>
      <w:r w:rsidRPr="00F47FD3">
        <w:rPr>
          <w:rFonts w:ascii="Times New Roman" w:eastAsia="Arial Unicode MS" w:hAnsi="Times New Roman" w:cs="Arial Unicode MS"/>
          <w:sz w:val="28"/>
          <w:szCs w:val="24"/>
          <w:lang w:val="uk-UA" w:eastAsia="uk-UA" w:bidi="uk-UA"/>
        </w:rPr>
        <w:br w:type="page"/>
      </w:r>
    </w:p>
    <w:p w:rsidR="00C96D10" w:rsidRPr="00F47FD3" w:rsidRDefault="00C96D10" w:rsidP="00C96D10">
      <w:pPr>
        <w:widowControl w:val="0"/>
        <w:spacing w:after="0" w:line="240" w:lineRule="auto"/>
        <w:jc w:val="right"/>
        <w:rPr>
          <w:rFonts w:ascii="Times New Roman" w:eastAsia="Arial Unicode MS" w:hAnsi="Times New Roman" w:cs="Arial Unicode MS"/>
          <w:sz w:val="28"/>
          <w:szCs w:val="24"/>
          <w:lang w:val="uk-UA" w:eastAsia="uk-UA" w:bidi="uk-UA"/>
        </w:rPr>
      </w:pPr>
      <w:r w:rsidRPr="00F47FD3">
        <w:rPr>
          <w:rFonts w:ascii="Times New Roman" w:eastAsia="Arial Unicode MS" w:hAnsi="Times New Roman" w:cs="Arial Unicode MS"/>
          <w:sz w:val="28"/>
          <w:szCs w:val="24"/>
          <w:lang w:val="uk-UA" w:eastAsia="uk-UA" w:bidi="uk-UA"/>
        </w:rPr>
        <w:lastRenderedPageBreak/>
        <w:t>ЗАТВЕРДЖЕНО</w:t>
      </w:r>
    </w:p>
    <w:p w:rsidR="00C96D10" w:rsidRPr="00F47FD3" w:rsidRDefault="00C96D10" w:rsidP="00C96D10">
      <w:pPr>
        <w:widowControl w:val="0"/>
        <w:spacing w:after="0" w:line="240" w:lineRule="auto"/>
        <w:jc w:val="right"/>
        <w:rPr>
          <w:rFonts w:ascii="Times New Roman" w:eastAsia="Arial Unicode MS" w:hAnsi="Times New Roman" w:cs="Arial Unicode MS"/>
          <w:sz w:val="28"/>
          <w:szCs w:val="24"/>
          <w:lang w:val="uk-UA" w:eastAsia="uk-UA" w:bidi="uk-UA"/>
        </w:rPr>
      </w:pPr>
      <w:r w:rsidRPr="00F47FD3">
        <w:rPr>
          <w:rFonts w:ascii="Times New Roman" w:eastAsia="Arial Unicode MS" w:hAnsi="Times New Roman" w:cs="Arial Unicode MS"/>
          <w:sz w:val="28"/>
          <w:szCs w:val="24"/>
          <w:lang w:val="uk-UA" w:eastAsia="uk-UA" w:bidi="uk-UA"/>
        </w:rPr>
        <w:t>рішенням сесії</w:t>
      </w:r>
    </w:p>
    <w:p w:rsidR="00C96D10" w:rsidRPr="00F47FD3" w:rsidRDefault="00C96D10" w:rsidP="00C96D10">
      <w:pPr>
        <w:widowControl w:val="0"/>
        <w:spacing w:after="0" w:line="240" w:lineRule="auto"/>
        <w:jc w:val="right"/>
        <w:rPr>
          <w:rFonts w:ascii="Times New Roman" w:eastAsia="Arial Unicode MS" w:hAnsi="Times New Roman" w:cs="Arial Unicode MS"/>
          <w:sz w:val="28"/>
          <w:szCs w:val="24"/>
          <w:lang w:val="uk-UA" w:eastAsia="uk-UA" w:bidi="uk-UA"/>
        </w:rPr>
      </w:pPr>
      <w:r w:rsidRPr="00F47FD3">
        <w:rPr>
          <w:rFonts w:ascii="Times New Roman" w:eastAsia="Arial Unicode MS" w:hAnsi="Times New Roman" w:cs="Arial Unicode MS"/>
          <w:sz w:val="28"/>
          <w:szCs w:val="24"/>
          <w:lang w:val="uk-UA" w:eastAsia="uk-UA" w:bidi="uk-UA"/>
        </w:rPr>
        <w:t xml:space="preserve">Ворохтянської селищної ради </w:t>
      </w:r>
    </w:p>
    <w:p w:rsidR="00C96D10" w:rsidRPr="00F47FD3" w:rsidRDefault="00C96D10" w:rsidP="00C96D10">
      <w:pPr>
        <w:widowControl w:val="0"/>
        <w:spacing w:after="0" w:line="240" w:lineRule="auto"/>
        <w:jc w:val="right"/>
        <w:rPr>
          <w:rFonts w:ascii="Times New Roman" w:eastAsia="Arial Unicode MS" w:hAnsi="Times New Roman" w:cs="Arial Unicode MS"/>
          <w:bCs/>
          <w:sz w:val="28"/>
          <w:szCs w:val="24"/>
          <w:u w:val="single"/>
          <w:lang w:val="uk-UA" w:eastAsia="uk-UA" w:bidi="uk-UA"/>
        </w:rPr>
      </w:pPr>
      <w:r w:rsidRPr="00F47FD3">
        <w:rPr>
          <w:rFonts w:ascii="Times New Roman" w:eastAsia="Arial Unicode MS" w:hAnsi="Times New Roman" w:cs="Arial Unicode MS"/>
          <w:bCs/>
          <w:sz w:val="28"/>
          <w:szCs w:val="24"/>
          <w:lang w:val="uk-UA" w:eastAsia="uk-UA" w:bidi="uk-UA"/>
        </w:rPr>
        <w:t>від 12.02.2026 року № ___-65/2025</w:t>
      </w: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48"/>
          <w:szCs w:val="48"/>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48"/>
          <w:szCs w:val="48"/>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48"/>
          <w:szCs w:val="48"/>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48"/>
          <w:szCs w:val="48"/>
          <w:bdr w:val="none" w:sz="0" w:space="0" w:color="auto" w:frame="1"/>
          <w:lang w:val="uk-UA" w:eastAsia="uk-UA" w:bidi="uk-UA"/>
        </w:rPr>
      </w:pPr>
    </w:p>
    <w:p w:rsidR="00C96D10" w:rsidRPr="00F47FD3" w:rsidRDefault="00C96D10" w:rsidP="00C96D10">
      <w:pPr>
        <w:widowControl w:val="0"/>
        <w:spacing w:after="0" w:line="240" w:lineRule="auto"/>
        <w:rPr>
          <w:rFonts w:ascii="Times New Roman" w:eastAsia="Times New Roman" w:hAnsi="Times New Roman" w:cs="Arial Unicode MS"/>
          <w:b/>
          <w:bCs/>
          <w:sz w:val="48"/>
          <w:szCs w:val="48"/>
          <w:bdr w:val="none" w:sz="0" w:space="0" w:color="auto" w:frame="1"/>
          <w:lang w:val="uk-UA" w:eastAsia="uk-UA" w:bidi="uk-UA"/>
        </w:rPr>
      </w:pPr>
    </w:p>
    <w:p w:rsidR="00C96D10" w:rsidRPr="00F47FD3" w:rsidRDefault="00C96D10" w:rsidP="00C96D10">
      <w:pPr>
        <w:widowControl w:val="0"/>
        <w:spacing w:after="0" w:line="240" w:lineRule="auto"/>
        <w:jc w:val="center"/>
        <w:rPr>
          <w:rFonts w:ascii="Times New Roman" w:eastAsia="Arial Unicode MS" w:hAnsi="Times New Roman"/>
          <w:b/>
          <w:sz w:val="28"/>
          <w:szCs w:val="28"/>
          <w:lang w:val="uk-UA" w:eastAsia="uk-UA" w:bidi="uk-UA"/>
        </w:rPr>
      </w:pPr>
      <w:r w:rsidRPr="00F47FD3">
        <w:rPr>
          <w:rFonts w:ascii="Times New Roman" w:eastAsia="Arial Unicode MS" w:hAnsi="Times New Roman"/>
          <w:b/>
          <w:sz w:val="28"/>
          <w:szCs w:val="28"/>
          <w:lang w:val="uk-UA" w:eastAsia="uk-UA" w:bidi="uk-UA"/>
        </w:rPr>
        <w:t>ПРОГРАМА</w:t>
      </w:r>
    </w:p>
    <w:p w:rsidR="00C96D10" w:rsidRPr="00F47FD3" w:rsidRDefault="00C96D10" w:rsidP="00C96D10">
      <w:pPr>
        <w:widowControl w:val="0"/>
        <w:spacing w:after="0" w:line="240" w:lineRule="auto"/>
        <w:ind w:firstLine="709"/>
        <w:jc w:val="center"/>
        <w:rPr>
          <w:rFonts w:ascii="Times New Roman" w:eastAsia="Arial Unicode MS" w:hAnsi="Times New Roman"/>
          <w:b/>
          <w:sz w:val="28"/>
          <w:szCs w:val="28"/>
          <w:lang w:val="uk-UA" w:eastAsia="uk-UA" w:bidi="uk-UA"/>
        </w:rPr>
      </w:pPr>
      <w:r w:rsidRPr="00F47FD3">
        <w:rPr>
          <w:rFonts w:ascii="Times New Roman" w:eastAsia="Arial Unicode MS" w:hAnsi="Times New Roman"/>
          <w:b/>
          <w:sz w:val="28"/>
          <w:szCs w:val="28"/>
          <w:lang w:val="uk-UA" w:eastAsia="uk-UA" w:bidi="uk-UA"/>
        </w:rPr>
        <w:t>Ворохтянської територіальної громади на 2026 рік щодо підтримки військових частин Сил оборони України</w:t>
      </w: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Cs/>
          <w:sz w:val="28"/>
          <w:szCs w:val="28"/>
          <w:bdr w:val="none" w:sz="0" w:space="0" w:color="auto" w:frame="1"/>
          <w:lang w:val="uk-UA" w:eastAsia="uk-UA" w:bidi="uk-UA"/>
        </w:rPr>
      </w:pPr>
      <w:r w:rsidRPr="00F47FD3">
        <w:rPr>
          <w:rFonts w:ascii="Times New Roman" w:eastAsia="Times New Roman" w:hAnsi="Times New Roman" w:cs="Arial Unicode MS"/>
          <w:b/>
          <w:bCs/>
          <w:sz w:val="28"/>
          <w:szCs w:val="28"/>
          <w:bdr w:val="none" w:sz="0" w:space="0" w:color="auto" w:frame="1"/>
          <w:lang w:val="uk-UA" w:eastAsia="uk-UA" w:bidi="uk-UA"/>
        </w:rPr>
        <w:t xml:space="preserve"> </w:t>
      </w:r>
      <w:r w:rsidRPr="00F47FD3">
        <w:rPr>
          <w:rFonts w:ascii="Times New Roman" w:eastAsia="Times New Roman" w:hAnsi="Times New Roman" w:cs="Arial Unicode MS"/>
          <w:bCs/>
          <w:sz w:val="28"/>
          <w:szCs w:val="28"/>
          <w:bdr w:val="none" w:sz="0" w:space="0" w:color="auto" w:frame="1"/>
          <w:lang w:val="uk-UA" w:eastAsia="uk-UA" w:bidi="uk-UA"/>
        </w:rPr>
        <w:t>(нова редакція)</w:t>
      </w: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Cs/>
          <w:sz w:val="28"/>
          <w:szCs w:val="28"/>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Cs/>
          <w:sz w:val="28"/>
          <w:szCs w:val="28"/>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Cs/>
          <w:sz w:val="28"/>
          <w:szCs w:val="28"/>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Cs/>
          <w:sz w:val="28"/>
          <w:szCs w:val="28"/>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Cs/>
          <w:sz w:val="28"/>
          <w:szCs w:val="28"/>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Cs/>
          <w:sz w:val="28"/>
          <w:szCs w:val="28"/>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Cs/>
          <w:sz w:val="28"/>
          <w:szCs w:val="28"/>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Cs/>
          <w:sz w:val="28"/>
          <w:szCs w:val="28"/>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Cs/>
          <w:sz w:val="28"/>
          <w:szCs w:val="28"/>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28"/>
          <w:szCs w:val="28"/>
          <w:bdr w:val="none" w:sz="0" w:space="0" w:color="auto" w:frame="1"/>
          <w:lang w:val="uk-UA" w:eastAsia="uk-UA" w:bidi="uk-UA"/>
        </w:rPr>
      </w:pPr>
      <w:r w:rsidRPr="00F47FD3">
        <w:rPr>
          <w:rFonts w:ascii="Times New Roman" w:eastAsia="Times New Roman" w:hAnsi="Times New Roman" w:cs="Arial Unicode MS"/>
          <w:b/>
          <w:bCs/>
          <w:sz w:val="28"/>
          <w:szCs w:val="28"/>
          <w:bdr w:val="none" w:sz="0" w:space="0" w:color="auto" w:frame="1"/>
          <w:lang w:val="uk-UA" w:eastAsia="uk-UA" w:bidi="uk-UA"/>
        </w:rPr>
        <w:t>Селище Ворохта</w:t>
      </w: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28"/>
          <w:szCs w:val="28"/>
          <w:bdr w:val="none" w:sz="0" w:space="0" w:color="auto" w:frame="1"/>
          <w:lang w:val="uk-UA" w:eastAsia="uk-UA" w:bidi="uk-UA"/>
        </w:rPr>
      </w:pPr>
      <w:r w:rsidRPr="00F47FD3">
        <w:rPr>
          <w:rFonts w:ascii="Times New Roman" w:eastAsia="Times New Roman" w:hAnsi="Times New Roman" w:cs="Arial Unicode MS"/>
          <w:b/>
          <w:bCs/>
          <w:sz w:val="28"/>
          <w:szCs w:val="28"/>
          <w:bdr w:val="none" w:sz="0" w:space="0" w:color="auto" w:frame="1"/>
          <w:lang w:val="uk-UA" w:eastAsia="uk-UA" w:bidi="uk-UA"/>
        </w:rPr>
        <w:t>2026</w:t>
      </w: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C96D10" w:rsidRPr="00F47FD3" w:rsidRDefault="00C96D10" w:rsidP="00C96D10">
      <w:pPr>
        <w:spacing w:after="0" w:line="240" w:lineRule="auto"/>
        <w:jc w:val="center"/>
        <w:rPr>
          <w:rFonts w:ascii="Times New Roman" w:hAnsi="Times New Roman"/>
          <w:b/>
          <w:sz w:val="28"/>
          <w:lang w:val="uk-UA"/>
        </w:rPr>
      </w:pPr>
      <w:r w:rsidRPr="00F47FD3">
        <w:rPr>
          <w:rFonts w:ascii="Times New Roman" w:eastAsia="Times New Roman" w:hAnsi="Times New Roman"/>
          <w:b/>
          <w:sz w:val="28"/>
          <w:szCs w:val="28"/>
          <w:lang w:val="uk-UA"/>
        </w:rPr>
        <w:t>ПАСПОРТ</w:t>
      </w:r>
      <w:r w:rsidRPr="00F47FD3">
        <w:rPr>
          <w:rFonts w:ascii="Times New Roman" w:hAnsi="Times New Roman"/>
          <w:b/>
          <w:sz w:val="28"/>
          <w:lang w:val="uk-UA"/>
        </w:rPr>
        <w:t xml:space="preserve"> </w:t>
      </w:r>
    </w:p>
    <w:p w:rsidR="00C96D10" w:rsidRPr="00F47FD3" w:rsidRDefault="00C96D10" w:rsidP="00C96D10">
      <w:pPr>
        <w:spacing w:after="0" w:line="240" w:lineRule="auto"/>
        <w:jc w:val="center"/>
        <w:rPr>
          <w:rFonts w:ascii="Times New Roman" w:hAnsi="Times New Roman"/>
          <w:sz w:val="28"/>
          <w:lang w:val="uk-UA"/>
        </w:rPr>
      </w:pPr>
      <w:r w:rsidRPr="00F47FD3">
        <w:rPr>
          <w:rFonts w:ascii="Times New Roman" w:hAnsi="Times New Roman"/>
          <w:sz w:val="28"/>
          <w:lang w:val="uk-UA"/>
        </w:rPr>
        <w:t>Програма Ворохтянської територіальної громади на 2026 рік щодо підтримки військових частин  Сил оборони України</w:t>
      </w:r>
    </w:p>
    <w:p w:rsidR="00C96D10" w:rsidRPr="00F47FD3" w:rsidRDefault="00C96D10" w:rsidP="00C96D10">
      <w:pPr>
        <w:widowControl w:val="0"/>
        <w:spacing w:after="0" w:line="280" w:lineRule="exact"/>
        <w:rPr>
          <w:rFonts w:ascii="Times New Roman" w:eastAsia="Times New Roman" w:hAnsi="Times New Roman"/>
          <w:b/>
          <w:sz w:val="32"/>
          <w:szCs w:val="28"/>
          <w:lang w:val="uk-UA"/>
        </w:rPr>
      </w:pPr>
    </w:p>
    <w:p w:rsidR="00C96D10" w:rsidRPr="00F47FD3" w:rsidRDefault="00C96D10" w:rsidP="00C96D10">
      <w:pPr>
        <w:widowControl w:val="0"/>
        <w:spacing w:after="0" w:line="280" w:lineRule="exact"/>
        <w:rPr>
          <w:rFonts w:ascii="Times New Roman" w:eastAsia="Times New Roman" w:hAnsi="Times New Roman"/>
          <w:sz w:val="28"/>
          <w:szCs w:val="28"/>
          <w:lang w:val="uk-UA"/>
        </w:rPr>
      </w:pPr>
    </w:p>
    <w:tbl>
      <w:tblPr>
        <w:tblOverlap w:val="never"/>
        <w:tblW w:w="0" w:type="auto"/>
        <w:tblInd w:w="-416" w:type="dxa"/>
        <w:tblLayout w:type="fixed"/>
        <w:tblCellMar>
          <w:left w:w="10" w:type="dxa"/>
          <w:right w:w="10" w:type="dxa"/>
        </w:tblCellMar>
        <w:tblLook w:val="04A0" w:firstRow="1" w:lastRow="0" w:firstColumn="1" w:lastColumn="0" w:noHBand="0" w:noVBand="1"/>
      </w:tblPr>
      <w:tblGrid>
        <w:gridCol w:w="4394"/>
        <w:gridCol w:w="5671"/>
      </w:tblGrid>
      <w:tr w:rsidR="00F47FD3" w:rsidRPr="00F47FD3" w:rsidTr="004B46B7">
        <w:trPr>
          <w:trHeight w:hRule="exact" w:val="389"/>
        </w:trPr>
        <w:tc>
          <w:tcPr>
            <w:tcW w:w="4394" w:type="dxa"/>
            <w:tcBorders>
              <w:top w:val="single" w:sz="4" w:space="0" w:color="auto"/>
              <w:left w:val="single" w:sz="4" w:space="0" w:color="auto"/>
            </w:tcBorders>
            <w:shd w:val="clear" w:color="auto" w:fill="FFFFFF"/>
          </w:tcPr>
          <w:p w:rsidR="00C96D10" w:rsidRPr="00F47FD3" w:rsidRDefault="00C96D10" w:rsidP="00C96D10">
            <w:pPr>
              <w:widowControl w:val="0"/>
              <w:spacing w:after="0" w:line="280" w:lineRule="exact"/>
              <w:jc w:val="center"/>
              <w:rPr>
                <w:rFonts w:ascii="Arial Unicode MS" w:eastAsia="Arial Unicode MS" w:hAnsi="Arial Unicode MS" w:cs="Arial Unicode MS"/>
                <w:b/>
                <w:sz w:val="24"/>
                <w:szCs w:val="24"/>
                <w:lang w:val="uk-UA" w:eastAsia="uk-UA" w:bidi="uk-UA"/>
              </w:rPr>
            </w:pPr>
            <w:r w:rsidRPr="00F47FD3">
              <w:rPr>
                <w:rFonts w:ascii="Times New Roman" w:eastAsia="Arial Unicode MS" w:hAnsi="Times New Roman"/>
                <w:b/>
                <w:sz w:val="28"/>
                <w:szCs w:val="28"/>
                <w:lang w:val="uk-UA" w:eastAsia="uk-UA" w:bidi="uk-UA"/>
              </w:rPr>
              <w:t>Ініціатор розроблення Програми</w:t>
            </w:r>
          </w:p>
        </w:tc>
        <w:tc>
          <w:tcPr>
            <w:tcW w:w="5671" w:type="dxa"/>
            <w:tcBorders>
              <w:top w:val="single" w:sz="4" w:space="0" w:color="auto"/>
              <w:left w:val="single" w:sz="4" w:space="0" w:color="auto"/>
              <w:right w:val="single" w:sz="4" w:space="0" w:color="auto"/>
            </w:tcBorders>
            <w:shd w:val="clear" w:color="auto" w:fill="FFFFFF"/>
          </w:tcPr>
          <w:p w:rsidR="00C96D10" w:rsidRPr="00F47FD3" w:rsidRDefault="00C96D10" w:rsidP="00C96D10">
            <w:pPr>
              <w:widowControl w:val="0"/>
              <w:spacing w:after="0" w:line="280" w:lineRule="exact"/>
              <w:jc w:val="center"/>
              <w:rPr>
                <w:rFonts w:ascii="Arial Unicode MS" w:eastAsia="Arial Unicode MS" w:hAnsi="Arial Unicode MS" w:cs="Arial Unicode MS"/>
                <w:sz w:val="24"/>
                <w:szCs w:val="24"/>
                <w:lang w:val="uk-UA" w:eastAsia="uk-UA" w:bidi="uk-UA"/>
              </w:rPr>
            </w:pPr>
            <w:r w:rsidRPr="00F47FD3">
              <w:rPr>
                <w:rFonts w:ascii="Times New Roman" w:eastAsia="Arial Unicode MS" w:hAnsi="Times New Roman"/>
                <w:sz w:val="28"/>
                <w:szCs w:val="28"/>
                <w:lang w:val="uk-UA" w:eastAsia="uk-UA" w:bidi="uk-UA"/>
              </w:rPr>
              <w:t xml:space="preserve">Ворохтянська селищна рада </w:t>
            </w:r>
          </w:p>
        </w:tc>
      </w:tr>
      <w:tr w:rsidR="00F47FD3" w:rsidRPr="00FB1DF3" w:rsidTr="004B46B7">
        <w:trPr>
          <w:trHeight w:hRule="exact" w:val="3239"/>
        </w:trPr>
        <w:tc>
          <w:tcPr>
            <w:tcW w:w="4394" w:type="dxa"/>
            <w:tcBorders>
              <w:top w:val="single" w:sz="4" w:space="0" w:color="auto"/>
              <w:left w:val="single" w:sz="4" w:space="0" w:color="auto"/>
            </w:tcBorders>
            <w:shd w:val="clear" w:color="auto" w:fill="FFFFFF"/>
          </w:tcPr>
          <w:p w:rsidR="00C96D10" w:rsidRPr="00F47FD3" w:rsidRDefault="00C96D10" w:rsidP="00C96D10">
            <w:pPr>
              <w:widowControl w:val="0"/>
              <w:spacing w:after="0" w:line="280" w:lineRule="exact"/>
              <w:jc w:val="center"/>
              <w:rPr>
                <w:rFonts w:ascii="Arial Unicode MS" w:eastAsia="Arial Unicode MS" w:hAnsi="Arial Unicode MS" w:cs="Arial Unicode MS"/>
                <w:b/>
                <w:sz w:val="24"/>
                <w:szCs w:val="24"/>
                <w:lang w:val="uk-UA" w:eastAsia="uk-UA" w:bidi="uk-UA"/>
              </w:rPr>
            </w:pPr>
            <w:r w:rsidRPr="00F47FD3">
              <w:rPr>
                <w:rFonts w:ascii="Times New Roman" w:eastAsia="Arial Unicode MS" w:hAnsi="Times New Roman"/>
                <w:b/>
                <w:sz w:val="28"/>
                <w:szCs w:val="28"/>
                <w:lang w:val="uk-UA" w:eastAsia="uk-UA" w:bidi="uk-UA"/>
              </w:rPr>
              <w:t>Підстава до розробки Програми</w:t>
            </w:r>
          </w:p>
        </w:tc>
        <w:tc>
          <w:tcPr>
            <w:tcW w:w="5671" w:type="dxa"/>
            <w:tcBorders>
              <w:top w:val="single" w:sz="4" w:space="0" w:color="auto"/>
              <w:left w:val="single" w:sz="4" w:space="0" w:color="auto"/>
              <w:right w:val="single" w:sz="4" w:space="0" w:color="auto"/>
            </w:tcBorders>
            <w:shd w:val="clear" w:color="auto" w:fill="FFFFFF"/>
          </w:tcPr>
          <w:p w:rsidR="00C96D10" w:rsidRPr="00F47FD3" w:rsidRDefault="00C96D10" w:rsidP="00C96D10">
            <w:pPr>
              <w:spacing w:after="0" w:line="240" w:lineRule="auto"/>
              <w:jc w:val="both"/>
              <w:rPr>
                <w:rFonts w:ascii="Times New Roman" w:hAnsi="Times New Roman"/>
                <w:sz w:val="28"/>
                <w:lang w:val="uk-UA"/>
              </w:rPr>
            </w:pPr>
            <w:r w:rsidRPr="00F47FD3">
              <w:rPr>
                <w:rFonts w:ascii="Times New Roman" w:hAnsi="Times New Roman"/>
                <w:sz w:val="28"/>
                <w:szCs w:val="28"/>
                <w:lang w:val="uk-UA" w:bidi="uk-UA"/>
              </w:rPr>
              <w:t>Закон України «Про місцеве самоврядування в Україні", Бюджетний кодекс України, Указ Президента України від 24.02.2022 року №64/2022 «Про введення воєнного стану в Україні» (затвердженого Законом України від 24.02.2022 №2102/ІХ), Указ Президента України від 14.01.2025 року №26/2025 «Про подовження строку дії воєнного стану в Україні» (затвердженого Законом України від 15.01.2025 №4220-ІХ).</w:t>
            </w:r>
          </w:p>
        </w:tc>
      </w:tr>
      <w:tr w:rsidR="00F47FD3" w:rsidRPr="00F47FD3" w:rsidTr="004B46B7">
        <w:trPr>
          <w:trHeight w:hRule="exact" w:val="754"/>
        </w:trPr>
        <w:tc>
          <w:tcPr>
            <w:tcW w:w="4394" w:type="dxa"/>
            <w:tcBorders>
              <w:top w:val="single" w:sz="4" w:space="0" w:color="auto"/>
              <w:left w:val="single" w:sz="4" w:space="0" w:color="auto"/>
            </w:tcBorders>
            <w:shd w:val="clear" w:color="auto" w:fill="FFFFFF"/>
          </w:tcPr>
          <w:p w:rsidR="00C96D10" w:rsidRPr="00F47FD3" w:rsidRDefault="00C96D10" w:rsidP="00C96D10">
            <w:pPr>
              <w:widowControl w:val="0"/>
              <w:spacing w:after="0" w:line="280" w:lineRule="exact"/>
              <w:jc w:val="center"/>
              <w:rPr>
                <w:rFonts w:ascii="Arial Unicode MS" w:eastAsia="Arial Unicode MS" w:hAnsi="Arial Unicode MS" w:cs="Arial Unicode MS"/>
                <w:b/>
                <w:sz w:val="24"/>
                <w:szCs w:val="24"/>
                <w:lang w:val="uk-UA" w:eastAsia="uk-UA" w:bidi="uk-UA"/>
              </w:rPr>
            </w:pPr>
            <w:r w:rsidRPr="00F47FD3">
              <w:rPr>
                <w:rFonts w:ascii="Times New Roman" w:eastAsia="Arial Unicode MS" w:hAnsi="Times New Roman"/>
                <w:b/>
                <w:sz w:val="28"/>
                <w:szCs w:val="28"/>
                <w:lang w:val="uk-UA" w:eastAsia="uk-UA" w:bidi="uk-UA"/>
              </w:rPr>
              <w:t>Розробник Програми</w:t>
            </w:r>
          </w:p>
        </w:tc>
        <w:tc>
          <w:tcPr>
            <w:tcW w:w="5671" w:type="dxa"/>
            <w:tcBorders>
              <w:top w:val="single" w:sz="4" w:space="0" w:color="auto"/>
              <w:left w:val="single" w:sz="4" w:space="0" w:color="auto"/>
              <w:right w:val="single" w:sz="4" w:space="0" w:color="auto"/>
            </w:tcBorders>
            <w:shd w:val="clear" w:color="auto" w:fill="FFFFFF"/>
          </w:tcPr>
          <w:p w:rsidR="00C96D10" w:rsidRPr="00F47FD3" w:rsidRDefault="00C96D10" w:rsidP="00C96D10">
            <w:pPr>
              <w:widowControl w:val="0"/>
              <w:spacing w:after="0" w:line="370" w:lineRule="exact"/>
              <w:rPr>
                <w:rFonts w:ascii="Times New Roman" w:eastAsia="Arial Unicode MS" w:hAnsi="Times New Roman"/>
                <w:sz w:val="28"/>
                <w:szCs w:val="28"/>
                <w:lang w:val="uk-UA" w:eastAsia="uk-UA" w:bidi="uk-UA"/>
              </w:rPr>
            </w:pPr>
            <w:r w:rsidRPr="00F47FD3">
              <w:rPr>
                <w:rFonts w:ascii="Times New Roman" w:eastAsia="Arial Unicode MS" w:hAnsi="Times New Roman"/>
                <w:sz w:val="28"/>
                <w:szCs w:val="28"/>
                <w:lang w:val="uk-UA" w:eastAsia="uk-UA" w:bidi="uk-UA"/>
              </w:rPr>
              <w:t>Ворохтянська селищна рада</w:t>
            </w:r>
          </w:p>
        </w:tc>
      </w:tr>
      <w:tr w:rsidR="00F47FD3" w:rsidRPr="00F47FD3" w:rsidTr="004B46B7">
        <w:trPr>
          <w:trHeight w:hRule="exact" w:val="804"/>
        </w:trPr>
        <w:tc>
          <w:tcPr>
            <w:tcW w:w="4394" w:type="dxa"/>
            <w:tcBorders>
              <w:top w:val="single" w:sz="4" w:space="0" w:color="auto"/>
              <w:left w:val="single" w:sz="4" w:space="0" w:color="auto"/>
            </w:tcBorders>
            <w:shd w:val="clear" w:color="auto" w:fill="FFFFFF"/>
          </w:tcPr>
          <w:p w:rsidR="00C96D10" w:rsidRPr="00F47FD3" w:rsidRDefault="00C96D10" w:rsidP="00C96D10">
            <w:pPr>
              <w:widowControl w:val="0"/>
              <w:spacing w:after="0" w:line="374" w:lineRule="exact"/>
              <w:jc w:val="center"/>
              <w:rPr>
                <w:rFonts w:ascii="Arial Unicode MS" w:eastAsia="Arial Unicode MS" w:hAnsi="Arial Unicode MS" w:cs="Arial Unicode MS"/>
                <w:b/>
                <w:sz w:val="24"/>
                <w:szCs w:val="24"/>
                <w:lang w:val="uk-UA" w:eastAsia="uk-UA" w:bidi="uk-UA"/>
              </w:rPr>
            </w:pPr>
            <w:r w:rsidRPr="00F47FD3">
              <w:rPr>
                <w:rFonts w:ascii="Times New Roman" w:eastAsia="Arial Unicode MS" w:hAnsi="Times New Roman"/>
                <w:b/>
                <w:sz w:val="28"/>
                <w:szCs w:val="28"/>
                <w:lang w:val="uk-UA" w:eastAsia="uk-UA" w:bidi="uk-UA"/>
              </w:rPr>
              <w:t>Відповідальний виконавець Програми</w:t>
            </w:r>
          </w:p>
        </w:tc>
        <w:tc>
          <w:tcPr>
            <w:tcW w:w="5671" w:type="dxa"/>
            <w:tcBorders>
              <w:top w:val="single" w:sz="4" w:space="0" w:color="auto"/>
              <w:left w:val="single" w:sz="4" w:space="0" w:color="auto"/>
              <w:right w:val="single" w:sz="4" w:space="0" w:color="auto"/>
            </w:tcBorders>
            <w:shd w:val="clear" w:color="auto" w:fill="FFFFFF"/>
          </w:tcPr>
          <w:p w:rsidR="00C96D10" w:rsidRPr="00F47FD3" w:rsidRDefault="00C96D10" w:rsidP="00C96D10">
            <w:pPr>
              <w:widowControl w:val="0"/>
              <w:spacing w:after="0" w:line="370" w:lineRule="exact"/>
              <w:rPr>
                <w:rFonts w:ascii="Times New Roman" w:eastAsia="Arial Unicode MS" w:hAnsi="Times New Roman"/>
                <w:sz w:val="28"/>
                <w:szCs w:val="28"/>
                <w:lang w:val="uk-UA" w:eastAsia="uk-UA" w:bidi="uk-UA"/>
              </w:rPr>
            </w:pPr>
            <w:r w:rsidRPr="00F47FD3">
              <w:rPr>
                <w:rFonts w:ascii="Times New Roman" w:eastAsia="Arial Unicode MS" w:hAnsi="Times New Roman"/>
                <w:sz w:val="28"/>
                <w:szCs w:val="28"/>
                <w:lang w:val="uk-UA" w:eastAsia="uk-UA" w:bidi="uk-UA"/>
              </w:rPr>
              <w:t>Фінансовий відділ Ворохтянської селищної ради</w:t>
            </w:r>
          </w:p>
        </w:tc>
      </w:tr>
      <w:tr w:rsidR="00F47FD3" w:rsidRPr="00FB1DF3" w:rsidTr="004B46B7">
        <w:trPr>
          <w:trHeight w:hRule="exact" w:val="1849"/>
        </w:trPr>
        <w:tc>
          <w:tcPr>
            <w:tcW w:w="4394" w:type="dxa"/>
            <w:tcBorders>
              <w:top w:val="single" w:sz="4" w:space="0" w:color="auto"/>
              <w:left w:val="single" w:sz="4" w:space="0" w:color="auto"/>
            </w:tcBorders>
            <w:shd w:val="clear" w:color="auto" w:fill="FFFFFF"/>
          </w:tcPr>
          <w:p w:rsidR="00C96D10" w:rsidRPr="00F47FD3" w:rsidRDefault="00C96D10" w:rsidP="00C96D10">
            <w:pPr>
              <w:widowControl w:val="0"/>
              <w:spacing w:after="0" w:line="280" w:lineRule="exact"/>
              <w:jc w:val="center"/>
              <w:rPr>
                <w:rFonts w:ascii="Arial Unicode MS" w:eastAsia="Arial Unicode MS" w:hAnsi="Arial Unicode MS" w:cs="Arial Unicode MS"/>
                <w:b/>
                <w:sz w:val="24"/>
                <w:szCs w:val="24"/>
                <w:lang w:val="uk-UA" w:eastAsia="uk-UA" w:bidi="uk-UA"/>
              </w:rPr>
            </w:pPr>
            <w:r w:rsidRPr="00F47FD3">
              <w:rPr>
                <w:rFonts w:ascii="Times New Roman" w:eastAsia="Arial Unicode MS" w:hAnsi="Times New Roman"/>
                <w:b/>
                <w:sz w:val="28"/>
                <w:szCs w:val="28"/>
                <w:lang w:val="uk-UA" w:eastAsia="uk-UA" w:bidi="uk-UA"/>
              </w:rPr>
              <w:t>Учасники Програми</w:t>
            </w:r>
          </w:p>
        </w:tc>
        <w:tc>
          <w:tcPr>
            <w:tcW w:w="5671" w:type="dxa"/>
            <w:tcBorders>
              <w:top w:val="single" w:sz="4" w:space="0" w:color="auto"/>
              <w:left w:val="single" w:sz="4" w:space="0" w:color="auto"/>
              <w:right w:val="single" w:sz="4" w:space="0" w:color="auto"/>
            </w:tcBorders>
            <w:shd w:val="clear" w:color="auto" w:fill="FFFFFF"/>
          </w:tcPr>
          <w:p w:rsidR="00C96D10" w:rsidRPr="00F47FD3" w:rsidRDefault="00C96D10" w:rsidP="00C96D10">
            <w:pPr>
              <w:widowControl w:val="0"/>
              <w:spacing w:after="0" w:line="370" w:lineRule="exact"/>
              <w:rPr>
                <w:rFonts w:ascii="Arial Unicode MS" w:eastAsia="Arial Unicode MS" w:hAnsi="Arial Unicode MS" w:cs="Arial Unicode MS"/>
                <w:sz w:val="24"/>
                <w:szCs w:val="24"/>
                <w:lang w:val="uk-UA" w:eastAsia="uk-UA" w:bidi="uk-UA"/>
              </w:rPr>
            </w:pPr>
            <w:r w:rsidRPr="00F47FD3">
              <w:rPr>
                <w:rFonts w:ascii="Times New Roman" w:eastAsia="Arial Unicode MS" w:hAnsi="Times New Roman"/>
                <w:sz w:val="28"/>
                <w:szCs w:val="28"/>
                <w:lang w:val="uk-UA" w:eastAsia="uk-UA" w:bidi="uk-UA"/>
              </w:rPr>
              <w:t>Ворохтянська селищна рада, фінансовий відділ Ворохтянської селищної ради, військові частини Збройних сил України</w:t>
            </w:r>
          </w:p>
        </w:tc>
      </w:tr>
      <w:tr w:rsidR="00F47FD3" w:rsidRPr="00F47FD3" w:rsidTr="004B46B7">
        <w:trPr>
          <w:trHeight w:hRule="exact" w:val="1849"/>
        </w:trPr>
        <w:tc>
          <w:tcPr>
            <w:tcW w:w="4394" w:type="dxa"/>
            <w:tcBorders>
              <w:top w:val="single" w:sz="4" w:space="0" w:color="auto"/>
              <w:left w:val="single" w:sz="4" w:space="0" w:color="auto"/>
            </w:tcBorders>
            <w:shd w:val="clear" w:color="auto" w:fill="FFFFFF"/>
          </w:tcPr>
          <w:p w:rsidR="00C96D10" w:rsidRPr="00F47FD3" w:rsidRDefault="00C96D10" w:rsidP="00C96D10">
            <w:pPr>
              <w:widowControl w:val="0"/>
              <w:spacing w:after="0" w:line="280" w:lineRule="exact"/>
              <w:jc w:val="center"/>
              <w:rPr>
                <w:rFonts w:ascii="Times New Roman" w:eastAsia="Arial Unicode MS" w:hAnsi="Times New Roman"/>
                <w:b/>
                <w:sz w:val="28"/>
                <w:szCs w:val="28"/>
                <w:lang w:val="uk-UA" w:eastAsia="uk-UA" w:bidi="uk-UA"/>
              </w:rPr>
            </w:pPr>
            <w:r w:rsidRPr="00F47FD3">
              <w:rPr>
                <w:rFonts w:ascii="Times New Roman" w:eastAsia="Arial Unicode MS" w:hAnsi="Times New Roman"/>
                <w:b/>
                <w:sz w:val="28"/>
                <w:szCs w:val="28"/>
                <w:lang w:val="uk-UA" w:eastAsia="uk-UA" w:bidi="uk-UA"/>
              </w:rPr>
              <w:t>Мета програми</w:t>
            </w:r>
          </w:p>
        </w:tc>
        <w:tc>
          <w:tcPr>
            <w:tcW w:w="5671" w:type="dxa"/>
            <w:tcBorders>
              <w:top w:val="single" w:sz="4" w:space="0" w:color="auto"/>
              <w:left w:val="single" w:sz="4" w:space="0" w:color="auto"/>
              <w:right w:val="single" w:sz="4" w:space="0" w:color="auto"/>
            </w:tcBorders>
            <w:shd w:val="clear" w:color="auto" w:fill="FFFFFF"/>
          </w:tcPr>
          <w:p w:rsidR="00C96D10" w:rsidRPr="00F47FD3" w:rsidRDefault="00C96D10" w:rsidP="00C96D10">
            <w:pPr>
              <w:widowControl w:val="0"/>
              <w:spacing w:after="0" w:line="370" w:lineRule="exact"/>
              <w:rPr>
                <w:rFonts w:ascii="Times New Roman" w:eastAsia="Arial Unicode MS" w:hAnsi="Times New Roman"/>
                <w:sz w:val="28"/>
                <w:szCs w:val="28"/>
                <w:lang w:val="uk-UA" w:eastAsia="uk-UA" w:bidi="uk-UA"/>
              </w:rPr>
            </w:pPr>
            <w:r w:rsidRPr="00F47FD3">
              <w:rPr>
                <w:rFonts w:ascii="Times New Roman" w:eastAsia="Arial Unicode MS" w:hAnsi="Times New Roman"/>
                <w:sz w:val="28"/>
                <w:szCs w:val="28"/>
                <w:lang w:val="uk-UA" w:eastAsia="uk-UA" w:bidi="uk-UA"/>
              </w:rPr>
              <w:t>Забезпечення ефективної реалізації державної політики у сфері обороноздатності держави, сприяння   створенню  умов  для охорони  та захисту  державного суверенітету, незалежності України </w:t>
            </w:r>
          </w:p>
        </w:tc>
      </w:tr>
      <w:tr w:rsidR="00F47FD3" w:rsidRPr="00F47FD3" w:rsidTr="004B46B7">
        <w:trPr>
          <w:trHeight w:hRule="exact" w:val="631"/>
        </w:trPr>
        <w:tc>
          <w:tcPr>
            <w:tcW w:w="4394" w:type="dxa"/>
            <w:tcBorders>
              <w:top w:val="single" w:sz="4" w:space="0" w:color="auto"/>
              <w:left w:val="single" w:sz="4" w:space="0" w:color="auto"/>
            </w:tcBorders>
            <w:shd w:val="clear" w:color="auto" w:fill="FFFFFF"/>
            <w:vAlign w:val="bottom"/>
          </w:tcPr>
          <w:p w:rsidR="00C96D10" w:rsidRPr="00F47FD3" w:rsidRDefault="00C96D10" w:rsidP="00C96D10">
            <w:pPr>
              <w:widowControl w:val="0"/>
              <w:spacing w:after="0" w:line="280" w:lineRule="exact"/>
              <w:jc w:val="center"/>
              <w:rPr>
                <w:rFonts w:ascii="Times New Roman" w:eastAsia="Arial Unicode MS" w:hAnsi="Times New Roman"/>
                <w:b/>
                <w:sz w:val="28"/>
                <w:szCs w:val="28"/>
                <w:lang w:val="uk-UA" w:eastAsia="uk-UA" w:bidi="uk-UA"/>
              </w:rPr>
            </w:pPr>
            <w:r w:rsidRPr="00F47FD3">
              <w:rPr>
                <w:rFonts w:ascii="Times New Roman" w:eastAsia="Arial Unicode MS" w:hAnsi="Times New Roman"/>
                <w:b/>
                <w:sz w:val="28"/>
                <w:szCs w:val="28"/>
                <w:lang w:val="uk-UA" w:eastAsia="uk-UA" w:bidi="uk-UA"/>
              </w:rPr>
              <w:t>Термін реалізації Програми</w:t>
            </w:r>
          </w:p>
          <w:p w:rsidR="00C96D10" w:rsidRPr="00F47FD3" w:rsidRDefault="00C96D10" w:rsidP="00C96D10">
            <w:pPr>
              <w:widowControl w:val="0"/>
              <w:spacing w:after="0" w:line="280" w:lineRule="exact"/>
              <w:jc w:val="center"/>
              <w:rPr>
                <w:rFonts w:ascii="Times New Roman" w:eastAsia="Arial Unicode MS" w:hAnsi="Times New Roman"/>
                <w:b/>
                <w:sz w:val="28"/>
                <w:szCs w:val="28"/>
                <w:lang w:val="uk-UA" w:eastAsia="uk-UA" w:bidi="uk-UA"/>
              </w:rPr>
            </w:pPr>
          </w:p>
          <w:p w:rsidR="00C96D10" w:rsidRPr="00F47FD3" w:rsidRDefault="00C96D10" w:rsidP="00C96D10">
            <w:pPr>
              <w:widowControl w:val="0"/>
              <w:spacing w:after="0" w:line="280" w:lineRule="exact"/>
              <w:jc w:val="center"/>
              <w:rPr>
                <w:rFonts w:ascii="Arial Unicode MS" w:eastAsia="Arial Unicode MS" w:hAnsi="Arial Unicode MS" w:cs="Arial Unicode MS"/>
                <w:b/>
                <w:sz w:val="24"/>
                <w:szCs w:val="24"/>
                <w:lang w:val="uk-UA" w:eastAsia="uk-UA" w:bidi="uk-UA"/>
              </w:rPr>
            </w:pPr>
          </w:p>
        </w:tc>
        <w:tc>
          <w:tcPr>
            <w:tcW w:w="5671" w:type="dxa"/>
            <w:tcBorders>
              <w:top w:val="single" w:sz="4" w:space="0" w:color="auto"/>
              <w:left w:val="single" w:sz="4" w:space="0" w:color="auto"/>
              <w:right w:val="single" w:sz="4" w:space="0" w:color="auto"/>
            </w:tcBorders>
            <w:shd w:val="clear" w:color="auto" w:fill="FFFFFF"/>
            <w:vAlign w:val="bottom"/>
          </w:tcPr>
          <w:p w:rsidR="00C96D10" w:rsidRPr="00F47FD3" w:rsidRDefault="00C96D10" w:rsidP="00C96D10">
            <w:pPr>
              <w:widowControl w:val="0"/>
              <w:spacing w:after="0" w:line="280" w:lineRule="exact"/>
              <w:rPr>
                <w:rFonts w:ascii="Times New Roman" w:eastAsia="Arial Unicode MS" w:hAnsi="Times New Roman"/>
                <w:sz w:val="28"/>
                <w:szCs w:val="28"/>
                <w:lang w:val="uk-UA" w:eastAsia="uk-UA" w:bidi="uk-UA"/>
              </w:rPr>
            </w:pPr>
            <w:r w:rsidRPr="00F47FD3">
              <w:rPr>
                <w:rFonts w:ascii="Times New Roman" w:eastAsia="Arial Unicode MS" w:hAnsi="Times New Roman"/>
                <w:sz w:val="28"/>
                <w:szCs w:val="28"/>
                <w:lang w:val="uk-UA" w:eastAsia="uk-UA" w:bidi="uk-UA"/>
              </w:rPr>
              <w:t>2026 рік</w:t>
            </w:r>
          </w:p>
          <w:p w:rsidR="00C96D10" w:rsidRPr="00F47FD3" w:rsidRDefault="00C96D10" w:rsidP="00C96D10">
            <w:pPr>
              <w:widowControl w:val="0"/>
              <w:spacing w:after="0" w:line="280" w:lineRule="exact"/>
              <w:rPr>
                <w:rFonts w:ascii="Arial Unicode MS" w:eastAsia="Arial Unicode MS" w:hAnsi="Arial Unicode MS" w:cs="Arial Unicode MS"/>
                <w:sz w:val="24"/>
                <w:szCs w:val="24"/>
                <w:lang w:val="uk-UA" w:eastAsia="uk-UA" w:bidi="uk-UA"/>
              </w:rPr>
            </w:pPr>
          </w:p>
        </w:tc>
      </w:tr>
      <w:tr w:rsidR="00F47FD3" w:rsidRPr="00F47FD3" w:rsidTr="004B46B7">
        <w:trPr>
          <w:trHeight w:hRule="exact" w:val="1089"/>
        </w:trPr>
        <w:tc>
          <w:tcPr>
            <w:tcW w:w="4394" w:type="dxa"/>
            <w:tcBorders>
              <w:top w:val="single" w:sz="4" w:space="0" w:color="auto"/>
              <w:left w:val="single" w:sz="4" w:space="0" w:color="auto"/>
              <w:bottom w:val="single" w:sz="4" w:space="0" w:color="auto"/>
            </w:tcBorders>
            <w:shd w:val="clear" w:color="auto" w:fill="FFFFFF"/>
            <w:vAlign w:val="bottom"/>
          </w:tcPr>
          <w:p w:rsidR="00C96D10" w:rsidRPr="00F47FD3" w:rsidRDefault="00C96D10" w:rsidP="00C96D10">
            <w:pPr>
              <w:widowControl w:val="0"/>
              <w:spacing w:after="0" w:line="370" w:lineRule="exact"/>
              <w:jc w:val="center"/>
              <w:rPr>
                <w:rFonts w:ascii="Times New Roman" w:eastAsia="Arial Unicode MS" w:hAnsi="Times New Roman"/>
                <w:b/>
                <w:sz w:val="28"/>
                <w:szCs w:val="28"/>
                <w:lang w:val="uk-UA" w:eastAsia="uk-UA" w:bidi="uk-UA"/>
              </w:rPr>
            </w:pPr>
            <w:r w:rsidRPr="00F47FD3">
              <w:rPr>
                <w:rFonts w:ascii="Times New Roman" w:eastAsia="Arial Unicode MS" w:hAnsi="Times New Roman"/>
                <w:b/>
                <w:sz w:val="28"/>
                <w:szCs w:val="28"/>
                <w:lang w:val="uk-UA" w:eastAsia="uk-UA" w:bidi="uk-UA"/>
              </w:rPr>
              <w:t>Загальний орієнтовний обсяг фінансових ресурсів, необхідних для реалізації Програми</w:t>
            </w:r>
          </w:p>
          <w:p w:rsidR="00C96D10" w:rsidRPr="00F47FD3" w:rsidRDefault="00C96D10" w:rsidP="00C96D10">
            <w:pPr>
              <w:widowControl w:val="0"/>
              <w:spacing w:after="0" w:line="370" w:lineRule="exact"/>
              <w:jc w:val="center"/>
              <w:rPr>
                <w:rFonts w:ascii="Arial Unicode MS" w:eastAsia="Arial Unicode MS" w:hAnsi="Arial Unicode MS" w:cs="Arial Unicode MS"/>
                <w:b/>
                <w:sz w:val="24"/>
                <w:szCs w:val="24"/>
                <w:lang w:val="uk-UA" w:eastAsia="uk-UA" w:bidi="uk-UA"/>
              </w:rPr>
            </w:pPr>
            <w:r w:rsidRPr="00F47FD3">
              <w:rPr>
                <w:rFonts w:ascii="Times New Roman" w:eastAsia="Arial Unicode MS" w:hAnsi="Times New Roman"/>
                <w:b/>
                <w:sz w:val="28"/>
                <w:szCs w:val="28"/>
                <w:lang w:val="uk-UA" w:eastAsia="uk-UA" w:bidi="uk-UA"/>
              </w:rPr>
              <w:t xml:space="preserve"> (тис. грн.)</w:t>
            </w:r>
          </w:p>
        </w:tc>
        <w:tc>
          <w:tcPr>
            <w:tcW w:w="5671" w:type="dxa"/>
            <w:tcBorders>
              <w:top w:val="single" w:sz="4" w:space="0" w:color="auto"/>
              <w:left w:val="single" w:sz="4" w:space="0" w:color="auto"/>
              <w:bottom w:val="single" w:sz="4" w:space="0" w:color="auto"/>
              <w:right w:val="single" w:sz="4" w:space="0" w:color="auto"/>
            </w:tcBorders>
            <w:shd w:val="clear" w:color="auto" w:fill="FFFFFF"/>
          </w:tcPr>
          <w:p w:rsidR="00C96D10" w:rsidRPr="00F47FD3" w:rsidRDefault="00C96D10" w:rsidP="00C96D10">
            <w:pPr>
              <w:spacing w:after="0" w:line="240" w:lineRule="auto"/>
              <w:rPr>
                <w:rFonts w:ascii="Times New Roman" w:hAnsi="Times New Roman"/>
                <w:b/>
                <w:sz w:val="28"/>
                <w:lang w:val="uk-UA"/>
              </w:rPr>
            </w:pPr>
            <w:r w:rsidRPr="00F47FD3">
              <w:rPr>
                <w:rFonts w:ascii="Times New Roman" w:hAnsi="Times New Roman"/>
                <w:b/>
                <w:sz w:val="28"/>
                <w:lang w:val="uk-UA"/>
              </w:rPr>
              <w:t>10 000,0</w:t>
            </w:r>
          </w:p>
        </w:tc>
      </w:tr>
      <w:tr w:rsidR="00F47FD3" w:rsidRPr="00F47FD3" w:rsidTr="004B46B7">
        <w:trPr>
          <w:trHeight w:hRule="exact" w:val="604"/>
        </w:trPr>
        <w:tc>
          <w:tcPr>
            <w:tcW w:w="4394" w:type="dxa"/>
            <w:tcBorders>
              <w:top w:val="single" w:sz="4" w:space="0" w:color="auto"/>
              <w:left w:val="single" w:sz="4" w:space="0" w:color="auto"/>
              <w:bottom w:val="single" w:sz="4" w:space="0" w:color="auto"/>
            </w:tcBorders>
            <w:shd w:val="clear" w:color="auto" w:fill="FFFFFF"/>
            <w:vAlign w:val="bottom"/>
          </w:tcPr>
          <w:p w:rsidR="00C96D10" w:rsidRPr="00F47FD3" w:rsidRDefault="00C96D10" w:rsidP="00C96D10">
            <w:pPr>
              <w:widowControl w:val="0"/>
              <w:spacing w:after="0" w:line="370" w:lineRule="exact"/>
              <w:jc w:val="center"/>
              <w:rPr>
                <w:rFonts w:ascii="Times New Roman" w:eastAsia="Arial Unicode MS" w:hAnsi="Times New Roman"/>
                <w:b/>
                <w:sz w:val="28"/>
                <w:szCs w:val="28"/>
                <w:lang w:val="uk-UA" w:eastAsia="uk-UA" w:bidi="uk-UA"/>
              </w:rPr>
            </w:pPr>
            <w:r w:rsidRPr="00F47FD3">
              <w:rPr>
                <w:rFonts w:ascii="Times New Roman" w:eastAsia="Arial Unicode MS" w:hAnsi="Times New Roman"/>
                <w:b/>
                <w:sz w:val="28"/>
                <w:szCs w:val="28"/>
                <w:lang w:val="uk-UA" w:eastAsia="uk-UA" w:bidi="uk-UA"/>
              </w:rPr>
              <w:t>Очікувані результати виконання</w:t>
            </w:r>
          </w:p>
        </w:tc>
        <w:tc>
          <w:tcPr>
            <w:tcW w:w="5671" w:type="dxa"/>
            <w:tcBorders>
              <w:top w:val="single" w:sz="4" w:space="0" w:color="auto"/>
              <w:left w:val="single" w:sz="4" w:space="0" w:color="auto"/>
              <w:bottom w:val="single" w:sz="4" w:space="0" w:color="auto"/>
              <w:right w:val="single" w:sz="4" w:space="0" w:color="auto"/>
            </w:tcBorders>
            <w:shd w:val="clear" w:color="auto" w:fill="FFFFFF"/>
          </w:tcPr>
          <w:p w:rsidR="00C96D10" w:rsidRPr="00F47FD3" w:rsidRDefault="00C96D10" w:rsidP="00C96D10">
            <w:pPr>
              <w:spacing w:after="0" w:line="240" w:lineRule="auto"/>
              <w:rPr>
                <w:rFonts w:ascii="Times New Roman" w:hAnsi="Times New Roman"/>
                <w:sz w:val="28"/>
                <w:lang w:val="uk-UA"/>
              </w:rPr>
            </w:pPr>
            <w:r w:rsidRPr="00F47FD3">
              <w:rPr>
                <w:rFonts w:ascii="Times New Roman" w:hAnsi="Times New Roman"/>
                <w:sz w:val="28"/>
                <w:lang w:val="uk-UA" w:bidi="uk-UA"/>
              </w:rPr>
              <w:t>Підвищення обороноздатності військових частин та підрозділів ЗСУ</w:t>
            </w:r>
          </w:p>
        </w:tc>
      </w:tr>
    </w:tbl>
    <w:p w:rsidR="00C96D10" w:rsidRPr="00F47FD3" w:rsidRDefault="00C96D10" w:rsidP="00C96D10">
      <w:pPr>
        <w:spacing w:after="0" w:line="240" w:lineRule="auto"/>
        <w:jc w:val="both"/>
        <w:rPr>
          <w:rFonts w:ascii="Times New Roman" w:hAnsi="Times New Roman"/>
          <w:sz w:val="28"/>
          <w:lang w:val="uk-UA"/>
        </w:rPr>
      </w:pPr>
    </w:p>
    <w:p w:rsidR="00C96D10" w:rsidRPr="00F47FD3" w:rsidRDefault="00C96D10" w:rsidP="00C96D10">
      <w:pPr>
        <w:spacing w:after="0" w:line="240" w:lineRule="auto"/>
        <w:jc w:val="both"/>
        <w:rPr>
          <w:rFonts w:ascii="Times New Roman" w:hAnsi="Times New Roman"/>
          <w:sz w:val="28"/>
          <w:lang w:val="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Times New Roman" w:eastAsia="Times New Roman" w:hAnsi="Times New Roman" w:cs="Arial Unicode MS"/>
          <w:b/>
          <w:bCs/>
          <w:sz w:val="24"/>
          <w:szCs w:val="24"/>
          <w:bdr w:val="none" w:sz="0" w:space="0" w:color="auto" w:frame="1"/>
          <w:lang w:val="uk-UA" w:eastAsia="uk-UA" w:bidi="uk-UA"/>
        </w:rPr>
      </w:pPr>
    </w:p>
    <w:p w:rsidR="00C96D10" w:rsidRPr="00F47FD3" w:rsidRDefault="00C96D10" w:rsidP="00C96D10">
      <w:pPr>
        <w:widowControl w:val="0"/>
        <w:shd w:val="clear" w:color="auto" w:fill="FFFFFF"/>
        <w:spacing w:after="0" w:line="240" w:lineRule="auto"/>
        <w:rPr>
          <w:rFonts w:ascii="Times New Roman" w:eastAsia="Times New Roman" w:hAnsi="Times New Roman" w:cs="Arial Unicode MS"/>
          <w:b/>
          <w:bCs/>
          <w:sz w:val="24"/>
          <w:szCs w:val="24"/>
          <w:bdr w:val="none" w:sz="0" w:space="0" w:color="auto" w:frame="1"/>
          <w:lang w:val="uk-UA" w:eastAsia="uk-UA" w:bidi="uk-UA"/>
        </w:rPr>
      </w:pPr>
    </w:p>
    <w:p w:rsidR="00C96D10" w:rsidRPr="00F47FD3" w:rsidRDefault="00C96D10" w:rsidP="009B01C6">
      <w:pPr>
        <w:widowControl w:val="0"/>
        <w:numPr>
          <w:ilvl w:val="0"/>
          <w:numId w:val="39"/>
        </w:numPr>
        <w:shd w:val="clear" w:color="auto" w:fill="FFFFFF"/>
        <w:spacing w:after="0" w:line="240" w:lineRule="auto"/>
        <w:ind w:left="345" w:right="225"/>
        <w:jc w:val="center"/>
        <w:rPr>
          <w:rFonts w:ascii="Arial" w:eastAsia="Times New Roman" w:hAnsi="Arial" w:cs="Arial"/>
          <w:sz w:val="21"/>
          <w:szCs w:val="21"/>
          <w:lang w:val="uk-UA" w:eastAsia="uk-UA"/>
        </w:rPr>
      </w:pPr>
      <w:r w:rsidRPr="00F47FD3">
        <w:rPr>
          <w:rFonts w:ascii="Times New Roman" w:eastAsia="Times New Roman" w:hAnsi="Times New Roman"/>
          <w:b/>
          <w:bCs/>
          <w:sz w:val="28"/>
          <w:szCs w:val="28"/>
          <w:bdr w:val="none" w:sz="0" w:space="0" w:color="auto" w:frame="1"/>
          <w:lang w:val="uk-UA" w:eastAsia="uk-UA"/>
        </w:rPr>
        <w:t>Загальні положення</w:t>
      </w:r>
    </w:p>
    <w:p w:rsidR="00C96D10" w:rsidRPr="00F47FD3" w:rsidRDefault="00C96D10" w:rsidP="00C96D10">
      <w:pPr>
        <w:shd w:val="clear" w:color="auto" w:fill="FFFFFF"/>
        <w:spacing w:after="0" w:line="240" w:lineRule="auto"/>
        <w:ind w:firstLine="709"/>
        <w:jc w:val="both"/>
        <w:rPr>
          <w:rFonts w:ascii="Arial" w:eastAsia="Times New Roman" w:hAnsi="Arial" w:cs="Arial"/>
          <w:sz w:val="21"/>
          <w:szCs w:val="21"/>
          <w:lang w:val="uk-UA" w:eastAsia="uk-UA"/>
        </w:rPr>
      </w:pPr>
      <w:r w:rsidRPr="00F47FD3">
        <w:rPr>
          <w:rFonts w:ascii="Times New Roman" w:eastAsia="Times New Roman" w:hAnsi="Times New Roman"/>
          <w:sz w:val="28"/>
          <w:szCs w:val="28"/>
          <w:bdr w:val="none" w:sz="0" w:space="0" w:color="auto" w:frame="1"/>
          <w:lang w:val="uk-UA" w:eastAsia="uk-UA"/>
        </w:rPr>
        <w:t>Програма підтримки Збройних Сил України на 2026 рік (далі - Програма) розроблена для забезпечення державного суверенітету, територіальної цілісності та недоторканості України, захисту та охорони життя, прав, свобод і законних інтересів громадян, суспільства і держави від злочинних та інших протиправних посягань, відповідно до положень Конституції України, Закону України «Про оборону України», Закону України «Про Збройні Сили України»,</w:t>
      </w:r>
      <w:r w:rsidRPr="00F47FD3">
        <w:rPr>
          <w:rFonts w:ascii="Arial" w:eastAsia="Times New Roman" w:hAnsi="Arial" w:cs="Arial"/>
          <w:sz w:val="21"/>
          <w:szCs w:val="21"/>
          <w:lang w:val="uk-UA" w:eastAsia="uk-UA"/>
        </w:rPr>
        <w:t xml:space="preserve"> </w:t>
      </w:r>
      <w:r w:rsidRPr="00F47FD3">
        <w:rPr>
          <w:rFonts w:ascii="Times New Roman" w:eastAsia="Times New Roman" w:hAnsi="Times New Roman"/>
          <w:sz w:val="28"/>
          <w:szCs w:val="28"/>
          <w:bdr w:val="none" w:sz="0" w:space="0" w:color="auto" w:frame="1"/>
          <w:lang w:val="uk-UA" w:eastAsia="uk-UA"/>
        </w:rPr>
        <w:t>Указу Президента України від 24.02.2022 року №64/2022 «Про введення воєнного стану в Україні» (затвердженого Законом України від 24.02.2022 №2102/ІХ), Указ Президента України від 14.01.2025 року №26/2025 «Про подовження строку дії воєнного стану в Україні» (затвердженого Законом України від 15.01.2025 №4220-ІХ).</w:t>
      </w:r>
    </w:p>
    <w:p w:rsidR="00C96D10" w:rsidRPr="00F47FD3" w:rsidRDefault="00C96D10" w:rsidP="00C96D10">
      <w:pPr>
        <w:shd w:val="clear" w:color="auto" w:fill="FFFFFF"/>
        <w:spacing w:after="0" w:line="240" w:lineRule="auto"/>
        <w:jc w:val="both"/>
        <w:rPr>
          <w:rFonts w:ascii="Times New Roman" w:eastAsia="Times New Roman" w:hAnsi="Times New Roman"/>
          <w:sz w:val="28"/>
          <w:szCs w:val="28"/>
          <w:bdr w:val="none" w:sz="0" w:space="0" w:color="auto" w:frame="1"/>
          <w:lang w:val="uk-UA" w:eastAsia="uk-UA"/>
        </w:rPr>
      </w:pPr>
      <w:r w:rsidRPr="00F47FD3">
        <w:rPr>
          <w:rFonts w:ascii="Times New Roman" w:eastAsia="Times New Roman" w:hAnsi="Times New Roman"/>
          <w:sz w:val="24"/>
          <w:szCs w:val="24"/>
          <w:bdr w:val="none" w:sz="0" w:space="0" w:color="auto" w:frame="1"/>
          <w:lang w:val="uk-UA" w:eastAsia="uk-UA"/>
        </w:rPr>
        <w:t>          </w:t>
      </w:r>
      <w:r w:rsidRPr="00F47FD3">
        <w:rPr>
          <w:rFonts w:ascii="Times New Roman" w:eastAsia="Times New Roman" w:hAnsi="Times New Roman"/>
          <w:sz w:val="28"/>
          <w:szCs w:val="28"/>
          <w:bdr w:val="none" w:sz="0" w:space="0" w:color="auto" w:frame="1"/>
          <w:lang w:val="uk-UA" w:eastAsia="uk-UA"/>
        </w:rPr>
        <w:t>Програма спрямована на підтримку реалізації державної політики у сфері захисту незалежності та територіальної цілісності держави, а також надання допомоги військовим частинам та підрозділам Збройних Сил України під час військового стану.</w:t>
      </w:r>
    </w:p>
    <w:p w:rsidR="00C96D10" w:rsidRPr="00F47FD3" w:rsidRDefault="00C96D10" w:rsidP="00C96D10">
      <w:pPr>
        <w:shd w:val="clear" w:color="auto" w:fill="FFFFFF"/>
        <w:spacing w:after="0" w:line="240" w:lineRule="auto"/>
        <w:jc w:val="both"/>
        <w:rPr>
          <w:rFonts w:ascii="Arial" w:eastAsia="Times New Roman" w:hAnsi="Arial" w:cs="Arial"/>
          <w:sz w:val="21"/>
          <w:szCs w:val="21"/>
          <w:lang w:val="uk-UA" w:eastAsia="uk-UA"/>
        </w:rPr>
      </w:pPr>
    </w:p>
    <w:p w:rsidR="00C96D10" w:rsidRPr="00F47FD3" w:rsidRDefault="00C96D10" w:rsidP="009B01C6">
      <w:pPr>
        <w:widowControl w:val="0"/>
        <w:numPr>
          <w:ilvl w:val="0"/>
          <w:numId w:val="40"/>
        </w:numPr>
        <w:shd w:val="clear" w:color="auto" w:fill="FFFFFF"/>
        <w:spacing w:after="0" w:line="240" w:lineRule="auto"/>
        <w:ind w:left="345" w:right="225"/>
        <w:jc w:val="center"/>
        <w:rPr>
          <w:rFonts w:ascii="Arial" w:eastAsia="Times New Roman" w:hAnsi="Arial" w:cs="Arial"/>
          <w:sz w:val="21"/>
          <w:szCs w:val="21"/>
          <w:lang w:val="uk-UA" w:eastAsia="uk-UA"/>
        </w:rPr>
      </w:pPr>
      <w:r w:rsidRPr="00F47FD3">
        <w:rPr>
          <w:rFonts w:ascii="Times New Roman" w:eastAsia="Times New Roman" w:hAnsi="Times New Roman"/>
          <w:b/>
          <w:bCs/>
          <w:sz w:val="28"/>
          <w:szCs w:val="28"/>
          <w:bdr w:val="none" w:sz="0" w:space="0" w:color="auto" w:frame="1"/>
          <w:lang w:val="uk-UA" w:eastAsia="uk-UA"/>
        </w:rPr>
        <w:t>Визначення проблеми, на розв’язання якої спрямована програма</w:t>
      </w:r>
    </w:p>
    <w:p w:rsidR="00C96D10" w:rsidRPr="00F47FD3" w:rsidRDefault="00C96D10" w:rsidP="00C96D10">
      <w:pPr>
        <w:shd w:val="clear" w:color="auto" w:fill="FFFFFF"/>
        <w:spacing w:after="0" w:line="240" w:lineRule="auto"/>
        <w:ind w:firstLine="709"/>
        <w:jc w:val="both"/>
        <w:rPr>
          <w:rFonts w:ascii="Arial" w:eastAsia="Times New Roman" w:hAnsi="Arial" w:cs="Arial"/>
          <w:sz w:val="21"/>
          <w:szCs w:val="21"/>
          <w:lang w:val="uk-UA" w:eastAsia="uk-UA"/>
        </w:rPr>
      </w:pPr>
      <w:r w:rsidRPr="00F47FD3">
        <w:rPr>
          <w:rFonts w:ascii="Times New Roman" w:eastAsia="Times New Roman" w:hAnsi="Times New Roman"/>
          <w:sz w:val="28"/>
          <w:szCs w:val="28"/>
          <w:bdr w:val="none" w:sz="0" w:space="0" w:color="auto" w:frame="1"/>
          <w:lang w:val="uk-UA" w:eastAsia="uk-UA"/>
        </w:rPr>
        <w:t>У зв'язку зі збройною агресією російської федерації проти України, надважливим стає питання створення сучасних боєздатних, професійно підготовлених військових частин та підрозділів Збройних сил України, які б за своєю структурою, чисельністю і забезпеченістю відповідали покладеним на них завданням та стандартам збройних сил провідних країн світу. Основою цього є належне матеріально-технічне забезпечення військових частин щодо виконання військового обов’язку щодо захисту держави.</w:t>
      </w:r>
    </w:p>
    <w:p w:rsidR="00C96D10" w:rsidRPr="00F47FD3" w:rsidRDefault="00C96D10" w:rsidP="00C96D10">
      <w:pPr>
        <w:shd w:val="clear" w:color="auto" w:fill="FFFFFF"/>
        <w:spacing w:after="0" w:line="240" w:lineRule="auto"/>
        <w:ind w:firstLine="709"/>
        <w:jc w:val="both"/>
        <w:rPr>
          <w:rFonts w:ascii="Arial" w:eastAsia="Times New Roman" w:hAnsi="Arial" w:cs="Arial"/>
          <w:sz w:val="21"/>
          <w:szCs w:val="21"/>
          <w:lang w:val="uk-UA" w:eastAsia="uk-UA"/>
        </w:rPr>
      </w:pPr>
      <w:r w:rsidRPr="00F47FD3">
        <w:rPr>
          <w:rFonts w:ascii="Times New Roman" w:eastAsia="Times New Roman" w:hAnsi="Times New Roman"/>
          <w:sz w:val="28"/>
          <w:szCs w:val="28"/>
          <w:bdr w:val="none" w:sz="0" w:space="0" w:color="auto" w:frame="1"/>
          <w:lang w:val="uk-UA" w:eastAsia="uk-UA"/>
        </w:rPr>
        <w:t>В зв’язку із значними витратами держави на протистояння ворогу та через значні проблеми із наповненням дохідної частини державного бюджету через проведення бойових дій, виникають поточні, але нагальні потреби матеріально-технічного забезпечення військових частин та підрозділів Збройних сил України.</w:t>
      </w:r>
    </w:p>
    <w:p w:rsidR="00C96D10" w:rsidRPr="00F47FD3" w:rsidRDefault="00C96D10" w:rsidP="00C96D10">
      <w:pPr>
        <w:shd w:val="clear" w:color="auto" w:fill="FFFFFF"/>
        <w:spacing w:after="0" w:line="240" w:lineRule="auto"/>
        <w:ind w:firstLine="709"/>
        <w:jc w:val="both"/>
        <w:rPr>
          <w:rFonts w:ascii="Arial" w:eastAsia="Times New Roman" w:hAnsi="Arial" w:cs="Arial"/>
          <w:sz w:val="21"/>
          <w:szCs w:val="21"/>
          <w:lang w:val="uk-UA" w:eastAsia="uk-UA"/>
        </w:rPr>
      </w:pPr>
      <w:r w:rsidRPr="00F47FD3">
        <w:rPr>
          <w:rFonts w:ascii="Times New Roman" w:eastAsia="Times New Roman" w:hAnsi="Times New Roman"/>
          <w:sz w:val="28"/>
          <w:szCs w:val="28"/>
          <w:bdr w:val="none" w:sz="0" w:space="0" w:color="auto" w:frame="1"/>
          <w:lang w:val="uk-UA" w:eastAsia="uk-UA"/>
        </w:rPr>
        <w:t>Проблеми фінансового забезпечення ЗСУ є актуальними і потребують першочергового вирішення. З причини недостатнього наповнення та дефіциту державного бюджету виникає потреба у здійсненні додаткового фінансування військових частин та підрозділів Збройних сил України, з місцевого бюджету та інших джерел, незаборонених законодавством.</w:t>
      </w:r>
    </w:p>
    <w:p w:rsidR="00C96D10" w:rsidRPr="00F47FD3" w:rsidRDefault="00C96D10" w:rsidP="00C96D10">
      <w:pPr>
        <w:shd w:val="clear" w:color="auto" w:fill="FFFFFF"/>
        <w:spacing w:after="0" w:line="240" w:lineRule="auto"/>
        <w:jc w:val="both"/>
        <w:rPr>
          <w:rFonts w:ascii="Arial" w:eastAsia="Times New Roman" w:hAnsi="Arial" w:cs="Arial"/>
          <w:sz w:val="21"/>
          <w:szCs w:val="21"/>
          <w:lang w:val="uk-UA" w:eastAsia="uk-UA"/>
        </w:rPr>
      </w:pPr>
      <w:r w:rsidRPr="00F47FD3">
        <w:rPr>
          <w:rFonts w:ascii="Times New Roman" w:eastAsia="Times New Roman" w:hAnsi="Times New Roman"/>
          <w:sz w:val="24"/>
          <w:szCs w:val="24"/>
          <w:bdr w:val="none" w:sz="0" w:space="0" w:color="auto" w:frame="1"/>
          <w:lang w:val="uk-UA" w:eastAsia="uk-UA"/>
        </w:rPr>
        <w:t>      </w:t>
      </w:r>
    </w:p>
    <w:p w:rsidR="00C96D10" w:rsidRPr="00F47FD3" w:rsidRDefault="00C96D10" w:rsidP="00C96D10">
      <w:pPr>
        <w:shd w:val="clear" w:color="auto" w:fill="FFFFFF"/>
        <w:spacing w:after="0" w:line="240" w:lineRule="auto"/>
        <w:jc w:val="center"/>
        <w:rPr>
          <w:rFonts w:ascii="Arial" w:eastAsia="Times New Roman" w:hAnsi="Arial" w:cs="Arial"/>
          <w:sz w:val="21"/>
          <w:szCs w:val="21"/>
          <w:lang w:val="uk-UA" w:eastAsia="uk-UA"/>
        </w:rPr>
      </w:pPr>
      <w:r w:rsidRPr="00F47FD3">
        <w:rPr>
          <w:rFonts w:ascii="Times New Roman" w:eastAsia="Times New Roman" w:hAnsi="Times New Roman"/>
          <w:b/>
          <w:bCs/>
          <w:sz w:val="28"/>
          <w:szCs w:val="28"/>
          <w:bdr w:val="none" w:sz="0" w:space="0" w:color="auto" w:frame="1"/>
          <w:lang w:val="uk-UA" w:eastAsia="uk-UA"/>
        </w:rPr>
        <w:t>4. Мета програми</w:t>
      </w:r>
    </w:p>
    <w:p w:rsidR="00C96D10" w:rsidRPr="00F47FD3" w:rsidRDefault="00C96D10" w:rsidP="00C96D10">
      <w:pPr>
        <w:shd w:val="clear" w:color="auto" w:fill="FFFFFF"/>
        <w:spacing w:after="0" w:line="240" w:lineRule="auto"/>
        <w:jc w:val="both"/>
        <w:rPr>
          <w:rFonts w:ascii="Times New Roman" w:eastAsia="Times New Roman" w:hAnsi="Times New Roman"/>
          <w:sz w:val="24"/>
          <w:szCs w:val="24"/>
          <w:bdr w:val="none" w:sz="0" w:space="0" w:color="auto" w:frame="1"/>
          <w:shd w:val="clear" w:color="auto" w:fill="FFFFFF"/>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t>          Метою Програми є забезпечення ефективної підтримки реалізації державної політики у сфері обороноздатності держави, сприяння   створенню  умов  для охорони  та захисту  державного суверенітету, незалежності України  та  безпосередньо  території і цивільного населення. Покращення забезпечення військових частин та підрозділів Збройних сил України матеріально-технічними засобами для підтримання боєготовності особового складу та ефективного виконання завдань щодо захисту територіальної цілісності країни шляхом надання субвенції з місцевого бюджету.      </w:t>
      </w:r>
      <w:r w:rsidRPr="00F47FD3">
        <w:rPr>
          <w:rFonts w:ascii="Times New Roman" w:eastAsia="Times New Roman" w:hAnsi="Times New Roman"/>
          <w:sz w:val="24"/>
          <w:szCs w:val="24"/>
          <w:bdr w:val="none" w:sz="0" w:space="0" w:color="auto" w:frame="1"/>
          <w:shd w:val="clear" w:color="auto" w:fill="FFFFFF"/>
          <w:lang w:val="uk-UA" w:eastAsia="uk-UA"/>
        </w:rPr>
        <w:t> </w:t>
      </w:r>
    </w:p>
    <w:p w:rsidR="00C96D10" w:rsidRPr="00F47FD3" w:rsidRDefault="00C96D10" w:rsidP="00C96D10">
      <w:pPr>
        <w:shd w:val="clear" w:color="auto" w:fill="FFFFFF"/>
        <w:spacing w:after="0" w:line="240" w:lineRule="auto"/>
        <w:jc w:val="both"/>
        <w:rPr>
          <w:rFonts w:ascii="Arial" w:eastAsia="Times New Roman" w:hAnsi="Arial" w:cs="Arial"/>
          <w:sz w:val="21"/>
          <w:szCs w:val="21"/>
          <w:lang w:val="uk-UA" w:eastAsia="uk-UA"/>
        </w:rPr>
      </w:pPr>
    </w:p>
    <w:p w:rsidR="00C96D10" w:rsidRPr="00F47FD3" w:rsidRDefault="00C96D10" w:rsidP="00C96D10">
      <w:pPr>
        <w:shd w:val="clear" w:color="auto" w:fill="FFFFFF"/>
        <w:spacing w:after="0" w:line="240" w:lineRule="auto"/>
        <w:jc w:val="center"/>
        <w:rPr>
          <w:rFonts w:ascii="Arial" w:eastAsia="Times New Roman" w:hAnsi="Arial" w:cs="Arial"/>
          <w:sz w:val="21"/>
          <w:szCs w:val="21"/>
          <w:lang w:val="uk-UA" w:eastAsia="uk-UA"/>
        </w:rPr>
      </w:pPr>
      <w:r w:rsidRPr="00F47FD3">
        <w:rPr>
          <w:rFonts w:ascii="Times New Roman" w:eastAsia="Times New Roman" w:hAnsi="Times New Roman"/>
          <w:b/>
          <w:bCs/>
          <w:sz w:val="28"/>
          <w:szCs w:val="28"/>
          <w:bdr w:val="none" w:sz="0" w:space="0" w:color="auto" w:frame="1"/>
          <w:lang w:val="uk-UA" w:eastAsia="uk-UA"/>
        </w:rPr>
        <w:lastRenderedPageBreak/>
        <w:t>5. Обґрунтування шляхів і засобів розв’язання проблеми, обсягів та джерел фінансування, строки виконання програми</w:t>
      </w:r>
    </w:p>
    <w:p w:rsidR="00C96D10" w:rsidRPr="00F47FD3" w:rsidRDefault="00C96D10" w:rsidP="00C96D10">
      <w:pPr>
        <w:shd w:val="clear" w:color="auto" w:fill="FFFFFF"/>
        <w:spacing w:after="0" w:line="240" w:lineRule="auto"/>
        <w:jc w:val="both"/>
        <w:rPr>
          <w:rFonts w:ascii="Arial" w:eastAsia="Times New Roman" w:hAnsi="Arial" w:cs="Arial"/>
          <w:sz w:val="21"/>
          <w:szCs w:val="21"/>
          <w:lang w:val="uk-UA" w:eastAsia="uk-UA"/>
        </w:rPr>
      </w:pPr>
      <w:r w:rsidRPr="00F47FD3">
        <w:rPr>
          <w:rFonts w:ascii="Times New Roman" w:eastAsia="Times New Roman" w:hAnsi="Times New Roman"/>
          <w:sz w:val="24"/>
          <w:szCs w:val="24"/>
          <w:bdr w:val="none" w:sz="0" w:space="0" w:color="auto" w:frame="1"/>
          <w:lang w:val="uk-UA" w:eastAsia="uk-UA"/>
        </w:rPr>
        <w:t>          </w:t>
      </w:r>
    </w:p>
    <w:p w:rsidR="00C96D10" w:rsidRPr="00F47FD3" w:rsidRDefault="00C96D10" w:rsidP="00C96D10">
      <w:pPr>
        <w:shd w:val="clear" w:color="auto" w:fill="FFFFFF"/>
        <w:spacing w:after="0" w:line="240" w:lineRule="auto"/>
        <w:jc w:val="both"/>
        <w:rPr>
          <w:rFonts w:ascii="Arial" w:eastAsia="Times New Roman" w:hAnsi="Arial" w:cs="Arial"/>
          <w:sz w:val="21"/>
          <w:szCs w:val="21"/>
          <w:lang w:val="uk-UA" w:eastAsia="uk-UA"/>
        </w:rPr>
      </w:pPr>
      <w:r w:rsidRPr="00F47FD3">
        <w:rPr>
          <w:rFonts w:ascii="Times New Roman" w:eastAsia="Times New Roman" w:hAnsi="Times New Roman"/>
          <w:sz w:val="28"/>
          <w:szCs w:val="28"/>
          <w:bdr w:val="none" w:sz="0" w:space="0" w:color="auto" w:frame="1"/>
          <w:lang w:val="uk-UA" w:eastAsia="uk-UA"/>
        </w:rPr>
        <w:t>          Програма спрямована на підвищення ефективності здійснення узгоджених заходів щодо оборони територіальної цілісності України, покращення матеріального забезпечення діяльності військових частин та підрозділів ЗСУ при виконанні службових та бойових завдань.</w:t>
      </w:r>
    </w:p>
    <w:p w:rsidR="00C96D10" w:rsidRPr="00F47FD3" w:rsidRDefault="00C96D10" w:rsidP="00C96D10">
      <w:pPr>
        <w:shd w:val="clear" w:color="auto" w:fill="FFFFFF"/>
        <w:spacing w:after="0" w:line="240" w:lineRule="auto"/>
        <w:jc w:val="both"/>
        <w:rPr>
          <w:rFonts w:ascii="Arial" w:eastAsia="Times New Roman" w:hAnsi="Arial" w:cs="Arial"/>
          <w:sz w:val="21"/>
          <w:szCs w:val="21"/>
          <w:lang w:val="uk-UA" w:eastAsia="uk-UA"/>
        </w:rPr>
      </w:pPr>
      <w:r w:rsidRPr="00F47FD3">
        <w:rPr>
          <w:rFonts w:ascii="Times New Roman" w:eastAsia="Times New Roman" w:hAnsi="Times New Roman"/>
          <w:sz w:val="28"/>
          <w:szCs w:val="28"/>
          <w:bdr w:val="none" w:sz="0" w:space="0" w:color="auto" w:frame="1"/>
          <w:lang w:val="uk-UA" w:eastAsia="uk-UA"/>
        </w:rPr>
        <w:t>          Соціальне значення проблеми, пов'язаної з обороною держави, зумовлює необхідність як централізованого бюджетного фінансування, так і залучення ресурсів місцевих бюджетів на виконання цієї Програми.</w:t>
      </w:r>
    </w:p>
    <w:p w:rsidR="00C96D10" w:rsidRPr="00F47FD3" w:rsidRDefault="00C96D10" w:rsidP="00C96D10">
      <w:pPr>
        <w:shd w:val="clear" w:color="auto" w:fill="FFFFFF"/>
        <w:spacing w:after="0" w:line="240" w:lineRule="auto"/>
        <w:jc w:val="both"/>
        <w:rPr>
          <w:rFonts w:ascii="Arial" w:eastAsia="Times New Roman" w:hAnsi="Arial" w:cs="Arial"/>
          <w:sz w:val="21"/>
          <w:szCs w:val="21"/>
          <w:lang w:val="uk-UA" w:eastAsia="uk-UA"/>
        </w:rPr>
      </w:pPr>
      <w:r w:rsidRPr="00F47FD3">
        <w:rPr>
          <w:rFonts w:ascii="Times New Roman" w:eastAsia="Times New Roman" w:hAnsi="Times New Roman"/>
          <w:sz w:val="28"/>
          <w:szCs w:val="28"/>
          <w:bdr w:val="none" w:sz="0" w:space="0" w:color="auto" w:frame="1"/>
          <w:lang w:val="uk-UA" w:eastAsia="uk-UA"/>
        </w:rPr>
        <w:t>          Практична реалізація завдань, визначених Програмою, буде досягатися шляхом здійснення фінансового забезпечення Програми за рахунок коштів бюджету Ворохтянської селищної територіальної громади та інших джерел фінансування, незаборонених законодавством України.</w:t>
      </w:r>
    </w:p>
    <w:p w:rsidR="00C96D10" w:rsidRPr="00F47FD3" w:rsidRDefault="00C96D10" w:rsidP="00C96D10">
      <w:pPr>
        <w:shd w:val="clear" w:color="auto" w:fill="FFFFFF"/>
        <w:spacing w:after="0" w:line="240" w:lineRule="auto"/>
        <w:jc w:val="both"/>
        <w:rPr>
          <w:rFonts w:ascii="Arial" w:eastAsia="Times New Roman" w:hAnsi="Arial" w:cs="Arial"/>
          <w:sz w:val="21"/>
          <w:szCs w:val="21"/>
          <w:lang w:val="uk-UA" w:eastAsia="uk-UA"/>
        </w:rPr>
      </w:pPr>
      <w:r w:rsidRPr="00F47FD3">
        <w:rPr>
          <w:rFonts w:ascii="Times New Roman" w:eastAsia="Times New Roman" w:hAnsi="Times New Roman"/>
          <w:sz w:val="28"/>
          <w:szCs w:val="28"/>
          <w:bdr w:val="none" w:sz="0" w:space="0" w:color="auto" w:frame="1"/>
          <w:lang w:val="uk-UA" w:eastAsia="uk-UA"/>
        </w:rPr>
        <w:t>          Обсяги фінансових ресурсів бюджету Ворохтянської селищної територіальної громади та напрямки їх використання визначаються в залежності від потреби, фінансових можливостей бюджету.</w:t>
      </w:r>
    </w:p>
    <w:p w:rsidR="00C96D10" w:rsidRPr="00F47FD3" w:rsidRDefault="00C96D10" w:rsidP="00C96D10">
      <w:pPr>
        <w:shd w:val="clear" w:color="auto" w:fill="FFFFFF"/>
        <w:spacing w:after="0" w:line="240" w:lineRule="auto"/>
        <w:jc w:val="both"/>
        <w:rPr>
          <w:rFonts w:ascii="Arial" w:eastAsia="Times New Roman" w:hAnsi="Arial" w:cs="Arial"/>
          <w:sz w:val="21"/>
          <w:szCs w:val="21"/>
          <w:lang w:val="uk-UA" w:eastAsia="uk-UA"/>
        </w:rPr>
      </w:pPr>
      <w:r w:rsidRPr="00F47FD3">
        <w:rPr>
          <w:rFonts w:ascii="Times New Roman" w:eastAsia="Times New Roman" w:hAnsi="Times New Roman"/>
          <w:sz w:val="24"/>
          <w:szCs w:val="24"/>
          <w:bdr w:val="none" w:sz="0" w:space="0" w:color="auto" w:frame="1"/>
          <w:shd w:val="clear" w:color="auto" w:fill="FFFFFF"/>
          <w:lang w:val="uk-UA" w:eastAsia="uk-UA"/>
        </w:rPr>
        <w:t>        </w:t>
      </w:r>
      <w:r w:rsidRPr="00F47FD3">
        <w:rPr>
          <w:rFonts w:ascii="Times New Roman" w:eastAsia="Times New Roman" w:hAnsi="Times New Roman"/>
          <w:sz w:val="28"/>
          <w:szCs w:val="28"/>
          <w:bdr w:val="none" w:sz="0" w:space="0" w:color="auto" w:frame="1"/>
          <w:shd w:val="clear" w:color="auto" w:fill="FFFFFF"/>
          <w:lang w:val="uk-UA" w:eastAsia="uk-UA"/>
        </w:rPr>
        <w:t> Фінансування Програми здійснюватиметься за рахунок коштів місцевого бюджету передбачених на відповідний рік, шляхом надання субвенції до державного бюджету. Орієнтовний  обсяг фінансування Програми становить:</w:t>
      </w:r>
      <w:r w:rsidRPr="00F47FD3">
        <w:rPr>
          <w:rFonts w:ascii="Times New Roman" w:eastAsia="Times New Roman" w:hAnsi="Times New Roman"/>
          <w:sz w:val="24"/>
          <w:szCs w:val="24"/>
          <w:bdr w:val="none" w:sz="0" w:space="0" w:color="auto" w:frame="1"/>
          <w:shd w:val="clear" w:color="auto" w:fill="FFFFFF"/>
          <w:lang w:val="uk-UA" w:eastAsia="uk-UA"/>
        </w:rPr>
        <w:t>    </w:t>
      </w:r>
      <w:r w:rsidRPr="00F47FD3">
        <w:rPr>
          <w:rFonts w:ascii="Times New Roman" w:eastAsia="Times New Roman" w:hAnsi="Times New Roman"/>
          <w:sz w:val="28"/>
          <w:szCs w:val="28"/>
          <w:bdr w:val="none" w:sz="0" w:space="0" w:color="auto" w:frame="1"/>
          <w:shd w:val="clear" w:color="auto" w:fill="FFFFFF"/>
          <w:lang w:val="uk-UA" w:eastAsia="uk-UA"/>
        </w:rPr>
        <w:t>10 000 000 грн.</w:t>
      </w:r>
    </w:p>
    <w:p w:rsidR="00C96D10" w:rsidRPr="00F47FD3" w:rsidRDefault="00C96D10" w:rsidP="00C96D10">
      <w:pPr>
        <w:shd w:val="clear" w:color="auto" w:fill="FFFFFF"/>
        <w:spacing w:after="0" w:line="240" w:lineRule="auto"/>
        <w:jc w:val="both"/>
        <w:rPr>
          <w:rFonts w:ascii="Times New Roman" w:eastAsia="Times New Roman" w:hAnsi="Times New Roman"/>
          <w:sz w:val="28"/>
          <w:szCs w:val="28"/>
          <w:bdr w:val="none" w:sz="0" w:space="0" w:color="auto" w:frame="1"/>
          <w:shd w:val="clear" w:color="auto" w:fill="FFFFFF"/>
          <w:lang w:val="uk-UA" w:eastAsia="uk-UA"/>
        </w:rPr>
      </w:pPr>
      <w:r w:rsidRPr="00F47FD3">
        <w:rPr>
          <w:rFonts w:ascii="Times New Roman" w:eastAsia="Times New Roman" w:hAnsi="Times New Roman"/>
          <w:sz w:val="24"/>
          <w:szCs w:val="24"/>
          <w:bdr w:val="none" w:sz="0" w:space="0" w:color="auto" w:frame="1"/>
          <w:shd w:val="clear" w:color="auto" w:fill="FFFFFF"/>
          <w:lang w:val="uk-UA" w:eastAsia="uk-UA"/>
        </w:rPr>
        <w:t>          </w:t>
      </w:r>
      <w:r w:rsidRPr="00F47FD3">
        <w:rPr>
          <w:rFonts w:ascii="Times New Roman" w:eastAsia="Times New Roman" w:hAnsi="Times New Roman"/>
          <w:sz w:val="28"/>
          <w:szCs w:val="28"/>
          <w:bdr w:val="none" w:sz="0" w:space="0" w:color="auto" w:frame="1"/>
          <w:shd w:val="clear" w:color="auto" w:fill="FFFFFF"/>
          <w:lang w:val="uk-UA" w:eastAsia="uk-UA"/>
        </w:rPr>
        <w:t>Реалізація Програми буде здійснюватись протягом 2026</w:t>
      </w:r>
      <w:r w:rsidRPr="00F47FD3">
        <w:rPr>
          <w:rFonts w:ascii="Times New Roman" w:eastAsia="Times New Roman" w:hAnsi="Times New Roman"/>
          <w:sz w:val="24"/>
          <w:szCs w:val="24"/>
          <w:bdr w:val="none" w:sz="0" w:space="0" w:color="auto" w:frame="1"/>
          <w:shd w:val="clear" w:color="auto" w:fill="FFFFFF"/>
          <w:lang w:val="uk-UA" w:eastAsia="uk-UA"/>
        </w:rPr>
        <w:t> </w:t>
      </w:r>
      <w:r w:rsidRPr="00F47FD3">
        <w:rPr>
          <w:rFonts w:ascii="Times New Roman" w:eastAsia="Times New Roman" w:hAnsi="Times New Roman"/>
          <w:sz w:val="28"/>
          <w:szCs w:val="28"/>
          <w:bdr w:val="none" w:sz="0" w:space="0" w:color="auto" w:frame="1"/>
          <w:shd w:val="clear" w:color="auto" w:fill="FFFFFF"/>
          <w:lang w:val="uk-UA" w:eastAsia="uk-UA"/>
        </w:rPr>
        <w:t>року за рахунок коштів бюджету</w:t>
      </w:r>
      <w:r w:rsidRPr="00F47FD3">
        <w:rPr>
          <w:rFonts w:ascii="Times New Roman" w:eastAsia="Times New Roman" w:hAnsi="Times New Roman"/>
          <w:sz w:val="24"/>
          <w:szCs w:val="24"/>
          <w:bdr w:val="none" w:sz="0" w:space="0" w:color="auto" w:frame="1"/>
          <w:shd w:val="clear" w:color="auto" w:fill="FFFFFF"/>
          <w:lang w:val="uk-UA" w:eastAsia="uk-UA"/>
        </w:rPr>
        <w:t> </w:t>
      </w:r>
      <w:r w:rsidRPr="00F47FD3">
        <w:rPr>
          <w:rFonts w:ascii="Times New Roman" w:eastAsia="Times New Roman" w:hAnsi="Times New Roman"/>
          <w:sz w:val="28"/>
          <w:szCs w:val="28"/>
          <w:bdr w:val="none" w:sz="0" w:space="0" w:color="auto" w:frame="1"/>
          <w:shd w:val="clear" w:color="auto" w:fill="FFFFFF"/>
          <w:lang w:val="uk-UA" w:eastAsia="uk-UA"/>
        </w:rPr>
        <w:t xml:space="preserve">Ворохтянської селищної територіальної громади, виходячи з його реальних можливостей, а також інших джерел, не заборонених чинним законодавством. </w:t>
      </w:r>
    </w:p>
    <w:p w:rsidR="00C96D10" w:rsidRPr="00F47FD3" w:rsidRDefault="00C96D10" w:rsidP="00C96D10">
      <w:pPr>
        <w:shd w:val="clear" w:color="auto" w:fill="FFFFFF"/>
        <w:spacing w:after="0" w:line="240" w:lineRule="auto"/>
        <w:jc w:val="both"/>
        <w:rPr>
          <w:rFonts w:ascii="Times New Roman" w:eastAsia="Times New Roman" w:hAnsi="Times New Roman"/>
          <w:sz w:val="28"/>
          <w:szCs w:val="28"/>
          <w:bdr w:val="none" w:sz="0" w:space="0" w:color="auto" w:frame="1"/>
          <w:shd w:val="clear" w:color="auto" w:fill="FFFFFF"/>
          <w:lang w:val="uk-UA" w:eastAsia="uk-UA"/>
        </w:rPr>
      </w:pPr>
    </w:p>
    <w:p w:rsidR="00C96D10" w:rsidRPr="00F47FD3" w:rsidRDefault="00C96D10" w:rsidP="00C96D10">
      <w:pPr>
        <w:shd w:val="clear" w:color="auto" w:fill="FFFFFF"/>
        <w:spacing w:after="0" w:line="240" w:lineRule="auto"/>
        <w:jc w:val="center"/>
        <w:rPr>
          <w:rFonts w:ascii="Times New Roman" w:eastAsia="Times New Roman" w:hAnsi="Times New Roman"/>
          <w:b/>
          <w:bCs/>
          <w:sz w:val="28"/>
          <w:szCs w:val="28"/>
          <w:bdr w:val="none" w:sz="0" w:space="0" w:color="auto" w:frame="1"/>
          <w:shd w:val="clear" w:color="auto" w:fill="FFFFFF"/>
          <w:lang w:val="uk-UA" w:eastAsia="uk-UA" w:bidi="uk-UA"/>
        </w:rPr>
      </w:pPr>
      <w:r w:rsidRPr="00F47FD3">
        <w:rPr>
          <w:rFonts w:ascii="Times New Roman" w:eastAsia="Times New Roman" w:hAnsi="Times New Roman"/>
          <w:b/>
          <w:bCs/>
          <w:sz w:val="28"/>
          <w:szCs w:val="28"/>
          <w:bdr w:val="none" w:sz="0" w:space="0" w:color="auto" w:frame="1"/>
          <w:shd w:val="clear" w:color="auto" w:fill="FFFFFF"/>
          <w:lang w:val="uk-UA" w:eastAsia="uk-UA" w:bidi="uk-UA"/>
        </w:rPr>
        <w:t>6. Порядок надання фінансової підтримки та механізм реалізації Програми</w:t>
      </w:r>
    </w:p>
    <w:p w:rsidR="00C96D10" w:rsidRPr="00F47FD3" w:rsidRDefault="00C96D10" w:rsidP="00C96D10">
      <w:pPr>
        <w:shd w:val="clear" w:color="auto" w:fill="FFFFFF"/>
        <w:spacing w:after="0" w:line="240" w:lineRule="auto"/>
        <w:ind w:firstLine="708"/>
        <w:jc w:val="both"/>
        <w:rPr>
          <w:rFonts w:ascii="Times New Roman" w:eastAsia="Times New Roman" w:hAnsi="Times New Roman"/>
          <w:sz w:val="28"/>
          <w:szCs w:val="28"/>
          <w:bdr w:val="none" w:sz="0" w:space="0" w:color="auto" w:frame="1"/>
          <w:shd w:val="clear" w:color="auto" w:fill="FFFFFF"/>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t>Реалізація Програми здійснюється шляхом надання фінансової підтримки військовим частинам, підрозділам та іншим військовим формуванням, які беруть участь у відсічі та стримуванні збройної агресії проти України, забезпеченні національної безпеки і оборони.</w:t>
      </w:r>
    </w:p>
    <w:p w:rsidR="00C96D10" w:rsidRPr="00F47FD3" w:rsidRDefault="00C96D10" w:rsidP="00C96D10">
      <w:pPr>
        <w:shd w:val="clear" w:color="auto" w:fill="FFFFFF"/>
        <w:spacing w:after="0" w:line="240" w:lineRule="auto"/>
        <w:ind w:firstLine="708"/>
        <w:jc w:val="both"/>
        <w:rPr>
          <w:rFonts w:ascii="Times New Roman" w:eastAsia="Times New Roman" w:hAnsi="Times New Roman"/>
          <w:sz w:val="28"/>
          <w:szCs w:val="28"/>
          <w:bdr w:val="none" w:sz="0" w:space="0" w:color="auto" w:frame="1"/>
          <w:shd w:val="clear" w:color="auto" w:fill="FFFFFF"/>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t xml:space="preserve">Фінансова підтримка надається у межах бюджетних призначень, передбачених у місцевому бюджеті </w:t>
      </w:r>
      <w:r w:rsidRPr="00F47FD3">
        <w:rPr>
          <w:rFonts w:ascii="Times New Roman" w:eastAsia="Times New Roman" w:hAnsi="Times New Roman"/>
          <w:sz w:val="28"/>
          <w:szCs w:val="28"/>
          <w:bdr w:val="none" w:sz="0" w:space="0" w:color="auto" w:frame="1"/>
          <w:shd w:val="clear" w:color="auto" w:fill="FFFFFF"/>
          <w:lang w:val="uk-UA" w:eastAsia="uk-UA" w:bidi="uk-UA"/>
        </w:rPr>
        <w:t xml:space="preserve">затверджених рішенням ради про місцевий бюджет та/або внесення змін до нього, у тому числі за рахунок </w:t>
      </w:r>
      <w:r w:rsidRPr="00F47FD3">
        <w:rPr>
          <w:rFonts w:ascii="Times New Roman" w:eastAsia="Times New Roman" w:hAnsi="Times New Roman"/>
          <w:bCs/>
          <w:sz w:val="28"/>
          <w:szCs w:val="28"/>
          <w:bdr w:val="none" w:sz="0" w:space="0" w:color="auto" w:frame="1"/>
          <w:shd w:val="clear" w:color="auto" w:fill="FFFFFF"/>
          <w:lang w:val="uk-UA" w:eastAsia="uk-UA" w:bidi="uk-UA"/>
        </w:rPr>
        <w:t>вільного залишку бюджетних коштів</w:t>
      </w:r>
      <w:r w:rsidRPr="00F47FD3">
        <w:rPr>
          <w:rFonts w:ascii="Times New Roman" w:eastAsia="Times New Roman" w:hAnsi="Times New Roman"/>
          <w:sz w:val="28"/>
          <w:szCs w:val="28"/>
          <w:bdr w:val="none" w:sz="0" w:space="0" w:color="auto" w:frame="1"/>
          <w:shd w:val="clear" w:color="auto" w:fill="FFFFFF"/>
          <w:lang w:val="uk-UA" w:eastAsia="uk-UA" w:bidi="uk-UA"/>
        </w:rPr>
        <w:t xml:space="preserve">». </w:t>
      </w:r>
    </w:p>
    <w:p w:rsidR="00C96D10" w:rsidRPr="00F47FD3" w:rsidRDefault="00C96D10" w:rsidP="00C96D10">
      <w:pPr>
        <w:shd w:val="clear" w:color="auto" w:fill="FFFFFF"/>
        <w:spacing w:after="0" w:line="240" w:lineRule="auto"/>
        <w:ind w:firstLine="708"/>
        <w:jc w:val="both"/>
        <w:rPr>
          <w:rFonts w:ascii="Times New Roman" w:eastAsia="Times New Roman" w:hAnsi="Times New Roman"/>
          <w:sz w:val="28"/>
          <w:szCs w:val="28"/>
          <w:bdr w:val="none" w:sz="0" w:space="0" w:color="auto" w:frame="1"/>
          <w:shd w:val="clear" w:color="auto" w:fill="FFFFFF"/>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t xml:space="preserve">Підставою для розгляду питання щодо надання фінансової підтримки є заява (подання, лист), що надходить </w:t>
      </w:r>
      <w:r w:rsidRPr="00F47FD3">
        <w:rPr>
          <w:rFonts w:ascii="Times New Roman" w:eastAsia="Times New Roman" w:hAnsi="Times New Roman"/>
          <w:bCs/>
          <w:sz w:val="28"/>
          <w:szCs w:val="28"/>
          <w:bdr w:val="none" w:sz="0" w:space="0" w:color="auto" w:frame="1"/>
          <w:shd w:val="clear" w:color="auto" w:fill="FFFFFF"/>
          <w:lang w:val="uk-UA" w:eastAsia="uk-UA"/>
        </w:rPr>
        <w:t>протягом бюджетного року</w:t>
      </w:r>
      <w:r w:rsidRPr="00F47FD3">
        <w:rPr>
          <w:rFonts w:ascii="Times New Roman" w:eastAsia="Times New Roman" w:hAnsi="Times New Roman"/>
          <w:sz w:val="28"/>
          <w:szCs w:val="28"/>
          <w:bdr w:val="none" w:sz="0" w:space="0" w:color="auto" w:frame="1"/>
          <w:shd w:val="clear" w:color="auto" w:fill="FFFFFF"/>
          <w:lang w:val="uk-UA" w:eastAsia="uk-UA"/>
        </w:rPr>
        <w:t xml:space="preserve"> від:</w:t>
      </w:r>
    </w:p>
    <w:p w:rsidR="00C96D10" w:rsidRPr="00F47FD3" w:rsidRDefault="00C96D10" w:rsidP="009B01C6">
      <w:pPr>
        <w:widowControl w:val="0"/>
        <w:numPr>
          <w:ilvl w:val="0"/>
          <w:numId w:val="45"/>
        </w:numPr>
        <w:shd w:val="clear" w:color="auto" w:fill="FFFFFF"/>
        <w:spacing w:after="0" w:line="240" w:lineRule="auto"/>
        <w:contextualSpacing/>
        <w:jc w:val="both"/>
        <w:rPr>
          <w:rFonts w:ascii="Times New Roman" w:eastAsia="Times New Roman" w:hAnsi="Times New Roman"/>
          <w:sz w:val="28"/>
          <w:szCs w:val="28"/>
          <w:bdr w:val="none" w:sz="0" w:space="0" w:color="auto" w:frame="1"/>
          <w:shd w:val="clear" w:color="auto" w:fill="FFFFFF"/>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t xml:space="preserve">військової частини; </w:t>
      </w:r>
    </w:p>
    <w:p w:rsidR="00C96D10" w:rsidRPr="00F47FD3" w:rsidRDefault="00C96D10" w:rsidP="009B01C6">
      <w:pPr>
        <w:widowControl w:val="0"/>
        <w:numPr>
          <w:ilvl w:val="0"/>
          <w:numId w:val="41"/>
        </w:numPr>
        <w:shd w:val="clear" w:color="auto" w:fill="FFFFFF"/>
        <w:spacing w:after="0" w:line="240" w:lineRule="auto"/>
        <w:jc w:val="both"/>
        <w:rPr>
          <w:rFonts w:ascii="Times New Roman" w:eastAsia="Times New Roman" w:hAnsi="Times New Roman"/>
          <w:sz w:val="28"/>
          <w:szCs w:val="28"/>
          <w:bdr w:val="none" w:sz="0" w:space="0" w:color="auto" w:frame="1"/>
          <w:shd w:val="clear" w:color="auto" w:fill="FFFFFF"/>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t>відповідного органу військового управління;</w:t>
      </w:r>
    </w:p>
    <w:p w:rsidR="00C96D10" w:rsidRPr="00F47FD3" w:rsidRDefault="00C96D10" w:rsidP="009B01C6">
      <w:pPr>
        <w:widowControl w:val="0"/>
        <w:numPr>
          <w:ilvl w:val="0"/>
          <w:numId w:val="41"/>
        </w:numPr>
        <w:shd w:val="clear" w:color="auto" w:fill="FFFFFF"/>
        <w:spacing w:after="0" w:line="240" w:lineRule="auto"/>
        <w:jc w:val="both"/>
        <w:rPr>
          <w:rFonts w:ascii="Times New Roman" w:eastAsia="Times New Roman" w:hAnsi="Times New Roman"/>
          <w:sz w:val="28"/>
          <w:szCs w:val="28"/>
          <w:bdr w:val="none" w:sz="0" w:space="0" w:color="auto" w:frame="1"/>
          <w:shd w:val="clear" w:color="auto" w:fill="FFFFFF"/>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t>центрального органу виконавчої влади, до сфери управління якого належить військова частина.</w:t>
      </w:r>
    </w:p>
    <w:p w:rsidR="00C96D10" w:rsidRPr="00F47FD3" w:rsidRDefault="00C96D10" w:rsidP="00C96D10">
      <w:pPr>
        <w:shd w:val="clear" w:color="auto" w:fill="FFFFFF"/>
        <w:spacing w:after="0" w:line="240" w:lineRule="auto"/>
        <w:ind w:firstLine="360"/>
        <w:jc w:val="both"/>
        <w:rPr>
          <w:rFonts w:ascii="Times New Roman" w:eastAsia="Times New Roman" w:hAnsi="Times New Roman"/>
          <w:sz w:val="28"/>
          <w:szCs w:val="28"/>
          <w:bdr w:val="none" w:sz="0" w:space="0" w:color="auto" w:frame="1"/>
          <w:shd w:val="clear" w:color="auto" w:fill="FFFFFF"/>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t>Заява повинна містити:</w:t>
      </w:r>
    </w:p>
    <w:p w:rsidR="00C96D10" w:rsidRPr="00F47FD3" w:rsidRDefault="00C96D10" w:rsidP="009B01C6">
      <w:pPr>
        <w:widowControl w:val="0"/>
        <w:numPr>
          <w:ilvl w:val="0"/>
          <w:numId w:val="42"/>
        </w:numPr>
        <w:shd w:val="clear" w:color="auto" w:fill="FFFFFF"/>
        <w:spacing w:after="0" w:line="240" w:lineRule="auto"/>
        <w:jc w:val="both"/>
        <w:rPr>
          <w:rFonts w:ascii="Times New Roman" w:eastAsia="Times New Roman" w:hAnsi="Times New Roman"/>
          <w:sz w:val="28"/>
          <w:szCs w:val="28"/>
          <w:bdr w:val="none" w:sz="0" w:space="0" w:color="auto" w:frame="1"/>
          <w:shd w:val="clear" w:color="auto" w:fill="FFFFFF"/>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t>повну назву військової частини (підрозділу);</w:t>
      </w:r>
    </w:p>
    <w:p w:rsidR="00C96D10" w:rsidRPr="00F47FD3" w:rsidRDefault="00C96D10" w:rsidP="009B01C6">
      <w:pPr>
        <w:widowControl w:val="0"/>
        <w:numPr>
          <w:ilvl w:val="0"/>
          <w:numId w:val="42"/>
        </w:numPr>
        <w:shd w:val="clear" w:color="auto" w:fill="FFFFFF"/>
        <w:spacing w:after="0" w:line="240" w:lineRule="auto"/>
        <w:jc w:val="both"/>
        <w:rPr>
          <w:rFonts w:ascii="Times New Roman" w:eastAsia="Times New Roman" w:hAnsi="Times New Roman"/>
          <w:sz w:val="28"/>
          <w:szCs w:val="28"/>
          <w:bdr w:val="none" w:sz="0" w:space="0" w:color="auto" w:frame="1"/>
          <w:shd w:val="clear" w:color="auto" w:fill="FFFFFF"/>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t>обґрунтування потреби у фінансовій підтримці;</w:t>
      </w:r>
    </w:p>
    <w:p w:rsidR="00C96D10" w:rsidRPr="00F47FD3" w:rsidRDefault="00C96D10" w:rsidP="009B01C6">
      <w:pPr>
        <w:widowControl w:val="0"/>
        <w:numPr>
          <w:ilvl w:val="0"/>
          <w:numId w:val="42"/>
        </w:numPr>
        <w:shd w:val="clear" w:color="auto" w:fill="FFFFFF"/>
        <w:spacing w:after="0" w:line="240" w:lineRule="auto"/>
        <w:jc w:val="both"/>
        <w:rPr>
          <w:rFonts w:ascii="Times New Roman" w:eastAsia="Times New Roman" w:hAnsi="Times New Roman"/>
          <w:sz w:val="28"/>
          <w:szCs w:val="28"/>
          <w:bdr w:val="none" w:sz="0" w:space="0" w:color="auto" w:frame="1"/>
          <w:shd w:val="clear" w:color="auto" w:fill="FFFFFF"/>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t>напрям (ціль) використання коштів;</w:t>
      </w:r>
    </w:p>
    <w:p w:rsidR="00C96D10" w:rsidRPr="00F47FD3" w:rsidRDefault="00C96D10" w:rsidP="009B01C6">
      <w:pPr>
        <w:widowControl w:val="0"/>
        <w:numPr>
          <w:ilvl w:val="0"/>
          <w:numId w:val="42"/>
        </w:numPr>
        <w:shd w:val="clear" w:color="auto" w:fill="FFFFFF"/>
        <w:spacing w:after="0" w:line="240" w:lineRule="auto"/>
        <w:jc w:val="both"/>
        <w:rPr>
          <w:rFonts w:ascii="Times New Roman" w:eastAsia="Times New Roman" w:hAnsi="Times New Roman"/>
          <w:sz w:val="28"/>
          <w:szCs w:val="28"/>
          <w:bdr w:val="none" w:sz="0" w:space="0" w:color="auto" w:frame="1"/>
          <w:shd w:val="clear" w:color="auto" w:fill="FFFFFF"/>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t>орієнтовний обсяг необхідних коштів;</w:t>
      </w:r>
    </w:p>
    <w:p w:rsidR="00C96D10" w:rsidRPr="00F47FD3" w:rsidRDefault="00C96D10" w:rsidP="009B01C6">
      <w:pPr>
        <w:widowControl w:val="0"/>
        <w:numPr>
          <w:ilvl w:val="0"/>
          <w:numId w:val="42"/>
        </w:numPr>
        <w:shd w:val="clear" w:color="auto" w:fill="FFFFFF"/>
        <w:spacing w:after="0" w:line="240" w:lineRule="auto"/>
        <w:jc w:val="both"/>
        <w:rPr>
          <w:rFonts w:ascii="Times New Roman" w:eastAsia="Times New Roman" w:hAnsi="Times New Roman"/>
          <w:sz w:val="28"/>
          <w:szCs w:val="28"/>
          <w:bdr w:val="none" w:sz="0" w:space="0" w:color="auto" w:frame="1"/>
          <w:shd w:val="clear" w:color="auto" w:fill="FFFFFF"/>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lastRenderedPageBreak/>
        <w:t>інформацію про головного розпорядника коштів державного бюджету.</w:t>
      </w:r>
    </w:p>
    <w:p w:rsidR="00C96D10" w:rsidRPr="00F47FD3" w:rsidRDefault="00C96D10" w:rsidP="00C96D10">
      <w:pPr>
        <w:shd w:val="clear" w:color="auto" w:fill="FFFFFF"/>
        <w:spacing w:after="0" w:line="240" w:lineRule="auto"/>
        <w:ind w:firstLine="708"/>
        <w:jc w:val="both"/>
        <w:rPr>
          <w:rFonts w:ascii="Times New Roman" w:eastAsia="Times New Roman" w:hAnsi="Times New Roman"/>
          <w:sz w:val="28"/>
          <w:szCs w:val="28"/>
          <w:bdr w:val="none" w:sz="0" w:space="0" w:color="auto" w:frame="1"/>
          <w:shd w:val="clear" w:color="auto" w:fill="FFFFFF"/>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t xml:space="preserve">Заяви щодо надання фінансової підтримки підлягають </w:t>
      </w:r>
      <w:r w:rsidRPr="00F47FD3">
        <w:rPr>
          <w:rFonts w:ascii="Times New Roman" w:eastAsia="Times New Roman" w:hAnsi="Times New Roman"/>
          <w:bCs/>
          <w:sz w:val="28"/>
          <w:szCs w:val="28"/>
          <w:bdr w:val="none" w:sz="0" w:space="0" w:color="auto" w:frame="1"/>
          <w:shd w:val="clear" w:color="auto" w:fill="FFFFFF"/>
          <w:lang w:val="uk-UA" w:eastAsia="uk-UA"/>
        </w:rPr>
        <w:t xml:space="preserve">попередньому розгляду постійною комісією </w:t>
      </w:r>
      <w:r w:rsidRPr="00F47FD3">
        <w:rPr>
          <w:rFonts w:ascii="Times New Roman" w:eastAsia="Times New Roman" w:hAnsi="Times New Roman"/>
          <w:bCs/>
          <w:sz w:val="28"/>
          <w:szCs w:val="28"/>
          <w:bdr w:val="none" w:sz="0" w:space="0" w:color="auto" w:frame="1"/>
          <w:shd w:val="clear" w:color="auto" w:fill="FFFFFF"/>
          <w:lang w:val="uk-UA" w:eastAsia="uk-UA" w:bidi="uk-UA"/>
        </w:rPr>
        <w:t>з питань економіки, фінансів та бюджету</w:t>
      </w:r>
      <w:r w:rsidRPr="00F47FD3">
        <w:rPr>
          <w:rFonts w:ascii="Times New Roman" w:eastAsia="Times New Roman" w:hAnsi="Times New Roman"/>
          <w:bCs/>
          <w:sz w:val="28"/>
          <w:szCs w:val="28"/>
          <w:bdr w:val="none" w:sz="0" w:space="0" w:color="auto" w:frame="1"/>
          <w:shd w:val="clear" w:color="auto" w:fill="FFFFFF"/>
          <w:lang w:val="uk-UA" w:eastAsia="uk-UA"/>
        </w:rPr>
        <w:t xml:space="preserve"> Ворохтянської селищної ради</w:t>
      </w:r>
      <w:r w:rsidRPr="00F47FD3">
        <w:rPr>
          <w:rFonts w:ascii="Times New Roman" w:eastAsia="Times New Roman" w:hAnsi="Times New Roman"/>
          <w:sz w:val="28"/>
          <w:szCs w:val="28"/>
          <w:bdr w:val="none" w:sz="0" w:space="0" w:color="auto" w:frame="1"/>
          <w:shd w:val="clear" w:color="auto" w:fill="FFFFFF"/>
          <w:lang w:val="uk-UA" w:eastAsia="uk-UA"/>
        </w:rPr>
        <w:t>.</w:t>
      </w:r>
    </w:p>
    <w:p w:rsidR="00C96D10" w:rsidRPr="00F47FD3" w:rsidRDefault="00C96D10" w:rsidP="00C96D10">
      <w:pPr>
        <w:shd w:val="clear" w:color="auto" w:fill="FFFFFF"/>
        <w:spacing w:after="0" w:line="240" w:lineRule="auto"/>
        <w:ind w:firstLine="708"/>
        <w:jc w:val="both"/>
        <w:rPr>
          <w:rFonts w:ascii="Times New Roman" w:eastAsia="Times New Roman" w:hAnsi="Times New Roman"/>
          <w:sz w:val="28"/>
          <w:szCs w:val="28"/>
          <w:bdr w:val="none" w:sz="0" w:space="0" w:color="auto" w:frame="1"/>
          <w:shd w:val="clear" w:color="auto" w:fill="FFFFFF"/>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t>Під час розгляду заяв постійна комісія ради з питань бюджету:</w:t>
      </w:r>
    </w:p>
    <w:p w:rsidR="00C96D10" w:rsidRPr="00F47FD3" w:rsidRDefault="00C96D10" w:rsidP="009B01C6">
      <w:pPr>
        <w:widowControl w:val="0"/>
        <w:numPr>
          <w:ilvl w:val="0"/>
          <w:numId w:val="43"/>
        </w:numPr>
        <w:shd w:val="clear" w:color="auto" w:fill="FFFFFF"/>
        <w:spacing w:after="0" w:line="240" w:lineRule="auto"/>
        <w:jc w:val="both"/>
        <w:rPr>
          <w:rFonts w:ascii="Times New Roman" w:eastAsia="Times New Roman" w:hAnsi="Times New Roman"/>
          <w:sz w:val="28"/>
          <w:szCs w:val="28"/>
          <w:bdr w:val="none" w:sz="0" w:space="0" w:color="auto" w:frame="1"/>
          <w:shd w:val="clear" w:color="auto" w:fill="FFFFFF"/>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t>перевіряє їх відповідність меті та завданням Програми;</w:t>
      </w:r>
    </w:p>
    <w:p w:rsidR="00C96D10" w:rsidRPr="00F47FD3" w:rsidRDefault="00C96D10" w:rsidP="009B01C6">
      <w:pPr>
        <w:widowControl w:val="0"/>
        <w:numPr>
          <w:ilvl w:val="0"/>
          <w:numId w:val="43"/>
        </w:numPr>
        <w:shd w:val="clear" w:color="auto" w:fill="FFFFFF"/>
        <w:spacing w:after="0" w:line="240" w:lineRule="auto"/>
        <w:jc w:val="both"/>
        <w:rPr>
          <w:rFonts w:ascii="Times New Roman" w:eastAsia="Times New Roman" w:hAnsi="Times New Roman"/>
          <w:sz w:val="28"/>
          <w:szCs w:val="28"/>
          <w:bdr w:val="none" w:sz="0" w:space="0" w:color="auto" w:frame="1"/>
          <w:shd w:val="clear" w:color="auto" w:fill="FFFFFF"/>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t>оцінює обґрунтованість заявленої потреби;</w:t>
      </w:r>
    </w:p>
    <w:p w:rsidR="00C96D10" w:rsidRPr="00F47FD3" w:rsidRDefault="00C96D10" w:rsidP="009B01C6">
      <w:pPr>
        <w:widowControl w:val="0"/>
        <w:numPr>
          <w:ilvl w:val="0"/>
          <w:numId w:val="43"/>
        </w:numPr>
        <w:shd w:val="clear" w:color="auto" w:fill="FFFFFF"/>
        <w:spacing w:after="0" w:line="240" w:lineRule="auto"/>
        <w:jc w:val="both"/>
        <w:rPr>
          <w:rFonts w:ascii="Times New Roman" w:eastAsia="Times New Roman" w:hAnsi="Times New Roman"/>
          <w:sz w:val="28"/>
          <w:szCs w:val="28"/>
          <w:bdr w:val="none" w:sz="0" w:space="0" w:color="auto" w:frame="1"/>
          <w:shd w:val="clear" w:color="auto" w:fill="FFFFFF"/>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t>враховує наявність бюджетних призначень;</w:t>
      </w:r>
    </w:p>
    <w:p w:rsidR="00C96D10" w:rsidRPr="00F47FD3" w:rsidRDefault="00C96D10" w:rsidP="009B01C6">
      <w:pPr>
        <w:widowControl w:val="0"/>
        <w:numPr>
          <w:ilvl w:val="0"/>
          <w:numId w:val="43"/>
        </w:numPr>
        <w:shd w:val="clear" w:color="auto" w:fill="FFFFFF"/>
        <w:spacing w:after="0" w:line="240" w:lineRule="auto"/>
        <w:jc w:val="both"/>
        <w:rPr>
          <w:rFonts w:ascii="Times New Roman" w:eastAsia="Times New Roman" w:hAnsi="Times New Roman"/>
          <w:sz w:val="28"/>
          <w:szCs w:val="28"/>
          <w:bdr w:val="none" w:sz="0" w:space="0" w:color="auto" w:frame="1"/>
          <w:shd w:val="clear" w:color="auto" w:fill="FFFFFF"/>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t>визначає пріоритетність фінансування з урахуванням безпекової ситуації.</w:t>
      </w:r>
    </w:p>
    <w:p w:rsidR="00C96D10" w:rsidRPr="00F47FD3" w:rsidRDefault="00C96D10" w:rsidP="00C96D10">
      <w:pPr>
        <w:shd w:val="clear" w:color="auto" w:fill="FFFFFF"/>
        <w:spacing w:after="0" w:line="240" w:lineRule="auto"/>
        <w:ind w:firstLine="708"/>
        <w:jc w:val="both"/>
        <w:rPr>
          <w:rFonts w:ascii="Times New Roman" w:eastAsia="Times New Roman" w:hAnsi="Times New Roman"/>
          <w:sz w:val="28"/>
          <w:szCs w:val="28"/>
          <w:bdr w:val="none" w:sz="0" w:space="0" w:color="auto" w:frame="1"/>
          <w:shd w:val="clear" w:color="auto" w:fill="FFFFFF"/>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t xml:space="preserve">За результатами розгляду постійна комісія ради з питань бюджету готує </w:t>
      </w:r>
      <w:r w:rsidRPr="00F47FD3">
        <w:rPr>
          <w:rFonts w:ascii="Times New Roman" w:eastAsia="Times New Roman" w:hAnsi="Times New Roman"/>
          <w:bCs/>
          <w:sz w:val="28"/>
          <w:szCs w:val="28"/>
          <w:bdr w:val="none" w:sz="0" w:space="0" w:color="auto" w:frame="1"/>
          <w:shd w:val="clear" w:color="auto" w:fill="FFFFFF"/>
          <w:lang w:val="uk-UA" w:eastAsia="uk-UA"/>
        </w:rPr>
        <w:t>висновки та рекомендації</w:t>
      </w:r>
      <w:r w:rsidRPr="00F47FD3">
        <w:rPr>
          <w:rFonts w:ascii="Times New Roman" w:eastAsia="Times New Roman" w:hAnsi="Times New Roman"/>
          <w:sz w:val="28"/>
          <w:szCs w:val="28"/>
          <w:bdr w:val="none" w:sz="0" w:space="0" w:color="auto" w:frame="1"/>
          <w:shd w:val="clear" w:color="auto" w:fill="FFFFFF"/>
          <w:lang w:val="uk-UA" w:eastAsia="uk-UA"/>
        </w:rPr>
        <w:t xml:space="preserve"> для підготовки проєкту рішення ради.</w:t>
      </w:r>
    </w:p>
    <w:p w:rsidR="00C96D10" w:rsidRPr="00F47FD3" w:rsidRDefault="00C96D10" w:rsidP="00C96D10">
      <w:pPr>
        <w:shd w:val="clear" w:color="auto" w:fill="FFFFFF"/>
        <w:spacing w:after="0" w:line="240" w:lineRule="auto"/>
        <w:ind w:firstLine="708"/>
        <w:jc w:val="both"/>
        <w:rPr>
          <w:rFonts w:ascii="Times New Roman" w:eastAsia="Times New Roman" w:hAnsi="Times New Roman"/>
          <w:sz w:val="28"/>
          <w:szCs w:val="28"/>
          <w:bdr w:val="none" w:sz="0" w:space="0" w:color="auto" w:frame="1"/>
          <w:shd w:val="clear" w:color="auto" w:fill="FFFFFF"/>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t xml:space="preserve">На підставі висновків та рекомендацій постійної комісії ради з питань </w:t>
      </w:r>
      <w:r w:rsidRPr="00F47FD3">
        <w:rPr>
          <w:rFonts w:ascii="Times New Roman" w:eastAsia="Times New Roman" w:hAnsi="Times New Roman"/>
          <w:bCs/>
          <w:sz w:val="28"/>
          <w:szCs w:val="28"/>
          <w:bdr w:val="none" w:sz="0" w:space="0" w:color="auto" w:frame="1"/>
          <w:shd w:val="clear" w:color="auto" w:fill="FFFFFF"/>
          <w:lang w:val="uk-UA" w:eastAsia="uk-UA" w:bidi="uk-UA"/>
        </w:rPr>
        <w:t>економіки, фінансів та бюджету</w:t>
      </w:r>
      <w:r w:rsidRPr="00F47FD3">
        <w:rPr>
          <w:rFonts w:ascii="Times New Roman" w:eastAsia="Times New Roman" w:hAnsi="Times New Roman"/>
          <w:sz w:val="28"/>
          <w:szCs w:val="28"/>
          <w:bdr w:val="none" w:sz="0" w:space="0" w:color="auto" w:frame="1"/>
          <w:shd w:val="clear" w:color="auto" w:fill="FFFFFF"/>
          <w:lang w:val="uk-UA" w:eastAsia="uk-UA"/>
        </w:rPr>
        <w:t xml:space="preserve"> фінансовий відділ Ворохтянської селищної ради готує проєкт рішення органу місцевого самоврядування про надання фінансової підтримки.  </w:t>
      </w:r>
    </w:p>
    <w:p w:rsidR="00C96D10" w:rsidRPr="00F47FD3" w:rsidRDefault="00C96D10" w:rsidP="00C96D10">
      <w:pPr>
        <w:shd w:val="clear" w:color="auto" w:fill="FFFFFF"/>
        <w:spacing w:after="0" w:line="240" w:lineRule="auto"/>
        <w:ind w:firstLine="708"/>
        <w:jc w:val="both"/>
        <w:rPr>
          <w:rFonts w:ascii="Times New Roman" w:eastAsia="Times New Roman" w:hAnsi="Times New Roman"/>
          <w:sz w:val="28"/>
          <w:szCs w:val="28"/>
          <w:bdr w:val="none" w:sz="0" w:space="0" w:color="auto" w:frame="1"/>
          <w:shd w:val="clear" w:color="auto" w:fill="FFFFFF"/>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t xml:space="preserve">Рішення про надання фінансової підтримки </w:t>
      </w:r>
      <w:r w:rsidRPr="00F47FD3">
        <w:rPr>
          <w:rFonts w:ascii="Times New Roman" w:eastAsia="Times New Roman" w:hAnsi="Times New Roman"/>
          <w:bCs/>
          <w:sz w:val="28"/>
          <w:szCs w:val="28"/>
          <w:bdr w:val="none" w:sz="0" w:space="0" w:color="auto" w:frame="1"/>
          <w:shd w:val="clear" w:color="auto" w:fill="FFFFFF"/>
          <w:lang w:val="uk-UA" w:eastAsia="uk-UA"/>
        </w:rPr>
        <w:t>затверджується на пленарному засіданні ради</w:t>
      </w:r>
      <w:r w:rsidRPr="00F47FD3">
        <w:rPr>
          <w:rFonts w:ascii="Times New Roman" w:eastAsia="Times New Roman" w:hAnsi="Times New Roman"/>
          <w:sz w:val="28"/>
          <w:szCs w:val="28"/>
          <w:bdr w:val="none" w:sz="0" w:space="0" w:color="auto" w:frame="1"/>
          <w:shd w:val="clear" w:color="auto" w:fill="FFFFFF"/>
          <w:lang w:val="uk-UA" w:eastAsia="uk-UA"/>
        </w:rPr>
        <w:t xml:space="preserve">. </w:t>
      </w:r>
    </w:p>
    <w:p w:rsidR="00C96D10" w:rsidRPr="00F47FD3" w:rsidRDefault="00C96D10" w:rsidP="00C96D10">
      <w:pPr>
        <w:shd w:val="clear" w:color="auto" w:fill="FFFFFF"/>
        <w:spacing w:after="0" w:line="240" w:lineRule="auto"/>
        <w:ind w:firstLine="708"/>
        <w:jc w:val="both"/>
        <w:rPr>
          <w:rFonts w:ascii="Times New Roman" w:eastAsia="Times New Roman" w:hAnsi="Times New Roman"/>
          <w:sz w:val="28"/>
          <w:szCs w:val="28"/>
          <w:bdr w:val="none" w:sz="0" w:space="0" w:color="auto" w:frame="1"/>
          <w:shd w:val="clear" w:color="auto" w:fill="FFFFFF"/>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t>У рішенні ради визначаються:</w:t>
      </w:r>
    </w:p>
    <w:p w:rsidR="00C96D10" w:rsidRPr="00F47FD3" w:rsidRDefault="00C96D10" w:rsidP="009B01C6">
      <w:pPr>
        <w:widowControl w:val="0"/>
        <w:numPr>
          <w:ilvl w:val="0"/>
          <w:numId w:val="44"/>
        </w:numPr>
        <w:shd w:val="clear" w:color="auto" w:fill="FFFFFF"/>
        <w:spacing w:after="0" w:line="240" w:lineRule="auto"/>
        <w:jc w:val="both"/>
        <w:rPr>
          <w:rFonts w:ascii="Times New Roman" w:eastAsia="Times New Roman" w:hAnsi="Times New Roman"/>
          <w:sz w:val="28"/>
          <w:szCs w:val="28"/>
          <w:bdr w:val="none" w:sz="0" w:space="0" w:color="auto" w:frame="1"/>
          <w:shd w:val="clear" w:color="auto" w:fill="FFFFFF"/>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t>обсяг фінансової підтримки;</w:t>
      </w:r>
    </w:p>
    <w:p w:rsidR="00C96D10" w:rsidRPr="00F47FD3" w:rsidRDefault="00C96D10" w:rsidP="009B01C6">
      <w:pPr>
        <w:widowControl w:val="0"/>
        <w:numPr>
          <w:ilvl w:val="0"/>
          <w:numId w:val="44"/>
        </w:numPr>
        <w:shd w:val="clear" w:color="auto" w:fill="FFFFFF"/>
        <w:spacing w:after="0" w:line="240" w:lineRule="auto"/>
        <w:jc w:val="both"/>
        <w:rPr>
          <w:rFonts w:ascii="Times New Roman" w:eastAsia="Times New Roman" w:hAnsi="Times New Roman"/>
          <w:sz w:val="28"/>
          <w:szCs w:val="28"/>
          <w:bdr w:val="none" w:sz="0" w:space="0" w:color="auto" w:frame="1"/>
          <w:shd w:val="clear" w:color="auto" w:fill="FFFFFF"/>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t>цільове призначення коштів;</w:t>
      </w:r>
    </w:p>
    <w:p w:rsidR="00C96D10" w:rsidRPr="00F47FD3" w:rsidRDefault="00C96D10" w:rsidP="009B01C6">
      <w:pPr>
        <w:widowControl w:val="0"/>
        <w:numPr>
          <w:ilvl w:val="0"/>
          <w:numId w:val="44"/>
        </w:numPr>
        <w:shd w:val="clear" w:color="auto" w:fill="FFFFFF"/>
        <w:spacing w:after="0" w:line="240" w:lineRule="auto"/>
        <w:jc w:val="both"/>
        <w:rPr>
          <w:rFonts w:ascii="Times New Roman" w:eastAsia="Times New Roman" w:hAnsi="Times New Roman"/>
          <w:sz w:val="28"/>
          <w:szCs w:val="28"/>
          <w:bdr w:val="none" w:sz="0" w:space="0" w:color="auto" w:frame="1"/>
          <w:shd w:val="clear" w:color="auto" w:fill="FFFFFF"/>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t>головний розпорядник коштів державного бюджету;</w:t>
      </w:r>
    </w:p>
    <w:p w:rsidR="00C96D10" w:rsidRPr="00F47FD3" w:rsidRDefault="00C96D10" w:rsidP="009B01C6">
      <w:pPr>
        <w:widowControl w:val="0"/>
        <w:numPr>
          <w:ilvl w:val="0"/>
          <w:numId w:val="44"/>
        </w:numPr>
        <w:shd w:val="clear" w:color="auto" w:fill="FFFFFF"/>
        <w:spacing w:after="0" w:line="240" w:lineRule="auto"/>
        <w:jc w:val="both"/>
        <w:rPr>
          <w:rFonts w:ascii="Times New Roman" w:eastAsia="Times New Roman" w:hAnsi="Times New Roman"/>
          <w:sz w:val="28"/>
          <w:szCs w:val="28"/>
          <w:bdr w:val="none" w:sz="0" w:space="0" w:color="auto" w:frame="1"/>
          <w:shd w:val="clear" w:color="auto" w:fill="FFFFFF"/>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t>форма надання фінансової підтримки.</w:t>
      </w:r>
    </w:p>
    <w:p w:rsidR="00C96D10" w:rsidRPr="00F47FD3" w:rsidRDefault="00C96D10" w:rsidP="00C96D10">
      <w:pPr>
        <w:shd w:val="clear" w:color="auto" w:fill="FFFFFF"/>
        <w:spacing w:after="0" w:line="240" w:lineRule="auto"/>
        <w:ind w:left="720"/>
        <w:jc w:val="both"/>
        <w:rPr>
          <w:rFonts w:ascii="Times New Roman" w:eastAsia="Times New Roman" w:hAnsi="Times New Roman"/>
          <w:sz w:val="28"/>
          <w:szCs w:val="28"/>
          <w:bdr w:val="none" w:sz="0" w:space="0" w:color="auto" w:frame="1"/>
          <w:shd w:val="clear" w:color="auto" w:fill="FFFFFF"/>
          <w:lang w:val="uk-UA" w:eastAsia="uk-UA"/>
        </w:rPr>
      </w:pPr>
    </w:p>
    <w:p w:rsidR="00C96D10" w:rsidRPr="00F47FD3" w:rsidRDefault="00C96D10" w:rsidP="00C96D10">
      <w:pPr>
        <w:shd w:val="clear" w:color="auto" w:fill="FFFFFF"/>
        <w:spacing w:after="0" w:line="240" w:lineRule="auto"/>
        <w:jc w:val="center"/>
        <w:rPr>
          <w:rFonts w:ascii="Times New Roman" w:eastAsia="Times New Roman" w:hAnsi="Times New Roman"/>
          <w:b/>
          <w:bCs/>
          <w:sz w:val="28"/>
          <w:szCs w:val="28"/>
          <w:bdr w:val="none" w:sz="0" w:space="0" w:color="auto" w:frame="1"/>
          <w:shd w:val="clear" w:color="auto" w:fill="FFFFFF"/>
          <w:lang w:val="uk-UA" w:eastAsia="uk-UA"/>
        </w:rPr>
      </w:pPr>
      <w:r w:rsidRPr="00F47FD3">
        <w:rPr>
          <w:rFonts w:ascii="Times New Roman" w:eastAsia="Times New Roman" w:hAnsi="Times New Roman"/>
          <w:b/>
          <w:bCs/>
          <w:sz w:val="28"/>
          <w:szCs w:val="28"/>
          <w:bdr w:val="none" w:sz="0" w:space="0" w:color="auto" w:frame="1"/>
          <w:shd w:val="clear" w:color="auto" w:fill="FFFFFF"/>
          <w:lang w:val="uk-UA" w:eastAsia="uk-UA"/>
        </w:rPr>
        <w:t>6.2. Механізм фінансування</w:t>
      </w:r>
    </w:p>
    <w:p w:rsidR="00C96D10" w:rsidRPr="00F47FD3" w:rsidRDefault="00C96D10" w:rsidP="00C96D10">
      <w:pPr>
        <w:shd w:val="clear" w:color="auto" w:fill="FFFFFF"/>
        <w:spacing w:after="0" w:line="240" w:lineRule="auto"/>
        <w:ind w:firstLine="708"/>
        <w:jc w:val="both"/>
        <w:rPr>
          <w:rFonts w:ascii="Times New Roman" w:eastAsia="Times New Roman" w:hAnsi="Times New Roman"/>
          <w:sz w:val="28"/>
          <w:szCs w:val="28"/>
          <w:bdr w:val="none" w:sz="0" w:space="0" w:color="auto" w:frame="1"/>
          <w:shd w:val="clear" w:color="auto" w:fill="FFFFFF"/>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t xml:space="preserve">Фінансування заходів Програми здійснюється </w:t>
      </w:r>
      <w:r w:rsidRPr="00F47FD3">
        <w:rPr>
          <w:rFonts w:ascii="Times New Roman" w:eastAsia="Times New Roman" w:hAnsi="Times New Roman"/>
          <w:bCs/>
          <w:sz w:val="28"/>
          <w:szCs w:val="28"/>
          <w:bdr w:val="none" w:sz="0" w:space="0" w:color="auto" w:frame="1"/>
          <w:shd w:val="clear" w:color="auto" w:fill="FFFFFF"/>
          <w:lang w:val="uk-UA" w:eastAsia="uk-UA"/>
        </w:rPr>
        <w:t>шляхом надання міжбюджетного трансферту (субвенції) з місцевого бюджету державному бюджету</w:t>
      </w:r>
      <w:r w:rsidRPr="00F47FD3">
        <w:rPr>
          <w:rFonts w:ascii="Times New Roman" w:eastAsia="Times New Roman" w:hAnsi="Times New Roman"/>
          <w:sz w:val="28"/>
          <w:szCs w:val="28"/>
          <w:bdr w:val="none" w:sz="0" w:space="0" w:color="auto" w:frame="1"/>
          <w:shd w:val="clear" w:color="auto" w:fill="FFFFFF"/>
          <w:lang w:val="uk-UA" w:eastAsia="uk-UA"/>
        </w:rPr>
        <w:t xml:space="preserve"> відповідно до пункту 225 розділу VI «Прикінцеві та перехідні положення» Бюджетного кодексу України.</w:t>
      </w:r>
    </w:p>
    <w:p w:rsidR="00C96D10" w:rsidRPr="00F47FD3" w:rsidRDefault="00C96D10" w:rsidP="00C96D10">
      <w:pPr>
        <w:shd w:val="clear" w:color="auto" w:fill="FFFFFF"/>
        <w:spacing w:after="0" w:line="240" w:lineRule="auto"/>
        <w:ind w:firstLine="708"/>
        <w:jc w:val="both"/>
        <w:rPr>
          <w:rFonts w:ascii="Times New Roman" w:eastAsia="Times New Roman" w:hAnsi="Times New Roman"/>
          <w:sz w:val="28"/>
          <w:szCs w:val="28"/>
          <w:bdr w:val="none" w:sz="0" w:space="0" w:color="auto" w:frame="1"/>
          <w:shd w:val="clear" w:color="auto" w:fill="FFFFFF"/>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t xml:space="preserve">Надання субвенції здійснюється на підставі рішення ради та укладеної угоди про міжбюджетний трансферт з відповідним головним розпорядником коштів державного бюджету. </w:t>
      </w:r>
    </w:p>
    <w:p w:rsidR="00C96D10" w:rsidRPr="00F47FD3" w:rsidRDefault="00C96D10" w:rsidP="00C96D10">
      <w:pPr>
        <w:shd w:val="clear" w:color="auto" w:fill="FFFFFF"/>
        <w:spacing w:after="0" w:line="240" w:lineRule="auto"/>
        <w:ind w:firstLine="708"/>
        <w:jc w:val="both"/>
        <w:rPr>
          <w:rFonts w:ascii="Times New Roman" w:eastAsia="Times New Roman" w:hAnsi="Times New Roman"/>
          <w:sz w:val="28"/>
          <w:szCs w:val="28"/>
          <w:bdr w:val="none" w:sz="0" w:space="0" w:color="auto" w:frame="1"/>
          <w:shd w:val="clear" w:color="auto" w:fill="FFFFFF"/>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t>Перерахування коштів проводиться через органи Державної казначейської служби України відповідно до вимог бюджетного законодавства.</w:t>
      </w:r>
    </w:p>
    <w:p w:rsidR="00C96D10" w:rsidRPr="00F47FD3" w:rsidRDefault="00C96D10" w:rsidP="00C96D10">
      <w:pPr>
        <w:shd w:val="clear" w:color="auto" w:fill="FFFFFF"/>
        <w:spacing w:after="0" w:line="240" w:lineRule="auto"/>
        <w:ind w:firstLine="708"/>
        <w:jc w:val="both"/>
        <w:rPr>
          <w:rFonts w:ascii="Times New Roman" w:eastAsia="Times New Roman" w:hAnsi="Times New Roman"/>
          <w:sz w:val="28"/>
          <w:szCs w:val="28"/>
          <w:bdr w:val="none" w:sz="0" w:space="0" w:color="auto" w:frame="1"/>
          <w:shd w:val="clear" w:color="auto" w:fill="FFFFFF"/>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t>Використання коштів здійснюється головним розпорядником коштів державного бюджету відповідно до визначеного цільового призначення.</w:t>
      </w:r>
    </w:p>
    <w:p w:rsidR="00C96D10" w:rsidRPr="00F47FD3" w:rsidRDefault="00C96D10" w:rsidP="00C96D10">
      <w:pPr>
        <w:shd w:val="clear" w:color="auto" w:fill="FFFFFF"/>
        <w:spacing w:after="0" w:line="240" w:lineRule="auto"/>
        <w:ind w:firstLine="708"/>
        <w:jc w:val="both"/>
        <w:rPr>
          <w:rFonts w:ascii="Times New Roman" w:eastAsia="Times New Roman" w:hAnsi="Times New Roman"/>
          <w:sz w:val="28"/>
          <w:szCs w:val="28"/>
          <w:bdr w:val="none" w:sz="0" w:space="0" w:color="auto" w:frame="1"/>
          <w:shd w:val="clear" w:color="auto" w:fill="FFFFFF"/>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t>Контроль за цільовим та ефективним використанням коштів здійснюється у порядку, встановленому законодавством України.</w:t>
      </w:r>
    </w:p>
    <w:p w:rsidR="00C96D10" w:rsidRPr="00F47FD3" w:rsidRDefault="00C96D10" w:rsidP="00C96D10">
      <w:pPr>
        <w:shd w:val="clear" w:color="auto" w:fill="FFFFFF"/>
        <w:spacing w:after="0" w:line="240" w:lineRule="auto"/>
        <w:jc w:val="both"/>
        <w:rPr>
          <w:rFonts w:ascii="Arial" w:eastAsia="Times New Roman" w:hAnsi="Arial" w:cs="Arial"/>
          <w:sz w:val="21"/>
          <w:szCs w:val="21"/>
          <w:lang w:val="uk-UA" w:eastAsia="uk-UA"/>
        </w:rPr>
      </w:pPr>
      <w:r w:rsidRPr="00F47FD3">
        <w:rPr>
          <w:rFonts w:ascii="Times New Roman" w:eastAsia="Times New Roman" w:hAnsi="Times New Roman"/>
          <w:sz w:val="28"/>
          <w:szCs w:val="28"/>
          <w:bdr w:val="none" w:sz="0" w:space="0" w:color="auto" w:frame="1"/>
          <w:shd w:val="clear" w:color="auto" w:fill="FFFFFF"/>
          <w:lang w:val="uk-UA" w:eastAsia="uk-UA"/>
        </w:rPr>
        <w:t xml:space="preserve"> </w:t>
      </w:r>
    </w:p>
    <w:p w:rsidR="00C96D10" w:rsidRPr="00F47FD3" w:rsidRDefault="00C96D10" w:rsidP="00C96D10">
      <w:pPr>
        <w:shd w:val="clear" w:color="auto" w:fill="FFFFFF"/>
        <w:spacing w:after="0" w:line="240" w:lineRule="auto"/>
        <w:jc w:val="center"/>
        <w:rPr>
          <w:rFonts w:ascii="Arial" w:eastAsia="Times New Roman" w:hAnsi="Arial" w:cs="Arial"/>
          <w:sz w:val="21"/>
          <w:szCs w:val="21"/>
          <w:lang w:val="uk-UA" w:eastAsia="uk-UA"/>
        </w:rPr>
      </w:pPr>
      <w:r w:rsidRPr="00F47FD3">
        <w:rPr>
          <w:rFonts w:ascii="Times New Roman" w:eastAsia="Times New Roman" w:hAnsi="Times New Roman"/>
          <w:b/>
          <w:bCs/>
          <w:sz w:val="28"/>
          <w:szCs w:val="28"/>
          <w:bdr w:val="none" w:sz="0" w:space="0" w:color="auto" w:frame="1"/>
          <w:lang w:val="uk-UA" w:eastAsia="uk-UA"/>
        </w:rPr>
        <w:t>7.  Перелік завдань і заходів Програми та результативні показники</w:t>
      </w:r>
    </w:p>
    <w:p w:rsidR="00C96D10" w:rsidRPr="00F47FD3" w:rsidRDefault="00C96D10" w:rsidP="00C96D10">
      <w:pPr>
        <w:shd w:val="clear" w:color="auto" w:fill="FFFFFF"/>
        <w:spacing w:after="0" w:line="240" w:lineRule="auto"/>
        <w:ind w:firstLine="709"/>
        <w:jc w:val="both"/>
        <w:rPr>
          <w:rFonts w:ascii="Arial" w:eastAsia="Times New Roman" w:hAnsi="Arial" w:cs="Arial"/>
          <w:sz w:val="21"/>
          <w:szCs w:val="21"/>
          <w:lang w:val="uk-UA" w:eastAsia="uk-UA"/>
        </w:rPr>
      </w:pPr>
      <w:r w:rsidRPr="00F47FD3">
        <w:rPr>
          <w:rFonts w:ascii="Times New Roman" w:eastAsia="Times New Roman" w:hAnsi="Times New Roman"/>
          <w:sz w:val="28"/>
          <w:szCs w:val="28"/>
          <w:bdr w:val="none" w:sz="0" w:space="0" w:color="auto" w:frame="1"/>
          <w:lang w:val="uk-UA" w:eastAsia="uk-UA"/>
        </w:rPr>
        <w:t>Програмою передбачається здійснити ряд завдань та заходів щодо  підвищення обороноздатності країни, забезпечення військових частин та підрозділів ЗСУ.</w:t>
      </w:r>
    </w:p>
    <w:p w:rsidR="00C96D10" w:rsidRPr="00F47FD3" w:rsidRDefault="00C96D10" w:rsidP="00C96D10">
      <w:pPr>
        <w:shd w:val="clear" w:color="auto" w:fill="FFFFFF"/>
        <w:spacing w:after="0" w:line="240" w:lineRule="auto"/>
        <w:ind w:firstLine="709"/>
        <w:jc w:val="both"/>
        <w:rPr>
          <w:rFonts w:ascii="Arial" w:eastAsia="Times New Roman" w:hAnsi="Arial" w:cs="Arial"/>
          <w:sz w:val="21"/>
          <w:szCs w:val="21"/>
          <w:lang w:val="uk-UA" w:eastAsia="uk-UA"/>
        </w:rPr>
      </w:pPr>
      <w:r w:rsidRPr="00F47FD3">
        <w:rPr>
          <w:rFonts w:ascii="Times New Roman" w:eastAsia="Times New Roman" w:hAnsi="Times New Roman"/>
          <w:sz w:val="28"/>
          <w:szCs w:val="28"/>
          <w:bdr w:val="none" w:sz="0" w:space="0" w:color="auto" w:frame="1"/>
          <w:lang w:val="uk-UA" w:eastAsia="uk-UA"/>
        </w:rPr>
        <w:t xml:space="preserve">Результативним показником ефективності виконання заходів Програми – є проведення видатків, необхідних для покращення матеріально-технічної бази військових частин та інших підрозділів Збройних сил України, що підвищить ефективність цивільно-військового співробітництва по сприянню </w:t>
      </w:r>
      <w:r w:rsidRPr="00F47FD3">
        <w:rPr>
          <w:rFonts w:ascii="Times New Roman" w:eastAsia="Times New Roman" w:hAnsi="Times New Roman"/>
          <w:sz w:val="28"/>
          <w:szCs w:val="28"/>
          <w:bdr w:val="none" w:sz="0" w:space="0" w:color="auto" w:frame="1"/>
          <w:lang w:val="uk-UA" w:eastAsia="uk-UA"/>
        </w:rPr>
        <w:lastRenderedPageBreak/>
        <w:t>обороноздатності країни, забезпечення суверенітету, територіальної цілісності, національної безпеки.</w:t>
      </w:r>
    </w:p>
    <w:p w:rsidR="00C96D10" w:rsidRPr="00F47FD3" w:rsidRDefault="00C96D10" w:rsidP="00C96D10">
      <w:pPr>
        <w:widowControl w:val="0"/>
        <w:shd w:val="clear" w:color="auto" w:fill="FFFFFF"/>
        <w:spacing w:after="0" w:line="240" w:lineRule="auto"/>
        <w:rPr>
          <w:rFonts w:ascii="Times New Roman" w:eastAsia="Times New Roman" w:hAnsi="Times New Roman" w:cs="Arial Unicode MS"/>
          <w:b/>
          <w:bCs/>
          <w:sz w:val="24"/>
          <w:szCs w:val="24"/>
          <w:bdr w:val="none" w:sz="0" w:space="0" w:color="auto" w:frame="1"/>
          <w:lang w:val="uk-UA" w:eastAsia="uk-UA" w:bidi="uk-UA"/>
        </w:rPr>
      </w:pPr>
    </w:p>
    <w:p w:rsidR="00C96D10" w:rsidRPr="00F47FD3" w:rsidRDefault="00C96D10" w:rsidP="00C96D10">
      <w:pPr>
        <w:shd w:val="clear" w:color="auto" w:fill="FFFFFF"/>
        <w:spacing w:after="0" w:line="240" w:lineRule="auto"/>
        <w:jc w:val="center"/>
        <w:rPr>
          <w:rFonts w:ascii="Arial" w:eastAsia="Times New Roman" w:hAnsi="Arial" w:cs="Arial"/>
          <w:sz w:val="21"/>
          <w:szCs w:val="21"/>
          <w:lang w:val="uk-UA" w:eastAsia="uk-UA"/>
        </w:rPr>
      </w:pPr>
      <w:r w:rsidRPr="00F47FD3">
        <w:rPr>
          <w:rFonts w:ascii="Times New Roman" w:eastAsia="Times New Roman" w:hAnsi="Times New Roman"/>
          <w:b/>
          <w:bCs/>
          <w:sz w:val="28"/>
          <w:szCs w:val="28"/>
          <w:bdr w:val="none" w:sz="0" w:space="0" w:color="auto" w:frame="1"/>
          <w:lang w:val="uk-UA" w:eastAsia="uk-UA"/>
        </w:rPr>
        <w:t>8. Оцінка ефективності виконання заходів Програми</w:t>
      </w:r>
      <w:r w:rsidRPr="00F47FD3">
        <w:rPr>
          <w:rFonts w:ascii="Arial" w:eastAsia="Times New Roman" w:hAnsi="Arial" w:cs="Arial"/>
          <w:sz w:val="21"/>
          <w:szCs w:val="21"/>
          <w:lang w:val="uk-UA" w:eastAsia="uk-UA"/>
        </w:rPr>
        <w:t> </w:t>
      </w:r>
    </w:p>
    <w:p w:rsidR="00C96D10" w:rsidRPr="00F47FD3" w:rsidRDefault="00C96D10" w:rsidP="00C96D10">
      <w:pPr>
        <w:shd w:val="clear" w:color="auto" w:fill="FFFFFF"/>
        <w:spacing w:after="0" w:line="240" w:lineRule="auto"/>
        <w:jc w:val="both"/>
        <w:rPr>
          <w:rFonts w:ascii="Times New Roman" w:eastAsia="Times New Roman" w:hAnsi="Times New Roman"/>
          <w:sz w:val="28"/>
          <w:szCs w:val="28"/>
          <w:bdr w:val="none" w:sz="0" w:space="0" w:color="auto" w:frame="1"/>
          <w:lang w:val="uk-UA" w:eastAsia="uk-UA"/>
        </w:rPr>
      </w:pPr>
      <w:r w:rsidRPr="00F47FD3">
        <w:rPr>
          <w:rFonts w:ascii="Times New Roman" w:eastAsia="Times New Roman" w:hAnsi="Times New Roman"/>
          <w:sz w:val="28"/>
          <w:szCs w:val="28"/>
          <w:bdr w:val="none" w:sz="0" w:space="0" w:color="auto" w:frame="1"/>
          <w:lang w:val="uk-UA" w:eastAsia="uk-UA"/>
        </w:rPr>
        <w:t>         Реалізація заходів Програми сприятиме вирішенню питань за тими напрямами, де наявний дефіцит ресурсів державного бюджету та забезпечить підвищення обороноздатності держави, виконання заходів правового режиму військового стану.</w:t>
      </w:r>
    </w:p>
    <w:p w:rsidR="00C96D10" w:rsidRPr="00F47FD3" w:rsidRDefault="00C96D10" w:rsidP="00C96D10">
      <w:pPr>
        <w:shd w:val="clear" w:color="auto" w:fill="FFFFFF"/>
        <w:spacing w:after="0" w:line="240" w:lineRule="auto"/>
        <w:jc w:val="both"/>
        <w:rPr>
          <w:rFonts w:ascii="Arial" w:eastAsia="Times New Roman" w:hAnsi="Arial" w:cs="Arial"/>
          <w:sz w:val="21"/>
          <w:szCs w:val="21"/>
          <w:lang w:val="uk-UA" w:eastAsia="uk-UA"/>
        </w:rPr>
      </w:pPr>
    </w:p>
    <w:p w:rsidR="00C96D10" w:rsidRPr="00F47FD3" w:rsidRDefault="00C96D10" w:rsidP="00C96D10">
      <w:pPr>
        <w:shd w:val="clear" w:color="auto" w:fill="FFFFFF"/>
        <w:spacing w:after="0" w:line="240" w:lineRule="auto"/>
        <w:ind w:firstLine="709"/>
        <w:jc w:val="center"/>
        <w:rPr>
          <w:rFonts w:ascii="Arial" w:eastAsia="Times New Roman" w:hAnsi="Arial" w:cs="Arial"/>
          <w:sz w:val="21"/>
          <w:szCs w:val="21"/>
          <w:lang w:val="uk-UA" w:eastAsia="uk-UA"/>
        </w:rPr>
      </w:pPr>
      <w:r w:rsidRPr="00F47FD3">
        <w:rPr>
          <w:rFonts w:ascii="Times New Roman" w:eastAsia="Times New Roman" w:hAnsi="Times New Roman"/>
          <w:b/>
          <w:bCs/>
          <w:sz w:val="28"/>
          <w:szCs w:val="28"/>
          <w:bdr w:val="none" w:sz="0" w:space="0" w:color="auto" w:frame="1"/>
          <w:lang w:val="uk-UA" w:eastAsia="uk-UA"/>
        </w:rPr>
        <w:t>9. Координація та контроль за ходом виконання Програми</w:t>
      </w:r>
    </w:p>
    <w:p w:rsidR="00C96D10" w:rsidRPr="00F47FD3" w:rsidRDefault="00C96D10" w:rsidP="00C96D10">
      <w:pPr>
        <w:shd w:val="clear" w:color="auto" w:fill="FFFFFF"/>
        <w:spacing w:after="0" w:line="240" w:lineRule="auto"/>
        <w:ind w:firstLine="709"/>
        <w:jc w:val="both"/>
        <w:rPr>
          <w:rFonts w:ascii="Arial" w:eastAsia="Times New Roman" w:hAnsi="Arial" w:cs="Arial"/>
          <w:sz w:val="21"/>
          <w:szCs w:val="21"/>
          <w:lang w:val="uk-UA" w:eastAsia="uk-UA"/>
        </w:rPr>
      </w:pPr>
      <w:r w:rsidRPr="00F47FD3">
        <w:rPr>
          <w:rFonts w:ascii="Times New Roman" w:eastAsia="Times New Roman" w:hAnsi="Times New Roman"/>
          <w:sz w:val="28"/>
          <w:szCs w:val="28"/>
          <w:bdr w:val="none" w:sz="0" w:space="0" w:color="auto" w:frame="1"/>
          <w:lang w:val="uk-UA" w:eastAsia="uk-UA"/>
        </w:rPr>
        <w:t xml:space="preserve">Координацію дій між виконавцями та контроль за виконанням програми здійснює селищний голова Ворохтянської селищної ради.  </w:t>
      </w:r>
    </w:p>
    <w:p w:rsidR="00C96D10" w:rsidRPr="00F47FD3" w:rsidRDefault="00C96D10" w:rsidP="00C96D10">
      <w:pPr>
        <w:shd w:val="clear" w:color="auto" w:fill="FFFFFF"/>
        <w:spacing w:after="0" w:line="240" w:lineRule="auto"/>
        <w:ind w:firstLine="709"/>
        <w:jc w:val="both"/>
        <w:rPr>
          <w:rFonts w:ascii="Arial" w:eastAsia="Times New Roman" w:hAnsi="Arial" w:cs="Arial"/>
          <w:sz w:val="21"/>
          <w:szCs w:val="21"/>
          <w:lang w:val="uk-UA" w:eastAsia="uk-UA"/>
        </w:rPr>
      </w:pPr>
      <w:r w:rsidRPr="00F47FD3">
        <w:rPr>
          <w:rFonts w:ascii="Times New Roman" w:eastAsia="Times New Roman" w:hAnsi="Times New Roman"/>
          <w:sz w:val="28"/>
          <w:szCs w:val="28"/>
          <w:bdr w:val="none" w:sz="0" w:space="0" w:color="auto" w:frame="1"/>
          <w:lang w:val="uk-UA" w:eastAsia="uk-UA"/>
        </w:rPr>
        <w:t>Фінансування програми здійснюється в межах коштів виділених на 2026 рік.</w:t>
      </w:r>
    </w:p>
    <w:p w:rsidR="00C96D10" w:rsidRPr="00F47FD3" w:rsidRDefault="00C96D10" w:rsidP="00C96D10">
      <w:pPr>
        <w:shd w:val="clear" w:color="auto" w:fill="FFFFFF"/>
        <w:spacing w:after="0" w:line="240" w:lineRule="auto"/>
        <w:ind w:firstLine="709"/>
        <w:jc w:val="both"/>
        <w:rPr>
          <w:rFonts w:ascii="Arial" w:eastAsia="Times New Roman" w:hAnsi="Arial" w:cs="Arial"/>
          <w:sz w:val="21"/>
          <w:szCs w:val="21"/>
          <w:lang w:val="uk-UA" w:eastAsia="uk-UA"/>
        </w:rPr>
      </w:pPr>
      <w:r w:rsidRPr="00F47FD3">
        <w:rPr>
          <w:rFonts w:ascii="Times New Roman" w:eastAsia="Times New Roman" w:hAnsi="Times New Roman"/>
          <w:sz w:val="28"/>
          <w:szCs w:val="28"/>
          <w:bdr w:val="none" w:sz="0" w:space="0" w:color="auto" w:frame="1"/>
          <w:lang w:val="uk-UA" w:eastAsia="uk-UA"/>
        </w:rPr>
        <w:t>Контроль за виконанням Програми здійснює</w:t>
      </w:r>
      <w:r w:rsidRPr="00F47FD3">
        <w:rPr>
          <w:rFonts w:eastAsia="Times New Roman" w:cs="Calibri"/>
          <w:bdr w:val="none" w:sz="0" w:space="0" w:color="auto" w:frame="1"/>
          <w:lang w:val="uk-UA" w:eastAsia="uk-UA"/>
        </w:rPr>
        <w:t> </w:t>
      </w:r>
      <w:r w:rsidRPr="00F47FD3">
        <w:rPr>
          <w:rFonts w:ascii="Times New Roman" w:eastAsia="Times New Roman" w:hAnsi="Times New Roman"/>
          <w:sz w:val="28"/>
          <w:szCs w:val="28"/>
          <w:bdr w:val="none" w:sz="0" w:space="0" w:color="auto" w:frame="1"/>
          <w:lang w:val="uk-UA" w:eastAsia="uk-UA"/>
        </w:rPr>
        <w:t xml:space="preserve">постійна комісія з питань </w:t>
      </w:r>
      <w:r w:rsidRPr="00F47FD3">
        <w:rPr>
          <w:rFonts w:ascii="Times New Roman" w:eastAsia="Times New Roman" w:hAnsi="Times New Roman"/>
          <w:bCs/>
          <w:sz w:val="28"/>
          <w:szCs w:val="28"/>
          <w:bdr w:val="none" w:sz="0" w:space="0" w:color="auto" w:frame="1"/>
          <w:lang w:val="uk-UA" w:eastAsia="uk-UA" w:bidi="uk-UA"/>
        </w:rPr>
        <w:t>економіки, фінансів та бюджету Ворохтянської селищної ради</w:t>
      </w:r>
      <w:r w:rsidRPr="00F47FD3">
        <w:rPr>
          <w:rFonts w:ascii="Times New Roman" w:eastAsia="Times New Roman" w:hAnsi="Times New Roman"/>
          <w:sz w:val="28"/>
          <w:szCs w:val="28"/>
          <w:bdr w:val="none" w:sz="0" w:space="0" w:color="auto" w:frame="1"/>
          <w:lang w:val="uk-UA" w:eastAsia="uk-UA"/>
        </w:rPr>
        <w:t>.</w:t>
      </w:r>
    </w:p>
    <w:p w:rsidR="00C96D10" w:rsidRPr="00F47FD3" w:rsidRDefault="00C96D10" w:rsidP="00C96D10">
      <w:pPr>
        <w:shd w:val="clear" w:color="auto" w:fill="FFFFFF"/>
        <w:spacing w:after="0" w:line="240" w:lineRule="auto"/>
        <w:ind w:firstLine="709"/>
        <w:jc w:val="both"/>
        <w:rPr>
          <w:rFonts w:ascii="Arial" w:eastAsia="Times New Roman" w:hAnsi="Arial" w:cs="Arial"/>
          <w:sz w:val="21"/>
          <w:szCs w:val="21"/>
          <w:lang w:val="uk-UA" w:eastAsia="uk-UA"/>
        </w:rPr>
      </w:pPr>
      <w:r w:rsidRPr="00F47FD3">
        <w:rPr>
          <w:rFonts w:ascii="Times New Roman" w:eastAsia="Times New Roman" w:hAnsi="Times New Roman"/>
          <w:sz w:val="28"/>
          <w:szCs w:val="28"/>
          <w:bdr w:val="none" w:sz="0" w:space="0" w:color="auto" w:frame="1"/>
          <w:lang w:val="uk-UA" w:eastAsia="uk-UA"/>
        </w:rPr>
        <w:t>Узагальнення поданої інформації про хід виконання Програми забезпечує фінансовий відділ Ворохтянської селищної ради, здійснюючи при цьому обґрунтовану оцінку стану реалізації Програми, при необхідності, пропозиції щодо доцільності продовження тих чи інших заходів, координує дії виконавців Програми.</w:t>
      </w:r>
    </w:p>
    <w:p w:rsidR="00C96D10" w:rsidRPr="00F47FD3" w:rsidRDefault="00C96D10" w:rsidP="00C96D10">
      <w:pPr>
        <w:shd w:val="clear" w:color="auto" w:fill="FFFFFF"/>
        <w:spacing w:after="0" w:line="240" w:lineRule="auto"/>
        <w:ind w:firstLine="709"/>
        <w:jc w:val="both"/>
        <w:rPr>
          <w:rFonts w:ascii="Arial" w:eastAsia="Times New Roman" w:hAnsi="Arial" w:cs="Arial"/>
          <w:sz w:val="21"/>
          <w:szCs w:val="21"/>
          <w:lang w:val="uk-UA" w:eastAsia="uk-UA"/>
        </w:rPr>
      </w:pPr>
      <w:r w:rsidRPr="00F47FD3">
        <w:rPr>
          <w:rFonts w:ascii="Times New Roman" w:eastAsia="Times New Roman" w:hAnsi="Times New Roman"/>
          <w:sz w:val="28"/>
          <w:szCs w:val="28"/>
          <w:bdr w:val="none" w:sz="0" w:space="0" w:color="auto" w:frame="1"/>
          <w:lang w:val="uk-UA" w:eastAsia="uk-UA"/>
        </w:rPr>
        <w:t>Хід виконання Програми періодично заслуховується на нарадах, колегіях, сесіях, засіданні виконавчого комітету Ворохтянської селищної ради.</w:t>
      </w:r>
    </w:p>
    <w:p w:rsidR="00C96D10" w:rsidRPr="00F47FD3" w:rsidRDefault="00C96D10" w:rsidP="00C96D10">
      <w:pPr>
        <w:shd w:val="clear" w:color="auto" w:fill="FFFFFF"/>
        <w:spacing w:after="0" w:line="240" w:lineRule="auto"/>
        <w:ind w:firstLine="709"/>
        <w:jc w:val="both"/>
        <w:rPr>
          <w:rFonts w:ascii="Arial" w:eastAsia="Times New Roman" w:hAnsi="Arial" w:cs="Arial"/>
          <w:sz w:val="21"/>
          <w:szCs w:val="21"/>
          <w:lang w:val="uk-UA" w:eastAsia="uk-UA"/>
        </w:rPr>
      </w:pPr>
      <w:r w:rsidRPr="00F47FD3">
        <w:rPr>
          <w:rFonts w:ascii="Times New Roman" w:eastAsia="Times New Roman" w:hAnsi="Times New Roman"/>
          <w:sz w:val="28"/>
          <w:szCs w:val="28"/>
          <w:bdr w:val="none" w:sz="0" w:space="0" w:color="auto" w:frame="1"/>
          <w:lang w:val="uk-UA" w:eastAsia="uk-UA"/>
        </w:rPr>
        <w:t>Головним розпорядником коштів, виділених на фінансування заходів Програми є фінансовий відділ Ворохтянської селищної ради.</w:t>
      </w:r>
    </w:p>
    <w:p w:rsidR="00C96D10" w:rsidRPr="00F47FD3" w:rsidRDefault="00C96D10" w:rsidP="00C96D10">
      <w:pPr>
        <w:shd w:val="clear" w:color="auto" w:fill="FFFFFF"/>
        <w:spacing w:after="0" w:line="240" w:lineRule="auto"/>
        <w:ind w:firstLine="709"/>
        <w:jc w:val="both"/>
        <w:rPr>
          <w:rFonts w:ascii="Arial" w:eastAsia="Times New Roman" w:hAnsi="Arial" w:cs="Arial"/>
          <w:sz w:val="21"/>
          <w:szCs w:val="21"/>
          <w:lang w:val="uk-UA" w:eastAsia="uk-UA"/>
        </w:rPr>
      </w:pPr>
      <w:r w:rsidRPr="00F47FD3">
        <w:rPr>
          <w:rFonts w:ascii="Times New Roman" w:eastAsia="Times New Roman" w:hAnsi="Times New Roman"/>
          <w:sz w:val="28"/>
          <w:szCs w:val="28"/>
          <w:bdr w:val="none" w:sz="0" w:space="0" w:color="auto" w:frame="1"/>
          <w:lang w:val="uk-UA" w:eastAsia="uk-UA"/>
        </w:rPr>
        <w:t>У разі зміни у законодавчих актах України, які можуть вплинути на результат реалізації запланованих Програмою заходів, передбачити винесення на розгляд сесії Ворохтянської селищної ради поправок і доповнень.</w:t>
      </w:r>
    </w:p>
    <w:p w:rsidR="00C96D10" w:rsidRPr="00F47FD3" w:rsidRDefault="00C96D10" w:rsidP="00C96D10">
      <w:pPr>
        <w:widowControl w:val="0"/>
        <w:shd w:val="clear" w:color="auto" w:fill="FFFFFF"/>
        <w:spacing w:after="0" w:line="240" w:lineRule="auto"/>
        <w:rPr>
          <w:rFonts w:ascii="Times New Roman" w:eastAsia="Times New Roman" w:hAnsi="Times New Roman" w:cs="Arial Unicode MS"/>
          <w:b/>
          <w:bCs/>
          <w:sz w:val="24"/>
          <w:szCs w:val="24"/>
          <w:bdr w:val="none" w:sz="0" w:space="0" w:color="auto" w:frame="1"/>
          <w:lang w:val="uk-UA" w:eastAsia="uk-UA" w:bidi="uk-UA"/>
        </w:rPr>
      </w:pPr>
    </w:p>
    <w:p w:rsidR="00C96D10" w:rsidRPr="00F47FD3" w:rsidRDefault="00C96D10" w:rsidP="00C96D10">
      <w:pPr>
        <w:widowControl w:val="0"/>
        <w:spacing w:after="0" w:line="240" w:lineRule="auto"/>
        <w:rPr>
          <w:rFonts w:ascii="14" w:eastAsia="Times New Roman" w:hAnsi="14" w:cs="Arial Unicode MS"/>
          <w:bCs/>
          <w:sz w:val="26"/>
          <w:szCs w:val="26"/>
          <w:bdr w:val="none" w:sz="0" w:space="0" w:color="auto" w:frame="1"/>
          <w:lang w:val="uk-UA" w:eastAsia="uk-UA" w:bidi="uk-UA"/>
        </w:rPr>
      </w:pPr>
    </w:p>
    <w:p w:rsidR="00C96D10" w:rsidRPr="00F47FD3" w:rsidRDefault="00C96D10" w:rsidP="00C96D10">
      <w:pPr>
        <w:widowControl w:val="0"/>
        <w:shd w:val="clear" w:color="auto" w:fill="FFFFFF"/>
        <w:spacing w:after="0" w:line="240" w:lineRule="auto"/>
        <w:jc w:val="center"/>
        <w:rPr>
          <w:rFonts w:ascii="14" w:eastAsia="Times New Roman" w:hAnsi="14" w:cs="Arial Unicode MS"/>
          <w:bCs/>
          <w:sz w:val="26"/>
          <w:szCs w:val="26"/>
          <w:bdr w:val="none" w:sz="0" w:space="0" w:color="auto" w:frame="1"/>
          <w:lang w:val="uk-UA" w:eastAsia="uk-UA" w:bidi="uk-UA"/>
        </w:rPr>
      </w:pPr>
    </w:p>
    <w:p w:rsidR="00C96D10" w:rsidRPr="00F47FD3" w:rsidRDefault="00C96D10" w:rsidP="00C96D10">
      <w:pPr>
        <w:widowControl w:val="0"/>
        <w:spacing w:after="0" w:line="240" w:lineRule="auto"/>
        <w:rPr>
          <w:rFonts w:ascii="Times New Roman" w:eastAsia="Arial Unicode MS" w:hAnsi="Times New Roman"/>
          <w:sz w:val="28"/>
          <w:szCs w:val="28"/>
          <w:lang w:val="uk-UA" w:eastAsia="uk-UA" w:bidi="uk-UA"/>
        </w:rPr>
      </w:pPr>
    </w:p>
    <w:p w:rsidR="00C96D10" w:rsidRPr="00F47FD3" w:rsidRDefault="00C96D10" w:rsidP="00C96D10">
      <w:pPr>
        <w:widowControl w:val="0"/>
        <w:spacing w:after="0" w:line="240" w:lineRule="auto"/>
        <w:jc w:val="center"/>
        <w:rPr>
          <w:rFonts w:ascii="Times New Roman" w:eastAsia="Arial Unicode MS" w:hAnsi="Times New Roman" w:cs="Arial Unicode MS"/>
          <w:b/>
          <w:sz w:val="28"/>
          <w:szCs w:val="28"/>
          <w:lang w:val="uk-UA" w:eastAsia="uk-UA" w:bidi="uk-UA"/>
        </w:rPr>
      </w:pPr>
      <w:r w:rsidRPr="00F47FD3">
        <w:rPr>
          <w:rFonts w:ascii="Times New Roman" w:eastAsia="Arial Unicode MS" w:hAnsi="Times New Roman" w:cs="Arial Unicode MS"/>
          <w:b/>
          <w:sz w:val="28"/>
          <w:szCs w:val="28"/>
          <w:lang w:val="uk-UA" w:eastAsia="uk-UA" w:bidi="uk-UA"/>
        </w:rPr>
        <w:t>Секретар  ради                                                                                 Ярослав БІЛОУС</w:t>
      </w:r>
    </w:p>
    <w:p w:rsidR="00C96D10" w:rsidRPr="00F47FD3" w:rsidRDefault="00C96D10" w:rsidP="00C96D10">
      <w:pPr>
        <w:widowControl w:val="0"/>
        <w:spacing w:after="0" w:line="240" w:lineRule="auto"/>
        <w:jc w:val="both"/>
        <w:rPr>
          <w:rFonts w:ascii="Times New Roman" w:eastAsia="Arial Unicode MS" w:hAnsi="Times New Roman" w:cs="Arial Unicode MS"/>
          <w:sz w:val="28"/>
          <w:szCs w:val="28"/>
          <w:lang w:val="uk-UA" w:eastAsia="uk-UA" w:bidi="uk-UA"/>
        </w:rPr>
      </w:pPr>
    </w:p>
    <w:p w:rsidR="00C96D10" w:rsidRPr="00F47FD3" w:rsidRDefault="00C96D10" w:rsidP="00C96D10">
      <w:pPr>
        <w:widowControl w:val="0"/>
        <w:spacing w:after="0" w:line="240" w:lineRule="auto"/>
        <w:ind w:firstLine="709"/>
        <w:jc w:val="both"/>
        <w:rPr>
          <w:rFonts w:ascii="Times New Roman" w:eastAsia="Arial Unicode MS" w:hAnsi="Times New Roman"/>
          <w:sz w:val="28"/>
          <w:szCs w:val="28"/>
          <w:lang w:val="uk-UA" w:eastAsia="uk-UA" w:bidi="uk-UA"/>
        </w:rPr>
      </w:pPr>
    </w:p>
    <w:p w:rsidR="00C96D10" w:rsidRPr="00F47FD3" w:rsidRDefault="00C96D10" w:rsidP="00C96D10">
      <w:pPr>
        <w:widowControl w:val="0"/>
        <w:spacing w:after="0" w:line="240" w:lineRule="auto"/>
        <w:rPr>
          <w:rFonts w:ascii="Times New Roman" w:eastAsia="Arial Unicode MS" w:hAnsi="Times New Roman"/>
          <w:sz w:val="28"/>
          <w:szCs w:val="28"/>
          <w:lang w:val="uk-UA" w:eastAsia="uk-UA" w:bidi="uk-UA"/>
        </w:rPr>
      </w:pPr>
      <w:r w:rsidRPr="00F47FD3">
        <w:rPr>
          <w:rFonts w:ascii="Times New Roman" w:eastAsia="Arial Unicode MS" w:hAnsi="Times New Roman"/>
          <w:sz w:val="28"/>
          <w:szCs w:val="28"/>
          <w:lang w:val="uk-UA" w:eastAsia="uk-UA" w:bidi="uk-UA"/>
        </w:rPr>
        <w:br w:type="page"/>
      </w:r>
    </w:p>
    <w:p w:rsidR="00C96D10" w:rsidRPr="00F47FD3" w:rsidRDefault="00C96D10" w:rsidP="00C96D10">
      <w:pPr>
        <w:widowControl w:val="0"/>
        <w:spacing w:after="0" w:line="240" w:lineRule="auto"/>
        <w:rPr>
          <w:rFonts w:ascii="Times New Roman" w:eastAsia="Arial Unicode MS" w:hAnsi="Times New Roman"/>
          <w:sz w:val="28"/>
          <w:szCs w:val="28"/>
          <w:lang w:val="uk-UA" w:eastAsia="uk-UA" w:bidi="uk-UA"/>
        </w:rPr>
        <w:sectPr w:rsidR="00C96D10" w:rsidRPr="00F47FD3" w:rsidSect="004B46B7">
          <w:pgSz w:w="11909" w:h="16840"/>
          <w:pgMar w:top="993" w:right="994" w:bottom="709" w:left="1009" w:header="0" w:footer="3" w:gutter="0"/>
          <w:cols w:space="720"/>
          <w:noEndnote/>
          <w:docGrid w:linePitch="360"/>
        </w:sectPr>
      </w:pPr>
    </w:p>
    <w:p w:rsidR="00C96D10" w:rsidRPr="00F47FD3" w:rsidRDefault="00C96D10" w:rsidP="00C96D10">
      <w:pPr>
        <w:widowControl w:val="0"/>
        <w:shd w:val="clear" w:color="auto" w:fill="FFFFFF"/>
        <w:spacing w:after="0" w:line="240" w:lineRule="auto"/>
        <w:ind w:right="375"/>
        <w:jc w:val="center"/>
        <w:rPr>
          <w:rFonts w:ascii="14" w:eastAsia="Times New Roman" w:hAnsi="14" w:cs="Arial Unicode MS"/>
          <w:b/>
          <w:bCs/>
          <w:sz w:val="28"/>
          <w:szCs w:val="28"/>
          <w:lang w:val="uk-UA" w:eastAsia="uk-UA" w:bidi="uk-UA"/>
        </w:rPr>
      </w:pPr>
      <w:r w:rsidRPr="00F47FD3">
        <w:rPr>
          <w:rFonts w:ascii="14" w:eastAsia="Times New Roman" w:hAnsi="14" w:cs="Arial Unicode MS"/>
          <w:b/>
          <w:bCs/>
          <w:sz w:val="28"/>
          <w:szCs w:val="28"/>
          <w:lang w:val="uk-UA" w:eastAsia="uk-UA" w:bidi="uk-UA"/>
        </w:rPr>
        <w:lastRenderedPageBreak/>
        <w:t xml:space="preserve">Порядок заходів </w:t>
      </w:r>
    </w:p>
    <w:p w:rsidR="00C96D10" w:rsidRPr="00F47FD3" w:rsidRDefault="00C96D10" w:rsidP="00C96D10">
      <w:pPr>
        <w:widowControl w:val="0"/>
        <w:spacing w:after="0" w:line="240" w:lineRule="auto"/>
        <w:ind w:firstLine="709"/>
        <w:jc w:val="center"/>
        <w:rPr>
          <w:rFonts w:ascii="Times New Roman" w:eastAsia="Arial Unicode MS" w:hAnsi="Times New Roman"/>
          <w:b/>
          <w:sz w:val="28"/>
          <w:szCs w:val="28"/>
          <w:lang w:val="uk-UA" w:eastAsia="uk-UA" w:bidi="uk-UA"/>
        </w:rPr>
      </w:pPr>
      <w:r w:rsidRPr="00F47FD3">
        <w:rPr>
          <w:rFonts w:ascii="14" w:eastAsia="Times New Roman" w:hAnsi="14" w:cs="Arial Unicode MS" w:hint="eastAsia"/>
          <w:b/>
          <w:sz w:val="28"/>
          <w:szCs w:val="28"/>
          <w:lang w:val="uk-UA" w:eastAsia="uk-UA" w:bidi="uk-UA"/>
        </w:rPr>
        <w:t>д</w:t>
      </w:r>
      <w:r w:rsidRPr="00F47FD3">
        <w:rPr>
          <w:rFonts w:ascii="14" w:eastAsia="Times New Roman" w:hAnsi="14" w:cs="Arial Unicode MS"/>
          <w:b/>
          <w:sz w:val="28"/>
          <w:szCs w:val="28"/>
          <w:lang w:val="uk-UA" w:eastAsia="uk-UA" w:bidi="uk-UA"/>
        </w:rPr>
        <w:t>о П</w:t>
      </w:r>
      <w:r w:rsidRPr="00F47FD3">
        <w:rPr>
          <w:rFonts w:ascii="Times New Roman" w:eastAsia="Arial Unicode MS" w:hAnsi="Times New Roman"/>
          <w:b/>
          <w:sz w:val="28"/>
          <w:szCs w:val="28"/>
          <w:lang w:val="uk-UA" w:eastAsia="uk-UA" w:bidi="uk-UA"/>
        </w:rPr>
        <w:t xml:space="preserve">рограми Ворохтянської територіальної громади на 2026 рік щодо підтримки </w:t>
      </w:r>
    </w:p>
    <w:p w:rsidR="00C96D10" w:rsidRPr="00F47FD3" w:rsidRDefault="00C96D10" w:rsidP="00C96D10">
      <w:pPr>
        <w:widowControl w:val="0"/>
        <w:spacing w:after="0" w:line="240" w:lineRule="auto"/>
        <w:ind w:firstLine="709"/>
        <w:jc w:val="center"/>
        <w:rPr>
          <w:rFonts w:ascii="Times New Roman" w:eastAsia="Arial Unicode MS" w:hAnsi="Times New Roman"/>
          <w:b/>
          <w:sz w:val="28"/>
          <w:szCs w:val="28"/>
          <w:lang w:val="uk-UA" w:eastAsia="uk-UA" w:bidi="uk-UA"/>
        </w:rPr>
      </w:pPr>
      <w:r w:rsidRPr="00F47FD3">
        <w:rPr>
          <w:rFonts w:ascii="Times New Roman" w:eastAsia="Arial Unicode MS" w:hAnsi="Times New Roman"/>
          <w:b/>
          <w:sz w:val="28"/>
          <w:szCs w:val="28"/>
          <w:lang w:val="uk-UA" w:eastAsia="uk-UA" w:bidi="uk-UA"/>
        </w:rPr>
        <w:t>військових частин Сил оборони України</w:t>
      </w:r>
    </w:p>
    <w:p w:rsidR="00C96D10" w:rsidRPr="00F47FD3" w:rsidRDefault="00C96D10" w:rsidP="00C96D10">
      <w:pPr>
        <w:widowControl w:val="0"/>
        <w:spacing w:after="0" w:line="240" w:lineRule="auto"/>
        <w:ind w:firstLine="709"/>
        <w:rPr>
          <w:rFonts w:ascii="Times New Roman" w:eastAsia="Arial Unicode MS" w:hAnsi="Times New Roman"/>
          <w:sz w:val="28"/>
          <w:szCs w:val="28"/>
          <w:lang w:val="uk-UA" w:eastAsia="uk-UA" w:bidi="uk-UA"/>
        </w:rPr>
      </w:pPr>
    </w:p>
    <w:tbl>
      <w:tblPr>
        <w:tblStyle w:val="900"/>
        <w:tblW w:w="14879" w:type="dxa"/>
        <w:tblLayout w:type="fixed"/>
        <w:tblLook w:val="04A0" w:firstRow="1" w:lastRow="0" w:firstColumn="1" w:lastColumn="0" w:noHBand="0" w:noVBand="1"/>
      </w:tblPr>
      <w:tblGrid>
        <w:gridCol w:w="704"/>
        <w:gridCol w:w="3686"/>
        <w:gridCol w:w="1105"/>
        <w:gridCol w:w="2126"/>
        <w:gridCol w:w="1276"/>
        <w:gridCol w:w="5953"/>
        <w:gridCol w:w="29"/>
      </w:tblGrid>
      <w:tr w:rsidR="00F47FD3" w:rsidRPr="00F47FD3" w:rsidTr="004B46B7">
        <w:trPr>
          <w:trHeight w:val="840"/>
        </w:trPr>
        <w:tc>
          <w:tcPr>
            <w:tcW w:w="704" w:type="dxa"/>
            <w:vMerge w:val="restart"/>
          </w:tcPr>
          <w:p w:rsidR="00C96D10" w:rsidRPr="00F47FD3" w:rsidRDefault="00C96D10" w:rsidP="00C96D10">
            <w:pPr>
              <w:widowControl w:val="0"/>
              <w:spacing w:after="0" w:line="240" w:lineRule="auto"/>
              <w:jc w:val="center"/>
              <w:rPr>
                <w:rFonts w:ascii="Times New Roman" w:eastAsia="Arial Unicode MS" w:hAnsi="Times New Roman" w:cs="Arial Unicode MS"/>
                <w:b/>
                <w:sz w:val="24"/>
                <w:szCs w:val="24"/>
                <w:lang w:val="uk-UA" w:eastAsia="uk-UA" w:bidi="uk-UA"/>
              </w:rPr>
            </w:pPr>
            <w:r w:rsidRPr="00F47FD3">
              <w:rPr>
                <w:rFonts w:ascii="Times New Roman" w:eastAsia="Arial Unicode MS" w:hAnsi="Times New Roman" w:cs="Arial Unicode MS"/>
                <w:b/>
                <w:sz w:val="24"/>
                <w:szCs w:val="24"/>
                <w:lang w:val="uk-UA" w:eastAsia="uk-UA" w:bidi="uk-UA"/>
              </w:rPr>
              <w:t>№з/п</w:t>
            </w:r>
          </w:p>
        </w:tc>
        <w:tc>
          <w:tcPr>
            <w:tcW w:w="3686" w:type="dxa"/>
            <w:vMerge w:val="restart"/>
          </w:tcPr>
          <w:p w:rsidR="00C96D10" w:rsidRPr="00F47FD3" w:rsidRDefault="00C96D10" w:rsidP="00C96D10">
            <w:pPr>
              <w:widowControl w:val="0"/>
              <w:spacing w:after="0" w:line="240" w:lineRule="auto"/>
              <w:jc w:val="center"/>
              <w:rPr>
                <w:rFonts w:ascii="Times New Roman" w:eastAsia="Arial Unicode MS" w:hAnsi="Times New Roman" w:cs="Arial Unicode MS"/>
                <w:b/>
                <w:sz w:val="24"/>
                <w:szCs w:val="24"/>
                <w:lang w:val="uk-UA" w:eastAsia="uk-UA" w:bidi="uk-UA"/>
              </w:rPr>
            </w:pPr>
            <w:r w:rsidRPr="00F47FD3">
              <w:rPr>
                <w:rFonts w:ascii="Times New Roman" w:eastAsia="Arial Unicode MS" w:hAnsi="Times New Roman" w:cs="Arial Unicode MS"/>
                <w:b/>
                <w:sz w:val="24"/>
                <w:szCs w:val="24"/>
                <w:lang w:val="uk-UA" w:eastAsia="uk-UA" w:bidi="uk-UA"/>
              </w:rPr>
              <w:t>Назва заходу</w:t>
            </w:r>
          </w:p>
        </w:tc>
        <w:tc>
          <w:tcPr>
            <w:tcW w:w="1105" w:type="dxa"/>
            <w:vMerge w:val="restart"/>
          </w:tcPr>
          <w:p w:rsidR="00C96D10" w:rsidRPr="00F47FD3" w:rsidRDefault="00C96D10" w:rsidP="00C96D10">
            <w:pPr>
              <w:widowControl w:val="0"/>
              <w:spacing w:after="0" w:line="240" w:lineRule="auto"/>
              <w:jc w:val="center"/>
              <w:rPr>
                <w:rFonts w:ascii="Times New Roman" w:eastAsia="Arial Unicode MS" w:hAnsi="Times New Roman" w:cs="Arial Unicode MS"/>
                <w:b/>
                <w:sz w:val="24"/>
                <w:szCs w:val="24"/>
                <w:lang w:val="uk-UA" w:eastAsia="uk-UA" w:bidi="uk-UA"/>
              </w:rPr>
            </w:pPr>
            <w:r w:rsidRPr="00F47FD3">
              <w:rPr>
                <w:rFonts w:ascii="Times New Roman" w:eastAsia="Arial Unicode MS" w:hAnsi="Times New Roman" w:cs="Arial Unicode MS"/>
                <w:b/>
                <w:sz w:val="24"/>
                <w:szCs w:val="24"/>
                <w:lang w:val="uk-UA" w:eastAsia="uk-UA" w:bidi="uk-UA"/>
              </w:rPr>
              <w:t>Термін виконання</w:t>
            </w:r>
          </w:p>
        </w:tc>
        <w:tc>
          <w:tcPr>
            <w:tcW w:w="2126" w:type="dxa"/>
            <w:vMerge w:val="restart"/>
          </w:tcPr>
          <w:p w:rsidR="00C96D10" w:rsidRPr="00F47FD3" w:rsidRDefault="00C96D10" w:rsidP="00C96D10">
            <w:pPr>
              <w:widowControl w:val="0"/>
              <w:spacing w:after="0" w:line="240" w:lineRule="auto"/>
              <w:jc w:val="center"/>
              <w:rPr>
                <w:rFonts w:ascii="Times New Roman" w:eastAsia="Arial Unicode MS" w:hAnsi="Times New Roman" w:cs="Arial Unicode MS"/>
                <w:b/>
                <w:sz w:val="24"/>
                <w:szCs w:val="24"/>
                <w:lang w:val="uk-UA" w:eastAsia="uk-UA" w:bidi="uk-UA"/>
              </w:rPr>
            </w:pPr>
            <w:r w:rsidRPr="00F47FD3">
              <w:rPr>
                <w:rFonts w:ascii="Times New Roman" w:eastAsia="Arial Unicode MS" w:hAnsi="Times New Roman" w:cs="Arial Unicode MS"/>
                <w:b/>
                <w:sz w:val="24"/>
                <w:szCs w:val="24"/>
                <w:lang w:val="uk-UA" w:eastAsia="uk-UA" w:bidi="uk-UA"/>
              </w:rPr>
              <w:t>Виконавці</w:t>
            </w:r>
          </w:p>
        </w:tc>
        <w:tc>
          <w:tcPr>
            <w:tcW w:w="1276" w:type="dxa"/>
            <w:vMerge w:val="restart"/>
          </w:tcPr>
          <w:p w:rsidR="00C96D10" w:rsidRPr="00F47FD3" w:rsidRDefault="00C96D10" w:rsidP="00C96D10">
            <w:pPr>
              <w:widowControl w:val="0"/>
              <w:spacing w:after="0" w:line="240" w:lineRule="auto"/>
              <w:jc w:val="center"/>
              <w:rPr>
                <w:rFonts w:ascii="Times New Roman" w:eastAsia="Arial Unicode MS" w:hAnsi="Times New Roman" w:cs="Arial Unicode MS"/>
                <w:b/>
                <w:sz w:val="24"/>
                <w:szCs w:val="24"/>
                <w:lang w:val="uk-UA" w:eastAsia="uk-UA" w:bidi="uk-UA"/>
              </w:rPr>
            </w:pPr>
            <w:r w:rsidRPr="00F47FD3">
              <w:rPr>
                <w:rFonts w:ascii="Times New Roman" w:eastAsia="Arial Unicode MS" w:hAnsi="Times New Roman" w:cs="Arial Unicode MS"/>
                <w:b/>
                <w:sz w:val="24"/>
                <w:szCs w:val="24"/>
                <w:lang w:val="uk-UA" w:eastAsia="uk-UA" w:bidi="uk-UA"/>
              </w:rPr>
              <w:t>Джерело фінансування</w:t>
            </w:r>
          </w:p>
        </w:tc>
        <w:tc>
          <w:tcPr>
            <w:tcW w:w="5982" w:type="dxa"/>
            <w:gridSpan w:val="2"/>
            <w:tcBorders>
              <w:bottom w:val="single" w:sz="4" w:space="0" w:color="auto"/>
            </w:tcBorders>
          </w:tcPr>
          <w:p w:rsidR="00C96D10" w:rsidRPr="00F47FD3" w:rsidRDefault="00C96D10" w:rsidP="00C96D10">
            <w:pPr>
              <w:widowControl w:val="0"/>
              <w:spacing w:after="0" w:line="240" w:lineRule="auto"/>
              <w:jc w:val="center"/>
              <w:rPr>
                <w:rFonts w:ascii="Times New Roman" w:eastAsia="Arial Unicode MS" w:hAnsi="Times New Roman" w:cs="Arial Unicode MS"/>
                <w:b/>
                <w:sz w:val="24"/>
                <w:szCs w:val="24"/>
                <w:lang w:val="uk-UA" w:eastAsia="uk-UA" w:bidi="uk-UA"/>
              </w:rPr>
            </w:pPr>
            <w:r w:rsidRPr="00F47FD3">
              <w:rPr>
                <w:rFonts w:ascii="Times New Roman" w:eastAsia="Arial Unicode MS" w:hAnsi="Times New Roman" w:cs="Arial Unicode MS"/>
                <w:b/>
                <w:sz w:val="24"/>
                <w:szCs w:val="24"/>
                <w:lang w:val="uk-UA" w:eastAsia="uk-UA" w:bidi="uk-UA"/>
              </w:rPr>
              <w:t xml:space="preserve">Орієнтовні обсяги фінансування </w:t>
            </w:r>
          </w:p>
          <w:p w:rsidR="00C96D10" w:rsidRPr="00F47FD3" w:rsidRDefault="00C96D10" w:rsidP="00C96D10">
            <w:pPr>
              <w:widowControl w:val="0"/>
              <w:spacing w:after="0" w:line="240" w:lineRule="auto"/>
              <w:jc w:val="center"/>
              <w:rPr>
                <w:rFonts w:ascii="Times New Roman" w:eastAsia="Arial Unicode MS" w:hAnsi="Times New Roman" w:cs="Arial Unicode MS"/>
                <w:b/>
                <w:sz w:val="24"/>
                <w:szCs w:val="24"/>
                <w:lang w:val="uk-UA" w:eastAsia="uk-UA" w:bidi="uk-UA"/>
              </w:rPr>
            </w:pPr>
            <w:r w:rsidRPr="00F47FD3">
              <w:rPr>
                <w:rFonts w:ascii="Times New Roman" w:eastAsia="Arial Unicode MS" w:hAnsi="Times New Roman" w:cs="Arial Unicode MS"/>
                <w:b/>
                <w:sz w:val="24"/>
                <w:szCs w:val="24"/>
                <w:lang w:val="uk-UA" w:eastAsia="uk-UA" w:bidi="uk-UA"/>
              </w:rPr>
              <w:t>тис. грн</w:t>
            </w:r>
          </w:p>
          <w:p w:rsidR="00C96D10" w:rsidRPr="00F47FD3" w:rsidRDefault="00C96D10" w:rsidP="00C96D10">
            <w:pPr>
              <w:widowControl w:val="0"/>
              <w:spacing w:after="0" w:line="240" w:lineRule="auto"/>
              <w:jc w:val="center"/>
              <w:rPr>
                <w:rFonts w:ascii="Times New Roman" w:eastAsia="Arial Unicode MS" w:hAnsi="Times New Roman" w:cs="Arial Unicode MS"/>
                <w:b/>
                <w:sz w:val="24"/>
                <w:szCs w:val="24"/>
                <w:lang w:val="uk-UA" w:eastAsia="uk-UA" w:bidi="uk-UA"/>
              </w:rPr>
            </w:pPr>
          </w:p>
        </w:tc>
      </w:tr>
      <w:tr w:rsidR="00F47FD3" w:rsidRPr="00F47FD3" w:rsidTr="004B46B7">
        <w:trPr>
          <w:gridAfter w:val="1"/>
          <w:wAfter w:w="29" w:type="dxa"/>
          <w:trHeight w:val="264"/>
        </w:trPr>
        <w:tc>
          <w:tcPr>
            <w:tcW w:w="704" w:type="dxa"/>
            <w:vMerge/>
          </w:tcPr>
          <w:p w:rsidR="00C96D10" w:rsidRPr="00F47FD3" w:rsidRDefault="00C96D10" w:rsidP="00C96D10">
            <w:pPr>
              <w:widowControl w:val="0"/>
              <w:spacing w:after="0" w:line="240" w:lineRule="auto"/>
              <w:jc w:val="center"/>
              <w:rPr>
                <w:rFonts w:ascii="Times New Roman" w:eastAsia="Arial Unicode MS" w:hAnsi="Times New Roman" w:cs="Arial Unicode MS"/>
                <w:b/>
                <w:sz w:val="24"/>
                <w:szCs w:val="24"/>
                <w:lang w:val="uk-UA" w:eastAsia="uk-UA" w:bidi="uk-UA"/>
              </w:rPr>
            </w:pPr>
          </w:p>
        </w:tc>
        <w:tc>
          <w:tcPr>
            <w:tcW w:w="3686" w:type="dxa"/>
            <w:vMerge/>
          </w:tcPr>
          <w:p w:rsidR="00C96D10" w:rsidRPr="00F47FD3" w:rsidRDefault="00C96D10" w:rsidP="00C96D10">
            <w:pPr>
              <w:widowControl w:val="0"/>
              <w:spacing w:after="0" w:line="240" w:lineRule="auto"/>
              <w:jc w:val="center"/>
              <w:rPr>
                <w:rFonts w:ascii="Times New Roman" w:eastAsia="Arial Unicode MS" w:hAnsi="Times New Roman" w:cs="Arial Unicode MS"/>
                <w:b/>
                <w:sz w:val="24"/>
                <w:szCs w:val="24"/>
                <w:lang w:val="uk-UA" w:eastAsia="uk-UA" w:bidi="uk-UA"/>
              </w:rPr>
            </w:pPr>
          </w:p>
        </w:tc>
        <w:tc>
          <w:tcPr>
            <w:tcW w:w="1105" w:type="dxa"/>
            <w:vMerge/>
          </w:tcPr>
          <w:p w:rsidR="00C96D10" w:rsidRPr="00F47FD3" w:rsidRDefault="00C96D10" w:rsidP="00C96D10">
            <w:pPr>
              <w:widowControl w:val="0"/>
              <w:spacing w:after="0" w:line="240" w:lineRule="auto"/>
              <w:jc w:val="center"/>
              <w:rPr>
                <w:rFonts w:ascii="Times New Roman" w:eastAsia="Arial Unicode MS" w:hAnsi="Times New Roman" w:cs="Arial Unicode MS"/>
                <w:b/>
                <w:sz w:val="24"/>
                <w:szCs w:val="24"/>
                <w:lang w:val="uk-UA" w:eastAsia="uk-UA" w:bidi="uk-UA"/>
              </w:rPr>
            </w:pPr>
          </w:p>
        </w:tc>
        <w:tc>
          <w:tcPr>
            <w:tcW w:w="2126" w:type="dxa"/>
            <w:vMerge/>
          </w:tcPr>
          <w:p w:rsidR="00C96D10" w:rsidRPr="00F47FD3" w:rsidRDefault="00C96D10" w:rsidP="00C96D10">
            <w:pPr>
              <w:widowControl w:val="0"/>
              <w:spacing w:after="0" w:line="240" w:lineRule="auto"/>
              <w:jc w:val="center"/>
              <w:rPr>
                <w:rFonts w:ascii="Times New Roman" w:eastAsia="Arial Unicode MS" w:hAnsi="Times New Roman" w:cs="Arial Unicode MS"/>
                <w:b/>
                <w:sz w:val="24"/>
                <w:szCs w:val="24"/>
                <w:lang w:val="uk-UA" w:eastAsia="uk-UA" w:bidi="uk-UA"/>
              </w:rPr>
            </w:pPr>
          </w:p>
        </w:tc>
        <w:tc>
          <w:tcPr>
            <w:tcW w:w="1276" w:type="dxa"/>
            <w:vMerge/>
          </w:tcPr>
          <w:p w:rsidR="00C96D10" w:rsidRPr="00F47FD3" w:rsidRDefault="00C96D10" w:rsidP="00C96D10">
            <w:pPr>
              <w:widowControl w:val="0"/>
              <w:spacing w:after="0" w:line="240" w:lineRule="auto"/>
              <w:jc w:val="center"/>
              <w:rPr>
                <w:rFonts w:ascii="Times New Roman" w:eastAsia="Arial Unicode MS" w:hAnsi="Times New Roman" w:cs="Arial Unicode MS"/>
                <w:b/>
                <w:sz w:val="24"/>
                <w:szCs w:val="24"/>
                <w:lang w:val="uk-UA" w:eastAsia="uk-UA" w:bidi="uk-UA"/>
              </w:rPr>
            </w:pPr>
          </w:p>
        </w:tc>
        <w:tc>
          <w:tcPr>
            <w:tcW w:w="5953" w:type="dxa"/>
            <w:tcBorders>
              <w:top w:val="single" w:sz="4" w:space="0" w:color="auto"/>
              <w:bottom w:val="single" w:sz="4" w:space="0" w:color="auto"/>
              <w:right w:val="single" w:sz="4" w:space="0" w:color="auto"/>
            </w:tcBorders>
          </w:tcPr>
          <w:p w:rsidR="00C96D10" w:rsidRPr="00F47FD3" w:rsidRDefault="00C96D10" w:rsidP="00C96D10">
            <w:pPr>
              <w:widowControl w:val="0"/>
              <w:spacing w:after="0" w:line="240" w:lineRule="auto"/>
              <w:jc w:val="center"/>
              <w:rPr>
                <w:rFonts w:ascii="Times New Roman" w:eastAsia="Arial Unicode MS" w:hAnsi="Times New Roman" w:cs="Arial Unicode MS"/>
                <w:sz w:val="24"/>
                <w:szCs w:val="24"/>
                <w:lang w:val="uk-UA" w:eastAsia="uk-UA" w:bidi="uk-UA"/>
              </w:rPr>
            </w:pPr>
            <w:r w:rsidRPr="00F47FD3">
              <w:rPr>
                <w:rFonts w:ascii="Times New Roman" w:eastAsia="Arial Unicode MS" w:hAnsi="Times New Roman" w:cs="Arial Unicode MS"/>
                <w:sz w:val="24"/>
                <w:szCs w:val="24"/>
                <w:lang w:val="uk-UA" w:eastAsia="uk-UA" w:bidi="uk-UA"/>
              </w:rPr>
              <w:t>2026</w:t>
            </w:r>
          </w:p>
        </w:tc>
      </w:tr>
      <w:tr w:rsidR="00C96D10" w:rsidRPr="00F47FD3" w:rsidTr="004B46B7">
        <w:trPr>
          <w:gridAfter w:val="1"/>
          <w:wAfter w:w="29" w:type="dxa"/>
        </w:trPr>
        <w:tc>
          <w:tcPr>
            <w:tcW w:w="704" w:type="dxa"/>
            <w:vAlign w:val="center"/>
          </w:tcPr>
          <w:p w:rsidR="00C96D10" w:rsidRPr="00F47FD3" w:rsidRDefault="00C96D10" w:rsidP="00C96D10">
            <w:pPr>
              <w:widowControl w:val="0"/>
              <w:spacing w:after="0" w:line="240" w:lineRule="auto"/>
              <w:jc w:val="center"/>
              <w:rPr>
                <w:rFonts w:ascii="Times New Roman" w:eastAsia="Arial Unicode MS" w:hAnsi="Times New Roman" w:cs="Arial Unicode MS"/>
                <w:sz w:val="24"/>
                <w:szCs w:val="24"/>
                <w:lang w:val="uk-UA" w:eastAsia="uk-UA" w:bidi="uk-UA"/>
              </w:rPr>
            </w:pPr>
            <w:r w:rsidRPr="00F47FD3">
              <w:rPr>
                <w:rFonts w:ascii="Times New Roman" w:eastAsia="Arial Unicode MS" w:hAnsi="Times New Roman" w:cs="Arial Unicode MS"/>
                <w:sz w:val="24"/>
                <w:szCs w:val="24"/>
                <w:lang w:val="uk-UA" w:eastAsia="uk-UA" w:bidi="uk-UA"/>
              </w:rPr>
              <w:t>1</w:t>
            </w:r>
          </w:p>
        </w:tc>
        <w:tc>
          <w:tcPr>
            <w:tcW w:w="3686" w:type="dxa"/>
            <w:vAlign w:val="bottom"/>
          </w:tcPr>
          <w:p w:rsidR="00C96D10" w:rsidRPr="00F47FD3" w:rsidRDefault="00C96D10" w:rsidP="00C96D10">
            <w:pPr>
              <w:widowControl w:val="0"/>
              <w:spacing w:after="0" w:line="240" w:lineRule="auto"/>
              <w:ind w:firstLine="602"/>
              <w:jc w:val="both"/>
              <w:rPr>
                <w:rFonts w:ascii="Times New Roman" w:eastAsia="Arial Unicode MS" w:hAnsi="Times New Roman" w:cs="Arial Unicode MS"/>
                <w:sz w:val="24"/>
                <w:szCs w:val="24"/>
                <w:lang w:val="uk-UA" w:eastAsia="uk-UA" w:bidi="uk-UA"/>
              </w:rPr>
            </w:pPr>
            <w:r w:rsidRPr="00F47FD3">
              <w:rPr>
                <w:rFonts w:ascii="Times New Roman" w:hAnsi="Times New Roman"/>
                <w:lang w:val="uk-UA" w:eastAsia="uk-UA" w:bidi="uk-UA"/>
              </w:rPr>
              <w:t>Надання субвенції з місцевого бюджету державному бюджету для покращення матеріально-технічної бази військових частин з метою забезпечення обороноздатності держави</w:t>
            </w:r>
          </w:p>
        </w:tc>
        <w:tc>
          <w:tcPr>
            <w:tcW w:w="1105" w:type="dxa"/>
            <w:vAlign w:val="center"/>
          </w:tcPr>
          <w:p w:rsidR="00C96D10" w:rsidRPr="00F47FD3" w:rsidRDefault="00C96D10" w:rsidP="00C96D10">
            <w:pPr>
              <w:widowControl w:val="0"/>
              <w:spacing w:after="0" w:line="240" w:lineRule="auto"/>
              <w:jc w:val="center"/>
              <w:rPr>
                <w:rFonts w:ascii="Times New Roman" w:eastAsia="Arial Unicode MS" w:hAnsi="Times New Roman" w:cs="Arial Unicode MS"/>
                <w:sz w:val="24"/>
                <w:szCs w:val="24"/>
                <w:lang w:val="uk-UA" w:eastAsia="uk-UA" w:bidi="uk-UA"/>
              </w:rPr>
            </w:pPr>
            <w:r w:rsidRPr="00F47FD3">
              <w:rPr>
                <w:rFonts w:ascii="Times New Roman" w:eastAsia="Arial Unicode MS" w:hAnsi="Times New Roman" w:cs="Arial Unicode MS"/>
                <w:bCs/>
                <w:sz w:val="24"/>
                <w:szCs w:val="24"/>
                <w:lang w:val="uk-UA" w:eastAsia="uk-UA" w:bidi="uk-UA"/>
              </w:rPr>
              <w:t>2026</w:t>
            </w:r>
          </w:p>
        </w:tc>
        <w:tc>
          <w:tcPr>
            <w:tcW w:w="2126" w:type="dxa"/>
            <w:vAlign w:val="center"/>
          </w:tcPr>
          <w:p w:rsidR="00C96D10" w:rsidRPr="00F47FD3" w:rsidRDefault="00C96D10" w:rsidP="00C96D10">
            <w:pPr>
              <w:widowControl w:val="0"/>
              <w:spacing w:after="0" w:line="240" w:lineRule="auto"/>
              <w:jc w:val="center"/>
              <w:rPr>
                <w:rFonts w:ascii="Times New Roman" w:eastAsia="Arial Unicode MS" w:hAnsi="Times New Roman" w:cs="Arial Unicode MS"/>
                <w:sz w:val="24"/>
                <w:szCs w:val="24"/>
                <w:lang w:val="uk-UA" w:eastAsia="uk-UA" w:bidi="uk-UA"/>
              </w:rPr>
            </w:pPr>
            <w:r w:rsidRPr="00F47FD3">
              <w:rPr>
                <w:rFonts w:ascii="Times New Roman" w:eastAsia="Arial Unicode MS" w:hAnsi="Times New Roman" w:cs="Arial Unicode MS"/>
                <w:sz w:val="24"/>
                <w:szCs w:val="24"/>
                <w:lang w:val="uk-UA" w:eastAsia="uk-UA" w:bidi="uk-UA"/>
              </w:rPr>
              <w:t xml:space="preserve">Фінансовий відділ Ворохтянської селищної ради </w:t>
            </w:r>
          </w:p>
        </w:tc>
        <w:tc>
          <w:tcPr>
            <w:tcW w:w="1276" w:type="dxa"/>
            <w:vAlign w:val="center"/>
          </w:tcPr>
          <w:p w:rsidR="00C96D10" w:rsidRPr="00F47FD3" w:rsidRDefault="00C96D10" w:rsidP="00C96D10">
            <w:pPr>
              <w:widowControl w:val="0"/>
              <w:spacing w:after="0" w:line="240" w:lineRule="auto"/>
              <w:jc w:val="center"/>
              <w:rPr>
                <w:rFonts w:ascii="Times New Roman" w:eastAsia="Arial Unicode MS" w:hAnsi="Times New Roman" w:cs="Arial Unicode MS"/>
                <w:sz w:val="24"/>
                <w:szCs w:val="24"/>
                <w:lang w:val="uk-UA" w:eastAsia="uk-UA" w:bidi="uk-UA"/>
              </w:rPr>
            </w:pPr>
            <w:r w:rsidRPr="00F47FD3">
              <w:rPr>
                <w:rFonts w:ascii="Times New Roman" w:eastAsia="Times New Roman" w:hAnsi="Times New Roman" w:cs="Arial Unicode MS"/>
                <w:sz w:val="24"/>
                <w:szCs w:val="24"/>
                <w:lang w:val="uk-UA" w:eastAsia="ru-RU" w:bidi="uk-UA"/>
              </w:rPr>
              <w:t>Місцевий бюджет</w:t>
            </w:r>
          </w:p>
        </w:tc>
        <w:tc>
          <w:tcPr>
            <w:tcW w:w="5953" w:type="dxa"/>
            <w:tcBorders>
              <w:top w:val="single" w:sz="4" w:space="0" w:color="auto"/>
              <w:bottom w:val="single" w:sz="4" w:space="0" w:color="auto"/>
              <w:right w:val="single" w:sz="4" w:space="0" w:color="auto"/>
            </w:tcBorders>
            <w:vAlign w:val="center"/>
          </w:tcPr>
          <w:p w:rsidR="00C96D10" w:rsidRPr="00F47FD3" w:rsidRDefault="00C96D10" w:rsidP="00C96D10">
            <w:pPr>
              <w:widowControl w:val="0"/>
              <w:spacing w:after="0" w:line="240" w:lineRule="auto"/>
              <w:jc w:val="center"/>
              <w:rPr>
                <w:rFonts w:ascii="Times New Roman" w:eastAsia="Arial Unicode MS" w:hAnsi="Times New Roman" w:cs="Arial Unicode MS"/>
                <w:sz w:val="24"/>
                <w:szCs w:val="24"/>
                <w:lang w:val="uk-UA" w:eastAsia="uk-UA" w:bidi="uk-UA"/>
              </w:rPr>
            </w:pPr>
            <w:r w:rsidRPr="00F47FD3">
              <w:rPr>
                <w:rFonts w:ascii="Times New Roman" w:eastAsia="Arial Unicode MS" w:hAnsi="Times New Roman" w:cs="Arial Unicode MS"/>
                <w:sz w:val="24"/>
                <w:szCs w:val="24"/>
                <w:lang w:val="uk-UA" w:eastAsia="uk-UA" w:bidi="uk-UA"/>
              </w:rPr>
              <w:t>10 000</w:t>
            </w:r>
          </w:p>
        </w:tc>
      </w:tr>
    </w:tbl>
    <w:p w:rsidR="00C96D10" w:rsidRPr="00F47FD3" w:rsidRDefault="00C96D10" w:rsidP="00C96D10">
      <w:pPr>
        <w:widowControl w:val="0"/>
        <w:spacing w:after="0" w:line="240" w:lineRule="auto"/>
        <w:jc w:val="center"/>
        <w:rPr>
          <w:rFonts w:ascii="Times New Roman" w:eastAsia="Arial Unicode MS" w:hAnsi="Times New Roman" w:cs="Arial Unicode MS"/>
          <w:b/>
          <w:sz w:val="28"/>
          <w:szCs w:val="28"/>
          <w:lang w:val="uk-UA" w:eastAsia="uk-UA" w:bidi="uk-UA"/>
        </w:rPr>
      </w:pPr>
    </w:p>
    <w:p w:rsidR="00C96D10" w:rsidRPr="00F47FD3" w:rsidRDefault="00C96D10" w:rsidP="00C96D10">
      <w:pPr>
        <w:widowControl w:val="0"/>
        <w:spacing w:after="0" w:line="240" w:lineRule="auto"/>
        <w:jc w:val="center"/>
        <w:rPr>
          <w:rFonts w:ascii="Times New Roman" w:eastAsia="Arial Unicode MS" w:hAnsi="Times New Roman" w:cs="Arial Unicode MS"/>
          <w:b/>
          <w:sz w:val="28"/>
          <w:szCs w:val="28"/>
          <w:lang w:val="uk-UA" w:eastAsia="uk-UA" w:bidi="uk-UA"/>
        </w:rPr>
      </w:pPr>
    </w:p>
    <w:p w:rsidR="00C96D10" w:rsidRPr="00F47FD3" w:rsidRDefault="00C96D10" w:rsidP="00C96D10">
      <w:pPr>
        <w:widowControl w:val="0"/>
        <w:spacing w:after="0" w:line="240" w:lineRule="auto"/>
        <w:jc w:val="center"/>
        <w:rPr>
          <w:rFonts w:ascii="Times New Roman" w:eastAsia="Arial Unicode MS" w:hAnsi="Times New Roman"/>
          <w:sz w:val="28"/>
          <w:szCs w:val="28"/>
          <w:lang w:val="uk-UA" w:eastAsia="uk-UA" w:bidi="uk-UA"/>
        </w:rPr>
      </w:pPr>
      <w:r w:rsidRPr="00F47FD3">
        <w:rPr>
          <w:rFonts w:ascii="Times New Roman" w:eastAsia="Arial Unicode MS" w:hAnsi="Times New Roman" w:cs="Arial Unicode MS"/>
          <w:b/>
          <w:sz w:val="28"/>
          <w:szCs w:val="28"/>
          <w:lang w:val="uk-UA" w:eastAsia="uk-UA" w:bidi="uk-UA"/>
        </w:rPr>
        <w:t>Секретар  ради                                                                                                                                           Ярослав БІЛОУС</w:t>
      </w:r>
    </w:p>
    <w:p w:rsidR="004B46B7" w:rsidRPr="00F47FD3" w:rsidRDefault="004B46B7">
      <w:pPr>
        <w:spacing w:after="0" w:line="240" w:lineRule="auto"/>
        <w:rPr>
          <w:rFonts w:ascii="Times New Roman" w:hAnsi="Times New Roman"/>
          <w:b/>
          <w:sz w:val="28"/>
          <w:szCs w:val="28"/>
          <w:lang w:val="uk-UA"/>
        </w:rPr>
      </w:pPr>
      <w:r w:rsidRPr="00F47FD3">
        <w:rPr>
          <w:rFonts w:ascii="Times New Roman" w:hAnsi="Times New Roman"/>
          <w:b/>
          <w:sz w:val="28"/>
          <w:szCs w:val="28"/>
          <w:lang w:val="uk-UA"/>
        </w:rPr>
        <w:br w:type="page"/>
      </w:r>
    </w:p>
    <w:p w:rsidR="004B46B7" w:rsidRPr="00F47FD3" w:rsidRDefault="004B46B7" w:rsidP="00EF47AB">
      <w:pPr>
        <w:widowControl w:val="0"/>
        <w:tabs>
          <w:tab w:val="left" w:pos="9214"/>
        </w:tabs>
        <w:autoSpaceDE w:val="0"/>
        <w:autoSpaceDN w:val="0"/>
        <w:adjustRightInd w:val="0"/>
        <w:spacing w:after="0" w:line="276" w:lineRule="auto"/>
        <w:jc w:val="center"/>
        <w:rPr>
          <w:rFonts w:ascii="Times New Roman" w:hAnsi="Times New Roman"/>
          <w:b/>
          <w:sz w:val="28"/>
          <w:szCs w:val="28"/>
          <w:lang w:val="uk-UA"/>
        </w:rPr>
        <w:sectPr w:rsidR="004B46B7" w:rsidRPr="00F47FD3" w:rsidSect="004B46B7">
          <w:pgSz w:w="16840" w:h="11909" w:orient="landscape"/>
          <w:pgMar w:top="374" w:right="1077" w:bottom="1009" w:left="1225" w:header="0" w:footer="6" w:gutter="0"/>
          <w:cols w:space="720"/>
          <w:noEndnote/>
          <w:docGrid w:linePitch="360"/>
        </w:sectPr>
      </w:pPr>
    </w:p>
    <w:p w:rsidR="004B46B7" w:rsidRPr="00F47FD3" w:rsidRDefault="004B46B7" w:rsidP="004B46B7">
      <w:pPr>
        <w:widowControl w:val="0"/>
        <w:tabs>
          <w:tab w:val="left" w:pos="9214"/>
        </w:tabs>
        <w:autoSpaceDE w:val="0"/>
        <w:autoSpaceDN w:val="0"/>
        <w:adjustRightInd w:val="0"/>
        <w:spacing w:after="0" w:line="304" w:lineRule="auto"/>
        <w:ind w:left="291" w:hanging="10"/>
        <w:jc w:val="center"/>
        <w:rPr>
          <w:rFonts w:ascii="Times New Roman" w:eastAsia="Times New Roman" w:hAnsi="Times New Roman"/>
          <w:sz w:val="28"/>
          <w:szCs w:val="28"/>
          <w:lang w:val="en-US" w:eastAsia="uk-UA"/>
        </w:rPr>
      </w:pPr>
      <w:r w:rsidRPr="00F47FD3">
        <w:rPr>
          <w:rFonts w:ascii="Times New Roman" w:eastAsia="Times New Roman" w:hAnsi="Times New Roman"/>
          <w:noProof/>
          <w:sz w:val="28"/>
          <w:szCs w:val="28"/>
          <w:lang w:val="uk-UA" w:eastAsia="uk-UA"/>
        </w:rPr>
        <w:lastRenderedPageBreak/>
        <w:drawing>
          <wp:inline distT="0" distB="0" distL="0" distR="0" wp14:anchorId="7860D244" wp14:editId="356F6733">
            <wp:extent cx="457200" cy="556260"/>
            <wp:effectExtent l="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56260"/>
                    </a:xfrm>
                    <a:prstGeom prst="rect">
                      <a:avLst/>
                    </a:prstGeom>
                    <a:blipFill dpi="0" rotWithShape="0">
                      <a:blip/>
                      <a:srcRect/>
                      <a:stretch>
                        <a:fillRect/>
                      </a:stretch>
                    </a:blipFill>
                    <a:ln>
                      <a:noFill/>
                    </a:ln>
                  </pic:spPr>
                </pic:pic>
              </a:graphicData>
            </a:graphic>
          </wp:inline>
        </w:drawing>
      </w:r>
    </w:p>
    <w:p w:rsidR="004B46B7" w:rsidRPr="00F47FD3" w:rsidRDefault="004B46B7" w:rsidP="004B46B7">
      <w:pPr>
        <w:widowControl w:val="0"/>
        <w:tabs>
          <w:tab w:val="left" w:pos="9214"/>
        </w:tabs>
        <w:autoSpaceDE w:val="0"/>
        <w:autoSpaceDN w:val="0"/>
        <w:adjustRightInd w:val="0"/>
        <w:spacing w:after="0" w:line="304" w:lineRule="auto"/>
        <w:ind w:left="291" w:hanging="10"/>
        <w:jc w:val="center"/>
        <w:rPr>
          <w:rFonts w:ascii="Times New Roman" w:eastAsia="Times New Roman" w:hAnsi="Times New Roman"/>
          <w:b/>
          <w:bCs/>
          <w:sz w:val="28"/>
          <w:szCs w:val="28"/>
          <w:lang w:eastAsia="uk-UA"/>
        </w:rPr>
      </w:pPr>
      <w:r w:rsidRPr="00F47FD3">
        <w:rPr>
          <w:rFonts w:ascii="Times New Roman" w:eastAsia="Times New Roman" w:hAnsi="Times New Roman"/>
          <w:b/>
          <w:bCs/>
          <w:sz w:val="28"/>
          <w:szCs w:val="28"/>
          <w:lang w:eastAsia="uk-UA"/>
        </w:rPr>
        <w:t>УКРАЇНА</w:t>
      </w:r>
    </w:p>
    <w:p w:rsidR="004B46B7" w:rsidRPr="00F47FD3" w:rsidRDefault="004B46B7" w:rsidP="004B46B7">
      <w:pPr>
        <w:widowControl w:val="0"/>
        <w:tabs>
          <w:tab w:val="left" w:leader="underscore" w:pos="8240"/>
          <w:tab w:val="left" w:pos="9214"/>
        </w:tabs>
        <w:autoSpaceDE w:val="0"/>
        <w:autoSpaceDN w:val="0"/>
        <w:adjustRightInd w:val="0"/>
        <w:spacing w:before="57" w:after="0" w:line="304" w:lineRule="auto"/>
        <w:ind w:left="291" w:hanging="10"/>
        <w:jc w:val="center"/>
        <w:rPr>
          <w:rFonts w:ascii="Times New Roman" w:eastAsia="Times New Roman" w:hAnsi="Times New Roman"/>
          <w:b/>
          <w:bCs/>
          <w:sz w:val="28"/>
          <w:szCs w:val="28"/>
          <w:lang w:eastAsia="uk-UA"/>
        </w:rPr>
      </w:pPr>
      <w:r w:rsidRPr="00F47FD3">
        <w:rPr>
          <w:rFonts w:ascii="Times New Roman" w:eastAsia="Times New Roman" w:hAnsi="Times New Roman"/>
          <w:b/>
          <w:sz w:val="28"/>
          <w:szCs w:val="28"/>
          <w:lang w:eastAsia="uk-UA"/>
        </w:rPr>
        <w:t>ВОРОХТЯНСЬКА СЕЛИЩНА РАДА</w:t>
      </w:r>
    </w:p>
    <w:p w:rsidR="004B46B7" w:rsidRPr="00F47FD3" w:rsidRDefault="004B46B7" w:rsidP="004B46B7">
      <w:pPr>
        <w:widowControl w:val="0"/>
        <w:pBdr>
          <w:bottom w:val="single" w:sz="12" w:space="4" w:color="auto"/>
        </w:pBdr>
        <w:tabs>
          <w:tab w:val="left" w:pos="9214"/>
        </w:tabs>
        <w:autoSpaceDE w:val="0"/>
        <w:autoSpaceDN w:val="0"/>
        <w:adjustRightInd w:val="0"/>
        <w:spacing w:after="0" w:line="304" w:lineRule="auto"/>
        <w:ind w:left="291" w:hanging="10"/>
        <w:jc w:val="center"/>
        <w:rPr>
          <w:rFonts w:ascii="Times New Roman" w:eastAsia="Times New Roman" w:hAnsi="Times New Roman"/>
          <w:b/>
          <w:sz w:val="28"/>
          <w:szCs w:val="28"/>
          <w:lang w:eastAsia="uk-UA"/>
        </w:rPr>
      </w:pPr>
      <w:r w:rsidRPr="00F47FD3">
        <w:rPr>
          <w:rFonts w:ascii="Times New Roman" w:eastAsia="Times New Roman" w:hAnsi="Times New Roman"/>
          <w:b/>
          <w:sz w:val="28"/>
          <w:szCs w:val="28"/>
          <w:lang w:eastAsia="uk-UA"/>
        </w:rPr>
        <w:t>НАДВІРНЯНСЬКОГО РАЙОНУ ІВАНО-ФРАНКІВСЬКОЇ ОБЛАСТІ</w:t>
      </w:r>
    </w:p>
    <w:p w:rsidR="004B46B7" w:rsidRPr="00F47FD3" w:rsidRDefault="004B46B7" w:rsidP="004B46B7">
      <w:pPr>
        <w:widowControl w:val="0"/>
        <w:tabs>
          <w:tab w:val="left" w:pos="9214"/>
        </w:tabs>
        <w:autoSpaceDE w:val="0"/>
        <w:autoSpaceDN w:val="0"/>
        <w:adjustRightInd w:val="0"/>
        <w:spacing w:after="0" w:line="304" w:lineRule="auto"/>
        <w:ind w:left="291" w:hanging="10"/>
        <w:jc w:val="center"/>
        <w:rPr>
          <w:rFonts w:ascii="Times New Roman" w:eastAsia="Times New Roman" w:hAnsi="Times New Roman"/>
          <w:b/>
          <w:sz w:val="28"/>
          <w:szCs w:val="28"/>
          <w:lang w:eastAsia="uk-UA"/>
        </w:rPr>
      </w:pPr>
      <w:r w:rsidRPr="00F47FD3">
        <w:rPr>
          <w:rFonts w:ascii="Times New Roman" w:eastAsia="Times New Roman" w:hAnsi="Times New Roman"/>
          <w:b/>
          <w:sz w:val="28"/>
          <w:szCs w:val="28"/>
          <w:lang w:eastAsia="uk-UA"/>
        </w:rPr>
        <w:t>Восьме демократичне скликання</w:t>
      </w:r>
    </w:p>
    <w:p w:rsidR="004B46B7" w:rsidRPr="00F47FD3" w:rsidRDefault="004B46B7" w:rsidP="004B46B7">
      <w:pPr>
        <w:tabs>
          <w:tab w:val="left" w:pos="9214"/>
        </w:tabs>
        <w:adjustRightInd w:val="0"/>
        <w:spacing w:after="10" w:line="304" w:lineRule="auto"/>
        <w:ind w:left="291" w:hanging="10"/>
        <w:jc w:val="center"/>
        <w:rPr>
          <w:rFonts w:ascii="Times New Roman" w:eastAsia="Times New Roman" w:hAnsi="Times New Roman"/>
          <w:b/>
          <w:sz w:val="28"/>
          <w:szCs w:val="28"/>
          <w:lang w:eastAsia="uk-UA"/>
        </w:rPr>
      </w:pPr>
      <w:r w:rsidRPr="00F47FD3">
        <w:rPr>
          <w:rFonts w:ascii="Times New Roman" w:eastAsia="Times New Roman" w:hAnsi="Times New Roman"/>
          <w:b/>
          <w:sz w:val="28"/>
          <w:szCs w:val="28"/>
          <w:lang w:eastAsia="uk-UA"/>
        </w:rPr>
        <w:t xml:space="preserve">Шістдесят п'ята сесія </w:t>
      </w:r>
    </w:p>
    <w:p w:rsidR="004B46B7" w:rsidRPr="00F47FD3" w:rsidRDefault="004B46B7" w:rsidP="004B46B7">
      <w:pPr>
        <w:widowControl w:val="0"/>
        <w:tabs>
          <w:tab w:val="left" w:pos="9214"/>
        </w:tabs>
        <w:autoSpaceDE w:val="0"/>
        <w:autoSpaceDN w:val="0"/>
        <w:adjustRightInd w:val="0"/>
        <w:spacing w:after="0" w:line="240" w:lineRule="auto"/>
        <w:ind w:left="291" w:hanging="10"/>
        <w:jc w:val="center"/>
        <w:rPr>
          <w:rFonts w:ascii="Times New Roman" w:eastAsia="Times New Roman" w:hAnsi="Times New Roman"/>
          <w:b/>
          <w:sz w:val="28"/>
          <w:szCs w:val="28"/>
          <w:lang w:eastAsia="uk-UA"/>
        </w:rPr>
      </w:pPr>
    </w:p>
    <w:p w:rsidR="004B46B7" w:rsidRPr="00F47FD3" w:rsidRDefault="004B46B7" w:rsidP="004B46B7">
      <w:pPr>
        <w:widowControl w:val="0"/>
        <w:tabs>
          <w:tab w:val="left" w:pos="9214"/>
        </w:tabs>
        <w:autoSpaceDE w:val="0"/>
        <w:autoSpaceDN w:val="0"/>
        <w:adjustRightInd w:val="0"/>
        <w:spacing w:after="0" w:line="240" w:lineRule="auto"/>
        <w:ind w:left="291" w:hanging="10"/>
        <w:jc w:val="center"/>
        <w:rPr>
          <w:rFonts w:ascii="Times New Roman" w:eastAsia="Times New Roman" w:hAnsi="Times New Roman"/>
          <w:b/>
          <w:sz w:val="28"/>
          <w:szCs w:val="28"/>
          <w:lang w:eastAsia="uk-UA"/>
        </w:rPr>
      </w:pPr>
      <w:r w:rsidRPr="00F47FD3">
        <w:rPr>
          <w:rFonts w:ascii="Times New Roman" w:eastAsia="Times New Roman" w:hAnsi="Times New Roman"/>
          <w:b/>
          <w:sz w:val="28"/>
          <w:szCs w:val="28"/>
          <w:lang w:eastAsia="uk-UA"/>
        </w:rPr>
        <w:t>РІШЕННЯ (ПРОЄКТ)</w:t>
      </w:r>
    </w:p>
    <w:p w:rsidR="004B46B7" w:rsidRPr="00F47FD3" w:rsidRDefault="004B46B7" w:rsidP="004B46B7">
      <w:pPr>
        <w:widowControl w:val="0"/>
        <w:tabs>
          <w:tab w:val="left" w:pos="9214"/>
        </w:tabs>
        <w:autoSpaceDE w:val="0"/>
        <w:autoSpaceDN w:val="0"/>
        <w:adjustRightInd w:val="0"/>
        <w:spacing w:after="0" w:line="240" w:lineRule="auto"/>
        <w:ind w:left="291" w:hanging="10"/>
        <w:jc w:val="center"/>
        <w:rPr>
          <w:rFonts w:ascii="Times New Roman" w:eastAsia="Times New Roman" w:hAnsi="Times New Roman"/>
          <w:b/>
          <w:sz w:val="28"/>
          <w:szCs w:val="28"/>
          <w:lang w:eastAsia="uk-UA"/>
        </w:rPr>
      </w:pPr>
    </w:p>
    <w:p w:rsidR="004B46B7" w:rsidRPr="00F47FD3" w:rsidRDefault="004B46B7" w:rsidP="004B46B7">
      <w:pPr>
        <w:tabs>
          <w:tab w:val="left" w:pos="9214"/>
        </w:tabs>
        <w:spacing w:after="0" w:line="240" w:lineRule="auto"/>
        <w:ind w:left="284" w:hanging="10"/>
        <w:jc w:val="both"/>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eastAsia="uk-UA"/>
        </w:rPr>
        <w:t xml:space="preserve">від </w:t>
      </w:r>
      <w:r w:rsidRPr="00F47FD3">
        <w:rPr>
          <w:rFonts w:ascii="Times New Roman" w:eastAsia="Times New Roman" w:hAnsi="Times New Roman"/>
          <w:b/>
          <w:sz w:val="28"/>
          <w:szCs w:val="28"/>
          <w:lang w:val="uk-UA" w:eastAsia="uk-UA"/>
        </w:rPr>
        <w:t>12.02.2026</w:t>
      </w:r>
      <w:r w:rsidRPr="00F47FD3">
        <w:rPr>
          <w:rFonts w:ascii="Times New Roman" w:eastAsia="Times New Roman" w:hAnsi="Times New Roman"/>
          <w:b/>
          <w:sz w:val="28"/>
          <w:szCs w:val="28"/>
          <w:lang w:eastAsia="uk-UA"/>
        </w:rPr>
        <w:t xml:space="preserve"> року              </w:t>
      </w:r>
      <w:r w:rsidRPr="00F47FD3">
        <w:rPr>
          <w:rFonts w:ascii="Times New Roman" w:eastAsia="Times New Roman" w:hAnsi="Times New Roman"/>
          <w:b/>
          <w:sz w:val="28"/>
          <w:szCs w:val="28"/>
          <w:lang w:val="uk-UA" w:eastAsia="uk-UA"/>
        </w:rPr>
        <w:t xml:space="preserve"> </w:t>
      </w:r>
      <w:r w:rsidRPr="00F47FD3">
        <w:rPr>
          <w:rFonts w:ascii="Times New Roman" w:eastAsia="Times New Roman" w:hAnsi="Times New Roman"/>
          <w:b/>
          <w:sz w:val="28"/>
          <w:szCs w:val="28"/>
          <w:lang w:eastAsia="uk-UA"/>
        </w:rPr>
        <w:t xml:space="preserve"> </w:t>
      </w:r>
      <w:r w:rsidRPr="00F47FD3">
        <w:rPr>
          <w:rFonts w:ascii="Times New Roman" w:eastAsia="Times New Roman" w:hAnsi="Times New Roman"/>
          <w:b/>
          <w:sz w:val="28"/>
          <w:szCs w:val="28"/>
          <w:lang w:val="uk-UA" w:eastAsia="uk-UA"/>
        </w:rPr>
        <w:t xml:space="preserve"> </w:t>
      </w:r>
      <w:r w:rsidRPr="00F47FD3">
        <w:rPr>
          <w:rFonts w:ascii="Times New Roman" w:eastAsia="Times New Roman" w:hAnsi="Times New Roman"/>
          <w:b/>
          <w:sz w:val="28"/>
          <w:szCs w:val="28"/>
          <w:lang w:eastAsia="uk-UA"/>
        </w:rPr>
        <w:t>с</w:t>
      </w:r>
      <w:r w:rsidRPr="00F47FD3">
        <w:rPr>
          <w:rFonts w:ascii="Times New Roman" w:eastAsia="Times New Roman" w:hAnsi="Times New Roman"/>
          <w:b/>
          <w:sz w:val="28"/>
          <w:szCs w:val="28"/>
          <w:lang w:val="uk-UA" w:eastAsia="uk-UA"/>
        </w:rPr>
        <w:t>-ще</w:t>
      </w:r>
      <w:r w:rsidRPr="00F47FD3">
        <w:rPr>
          <w:rFonts w:ascii="Times New Roman" w:eastAsia="Times New Roman" w:hAnsi="Times New Roman"/>
          <w:b/>
          <w:sz w:val="28"/>
          <w:szCs w:val="28"/>
          <w:lang w:eastAsia="uk-UA"/>
        </w:rPr>
        <w:t xml:space="preserve"> Ворохта             </w:t>
      </w:r>
      <w:r w:rsidRPr="00F47FD3">
        <w:rPr>
          <w:rFonts w:ascii="Times New Roman" w:eastAsia="Times New Roman" w:hAnsi="Times New Roman"/>
          <w:b/>
          <w:sz w:val="28"/>
          <w:szCs w:val="28"/>
          <w:lang w:val="uk-UA" w:eastAsia="uk-UA"/>
        </w:rPr>
        <w:t xml:space="preserve">          </w:t>
      </w:r>
      <w:r w:rsidRPr="00F47FD3">
        <w:rPr>
          <w:rFonts w:ascii="Times New Roman" w:eastAsia="Times New Roman" w:hAnsi="Times New Roman"/>
          <w:b/>
          <w:sz w:val="28"/>
          <w:szCs w:val="28"/>
          <w:lang w:eastAsia="uk-UA"/>
        </w:rPr>
        <w:t xml:space="preserve">     </w:t>
      </w:r>
      <w:r w:rsidRPr="00F47FD3">
        <w:rPr>
          <w:rFonts w:ascii="Times New Roman" w:eastAsia="Times New Roman" w:hAnsi="Times New Roman"/>
          <w:b/>
          <w:sz w:val="28"/>
          <w:szCs w:val="28"/>
          <w:lang w:val="uk-UA" w:eastAsia="uk-UA"/>
        </w:rPr>
        <w:t xml:space="preserve">  </w:t>
      </w:r>
      <w:r w:rsidRPr="00F47FD3">
        <w:rPr>
          <w:rFonts w:ascii="Times New Roman" w:eastAsia="Times New Roman" w:hAnsi="Times New Roman"/>
          <w:b/>
          <w:sz w:val="28"/>
          <w:szCs w:val="28"/>
          <w:lang w:eastAsia="uk-UA"/>
        </w:rPr>
        <w:t xml:space="preserve">№ ____65/2026 </w:t>
      </w:r>
    </w:p>
    <w:p w:rsidR="004B46B7" w:rsidRPr="00F47FD3" w:rsidRDefault="004B46B7" w:rsidP="004B46B7">
      <w:pPr>
        <w:tabs>
          <w:tab w:val="left" w:pos="9214"/>
        </w:tabs>
        <w:spacing w:after="0" w:line="240" w:lineRule="auto"/>
        <w:ind w:left="284" w:hanging="10"/>
        <w:jc w:val="center"/>
        <w:rPr>
          <w:rFonts w:ascii="Times New Roman" w:eastAsia="Times New Roman" w:hAnsi="Times New Roman"/>
          <w:b/>
          <w:sz w:val="28"/>
          <w:szCs w:val="28"/>
          <w:lang w:val="uk-UA" w:eastAsia="ru-RU"/>
        </w:rPr>
      </w:pPr>
    </w:p>
    <w:tbl>
      <w:tblPr>
        <w:tblW w:w="0" w:type="auto"/>
        <w:tblLook w:val="01E0" w:firstRow="1" w:lastRow="1" w:firstColumn="1" w:lastColumn="1" w:noHBand="0" w:noVBand="0"/>
      </w:tblPr>
      <w:tblGrid>
        <w:gridCol w:w="5211"/>
      </w:tblGrid>
      <w:tr w:rsidR="00F47FD3" w:rsidRPr="00F47FD3" w:rsidTr="004B46B7">
        <w:tc>
          <w:tcPr>
            <w:tcW w:w="5211" w:type="dxa"/>
          </w:tcPr>
          <w:p w:rsidR="004B46B7" w:rsidRPr="00F47FD3" w:rsidRDefault="004B46B7" w:rsidP="004B46B7">
            <w:pPr>
              <w:spacing w:after="0" w:line="240" w:lineRule="auto"/>
              <w:jc w:val="both"/>
              <w:rPr>
                <w:rFonts w:ascii="Times New Roman" w:eastAsia="Times New Roman" w:hAnsi="Times New Roman"/>
                <w:b/>
                <w:sz w:val="28"/>
                <w:szCs w:val="28"/>
                <w:lang w:val="uk-UA"/>
              </w:rPr>
            </w:pPr>
            <w:r w:rsidRPr="00F47FD3">
              <w:rPr>
                <w:rFonts w:ascii="Times New Roman" w:eastAsia="Times New Roman" w:hAnsi="Times New Roman"/>
                <w:b/>
                <w:sz w:val="28"/>
                <w:szCs w:val="28"/>
                <w:lang w:val="uk-UA"/>
              </w:rPr>
              <w:t xml:space="preserve">Про Порядок призначення на посади та звільнення з посад керівників підприємств, установ, організацій, що належать до комунальної власності  </w:t>
            </w:r>
          </w:p>
        </w:tc>
      </w:tr>
    </w:tbl>
    <w:p w:rsidR="004B46B7" w:rsidRPr="00F47FD3" w:rsidRDefault="004B46B7" w:rsidP="004B46B7">
      <w:pPr>
        <w:widowControl w:val="0"/>
        <w:autoSpaceDE w:val="0"/>
        <w:autoSpaceDN w:val="0"/>
        <w:spacing w:after="0" w:line="240" w:lineRule="auto"/>
        <w:ind w:left="284" w:right="-17"/>
        <w:contextualSpacing/>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 xml:space="preserve"> </w:t>
      </w:r>
    </w:p>
    <w:p w:rsidR="004B46B7" w:rsidRPr="00F47FD3" w:rsidRDefault="004B46B7" w:rsidP="004B46B7">
      <w:pPr>
        <w:spacing w:after="0" w:line="240" w:lineRule="auto"/>
        <w:ind w:firstLine="426"/>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З метою погодження контрактів керівників підприємств, установ, організацій, що належать до комунальної власності Ворохтянської селищної ради,  відповідно до постанов Кабінету Міністрів України від 19.03.1993р. №203 "Про застосування контрактної форми трудового договору з керівником підприємства, що є у державній власності", від 02.08.1995р. №597 "Про Типову форму контракту з керівником підприємства, що є у державній власності", від 19.05.1999р. № 859 "Про умови і розміри оплати праці керівників підприємств, заснованих на державній, комунальній власності та об’єднань державних підприємств", керуючись статтями 25, 59 Закону України “Про місцеве самоврядування в Україні” селищна рада</w:t>
      </w:r>
    </w:p>
    <w:p w:rsidR="004B46B7" w:rsidRPr="00F47FD3" w:rsidRDefault="004B46B7" w:rsidP="004B46B7">
      <w:pPr>
        <w:widowControl w:val="0"/>
        <w:autoSpaceDE w:val="0"/>
        <w:autoSpaceDN w:val="0"/>
        <w:spacing w:after="0" w:line="240" w:lineRule="auto"/>
        <w:ind w:left="284" w:right="-1"/>
        <w:contextualSpacing/>
        <w:jc w:val="both"/>
        <w:rPr>
          <w:rFonts w:ascii="Times New Roman" w:eastAsia="Times New Roman" w:hAnsi="Times New Roman"/>
          <w:sz w:val="28"/>
          <w:szCs w:val="28"/>
          <w:lang w:val="uk-UA" w:eastAsia="uk-UA"/>
        </w:rPr>
      </w:pPr>
    </w:p>
    <w:p w:rsidR="004B46B7" w:rsidRPr="00F47FD3" w:rsidRDefault="004B46B7" w:rsidP="004B46B7">
      <w:pPr>
        <w:widowControl w:val="0"/>
        <w:autoSpaceDE w:val="0"/>
        <w:autoSpaceDN w:val="0"/>
        <w:spacing w:after="0" w:line="240" w:lineRule="auto"/>
        <w:ind w:left="284" w:right="-1"/>
        <w:contextualSpacing/>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 xml:space="preserve">В И Р І Ш И Л А: </w:t>
      </w:r>
    </w:p>
    <w:p w:rsidR="004B46B7" w:rsidRPr="00F47FD3" w:rsidRDefault="004B46B7" w:rsidP="004B46B7">
      <w:pPr>
        <w:widowControl w:val="0"/>
        <w:autoSpaceDE w:val="0"/>
        <w:autoSpaceDN w:val="0"/>
        <w:spacing w:after="0" w:line="240" w:lineRule="auto"/>
        <w:ind w:left="284" w:right="-1"/>
        <w:contextualSpacing/>
        <w:jc w:val="center"/>
        <w:rPr>
          <w:rFonts w:ascii="Times New Roman" w:eastAsia="Times New Roman" w:hAnsi="Times New Roman"/>
          <w:b/>
          <w:sz w:val="28"/>
          <w:szCs w:val="28"/>
          <w:lang w:val="uk-UA" w:eastAsia="uk-UA"/>
        </w:rPr>
      </w:pPr>
    </w:p>
    <w:p w:rsidR="004B46B7" w:rsidRPr="00F47FD3" w:rsidRDefault="004B46B7" w:rsidP="009B01C6">
      <w:pPr>
        <w:numPr>
          <w:ilvl w:val="0"/>
          <w:numId w:val="55"/>
        </w:numPr>
        <w:spacing w:after="0" w:line="240" w:lineRule="auto"/>
        <w:ind w:left="284" w:firstLine="567"/>
        <w:contextualSpacing/>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Затвердити:</w:t>
      </w:r>
    </w:p>
    <w:p w:rsidR="004B46B7" w:rsidRPr="00F47FD3" w:rsidRDefault="004B46B7" w:rsidP="004B46B7">
      <w:pPr>
        <w:numPr>
          <w:ilvl w:val="1"/>
          <w:numId w:val="16"/>
        </w:numPr>
        <w:tabs>
          <w:tab w:val="left" w:pos="1080"/>
        </w:tabs>
        <w:spacing w:after="0" w:line="240" w:lineRule="auto"/>
        <w:ind w:left="284"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Положення про порядок призначення на посади та звільнення з посад керівників комунальних підприємств, установ та організацій згідно з додатком 1;</w:t>
      </w:r>
    </w:p>
    <w:p w:rsidR="004B46B7" w:rsidRPr="00F47FD3" w:rsidRDefault="004B46B7" w:rsidP="004B46B7">
      <w:pPr>
        <w:numPr>
          <w:ilvl w:val="1"/>
          <w:numId w:val="16"/>
        </w:numPr>
        <w:tabs>
          <w:tab w:val="left" w:pos="709"/>
          <w:tab w:val="left" w:pos="1080"/>
        </w:tabs>
        <w:spacing w:after="0" w:line="240" w:lineRule="auto"/>
        <w:ind w:left="284"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Примірну форму контракту з керівником підприємств, установ та організацій, що належить до комунальної власності</w:t>
      </w:r>
      <w:r w:rsidRPr="00F47FD3">
        <w:rPr>
          <w:rFonts w:ascii="Times New Roman" w:eastAsia="Times New Roman" w:hAnsi="Times New Roman"/>
          <w:sz w:val="28"/>
          <w:lang w:val="uk-UA"/>
        </w:rPr>
        <w:t xml:space="preserve"> </w:t>
      </w:r>
      <w:r w:rsidRPr="00F47FD3">
        <w:rPr>
          <w:rFonts w:ascii="Times New Roman" w:eastAsia="Times New Roman" w:hAnsi="Times New Roman"/>
          <w:sz w:val="28"/>
          <w:szCs w:val="28"/>
          <w:lang w:val="uk-UA"/>
        </w:rPr>
        <w:t>згідно з додатком 2;</w:t>
      </w:r>
    </w:p>
    <w:p w:rsidR="004B46B7" w:rsidRPr="00F47FD3" w:rsidRDefault="004B46B7" w:rsidP="004B46B7">
      <w:pPr>
        <w:numPr>
          <w:ilvl w:val="0"/>
          <w:numId w:val="16"/>
        </w:numPr>
        <w:tabs>
          <w:tab w:val="left" w:pos="1080"/>
        </w:tabs>
        <w:spacing w:after="0" w:line="240" w:lineRule="auto"/>
        <w:ind w:left="284"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eastAsia="ru-RU"/>
        </w:rPr>
        <w:t xml:space="preserve"> Доручити сторонам, які укладають контракти, у місячний термін привести контракти, що укладені до прийняття цього рішення, у відповідність до типової форми, затвердженої пунктом 1.2 цього рішення.</w:t>
      </w:r>
    </w:p>
    <w:p w:rsidR="004B46B7" w:rsidRPr="00F47FD3" w:rsidRDefault="004B46B7" w:rsidP="004B46B7">
      <w:pPr>
        <w:numPr>
          <w:ilvl w:val="0"/>
          <w:numId w:val="16"/>
        </w:numPr>
        <w:tabs>
          <w:tab w:val="left" w:pos="1080"/>
        </w:tabs>
        <w:spacing w:after="0" w:line="240" w:lineRule="auto"/>
        <w:ind w:left="284"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 Контроль за виконанням рішення покласти на постійну комісію з питань </w:t>
      </w:r>
      <w:r w:rsidRPr="00F47FD3">
        <w:rPr>
          <w:rFonts w:ascii="Times New Roman" w:eastAsia="Times New Roman" w:hAnsi="Times New Roman"/>
          <w:bCs/>
          <w:sz w:val="28"/>
          <w:szCs w:val="28"/>
        </w:rPr>
        <w:t>питань економіки, фінансів та бюджету</w:t>
      </w:r>
      <w:r w:rsidRPr="00F47FD3">
        <w:rPr>
          <w:rFonts w:ascii="Times New Roman" w:eastAsia="Times New Roman" w:hAnsi="Times New Roman"/>
          <w:sz w:val="28"/>
          <w:szCs w:val="28"/>
          <w:lang w:val="uk-UA"/>
        </w:rPr>
        <w:t>.</w:t>
      </w:r>
    </w:p>
    <w:p w:rsidR="004B46B7" w:rsidRPr="00F47FD3" w:rsidRDefault="004B46B7" w:rsidP="004B46B7">
      <w:pPr>
        <w:widowControl w:val="0"/>
        <w:autoSpaceDE w:val="0"/>
        <w:autoSpaceDN w:val="0"/>
        <w:spacing w:after="0" w:line="240" w:lineRule="auto"/>
        <w:ind w:left="567" w:right="-1" w:firstLine="709"/>
        <w:contextualSpacing/>
        <w:jc w:val="both"/>
        <w:rPr>
          <w:rFonts w:ascii="Times New Roman" w:eastAsia="Times New Roman" w:hAnsi="Times New Roman"/>
          <w:sz w:val="28"/>
          <w:szCs w:val="28"/>
          <w:lang w:val="uk-UA"/>
        </w:rPr>
      </w:pPr>
    </w:p>
    <w:p w:rsidR="004B46B7" w:rsidRPr="00F47FD3" w:rsidRDefault="004B46B7" w:rsidP="004B46B7">
      <w:pPr>
        <w:widowControl w:val="0"/>
        <w:autoSpaceDE w:val="0"/>
        <w:autoSpaceDN w:val="0"/>
        <w:spacing w:after="0" w:line="240" w:lineRule="auto"/>
        <w:ind w:left="567" w:right="-1" w:firstLine="709"/>
        <w:contextualSpacing/>
        <w:jc w:val="both"/>
        <w:rPr>
          <w:rFonts w:ascii="Times New Roman" w:eastAsia="Times New Roman" w:hAnsi="Times New Roman"/>
          <w:sz w:val="28"/>
          <w:szCs w:val="28"/>
          <w:lang w:val="uk-UA"/>
        </w:rPr>
      </w:pPr>
    </w:p>
    <w:p w:rsidR="004B46B7" w:rsidRPr="00F47FD3" w:rsidRDefault="004B46B7" w:rsidP="004B46B7">
      <w:pPr>
        <w:widowControl w:val="0"/>
        <w:autoSpaceDE w:val="0"/>
        <w:autoSpaceDN w:val="0"/>
        <w:spacing w:after="0" w:line="240" w:lineRule="auto"/>
        <w:ind w:right="-1"/>
        <w:contextualSpacing/>
        <w:jc w:val="both"/>
        <w:rPr>
          <w:rFonts w:ascii="Times New Roman" w:eastAsia="Times New Roman" w:hAnsi="Times New Roman"/>
          <w:b/>
          <w:bCs/>
          <w:sz w:val="28"/>
          <w:szCs w:val="28"/>
          <w:lang w:val="uk-UA"/>
        </w:rPr>
      </w:pPr>
      <w:r w:rsidRPr="00F47FD3">
        <w:rPr>
          <w:rFonts w:ascii="Times New Roman" w:eastAsia="Times New Roman" w:hAnsi="Times New Roman"/>
          <w:b/>
          <w:bCs/>
          <w:sz w:val="28"/>
          <w:szCs w:val="28"/>
          <w:lang w:val="uk-UA"/>
        </w:rPr>
        <w:lastRenderedPageBreak/>
        <w:t xml:space="preserve">Селищний голова  </w:t>
      </w:r>
      <w:r w:rsidRPr="00F47FD3">
        <w:rPr>
          <w:rFonts w:ascii="Times New Roman" w:eastAsia="Times New Roman" w:hAnsi="Times New Roman"/>
          <w:b/>
          <w:bCs/>
          <w:sz w:val="28"/>
          <w:szCs w:val="28"/>
          <w:lang w:val="uk-UA"/>
        </w:rPr>
        <w:tab/>
      </w:r>
      <w:r w:rsidRPr="00F47FD3">
        <w:rPr>
          <w:rFonts w:ascii="Times New Roman" w:eastAsia="Times New Roman" w:hAnsi="Times New Roman"/>
          <w:b/>
          <w:bCs/>
          <w:sz w:val="28"/>
          <w:szCs w:val="28"/>
          <w:lang w:val="uk-UA"/>
        </w:rPr>
        <w:tab/>
      </w:r>
      <w:r w:rsidRPr="00F47FD3">
        <w:rPr>
          <w:rFonts w:ascii="Times New Roman" w:eastAsia="Times New Roman" w:hAnsi="Times New Roman"/>
          <w:b/>
          <w:bCs/>
          <w:sz w:val="28"/>
          <w:szCs w:val="28"/>
          <w:lang w:val="uk-UA"/>
        </w:rPr>
        <w:tab/>
      </w:r>
      <w:r w:rsidRPr="00F47FD3">
        <w:rPr>
          <w:rFonts w:ascii="Times New Roman" w:eastAsia="Times New Roman" w:hAnsi="Times New Roman"/>
          <w:b/>
          <w:bCs/>
          <w:sz w:val="28"/>
          <w:szCs w:val="28"/>
          <w:lang w:val="uk-UA"/>
        </w:rPr>
        <w:tab/>
      </w:r>
      <w:r w:rsidRPr="00F47FD3">
        <w:rPr>
          <w:rFonts w:ascii="Times New Roman" w:eastAsia="Times New Roman" w:hAnsi="Times New Roman"/>
          <w:b/>
          <w:bCs/>
          <w:sz w:val="28"/>
          <w:szCs w:val="28"/>
          <w:lang w:val="uk-UA"/>
        </w:rPr>
        <w:tab/>
      </w:r>
      <w:r w:rsidRPr="00F47FD3">
        <w:rPr>
          <w:rFonts w:ascii="Times New Roman" w:eastAsia="Times New Roman" w:hAnsi="Times New Roman"/>
          <w:b/>
          <w:bCs/>
          <w:sz w:val="28"/>
          <w:szCs w:val="28"/>
          <w:lang w:val="uk-UA"/>
        </w:rPr>
        <w:tab/>
      </w:r>
      <w:r w:rsidRPr="00F47FD3">
        <w:rPr>
          <w:rFonts w:ascii="Times New Roman" w:eastAsia="Times New Roman" w:hAnsi="Times New Roman"/>
          <w:b/>
          <w:bCs/>
          <w:sz w:val="28"/>
          <w:szCs w:val="28"/>
          <w:lang w:val="uk-UA"/>
        </w:rPr>
        <w:tab/>
        <w:t>Олег ДЗЕМ’ЮК</w:t>
      </w:r>
    </w:p>
    <w:p w:rsidR="004B46B7" w:rsidRPr="00F47FD3" w:rsidRDefault="004B46B7" w:rsidP="004B46B7">
      <w:pPr>
        <w:spacing w:after="0" w:line="240" w:lineRule="auto"/>
        <w:rPr>
          <w:rFonts w:ascii="Times New Roman" w:eastAsia="Times New Roman" w:hAnsi="Times New Roman"/>
          <w:sz w:val="28"/>
          <w:szCs w:val="28"/>
          <w:lang w:eastAsia="uk-UA"/>
        </w:rPr>
      </w:pPr>
      <w:r w:rsidRPr="00F47FD3">
        <w:rPr>
          <w:rFonts w:ascii="Times New Roman" w:eastAsia="Times New Roman" w:hAnsi="Times New Roman"/>
          <w:sz w:val="28"/>
          <w:szCs w:val="28"/>
          <w:lang w:eastAsia="uk-UA"/>
        </w:rPr>
        <w:br w:type="page"/>
      </w:r>
    </w:p>
    <w:p w:rsidR="004B46B7" w:rsidRPr="00F47FD3" w:rsidRDefault="004B46B7" w:rsidP="004B46B7">
      <w:pPr>
        <w:spacing w:after="0" w:line="240" w:lineRule="auto"/>
        <w:ind w:left="5103" w:hanging="10"/>
        <w:rPr>
          <w:rFonts w:ascii="Times New Roman" w:eastAsia="Times New Roman" w:hAnsi="Times New Roman"/>
          <w:sz w:val="28"/>
          <w:szCs w:val="28"/>
        </w:rPr>
      </w:pPr>
      <w:r w:rsidRPr="00F47FD3">
        <w:rPr>
          <w:rFonts w:ascii="Times New Roman" w:eastAsia="Times New Roman" w:hAnsi="Times New Roman"/>
          <w:sz w:val="28"/>
          <w:szCs w:val="28"/>
        </w:rPr>
        <w:lastRenderedPageBreak/>
        <w:t xml:space="preserve">Додаток 1 </w:t>
      </w:r>
    </w:p>
    <w:p w:rsidR="004B46B7" w:rsidRPr="00F47FD3" w:rsidRDefault="004B46B7" w:rsidP="004B46B7">
      <w:pPr>
        <w:spacing w:after="0" w:line="240" w:lineRule="auto"/>
        <w:ind w:left="5103" w:hanging="10"/>
        <w:rPr>
          <w:rFonts w:ascii="Times New Roman" w:eastAsia="Times New Roman" w:hAnsi="Times New Roman"/>
          <w:sz w:val="28"/>
          <w:szCs w:val="28"/>
        </w:rPr>
      </w:pPr>
      <w:r w:rsidRPr="00F47FD3">
        <w:rPr>
          <w:rFonts w:ascii="Times New Roman" w:eastAsia="Times New Roman" w:hAnsi="Times New Roman"/>
          <w:sz w:val="28"/>
          <w:szCs w:val="28"/>
        </w:rPr>
        <w:t xml:space="preserve">до рішення сесії </w:t>
      </w:r>
    </w:p>
    <w:p w:rsidR="004B46B7" w:rsidRPr="00F47FD3" w:rsidRDefault="004B46B7" w:rsidP="004B46B7">
      <w:pPr>
        <w:shd w:val="clear" w:color="auto" w:fill="FDFDFD"/>
        <w:spacing w:after="0" w:line="240" w:lineRule="auto"/>
        <w:ind w:left="5103" w:hanging="10"/>
        <w:rPr>
          <w:rFonts w:ascii="Times New Roman" w:eastAsia="Times New Roman" w:hAnsi="Times New Roman"/>
          <w:sz w:val="28"/>
          <w:szCs w:val="28"/>
        </w:rPr>
      </w:pPr>
      <w:r w:rsidRPr="00F47FD3">
        <w:rPr>
          <w:rFonts w:ascii="Times New Roman" w:eastAsia="Times New Roman" w:hAnsi="Times New Roman"/>
          <w:sz w:val="28"/>
          <w:szCs w:val="28"/>
        </w:rPr>
        <w:t xml:space="preserve">Ворохтянської селищної ради </w:t>
      </w:r>
    </w:p>
    <w:p w:rsidR="004B46B7" w:rsidRPr="00F47FD3" w:rsidRDefault="004B46B7" w:rsidP="004B46B7">
      <w:pPr>
        <w:shd w:val="clear" w:color="auto" w:fill="FDFDFD"/>
        <w:spacing w:after="0" w:line="240" w:lineRule="auto"/>
        <w:ind w:left="5103" w:hanging="10"/>
        <w:rPr>
          <w:rFonts w:ascii="Times New Roman" w:eastAsia="Times New Roman" w:hAnsi="Times New Roman"/>
          <w:sz w:val="28"/>
          <w:szCs w:val="28"/>
        </w:rPr>
      </w:pPr>
      <w:r w:rsidRPr="00F47FD3">
        <w:rPr>
          <w:rFonts w:ascii="Times New Roman" w:eastAsia="Times New Roman" w:hAnsi="Times New Roman"/>
          <w:sz w:val="28"/>
          <w:szCs w:val="28"/>
        </w:rPr>
        <w:t>від</w:t>
      </w:r>
      <w:r w:rsidRPr="00F47FD3">
        <w:rPr>
          <w:rFonts w:ascii="Times New Roman" w:eastAsia="Times New Roman" w:hAnsi="Times New Roman"/>
          <w:sz w:val="28"/>
          <w:szCs w:val="28"/>
          <w:lang w:val="uk-UA"/>
        </w:rPr>
        <w:t xml:space="preserve"> 12.02.</w:t>
      </w:r>
      <w:r w:rsidRPr="00F47FD3">
        <w:rPr>
          <w:rFonts w:ascii="Times New Roman" w:eastAsia="Times New Roman" w:hAnsi="Times New Roman"/>
          <w:sz w:val="28"/>
          <w:szCs w:val="28"/>
        </w:rPr>
        <w:t>202</w:t>
      </w:r>
      <w:r w:rsidRPr="00F47FD3">
        <w:rPr>
          <w:rFonts w:ascii="Times New Roman" w:eastAsia="Times New Roman" w:hAnsi="Times New Roman"/>
          <w:sz w:val="28"/>
          <w:szCs w:val="28"/>
          <w:lang w:val="uk-UA"/>
        </w:rPr>
        <w:t>6</w:t>
      </w:r>
      <w:r w:rsidRPr="00F47FD3">
        <w:rPr>
          <w:rFonts w:ascii="Times New Roman" w:eastAsia="Times New Roman" w:hAnsi="Times New Roman"/>
          <w:sz w:val="28"/>
          <w:szCs w:val="28"/>
        </w:rPr>
        <w:t xml:space="preserve"> року № __65/2026</w:t>
      </w:r>
    </w:p>
    <w:p w:rsidR="004B46B7" w:rsidRPr="00F47FD3" w:rsidRDefault="004B46B7" w:rsidP="004B46B7">
      <w:pPr>
        <w:spacing w:after="0" w:line="240" w:lineRule="auto"/>
        <w:ind w:left="291" w:firstLine="567"/>
        <w:jc w:val="center"/>
        <w:rPr>
          <w:rFonts w:ascii="Times New Roman" w:eastAsia="Times New Roman" w:hAnsi="Times New Roman"/>
          <w:sz w:val="28"/>
          <w:szCs w:val="28"/>
        </w:rPr>
      </w:pPr>
    </w:p>
    <w:p w:rsidR="004B46B7" w:rsidRPr="00F47FD3" w:rsidRDefault="004B46B7" w:rsidP="004B46B7">
      <w:pPr>
        <w:spacing w:after="0" w:line="240" w:lineRule="auto"/>
        <w:ind w:left="291" w:firstLine="567"/>
        <w:jc w:val="both"/>
        <w:rPr>
          <w:rFonts w:ascii="Times New Roman" w:eastAsia="Times New Roman" w:hAnsi="Times New Roman"/>
          <w:b/>
          <w:sz w:val="28"/>
          <w:szCs w:val="28"/>
          <w:lang w:val="uk-UA"/>
        </w:rPr>
      </w:pPr>
    </w:p>
    <w:p w:rsidR="004B46B7" w:rsidRPr="00F47FD3" w:rsidRDefault="004B46B7" w:rsidP="004B46B7">
      <w:pPr>
        <w:spacing w:after="0" w:line="240" w:lineRule="auto"/>
        <w:ind w:left="291" w:firstLine="567"/>
        <w:jc w:val="center"/>
        <w:rPr>
          <w:rFonts w:ascii="Times New Roman" w:eastAsia="Times New Roman" w:hAnsi="Times New Roman"/>
          <w:b/>
          <w:sz w:val="28"/>
          <w:szCs w:val="28"/>
          <w:lang w:val="uk-UA"/>
        </w:rPr>
      </w:pPr>
      <w:r w:rsidRPr="00F47FD3">
        <w:rPr>
          <w:rFonts w:ascii="Times New Roman" w:eastAsia="Times New Roman" w:hAnsi="Times New Roman"/>
          <w:b/>
          <w:sz w:val="28"/>
          <w:szCs w:val="28"/>
          <w:lang w:val="uk-UA"/>
        </w:rPr>
        <w:t>ПОЛОЖЕННЯ</w:t>
      </w:r>
    </w:p>
    <w:p w:rsidR="004B46B7" w:rsidRPr="00F47FD3" w:rsidRDefault="004B46B7" w:rsidP="004B46B7">
      <w:pPr>
        <w:spacing w:after="0" w:line="240" w:lineRule="auto"/>
        <w:ind w:left="291" w:firstLine="567"/>
        <w:jc w:val="center"/>
        <w:rPr>
          <w:rFonts w:ascii="Times New Roman" w:eastAsia="Times New Roman" w:hAnsi="Times New Roman"/>
          <w:b/>
          <w:sz w:val="28"/>
          <w:szCs w:val="28"/>
          <w:lang w:val="uk-UA"/>
        </w:rPr>
      </w:pPr>
      <w:r w:rsidRPr="00F47FD3">
        <w:rPr>
          <w:rFonts w:ascii="Times New Roman" w:eastAsia="Times New Roman" w:hAnsi="Times New Roman"/>
          <w:b/>
          <w:sz w:val="28"/>
          <w:szCs w:val="28"/>
          <w:lang w:val="uk-UA"/>
        </w:rPr>
        <w:t>Про порядок призначення та звільнення з посад керівників</w:t>
      </w:r>
    </w:p>
    <w:p w:rsidR="004B46B7" w:rsidRPr="00F47FD3" w:rsidRDefault="004B46B7" w:rsidP="004B46B7">
      <w:pPr>
        <w:spacing w:after="0" w:line="240" w:lineRule="auto"/>
        <w:ind w:left="291" w:firstLine="567"/>
        <w:jc w:val="center"/>
        <w:rPr>
          <w:rFonts w:ascii="Times New Roman" w:eastAsia="Times New Roman" w:hAnsi="Times New Roman"/>
          <w:b/>
          <w:sz w:val="28"/>
          <w:szCs w:val="28"/>
          <w:lang w:val="uk-UA"/>
        </w:rPr>
      </w:pPr>
      <w:r w:rsidRPr="00F47FD3">
        <w:rPr>
          <w:rFonts w:ascii="Times New Roman" w:eastAsia="Times New Roman" w:hAnsi="Times New Roman"/>
          <w:b/>
          <w:sz w:val="28"/>
          <w:szCs w:val="28"/>
          <w:lang w:val="uk-UA"/>
        </w:rPr>
        <w:t>Комунальних підприємств, установ та організацій</w:t>
      </w:r>
    </w:p>
    <w:p w:rsidR="004B46B7" w:rsidRPr="00F47FD3" w:rsidRDefault="004B46B7" w:rsidP="004B46B7">
      <w:pPr>
        <w:spacing w:after="0" w:line="240" w:lineRule="auto"/>
        <w:jc w:val="both"/>
        <w:rPr>
          <w:rFonts w:ascii="Times New Roman" w:eastAsia="Times New Roman" w:hAnsi="Times New Roman"/>
          <w:b/>
          <w:bCs/>
          <w:sz w:val="28"/>
          <w:szCs w:val="28"/>
          <w:lang w:val="uk-UA"/>
        </w:rPr>
      </w:pPr>
    </w:p>
    <w:p w:rsidR="004B46B7" w:rsidRPr="00F47FD3" w:rsidRDefault="004B46B7" w:rsidP="004B46B7">
      <w:pPr>
        <w:spacing w:after="0" w:line="240" w:lineRule="auto"/>
        <w:ind w:left="291" w:firstLine="567"/>
        <w:jc w:val="center"/>
        <w:rPr>
          <w:rFonts w:ascii="Times New Roman" w:eastAsia="Times New Roman" w:hAnsi="Times New Roman"/>
          <w:b/>
          <w:bCs/>
          <w:sz w:val="28"/>
          <w:szCs w:val="28"/>
          <w:lang w:val="uk-UA"/>
        </w:rPr>
      </w:pPr>
      <w:r w:rsidRPr="00F47FD3">
        <w:rPr>
          <w:rFonts w:ascii="Times New Roman" w:eastAsia="Times New Roman" w:hAnsi="Times New Roman"/>
          <w:b/>
          <w:bCs/>
          <w:sz w:val="28"/>
          <w:szCs w:val="28"/>
          <w:lang w:val="uk-UA"/>
        </w:rPr>
        <w:t>1.ЗАГАЛЬНІ ПОЛОЖЕННЯ</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1.1. Положення про порядок призначення та звільнення з посад керівників комунальних підприємств, установ, закладів (далі-Положення) розроблено відповідно до Конституції України, Кодексу законів про працю України, Господарського кодексу України, Закону України «Про місцеве самоврядування в Україні».</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1.2.Дія Положення поширюється на керівників комунальних підприємств, установ, організацій та закладів, що знаходяться у комунальній власності (надалі – підприємства, установи, організації).</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1.3.Дія зазначеного положення не поширюється на випадки, коли Законами України встановлений інший, ніж передбачений Положенням порядок призначення керівників комунальних підприємств, установ, організацій та закладів.</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p>
    <w:p w:rsidR="004B46B7" w:rsidRPr="00F47FD3" w:rsidRDefault="004B46B7" w:rsidP="004B46B7">
      <w:pPr>
        <w:spacing w:after="0" w:line="240" w:lineRule="auto"/>
        <w:ind w:left="291" w:firstLine="567"/>
        <w:jc w:val="center"/>
        <w:rPr>
          <w:rFonts w:ascii="Times New Roman" w:eastAsia="Times New Roman" w:hAnsi="Times New Roman"/>
          <w:b/>
          <w:bCs/>
          <w:sz w:val="28"/>
          <w:szCs w:val="28"/>
          <w:lang w:val="uk-UA"/>
        </w:rPr>
      </w:pPr>
      <w:r w:rsidRPr="00F47FD3">
        <w:rPr>
          <w:rFonts w:ascii="Times New Roman" w:eastAsia="Times New Roman" w:hAnsi="Times New Roman"/>
          <w:b/>
          <w:bCs/>
          <w:sz w:val="28"/>
          <w:szCs w:val="28"/>
          <w:lang w:val="uk-UA"/>
        </w:rPr>
        <w:t>2. ПОРЯДОК ПРИЗНАЧЕННЯ КЕРІВНИКІВ КОМУНАЛЬНИХ ПІДПРИЄМСТВ, УСТАНОВ, ОРГАНІЗАЦІЙ, ЩО ЗНАХОДЯТЬСЯ У КОМУНАЛЬНІЙ ВЛАСНОСТІ</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2.1. Керівники комунальних підприємств, установ  та  організацій (надалі – Керівники) призначаються на посаду головою територіальної громади одноособово за  контрактною формою трудового  договору.</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2.2.Ініціатива щодо призначення на посаду керівника може виходити від селищного голови, постійних комісій селищної ради, депутатів, трудових колективів комунальних підприємств, установ, організацій.</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2.3.Ініціатор, що вносить пропозицію щодо кандидатури для призначення на посаду Керівника, може надавати подання щодо призначення на посаду, до якого додаються:</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2.3.1. заява кандидата про призначення на посаду Керівника;</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2.3.2. особова картка (форма П-2);</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2.3.3. дві фотокартки розміром 3´х4 см;</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2.3.4. автобіографія;</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2.3.5. копія паспорта та, при наявності, ідентифікаційного коду;</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2.3.6. копія трудової книжки;</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2.3.7. копія диплома про освіту (наукові ступені, інші відзнаки);</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2.3.8. згода кандидата на збір і обробку персональних даних;</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2.3.9. інші документи, при необхідності (декларація про доходи).</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lastRenderedPageBreak/>
        <w:t>Окрім перерахованих документів особа, що претендує зайняти вакантну посаду керівника, повинна надати документи, що підтверджують кваліфікаційні вимоги до посад, передбачених відповідними нормативно- правовими актами.</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У поданні зазначається прізвище, ім’я та по батькові, дата народження, громадянство, посада, яку займає особа, рівень фахової та професійної підготовки, ділові та інші якості і відомості про кандидата, пропозиції щодо терміну дії контракту, посада, на яку пропонується призначити кандидата. У разі невідповідності наданих документів встановленим вимогам, виконавчий комітет селищної ради у десятиденний термін повідомляє про це ініціатора призначення на посаду Керівника.</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2.4.Документи залишаються без розгляду, якщо протягом 5 робочих днів з дня отримання зауважень, документи не приведені у відповідність до встановлених вимог. Про залишення без розгляду документів повідомляють ініціатора призначення та особу, кандидатура якої пропонувалась для призначення на посаду Керівника.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2.5.Кандидати на посаду Керівника можуть також призначатися за конкурсом, у випадках прямо передбачених законодавством України, за наявності декількох кандидатур на вакантну посаду.</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2.6. При відборі кандидата за конкурсною основою на офіційному сайті не пізніше як за місяць до проведення конкурсу, розміщується оголошення про заміщення вакантної посади та умови конкурсу.</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2.7.Для участі у конкурсі на заміщення вакантної посади Керівника подається заява про участь у конкурсі та документи, передбачені пунктами 2.3.2.-2.3.9. цього Положення.</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2.8. Кандидати на посаду Керівника можуть подавати додаткову інформацію стосовно своєї освіти, досвіду роботи, професійного рівня.</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2.9. Керівник вважається призначеним на посаду з дня набрання чинності Контракту.</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2.10. Документи, пов’язані з призначенням та звільненням керівників, зберігаються у виконавчому комітеті селищної ради. Трудова книжка Керівника ведеться та зберігається в кадровій службі (посадової особи, на яку покладено ведення кадрової роботи) очолюваного ним Підприємства.</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 </w:t>
      </w:r>
    </w:p>
    <w:p w:rsidR="004B46B7" w:rsidRPr="00F47FD3" w:rsidRDefault="004B46B7" w:rsidP="004B46B7">
      <w:pPr>
        <w:spacing w:after="0" w:line="240" w:lineRule="auto"/>
        <w:ind w:left="291" w:firstLine="567"/>
        <w:jc w:val="center"/>
        <w:rPr>
          <w:rFonts w:ascii="Times New Roman" w:eastAsia="Times New Roman" w:hAnsi="Times New Roman"/>
          <w:b/>
          <w:bCs/>
          <w:sz w:val="28"/>
          <w:szCs w:val="28"/>
          <w:lang w:val="uk-UA"/>
        </w:rPr>
      </w:pPr>
      <w:r w:rsidRPr="00F47FD3">
        <w:rPr>
          <w:rFonts w:ascii="Times New Roman" w:eastAsia="Times New Roman" w:hAnsi="Times New Roman"/>
          <w:b/>
          <w:bCs/>
          <w:sz w:val="28"/>
          <w:szCs w:val="28"/>
          <w:lang w:val="uk-UA"/>
        </w:rPr>
        <w:t>3. ПОРЯДОК УКЛАДЕННЯ КОНТРАКТУ З КЕРІВНИКОМ</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3.1. Контракт є особливою формою трудового договору, в якому строк його дії, права, обов'язки та відповідальність сторін, умови матеріального забезпечення і організації праці, умови розірвання договору можуть встановлюватись за угодою сторін.</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3.2. Контракт як особлива форма трудового договору спрямовується на створення умов для виявлення ініціативності та самостійності працівника, враховуючи його професійні навички, його правову і соціальну захищеність.</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3.3. Умови контракту, що погіршують становище працівника, порівняно із законодавством України, є недійсними.</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3.4. Від імені Ворохтянської селищної ради Контракт укладається селищним головою.</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lastRenderedPageBreak/>
        <w:t>3.5. У разі відмови кандидата від укладення контракту, внесені документи повертаються кандидату і приймається до розгляду інша кандидатура.</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3.6. У контракті передбачаються термін його дії, вимоги до збереження майна комунальної власності селищної ради, права, обов’язки та відповідальність сторін (у тому числі матеріальна), умови матеріального забезпечення та організації праці (виконання робіт), умови розірвання контракту, соціально-побутові та інші умови, необхідні для виконання прийнятих на себе Керівником зобов’язань, з урахуванням галузевих особливостей та фінансового стану комунального підприємства, включаючи підвищення кваліфікації або перепідготовку протягом терміну дії контракту.</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3.7. У контракті обов’язково закріплюються наступні умови:</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 - виконання комунальним підприємством зобов’язань зі сплати податків, внесення інших обов’язкових платежів до бюджетів та своєчасності виплати заробітної плати працівникам чи дотримання погодженого графіка погашення відповідної заборгованості;</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забезпечення виконання встановлених показників ефективності використання майна, що знаходиться на балансі підприємства, розподілу та використання прибутку;</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обов’язкового складення та подання на затвердження селищному голові річних фінансових планів, а також плану розвитку комунального підприємства.</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3.8. Враховуючи особливості виробництва, у контракті можуть бути передбачені інші умови.</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 3.9. Умови оплати праці Керівника комунального підприємства визначаються у контракті.</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3.10. У контракті можуть бути визначені умови підвищення або зниження обумовленого розміру оплати праці щодо встановлення надбавок, премій, винагород за підсумками роботи.</w:t>
      </w:r>
    </w:p>
    <w:p w:rsidR="004B46B7" w:rsidRPr="00F47FD3" w:rsidRDefault="004B46B7" w:rsidP="004B46B7">
      <w:pPr>
        <w:spacing w:after="0" w:line="240" w:lineRule="auto"/>
        <w:ind w:left="291" w:firstLine="567"/>
        <w:jc w:val="both"/>
        <w:rPr>
          <w:rFonts w:ascii="Times New Roman" w:eastAsia="Times New Roman" w:hAnsi="Times New Roman"/>
          <w:b/>
          <w:bCs/>
          <w:i/>
          <w:iCs/>
          <w:sz w:val="28"/>
          <w:szCs w:val="28"/>
          <w:lang w:val="uk-UA"/>
        </w:rPr>
      </w:pPr>
      <w:r w:rsidRPr="00F47FD3">
        <w:rPr>
          <w:rFonts w:ascii="Times New Roman" w:eastAsia="Times New Roman" w:hAnsi="Times New Roman"/>
          <w:sz w:val="28"/>
          <w:szCs w:val="28"/>
          <w:lang w:val="uk-UA"/>
        </w:rPr>
        <w:t>3.11. Тривалість відпустки Керівника не може бути меншою, ніж передбачено чинним законодавством України. Погодження дати відпустки керівника та її тривалість здійснюється селищним головою.</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3.13. При укладенні контракту з Керівником угодою сторін може бути обумовлений строк випробування з метою перевірки його відповідності займаній посаді, крім випадків, коли випробування відповідно до законодавства не встановлюється. Умова про випробування та його строк повинні бути зазначені у відповідному розпорядчому документі про призначення особи на посаду Керівника. Термін випробування не повинен перевищувати 3 місяців.</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У разі визначення Керівника таким, що витримав випробування, він продовжує працювати на умовах, визначених Контрактом. Випробувальний термін зараховується до загального терміну Контракту.</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3.14. При укладенні контракту сторони можуть передбачати додаткові пільги, не встановлені чинним законодавством. Додаткові пільги надають за рахунок власних видатків, затверджених кошторисом витрат.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lastRenderedPageBreak/>
        <w:t>3.15. Контракт може бути укладений на термін від 1 до 5 років. Конкретний термін дії контракту визначається розпорядчим документом одночасно з прийняттям рішення про призначення особи на посаду Керівника.</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3.16. Контракт набуває чинності з моменту його підписання сторонами, якщо інше не передбачено контрактом, і може бути змінений тільки за письмовою угодою сторін.</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3.17. За місяць до закінчення терміну дії контракту, Керівник може подати селищному голові письмову заяву про укладення контракту на новий термін.</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3.18. У разі відмови про укладення контракту на новий термін або за відсутності заяви у визначений п.3.17. термін від Керівника на продовження Контракту, після закінчення строку його дії трудовий договір вважається припиненим.</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3.19. Контракт укладається у двох примірниках, що мають однакову юридичну силу, один екземпляр зберігається у селищній раді, другий – у Керівника.</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3.20. Керівник звітує на засіданнях виконавчого комітету або на пленарному засіданні селищної ради про виконання функціональних обов’язків, фінансово-господарську діяльність, збереження та ефективність використання майна не рідше одного разу на рік.</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p>
    <w:p w:rsidR="004B46B7" w:rsidRPr="00F47FD3" w:rsidRDefault="004B46B7" w:rsidP="004B46B7">
      <w:pPr>
        <w:spacing w:after="0" w:line="240" w:lineRule="auto"/>
        <w:ind w:left="291" w:firstLine="567"/>
        <w:jc w:val="center"/>
        <w:rPr>
          <w:rFonts w:ascii="Times New Roman" w:eastAsia="Times New Roman" w:hAnsi="Times New Roman"/>
          <w:b/>
          <w:bCs/>
          <w:sz w:val="28"/>
          <w:szCs w:val="28"/>
          <w:lang w:val="uk-UA"/>
        </w:rPr>
      </w:pPr>
      <w:r w:rsidRPr="00F47FD3">
        <w:rPr>
          <w:rFonts w:ascii="Times New Roman" w:eastAsia="Times New Roman" w:hAnsi="Times New Roman"/>
          <w:b/>
          <w:bCs/>
          <w:sz w:val="28"/>
          <w:szCs w:val="28"/>
          <w:lang w:val="uk-UA"/>
        </w:rPr>
        <w:t>4. ПОРЯДОК ПРИПИНЕННЯ КОНТРАКТУ З КЕРІВНИКОМ</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4.1. Контракт може бути розірваний на підставах, встановлених чинним законодавством, а також передбачених Контрактом.</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4.2. У разі закінчення терміну дії контракту, а також за наявності умов, передбачених п.3.18 цього Положення, контракт вважається припиненим.</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4.3. У разі подання Керівником заяви про дострокове розірвання контракту з підстав, визначених Кодексом законів про працю України, припинення контракту здійснюється на підставі розпорядження селищного голови з наступним доведенням розпорядження до відома депутатів ради.</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4.4. У разі припинення Контракту з ініціативи селищної ради, контракт вважається припиненим з моменту прийняття відповідного рішення.</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4.5. У разі, якщо встановлено невідповідність керівника підприємства займаній посаді, на яку він призначений з випробувальним терміном, контракт припиняється в день закінчення випробувального терміну і керівник звільняється з посади, про що він повідомляється письмово.</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4.6. На керівника, який уклав контракт відповідно до цього Положення, повністю поширюються пільги та компенсації, встановлені чинним законодавством у разі звільнення.</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4.7. Спірні питання між сторонами контракту розглядаються в порядку, встановленому чинним законодавством.</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4.8. У випадку припинення повноважень Керівника його функції до обрання нового Керівника комунального закладу, установи, організації виконує його заступник або виконуючий обов’язки керівника, який визначається розпорядженням селищного голови.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p>
    <w:p w:rsidR="004B46B7" w:rsidRPr="00F47FD3" w:rsidRDefault="004B46B7" w:rsidP="004B46B7">
      <w:pPr>
        <w:spacing w:after="0" w:line="240" w:lineRule="auto"/>
        <w:ind w:left="291" w:hanging="7"/>
        <w:jc w:val="both"/>
        <w:rPr>
          <w:rFonts w:ascii="Times New Roman" w:eastAsia="Times New Roman" w:hAnsi="Times New Roman"/>
          <w:b/>
          <w:sz w:val="28"/>
          <w:szCs w:val="28"/>
          <w:lang w:val="uk-UA"/>
        </w:rPr>
      </w:pPr>
      <w:r w:rsidRPr="00F47FD3">
        <w:rPr>
          <w:rFonts w:ascii="Times New Roman" w:eastAsia="Times New Roman" w:hAnsi="Times New Roman"/>
          <w:b/>
          <w:sz w:val="28"/>
          <w:szCs w:val="28"/>
          <w:lang w:val="uk-UA"/>
        </w:rPr>
        <w:t xml:space="preserve">Секретар ради  </w:t>
      </w:r>
      <w:r w:rsidRPr="00F47FD3">
        <w:rPr>
          <w:rFonts w:ascii="Times New Roman" w:eastAsia="Times New Roman" w:hAnsi="Times New Roman"/>
          <w:b/>
          <w:sz w:val="28"/>
          <w:szCs w:val="28"/>
          <w:lang w:val="uk-UA"/>
        </w:rPr>
        <w:tab/>
      </w:r>
      <w:r w:rsidRPr="00F47FD3">
        <w:rPr>
          <w:rFonts w:ascii="Times New Roman" w:eastAsia="Times New Roman" w:hAnsi="Times New Roman"/>
          <w:b/>
          <w:sz w:val="28"/>
          <w:szCs w:val="28"/>
          <w:lang w:val="uk-UA"/>
        </w:rPr>
        <w:tab/>
      </w:r>
      <w:r w:rsidRPr="00F47FD3">
        <w:rPr>
          <w:rFonts w:ascii="Times New Roman" w:eastAsia="Times New Roman" w:hAnsi="Times New Roman"/>
          <w:b/>
          <w:sz w:val="28"/>
          <w:szCs w:val="28"/>
          <w:lang w:val="uk-UA"/>
        </w:rPr>
        <w:tab/>
        <w:t xml:space="preserve">   </w:t>
      </w:r>
      <w:r w:rsidRPr="00F47FD3">
        <w:rPr>
          <w:rFonts w:ascii="Times New Roman" w:eastAsia="Times New Roman" w:hAnsi="Times New Roman"/>
          <w:b/>
          <w:sz w:val="28"/>
          <w:szCs w:val="28"/>
          <w:lang w:val="uk-UA"/>
        </w:rPr>
        <w:tab/>
      </w:r>
      <w:r w:rsidRPr="00F47FD3">
        <w:rPr>
          <w:rFonts w:ascii="Times New Roman" w:eastAsia="Times New Roman" w:hAnsi="Times New Roman"/>
          <w:b/>
          <w:sz w:val="28"/>
          <w:szCs w:val="28"/>
          <w:lang w:val="uk-UA"/>
        </w:rPr>
        <w:tab/>
      </w:r>
      <w:r w:rsidRPr="00F47FD3">
        <w:rPr>
          <w:rFonts w:ascii="Times New Roman" w:eastAsia="Times New Roman" w:hAnsi="Times New Roman"/>
          <w:b/>
          <w:sz w:val="28"/>
          <w:szCs w:val="28"/>
          <w:lang w:val="uk-UA"/>
        </w:rPr>
        <w:tab/>
      </w:r>
      <w:r w:rsidRPr="00F47FD3">
        <w:rPr>
          <w:rFonts w:ascii="Times New Roman" w:eastAsia="Times New Roman" w:hAnsi="Times New Roman"/>
          <w:b/>
          <w:sz w:val="28"/>
          <w:szCs w:val="28"/>
          <w:lang w:val="uk-UA"/>
        </w:rPr>
        <w:tab/>
        <w:t>Ярослав БІЛОУС</w:t>
      </w:r>
      <w:r w:rsidRPr="00F47FD3">
        <w:rPr>
          <w:rFonts w:ascii="Times New Roman" w:eastAsia="Times New Roman" w:hAnsi="Times New Roman"/>
          <w:b/>
          <w:sz w:val="28"/>
          <w:szCs w:val="28"/>
          <w:lang w:val="uk-UA"/>
        </w:rPr>
        <w:tab/>
      </w:r>
      <w:r w:rsidRPr="00F47FD3">
        <w:rPr>
          <w:rFonts w:ascii="Times New Roman" w:eastAsia="Times New Roman" w:hAnsi="Times New Roman"/>
          <w:b/>
          <w:sz w:val="28"/>
          <w:szCs w:val="28"/>
          <w:lang w:val="uk-UA"/>
        </w:rPr>
        <w:tab/>
      </w:r>
      <w:r w:rsidRPr="00F47FD3">
        <w:rPr>
          <w:rFonts w:ascii="Times New Roman" w:eastAsia="Times New Roman" w:hAnsi="Times New Roman"/>
          <w:b/>
          <w:sz w:val="28"/>
          <w:szCs w:val="28"/>
          <w:lang w:val="uk-UA"/>
        </w:rPr>
        <w:tab/>
      </w:r>
      <w:r w:rsidRPr="00F47FD3">
        <w:rPr>
          <w:rFonts w:ascii="Times New Roman" w:eastAsia="Times New Roman" w:hAnsi="Times New Roman"/>
          <w:b/>
          <w:sz w:val="28"/>
          <w:szCs w:val="28"/>
          <w:lang w:val="uk-UA"/>
        </w:rPr>
        <w:tab/>
      </w:r>
      <w:r w:rsidRPr="00F47FD3">
        <w:rPr>
          <w:rFonts w:ascii="Times New Roman" w:eastAsia="Times New Roman" w:hAnsi="Times New Roman"/>
          <w:b/>
          <w:sz w:val="28"/>
          <w:szCs w:val="28"/>
          <w:lang w:val="uk-UA"/>
        </w:rPr>
        <w:tab/>
      </w:r>
      <w:r w:rsidRPr="00F47FD3">
        <w:rPr>
          <w:rFonts w:ascii="Times New Roman" w:eastAsia="Times New Roman" w:hAnsi="Times New Roman"/>
          <w:b/>
          <w:sz w:val="28"/>
          <w:szCs w:val="28"/>
          <w:lang w:val="uk-UA"/>
        </w:rPr>
        <w:tab/>
      </w:r>
      <w:r w:rsidRPr="00F47FD3">
        <w:rPr>
          <w:rFonts w:ascii="Times New Roman" w:eastAsia="Times New Roman" w:hAnsi="Times New Roman"/>
          <w:b/>
          <w:sz w:val="28"/>
          <w:szCs w:val="28"/>
          <w:lang w:val="uk-UA"/>
        </w:rPr>
        <w:tab/>
      </w:r>
      <w:r w:rsidRPr="00F47FD3">
        <w:rPr>
          <w:rFonts w:ascii="Times New Roman" w:eastAsia="Times New Roman" w:hAnsi="Times New Roman"/>
          <w:b/>
          <w:sz w:val="28"/>
          <w:szCs w:val="28"/>
          <w:lang w:val="uk-UA"/>
        </w:rPr>
        <w:tab/>
      </w:r>
      <w:r w:rsidRPr="00F47FD3">
        <w:rPr>
          <w:rFonts w:ascii="Times New Roman" w:eastAsia="Times New Roman" w:hAnsi="Times New Roman"/>
          <w:b/>
          <w:sz w:val="28"/>
          <w:szCs w:val="28"/>
          <w:lang w:val="uk-UA"/>
        </w:rPr>
        <w:tab/>
      </w:r>
      <w:r w:rsidRPr="00F47FD3">
        <w:rPr>
          <w:rFonts w:ascii="Times New Roman" w:eastAsia="Times New Roman" w:hAnsi="Times New Roman"/>
          <w:b/>
          <w:sz w:val="28"/>
          <w:szCs w:val="28"/>
          <w:lang w:val="uk-UA"/>
        </w:rPr>
        <w:tab/>
      </w:r>
      <w:r w:rsidRPr="00F47FD3">
        <w:rPr>
          <w:rFonts w:ascii="Times New Roman" w:eastAsia="Times New Roman" w:hAnsi="Times New Roman"/>
          <w:b/>
          <w:sz w:val="28"/>
          <w:szCs w:val="28"/>
          <w:lang w:val="uk-UA"/>
        </w:rPr>
        <w:tab/>
      </w:r>
      <w:r w:rsidRPr="00F47FD3">
        <w:rPr>
          <w:rFonts w:ascii="Times New Roman" w:eastAsia="Times New Roman" w:hAnsi="Times New Roman"/>
          <w:b/>
          <w:sz w:val="28"/>
          <w:szCs w:val="28"/>
          <w:lang w:val="uk-UA"/>
        </w:rPr>
        <w:tab/>
      </w:r>
      <w:r w:rsidRPr="00F47FD3">
        <w:rPr>
          <w:rFonts w:ascii="Times New Roman" w:eastAsia="Times New Roman" w:hAnsi="Times New Roman"/>
          <w:b/>
          <w:sz w:val="28"/>
          <w:szCs w:val="28"/>
          <w:lang w:val="uk-UA"/>
        </w:rPr>
        <w:tab/>
      </w:r>
      <w:r w:rsidRPr="00F47FD3">
        <w:rPr>
          <w:rFonts w:ascii="Times New Roman" w:eastAsia="Times New Roman" w:hAnsi="Times New Roman"/>
          <w:b/>
          <w:sz w:val="28"/>
          <w:szCs w:val="28"/>
          <w:lang w:val="uk-UA"/>
        </w:rPr>
        <w:tab/>
      </w:r>
      <w:r w:rsidRPr="00F47FD3">
        <w:rPr>
          <w:rFonts w:ascii="Times New Roman" w:eastAsia="Times New Roman" w:hAnsi="Times New Roman"/>
          <w:b/>
          <w:sz w:val="28"/>
          <w:szCs w:val="28"/>
          <w:lang w:val="uk-UA"/>
        </w:rPr>
        <w:tab/>
      </w:r>
    </w:p>
    <w:p w:rsidR="004B46B7" w:rsidRPr="00F47FD3" w:rsidRDefault="004B46B7" w:rsidP="004B46B7">
      <w:pPr>
        <w:spacing w:after="0" w:line="240" w:lineRule="auto"/>
        <w:ind w:left="291" w:firstLine="567"/>
        <w:jc w:val="both"/>
        <w:rPr>
          <w:rFonts w:ascii="Times New Roman" w:eastAsia="Times New Roman" w:hAnsi="Times New Roman"/>
          <w:b/>
          <w:sz w:val="28"/>
          <w:szCs w:val="28"/>
          <w:lang w:val="uk-UA"/>
        </w:rPr>
      </w:pPr>
    </w:p>
    <w:p w:rsidR="004B46B7" w:rsidRPr="00F47FD3" w:rsidRDefault="004B46B7" w:rsidP="004B46B7">
      <w:pPr>
        <w:spacing w:after="0" w:line="240" w:lineRule="auto"/>
        <w:ind w:left="291" w:firstLine="567"/>
        <w:jc w:val="both"/>
        <w:rPr>
          <w:rFonts w:ascii="Times New Roman" w:eastAsia="Times New Roman" w:hAnsi="Times New Roman"/>
          <w:b/>
          <w:sz w:val="28"/>
          <w:szCs w:val="28"/>
          <w:lang w:val="uk-UA"/>
        </w:rPr>
      </w:pPr>
    </w:p>
    <w:p w:rsidR="004B46B7" w:rsidRPr="00F47FD3" w:rsidRDefault="004B46B7" w:rsidP="004B46B7">
      <w:pPr>
        <w:spacing w:after="0" w:line="240" w:lineRule="auto"/>
        <w:ind w:left="291" w:firstLine="567"/>
        <w:jc w:val="both"/>
        <w:rPr>
          <w:rFonts w:ascii="Times New Roman" w:eastAsia="Times New Roman" w:hAnsi="Times New Roman"/>
          <w:b/>
          <w:sz w:val="28"/>
          <w:szCs w:val="28"/>
          <w:lang w:val="uk-UA"/>
        </w:rPr>
      </w:pPr>
    </w:p>
    <w:p w:rsidR="004B46B7" w:rsidRPr="00F47FD3" w:rsidRDefault="004B46B7" w:rsidP="004B46B7">
      <w:pPr>
        <w:spacing w:after="0" w:line="240" w:lineRule="auto"/>
        <w:ind w:left="291" w:firstLine="567"/>
        <w:jc w:val="both"/>
        <w:rPr>
          <w:rFonts w:ascii="Times New Roman" w:eastAsia="Times New Roman" w:hAnsi="Times New Roman"/>
          <w:b/>
          <w:sz w:val="28"/>
          <w:szCs w:val="28"/>
          <w:lang w:val="uk-UA"/>
        </w:rPr>
      </w:pPr>
    </w:p>
    <w:p w:rsidR="004B46B7" w:rsidRPr="00F47FD3" w:rsidRDefault="004B46B7" w:rsidP="004B46B7">
      <w:pPr>
        <w:spacing w:after="0" w:line="240" w:lineRule="auto"/>
        <w:ind w:left="291" w:firstLine="567"/>
        <w:jc w:val="both"/>
        <w:rPr>
          <w:rFonts w:ascii="Times New Roman" w:eastAsia="Times New Roman" w:hAnsi="Times New Roman"/>
          <w:b/>
          <w:sz w:val="28"/>
          <w:szCs w:val="28"/>
          <w:lang w:val="uk-UA"/>
        </w:rPr>
      </w:pPr>
    </w:p>
    <w:p w:rsidR="004B46B7" w:rsidRPr="00F47FD3" w:rsidRDefault="004B46B7" w:rsidP="004B46B7">
      <w:pPr>
        <w:spacing w:after="0" w:line="240" w:lineRule="auto"/>
        <w:jc w:val="both"/>
        <w:rPr>
          <w:rFonts w:ascii="Times New Roman" w:eastAsia="Times New Roman" w:hAnsi="Times New Roman"/>
          <w:b/>
          <w:sz w:val="28"/>
          <w:szCs w:val="28"/>
          <w:lang w:val="uk-UA"/>
        </w:rPr>
      </w:pPr>
    </w:p>
    <w:p w:rsidR="006908BA" w:rsidRPr="00F47FD3" w:rsidRDefault="006908BA">
      <w:pPr>
        <w:spacing w:after="0" w:line="240" w:lineRule="auto"/>
        <w:rPr>
          <w:rFonts w:ascii="Times New Roman" w:eastAsia="Times New Roman" w:hAnsi="Times New Roman"/>
          <w:sz w:val="28"/>
          <w:szCs w:val="28"/>
        </w:rPr>
      </w:pPr>
      <w:r w:rsidRPr="00F47FD3">
        <w:rPr>
          <w:rFonts w:ascii="Times New Roman" w:eastAsia="Times New Roman" w:hAnsi="Times New Roman"/>
          <w:sz w:val="28"/>
          <w:szCs w:val="28"/>
        </w:rPr>
        <w:br w:type="page"/>
      </w:r>
    </w:p>
    <w:p w:rsidR="004B46B7" w:rsidRPr="00F47FD3" w:rsidRDefault="004B46B7" w:rsidP="004B46B7">
      <w:pPr>
        <w:spacing w:after="0" w:line="240" w:lineRule="auto"/>
        <w:ind w:left="5954" w:hanging="7"/>
        <w:jc w:val="both"/>
        <w:rPr>
          <w:rFonts w:ascii="Times New Roman" w:eastAsia="Times New Roman" w:hAnsi="Times New Roman"/>
          <w:sz w:val="28"/>
          <w:szCs w:val="28"/>
        </w:rPr>
      </w:pPr>
      <w:r w:rsidRPr="00F47FD3">
        <w:rPr>
          <w:rFonts w:ascii="Times New Roman" w:eastAsia="Times New Roman" w:hAnsi="Times New Roman"/>
          <w:sz w:val="28"/>
          <w:szCs w:val="28"/>
        </w:rPr>
        <w:lastRenderedPageBreak/>
        <w:t xml:space="preserve">Додаток 2 </w:t>
      </w:r>
    </w:p>
    <w:p w:rsidR="004B46B7" w:rsidRPr="00F47FD3" w:rsidRDefault="004B46B7" w:rsidP="004B46B7">
      <w:pPr>
        <w:spacing w:after="0" w:line="240" w:lineRule="auto"/>
        <w:ind w:left="5954" w:hanging="7"/>
        <w:jc w:val="both"/>
        <w:rPr>
          <w:rFonts w:ascii="Times New Roman" w:eastAsia="Times New Roman" w:hAnsi="Times New Roman"/>
          <w:sz w:val="28"/>
          <w:szCs w:val="28"/>
        </w:rPr>
      </w:pPr>
      <w:r w:rsidRPr="00F47FD3">
        <w:rPr>
          <w:rFonts w:ascii="Times New Roman" w:eastAsia="Times New Roman" w:hAnsi="Times New Roman"/>
          <w:sz w:val="28"/>
          <w:szCs w:val="28"/>
        </w:rPr>
        <w:t xml:space="preserve">до рішення сесії </w:t>
      </w:r>
    </w:p>
    <w:p w:rsidR="004B46B7" w:rsidRPr="00F47FD3" w:rsidRDefault="004B46B7" w:rsidP="004B46B7">
      <w:pPr>
        <w:spacing w:after="0" w:line="240" w:lineRule="auto"/>
        <w:ind w:left="5954" w:hanging="7"/>
        <w:jc w:val="both"/>
        <w:rPr>
          <w:rFonts w:ascii="Times New Roman" w:eastAsia="Times New Roman" w:hAnsi="Times New Roman"/>
          <w:sz w:val="28"/>
          <w:szCs w:val="28"/>
        </w:rPr>
      </w:pPr>
      <w:r w:rsidRPr="00F47FD3">
        <w:rPr>
          <w:rFonts w:ascii="Times New Roman" w:eastAsia="Times New Roman" w:hAnsi="Times New Roman"/>
          <w:sz w:val="28"/>
          <w:szCs w:val="28"/>
        </w:rPr>
        <w:t xml:space="preserve">Ворохтянської селищної ради </w:t>
      </w:r>
    </w:p>
    <w:p w:rsidR="004B46B7" w:rsidRPr="00F47FD3" w:rsidRDefault="004B46B7" w:rsidP="004B46B7">
      <w:pPr>
        <w:spacing w:after="0" w:line="240" w:lineRule="auto"/>
        <w:ind w:left="5954" w:hanging="7"/>
        <w:jc w:val="both"/>
        <w:rPr>
          <w:rFonts w:ascii="Times New Roman" w:eastAsia="Times New Roman" w:hAnsi="Times New Roman"/>
          <w:sz w:val="28"/>
          <w:szCs w:val="28"/>
        </w:rPr>
      </w:pPr>
      <w:r w:rsidRPr="00F47FD3">
        <w:rPr>
          <w:rFonts w:ascii="Times New Roman" w:eastAsia="Times New Roman" w:hAnsi="Times New Roman"/>
          <w:sz w:val="28"/>
          <w:szCs w:val="28"/>
        </w:rPr>
        <w:t>від</w:t>
      </w:r>
      <w:r w:rsidRPr="00F47FD3">
        <w:rPr>
          <w:rFonts w:ascii="Times New Roman" w:eastAsia="Times New Roman" w:hAnsi="Times New Roman"/>
          <w:sz w:val="28"/>
          <w:szCs w:val="28"/>
          <w:lang w:val="uk-UA"/>
        </w:rPr>
        <w:t xml:space="preserve"> 12.02.</w:t>
      </w:r>
      <w:r w:rsidRPr="00F47FD3">
        <w:rPr>
          <w:rFonts w:ascii="Times New Roman" w:eastAsia="Times New Roman" w:hAnsi="Times New Roman"/>
          <w:sz w:val="28"/>
          <w:szCs w:val="28"/>
        </w:rPr>
        <w:t>202</w:t>
      </w:r>
      <w:r w:rsidRPr="00F47FD3">
        <w:rPr>
          <w:rFonts w:ascii="Times New Roman" w:eastAsia="Times New Roman" w:hAnsi="Times New Roman"/>
          <w:sz w:val="28"/>
          <w:szCs w:val="28"/>
          <w:lang w:val="uk-UA"/>
        </w:rPr>
        <w:t>6</w:t>
      </w:r>
      <w:r w:rsidRPr="00F47FD3">
        <w:rPr>
          <w:rFonts w:ascii="Times New Roman" w:eastAsia="Times New Roman" w:hAnsi="Times New Roman"/>
          <w:sz w:val="28"/>
          <w:szCs w:val="28"/>
        </w:rPr>
        <w:t xml:space="preserve"> року </w:t>
      </w:r>
    </w:p>
    <w:p w:rsidR="004B46B7" w:rsidRPr="00F47FD3" w:rsidRDefault="004B46B7" w:rsidP="004B46B7">
      <w:pPr>
        <w:spacing w:after="0" w:line="240" w:lineRule="auto"/>
        <w:ind w:left="5954" w:hanging="7"/>
        <w:jc w:val="both"/>
        <w:rPr>
          <w:rFonts w:ascii="Times New Roman" w:eastAsia="Times New Roman" w:hAnsi="Times New Roman"/>
          <w:sz w:val="28"/>
          <w:szCs w:val="28"/>
        </w:rPr>
      </w:pPr>
      <w:r w:rsidRPr="00F47FD3">
        <w:rPr>
          <w:rFonts w:ascii="Times New Roman" w:eastAsia="Times New Roman" w:hAnsi="Times New Roman"/>
          <w:sz w:val="28"/>
          <w:szCs w:val="28"/>
        </w:rPr>
        <w:t>№ __64/2026</w:t>
      </w:r>
    </w:p>
    <w:p w:rsidR="004B46B7" w:rsidRPr="00F47FD3" w:rsidRDefault="004B46B7" w:rsidP="004B46B7">
      <w:pPr>
        <w:spacing w:after="0" w:line="240" w:lineRule="auto"/>
        <w:ind w:left="291" w:firstLine="567"/>
        <w:jc w:val="both"/>
        <w:rPr>
          <w:rFonts w:ascii="Times New Roman" w:eastAsia="Times New Roman" w:hAnsi="Times New Roman"/>
          <w:b/>
          <w:sz w:val="28"/>
          <w:szCs w:val="28"/>
          <w:lang w:val="uk-UA"/>
        </w:rPr>
      </w:pPr>
    </w:p>
    <w:p w:rsidR="004B46B7" w:rsidRPr="00F47FD3" w:rsidRDefault="004B46B7" w:rsidP="004B46B7">
      <w:pPr>
        <w:spacing w:after="0" w:line="240" w:lineRule="auto"/>
        <w:ind w:left="291" w:firstLine="567"/>
        <w:jc w:val="center"/>
        <w:rPr>
          <w:rFonts w:ascii="Times New Roman" w:eastAsia="Times New Roman" w:hAnsi="Times New Roman"/>
          <w:b/>
          <w:sz w:val="28"/>
          <w:szCs w:val="28"/>
          <w:lang w:val="uk-UA"/>
        </w:rPr>
      </w:pPr>
      <w:r w:rsidRPr="00F47FD3">
        <w:rPr>
          <w:rFonts w:ascii="Times New Roman" w:eastAsia="Times New Roman" w:hAnsi="Times New Roman"/>
          <w:b/>
          <w:sz w:val="28"/>
          <w:szCs w:val="28"/>
          <w:lang w:val="uk-UA"/>
        </w:rPr>
        <w:t>Примірна форма контракту</w:t>
      </w:r>
    </w:p>
    <w:p w:rsidR="004B46B7" w:rsidRPr="00F47FD3" w:rsidRDefault="004B46B7" w:rsidP="004B46B7">
      <w:pPr>
        <w:spacing w:after="0" w:line="240" w:lineRule="auto"/>
        <w:ind w:left="291" w:firstLine="567"/>
        <w:jc w:val="center"/>
        <w:rPr>
          <w:rFonts w:ascii="Times New Roman" w:eastAsia="Times New Roman" w:hAnsi="Times New Roman"/>
          <w:b/>
          <w:sz w:val="28"/>
          <w:szCs w:val="28"/>
          <w:lang w:val="uk-UA"/>
        </w:rPr>
      </w:pPr>
      <w:r w:rsidRPr="00F47FD3">
        <w:rPr>
          <w:rFonts w:ascii="Times New Roman" w:eastAsia="Times New Roman" w:hAnsi="Times New Roman"/>
          <w:b/>
          <w:sz w:val="28"/>
          <w:szCs w:val="28"/>
          <w:lang w:val="uk-UA"/>
        </w:rPr>
        <w:t>з керівником підприємства, установи, організації, що належить до комунальної власності</w:t>
      </w:r>
    </w:p>
    <w:p w:rsidR="004B46B7" w:rsidRPr="00F47FD3" w:rsidRDefault="004B46B7" w:rsidP="004B46B7">
      <w:pPr>
        <w:spacing w:after="0" w:line="240" w:lineRule="auto"/>
        <w:ind w:left="291" w:firstLine="567"/>
        <w:jc w:val="center"/>
        <w:rPr>
          <w:rFonts w:ascii="Times New Roman" w:eastAsia="Times New Roman" w:hAnsi="Times New Roman"/>
          <w:b/>
          <w:sz w:val="28"/>
          <w:szCs w:val="28"/>
          <w:lang w:val="uk-UA"/>
        </w:rPr>
      </w:pPr>
    </w:p>
    <w:p w:rsidR="004B46B7" w:rsidRPr="00F47FD3" w:rsidRDefault="004B46B7" w:rsidP="004B46B7">
      <w:pPr>
        <w:spacing w:after="0" w:line="240" w:lineRule="auto"/>
        <w:ind w:left="291" w:firstLine="567"/>
        <w:jc w:val="center"/>
        <w:rPr>
          <w:rFonts w:ascii="Times New Roman" w:eastAsia="Times New Roman" w:hAnsi="Times New Roman"/>
          <w:b/>
          <w:sz w:val="28"/>
          <w:szCs w:val="28"/>
          <w:lang w:val="uk-UA"/>
        </w:rPr>
      </w:pPr>
      <w:r w:rsidRPr="00F47FD3">
        <w:rPr>
          <w:rFonts w:ascii="Times New Roman" w:eastAsia="Times New Roman" w:hAnsi="Times New Roman"/>
          <w:b/>
          <w:sz w:val="28"/>
          <w:szCs w:val="28"/>
          <w:lang w:val="uk-UA"/>
        </w:rPr>
        <w:t>К О Н Т Р А К Т</w:t>
      </w:r>
    </w:p>
    <w:p w:rsidR="004B46B7" w:rsidRPr="00F47FD3" w:rsidRDefault="004B46B7" w:rsidP="004B46B7">
      <w:pPr>
        <w:spacing w:after="0" w:line="240" w:lineRule="auto"/>
        <w:ind w:left="291" w:firstLine="567"/>
        <w:jc w:val="center"/>
        <w:rPr>
          <w:rFonts w:ascii="Times New Roman" w:eastAsia="Times New Roman" w:hAnsi="Times New Roman"/>
          <w:b/>
          <w:sz w:val="28"/>
          <w:szCs w:val="28"/>
          <w:lang w:val="uk-UA"/>
        </w:rPr>
      </w:pPr>
      <w:r w:rsidRPr="00F47FD3">
        <w:rPr>
          <w:rFonts w:ascii="Times New Roman" w:eastAsia="Times New Roman" w:hAnsi="Times New Roman"/>
          <w:b/>
          <w:sz w:val="28"/>
          <w:szCs w:val="28"/>
          <w:lang w:val="uk-UA"/>
        </w:rPr>
        <w:t>з керівником підприємства, установи, організації, що є в селищній комунальній власності</w:t>
      </w:r>
    </w:p>
    <w:p w:rsidR="004B46B7" w:rsidRPr="00F47FD3" w:rsidRDefault="004B46B7" w:rsidP="004B46B7">
      <w:pPr>
        <w:spacing w:after="0" w:line="240" w:lineRule="auto"/>
        <w:ind w:left="291" w:firstLine="567"/>
        <w:jc w:val="both"/>
        <w:rPr>
          <w:rFonts w:ascii="Times New Roman" w:eastAsia="Times New Roman" w:hAnsi="Times New Roman"/>
          <w:b/>
          <w:sz w:val="28"/>
          <w:szCs w:val="28"/>
          <w:lang w:val="uk-UA"/>
        </w:rPr>
      </w:pPr>
    </w:p>
    <w:p w:rsidR="004B46B7" w:rsidRPr="00F47FD3" w:rsidRDefault="004B46B7" w:rsidP="004B46B7">
      <w:pPr>
        <w:spacing w:after="0" w:line="240" w:lineRule="auto"/>
        <w:ind w:left="291"/>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                                                               </w:t>
      </w:r>
      <w:r w:rsidRPr="00F47FD3">
        <w:rPr>
          <w:rFonts w:ascii="Times New Roman" w:eastAsia="Times New Roman" w:hAnsi="Times New Roman"/>
          <w:sz w:val="28"/>
          <w:szCs w:val="28"/>
          <w:lang w:val="uk-UA"/>
        </w:rPr>
        <w:tab/>
      </w:r>
      <w:r w:rsidRPr="00F47FD3">
        <w:rPr>
          <w:rFonts w:ascii="Times New Roman" w:eastAsia="Times New Roman" w:hAnsi="Times New Roman"/>
          <w:sz w:val="28"/>
          <w:szCs w:val="28"/>
          <w:lang w:val="uk-UA"/>
        </w:rPr>
        <w:tab/>
        <w:t xml:space="preserve">             «___» _______ 20__р.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Ворохтянська селищна рада, іменована надалі Орган управління майном, в особі селищного голови ____________________ з одного боку та громадянин </w:t>
      </w:r>
      <w:r w:rsidRPr="00F47FD3">
        <w:rPr>
          <w:rFonts w:ascii="Times New Roman" w:eastAsia="Times New Roman" w:hAnsi="Times New Roman"/>
          <w:b/>
          <w:i/>
          <w:sz w:val="28"/>
          <w:szCs w:val="28"/>
          <w:lang w:val="uk-UA"/>
        </w:rPr>
        <w:t xml:space="preserve">____________________________________  </w:t>
      </w:r>
      <w:r w:rsidRPr="00F47FD3">
        <w:rPr>
          <w:rFonts w:ascii="Times New Roman" w:eastAsia="Times New Roman" w:hAnsi="Times New Roman"/>
          <w:sz w:val="28"/>
          <w:szCs w:val="28"/>
          <w:lang w:val="uk-UA"/>
        </w:rPr>
        <w:t>іменований надалі Керівник з другого боку, уклали цей контракт про таке:</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b/>
          <w:sz w:val="28"/>
          <w:szCs w:val="28"/>
          <w:lang w:val="uk-UA"/>
        </w:rPr>
        <w:t xml:space="preserve">_____________________________ </w:t>
      </w:r>
      <w:r w:rsidRPr="00F47FD3">
        <w:rPr>
          <w:rFonts w:ascii="Times New Roman" w:eastAsia="Times New Roman" w:hAnsi="Times New Roman"/>
          <w:sz w:val="28"/>
          <w:szCs w:val="28"/>
          <w:lang w:val="uk-UA"/>
        </w:rPr>
        <w:t xml:space="preserve">призначається на посаду </w:t>
      </w:r>
      <w:r w:rsidRPr="00F47FD3">
        <w:rPr>
          <w:rFonts w:ascii="Times New Roman" w:eastAsia="Times New Roman" w:hAnsi="Times New Roman"/>
          <w:b/>
          <w:i/>
          <w:sz w:val="28"/>
          <w:szCs w:val="28"/>
          <w:lang w:val="uk-UA"/>
        </w:rPr>
        <w:t xml:space="preserve">________________________________  </w:t>
      </w:r>
      <w:r w:rsidRPr="00F47FD3">
        <w:rPr>
          <w:rFonts w:ascii="Times New Roman" w:eastAsia="Times New Roman" w:hAnsi="Times New Roman"/>
          <w:sz w:val="28"/>
          <w:szCs w:val="28"/>
          <w:lang w:val="uk-UA"/>
        </w:rPr>
        <w:t xml:space="preserve">на термін з </w:t>
      </w:r>
      <w:r w:rsidRPr="00F47FD3">
        <w:rPr>
          <w:rFonts w:ascii="Times New Roman" w:eastAsia="Times New Roman" w:hAnsi="Times New Roman"/>
          <w:b/>
          <w:i/>
          <w:sz w:val="28"/>
          <w:szCs w:val="28"/>
          <w:lang w:val="uk-UA"/>
        </w:rPr>
        <w:t>________</w:t>
      </w:r>
      <w:r w:rsidRPr="00F47FD3">
        <w:rPr>
          <w:rFonts w:ascii="Times New Roman" w:eastAsia="Times New Roman" w:hAnsi="Times New Roman"/>
          <w:sz w:val="28"/>
          <w:szCs w:val="28"/>
          <w:lang w:val="uk-UA"/>
        </w:rPr>
        <w:t xml:space="preserve">  по </w:t>
      </w:r>
      <w:r w:rsidRPr="00F47FD3">
        <w:rPr>
          <w:rFonts w:ascii="Times New Roman" w:eastAsia="Times New Roman" w:hAnsi="Times New Roman"/>
          <w:b/>
          <w:i/>
          <w:sz w:val="28"/>
          <w:szCs w:val="28"/>
          <w:lang w:val="uk-UA"/>
        </w:rPr>
        <w:t>__________</w:t>
      </w:r>
      <w:r w:rsidRPr="00F47FD3">
        <w:rPr>
          <w:rFonts w:ascii="Times New Roman" w:eastAsia="Times New Roman" w:hAnsi="Times New Roman"/>
          <w:sz w:val="28"/>
          <w:szCs w:val="28"/>
          <w:lang w:val="uk-UA"/>
        </w:rPr>
        <w:t>.</w:t>
      </w:r>
    </w:p>
    <w:p w:rsidR="004B46B7" w:rsidRPr="00F47FD3" w:rsidRDefault="004B46B7" w:rsidP="004B46B7">
      <w:pPr>
        <w:spacing w:after="0" w:line="240" w:lineRule="auto"/>
        <w:ind w:left="291" w:firstLine="567"/>
        <w:jc w:val="both"/>
        <w:rPr>
          <w:rFonts w:ascii="Times New Roman" w:eastAsia="Times New Roman" w:hAnsi="Times New Roman"/>
          <w:b/>
          <w:sz w:val="28"/>
          <w:szCs w:val="28"/>
          <w:lang w:val="uk-UA"/>
        </w:rPr>
      </w:pPr>
    </w:p>
    <w:p w:rsidR="004B46B7" w:rsidRPr="00F47FD3" w:rsidRDefault="004B46B7" w:rsidP="004B46B7">
      <w:pPr>
        <w:spacing w:after="0" w:line="240" w:lineRule="auto"/>
        <w:ind w:left="291" w:firstLine="567"/>
        <w:jc w:val="center"/>
        <w:rPr>
          <w:rFonts w:ascii="Times New Roman" w:eastAsia="Times New Roman" w:hAnsi="Times New Roman"/>
          <w:b/>
          <w:bCs/>
          <w:sz w:val="28"/>
          <w:szCs w:val="28"/>
          <w:lang w:val="uk-UA"/>
        </w:rPr>
      </w:pPr>
      <w:r w:rsidRPr="00F47FD3">
        <w:rPr>
          <w:rFonts w:ascii="Times New Roman" w:eastAsia="Times New Roman" w:hAnsi="Times New Roman"/>
          <w:b/>
          <w:bCs/>
          <w:sz w:val="28"/>
          <w:szCs w:val="28"/>
          <w:lang w:val="uk-UA"/>
        </w:rPr>
        <w:t>1. ЗАГАЛЬНІ ПОЛОЖЕННЯ</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1.1. За цим контрактом Керівник зобов'язується безпосередньо і через адміністрацію підприємства, установи, організації здійснювати поточне управління (керівництво) підприємством, забезпечувати його високоприбуткову діяльність, ефективне використання і збереження закріпленого за підприємством державного майна, а Орган управління майном зобов'язується створювати належні умови для матеріального забезпечення і організації праці Керівника.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1.2. На підставі контракту виникають трудові відносини між Керівником підприємства та Органом управління майном цього підприємства.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1.3. Керівник, який уклав цей контракт, є повноважним представником підприємства під час реалізації повноважень, функцій, обов'язків підприємства, передбачених актами законодавства, статутом підприємства, іншими нормативними документами.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1.4. Керівник діє на засадах єдиноначальності.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1.5. Керівник підзвітний Органу управління майном у межах, встановлених законодавством, статутом підприємства, установи, організації та цим контрактом.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p>
    <w:p w:rsidR="004B46B7" w:rsidRPr="00F47FD3" w:rsidRDefault="004B46B7" w:rsidP="004B46B7">
      <w:pPr>
        <w:spacing w:after="0" w:line="240" w:lineRule="auto"/>
        <w:ind w:left="291" w:firstLine="567"/>
        <w:jc w:val="center"/>
        <w:rPr>
          <w:rFonts w:ascii="Times New Roman" w:eastAsia="Times New Roman" w:hAnsi="Times New Roman"/>
          <w:b/>
          <w:bCs/>
          <w:sz w:val="28"/>
          <w:szCs w:val="28"/>
          <w:lang w:val="uk-UA"/>
        </w:rPr>
      </w:pPr>
      <w:r w:rsidRPr="00F47FD3">
        <w:rPr>
          <w:rFonts w:ascii="Times New Roman" w:eastAsia="Times New Roman" w:hAnsi="Times New Roman"/>
          <w:b/>
          <w:bCs/>
          <w:sz w:val="28"/>
          <w:szCs w:val="28"/>
          <w:lang w:val="uk-UA"/>
        </w:rPr>
        <w:t xml:space="preserve">2. ПРАВА ТА ОБОВ'ЯЗКИ СТОРІН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2.1. Керівник здійснює поточне (оперативне) керівництво підприємством, організовує його виробничо-господарську, соціально-</w:t>
      </w:r>
      <w:r w:rsidRPr="00F47FD3">
        <w:rPr>
          <w:rFonts w:ascii="Times New Roman" w:eastAsia="Times New Roman" w:hAnsi="Times New Roman"/>
          <w:sz w:val="28"/>
          <w:szCs w:val="28"/>
          <w:lang w:val="uk-UA"/>
        </w:rPr>
        <w:lastRenderedPageBreak/>
        <w:t xml:space="preserve">побутову та іншу діяльність, забезпечує виконання завдань підприємства, передбачених законодавством, статутом підприємства та цим контрактом.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2.2. Керівник забезпечує складання в установленому порядку річного фінансового плану підприємства та подає його на затвердження Органу управління майном, з яким укладено цей контракт.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2.3. Керівник подає в установленому порядку Органу управління майном, з яким укладено цей контракт, річну фінансову звітність підприємства.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2.4. Керівник зобов'язується забезпечити виконання показників ефективності використання комунального майна і прибутку, а також майнового стану підприємства.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2.5. Керівник щорічно подає Органу управління майном, з яким укладено цей контракт, звіт про результати виконання показників ефективності використання комунального майна і прибутку. У разі невиконання передбачених контрактом показників керівник подає Органу управління майном разом із звітом пояснення щодо причин їх невиконання.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2.6. Орган управління майном має право вимагати від Керівника достроковий звіт про його дії, якщо останній допустив невиконання чи неналежне виконання своїх обов'язків щодо управління підприємством та розпорядження його майном.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2.7. Орган управління майном: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 інформує про галузеву науково-технічну політику;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 інформує про державні потреби в продукції підприємства;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 надає інформацію на запит Керівника;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 звільняє Керівника у разі закінчення контракту, достроково за вимогою Керівника, а також у випадку порушень законодавства та умов контракту;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 організує фінансовий контроль за діяльністю підприємства та затверджує його річний фінансовий план;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 здійснює контроль за ефективністю використання і збереження закріпленого за підприємством державного майна;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 своєчасно вживає заходів до запобігання банкрутству підприємства у разі його неплатоспроможності.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2.8. Керівнику належать закріплені за ним повноваження і права, які поширюються на підприємство законодавчими та іншими нормативними актами, а також передбачені статутом підприємства та цим контрактом.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2.9. Керівник має право: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 діяти від імені підприємства, представляти його на всіх підприємствах, в установах та організаціях;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 укладати господарські та інші угоди;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 видавати доручення;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 відкривати рахунки в банках;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 користуватися правом розпорядження коштів підприємства, накладати на працівників стягнення відповідно до законодавства;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 в межах своєї компетенції видавати накази та інші акти, давати вказівки, обов'язкові для всіх підрозділів та працівників підприємства;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lastRenderedPageBreak/>
        <w:t xml:space="preserve">- вирішувати інші питання, віднесені законодавством, Органом управління майном, статутом підприємства і цим контрактом до компетенції Керівника.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2.10. Орган управління майном  може делегувати  Керівнику свої повноваження. Передача повноважень у цьому випадку здійснюється шляхом укладення додаткової угоди до цього контракту.</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2.11. Керівник укладає трудові договори з працівниками підприємства відповідно до чинного законодавства. Керівник зобов'язаний вжити заходів до створення в кожному структурному підрозділі і на кожному робочому місці умов праці відповідно до вимог нормативних актів, а також забезпечити додержання прав працівників, гарантованих законодавством про охорону праці.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2.12. Під час укладення трудових договорів з працівниками підприємства, визначенні та забезпеченні умов їх праці та відпочинку, Керівник керується трудовим законодавством з урахуванням галузевих особливостей, передбачених статутом підприємства, генеральною та галузевими угодами, колективним договором і фінансовими можливостями підприємства.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У разі делегування керівнику повноважень щодо проведення колективних переговорів і укладення колективного договору, він повинен забезпечити проведення колективних переговорів щодо укладення колективного договору у порядку, передбаченому Законом України "Про колективні договори і угоди".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p>
    <w:p w:rsidR="004B46B7" w:rsidRPr="00F47FD3" w:rsidRDefault="004B46B7" w:rsidP="004B46B7">
      <w:pPr>
        <w:spacing w:after="0" w:line="240" w:lineRule="auto"/>
        <w:ind w:left="291" w:firstLine="567"/>
        <w:jc w:val="center"/>
        <w:rPr>
          <w:rFonts w:ascii="Times New Roman" w:eastAsia="Times New Roman" w:hAnsi="Times New Roman"/>
          <w:b/>
          <w:bCs/>
          <w:sz w:val="28"/>
          <w:szCs w:val="28"/>
          <w:lang w:val="uk-UA"/>
        </w:rPr>
      </w:pPr>
      <w:r w:rsidRPr="00F47FD3">
        <w:rPr>
          <w:rFonts w:ascii="Times New Roman" w:eastAsia="Times New Roman" w:hAnsi="Times New Roman"/>
          <w:b/>
          <w:bCs/>
          <w:sz w:val="28"/>
          <w:szCs w:val="28"/>
          <w:lang w:val="uk-UA"/>
        </w:rPr>
        <w:t>3. УМОВИ МАТЕРІАЛЬНОГО ЗАБЕЗПЕЧЕННЯ КЕРІВНИКА</w:t>
      </w:r>
    </w:p>
    <w:p w:rsidR="004B46B7" w:rsidRPr="00F47FD3" w:rsidRDefault="004B46B7" w:rsidP="004B46B7">
      <w:pPr>
        <w:numPr>
          <w:ilvl w:val="1"/>
          <w:numId w:val="16"/>
        </w:numPr>
        <w:spacing w:after="0" w:line="240" w:lineRule="auto"/>
        <w:ind w:left="284" w:firstLine="284"/>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За виконання обов'язків, передбачених цим контрактом, Керівникові нараховується заробітна плата виходячи:</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розмір посадового окладу керівника підприємства встановлюється  в залежності від середньооблікової чисельності працівників в еквіваленті повної зайнятості за рік, вартості активів підприємства або чистого доходу  від реалізації товарів (робіт, послуг), за даними останньої річної фінансової звітності у кратності  до мінімального посадового окладу (ставки) працівника основної професії.  Посадовий  оклад керівника становить_________ мінімальних посадових окладів (ставки) працівника основної професії.</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3.2.  Преміювання Керівника здійснюється за:</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квартал у розмірі  до трьох місячних посадових окладів Керівника;</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рік – у розмірі до двадцяти чотирьох місячних посадових окладів Керівника.</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3.3. У разі погіршення якості роботи, невиконання чи неналежного виконання умов контракту, порушення трудової дисципліни, Ворохтянський селищний голова вправі своїм розпорядженням зменшувати або скасовувати  розмір премії в тому місяці в якому було допущено порушення.</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3.4. Керівникові надається щорічна оплачувана відпустка тривалістю 24 календарних дні і додаткова відпустка за ненормований робочий день тривалістю 7 календарних днів. Оплата відпустки провадиться виходячи з його середньоденного заробітку, обчисленого у порядку, встановленому </w:t>
      </w:r>
      <w:r w:rsidRPr="00F47FD3">
        <w:rPr>
          <w:rFonts w:ascii="Times New Roman" w:eastAsia="Times New Roman" w:hAnsi="Times New Roman"/>
          <w:sz w:val="28"/>
          <w:szCs w:val="28"/>
          <w:lang w:val="uk-UA"/>
        </w:rPr>
        <w:lastRenderedPageBreak/>
        <w:t>Кабінетом Міністрів України. Керівникові надається щорічна матеріальна допомога для оздоровлення в розмірі посадового окладу.</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Керівник визначає час і порядок використання своєї щорічної відпустки (час початку та закінчення, поділу її на частини тощо), за погодженням з Органом управління майном.</w:t>
      </w:r>
    </w:p>
    <w:p w:rsidR="004B46B7" w:rsidRPr="00F47FD3" w:rsidRDefault="004B46B7" w:rsidP="004B46B7">
      <w:pPr>
        <w:spacing w:after="0" w:line="240" w:lineRule="auto"/>
        <w:ind w:left="291" w:firstLine="567"/>
        <w:jc w:val="both"/>
        <w:rPr>
          <w:rFonts w:ascii="Times New Roman" w:eastAsia="Times New Roman" w:hAnsi="Times New Roman"/>
          <w:i/>
          <w:iCs/>
          <w:sz w:val="28"/>
          <w:szCs w:val="28"/>
          <w:lang w:val="uk-UA"/>
        </w:rPr>
      </w:pPr>
      <w:r w:rsidRPr="00F47FD3">
        <w:rPr>
          <w:rFonts w:ascii="Times New Roman" w:eastAsia="Times New Roman" w:hAnsi="Times New Roman"/>
          <w:sz w:val="28"/>
          <w:szCs w:val="28"/>
          <w:lang w:val="uk-UA"/>
        </w:rPr>
        <w:t>3.5.Керівник самостійно визначає свій трудовий  розпорядок.</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p>
    <w:p w:rsidR="004B46B7" w:rsidRPr="00F47FD3" w:rsidRDefault="004B46B7" w:rsidP="004B46B7">
      <w:pPr>
        <w:spacing w:after="0" w:line="240" w:lineRule="auto"/>
        <w:ind w:left="291" w:firstLine="567"/>
        <w:jc w:val="center"/>
        <w:rPr>
          <w:rFonts w:ascii="Times New Roman" w:eastAsia="Times New Roman" w:hAnsi="Times New Roman"/>
          <w:sz w:val="28"/>
          <w:szCs w:val="28"/>
        </w:rPr>
      </w:pPr>
      <w:r w:rsidRPr="00F47FD3">
        <w:rPr>
          <w:rFonts w:ascii="Times New Roman" w:eastAsia="Times New Roman" w:hAnsi="Times New Roman"/>
          <w:b/>
          <w:bCs/>
          <w:sz w:val="28"/>
          <w:szCs w:val="28"/>
        </w:rPr>
        <w:t>4. ВІДПОВІДАЛЬНІСТЬ СТОРІН. ВИРІШЕННЯ СПОРІВ</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4.1. У випадку невиконання чи неналежного виконання обов'язків, передбачених цим контрактом, Сторони несуть відповідальність згідно з законодавством та цим контрактом.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4.2. Керівник несе відповідальність за порушення порядку укладення договорів оренди нерухомого майна (нежитлових приміщень) закріпленого за підприємством та за невжиття заходів щодо погашення заборгованості з орендної плати.</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4.3. Спори між сторонами вирішуються у порядку, встановленому законодавством.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p>
    <w:p w:rsidR="004B46B7" w:rsidRPr="00F47FD3" w:rsidRDefault="004B46B7" w:rsidP="004B46B7">
      <w:pPr>
        <w:spacing w:after="0" w:line="240" w:lineRule="auto"/>
        <w:ind w:left="291" w:firstLine="567"/>
        <w:jc w:val="center"/>
        <w:rPr>
          <w:rFonts w:ascii="Times New Roman" w:eastAsia="Times New Roman" w:hAnsi="Times New Roman"/>
          <w:b/>
          <w:bCs/>
          <w:sz w:val="28"/>
          <w:szCs w:val="28"/>
          <w:lang w:val="uk-UA"/>
        </w:rPr>
      </w:pPr>
      <w:r w:rsidRPr="00F47FD3">
        <w:rPr>
          <w:rFonts w:ascii="Times New Roman" w:eastAsia="Times New Roman" w:hAnsi="Times New Roman"/>
          <w:b/>
          <w:bCs/>
          <w:sz w:val="28"/>
          <w:szCs w:val="28"/>
          <w:lang w:val="uk-UA"/>
        </w:rPr>
        <w:t>5. ВНЕСЕННЯ ЗМІН І ДОПОВНЕНЬ ДО КОНТРАКТУ ТА ЙОГО ПРИПИНЕННЯ</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5.1. Внесення змін та доповнень до цього контракту здійснюється шляхом підписання додаткових угод.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5.2. Цей контракт припиняється: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а) після закінчення терміну дії контракту;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б) за згодою сторін;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в) до закінчення терміну дії контракту у випадках, передбачених пунктами 5.3 і 5.4 цього контракту;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г) з інших підстав, передбачених законодавством та цим контрактом.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5.3. Керівник може бути звільнений з посади, а цей контракт розірваний з ініціативи Органу управління майном до закінчення терміну його дії: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а) у разі систематичного невиконання Керівником без поважних причин обов'язків, покладених на нього цим контрактом;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б) у разі неодноразового грубого порушення Керівником законодавства чи обов'язків, передбачених контрактом, в результаті чого для підприємства настали значні негативні наслідки (понесено збитки, виплачено штрафи і т.п.), що впливає на погіршення  фінансового стану підприємства;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в) у разі невиконання підприємством зобов'язань перед бюджетом та Пенсійним фондом щодо сплати податків, зборів та обов'язкових платежів, а також невиконання підприємством зобов'язань щодо виплати заробітної плати працівникам чи недотримання графіка погашення заборгованості із заробітної плати;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г) у разі неподання на затвердження Органу управління майном річного фінансового плану підприємства;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д) у разі несплати реструктурованої податкової заборгованості протягом трьох місяців при наявності вини керівника;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lastRenderedPageBreak/>
        <w:t xml:space="preserve">е) за поданням службових осіб органів державного нагляду за охороною праці у разі систематичних порушень вимог чинного законодавства з питань охорони праці;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є) у разі порушення порядку здійснення розрахунків в іноземній валюті;</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ж) у разі допущення зростання обсягів простроченої кредиторської заборгованості;</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з) у разі коли у трьох звітних кварталах протягом календарного року спостерігається зростання обсягів дебіторської заборгованості підприємства, яке за загальним підсумком зазначених кварталів не супроводжується відповідним зростанням обсягів реалізації продукції (товарів, робіт, послуг) підприємства;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и) у разі неподання Органу управління майном квартальної та річної фінансової звітності;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5.4. Керівник може за своєю ініціативою розірвати контракт до закінчення терміну його дії: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а) у випадку систематичного невиконання Органом управління майном своїх обов'язків за контрактом чи прийняття ним рішень, що обмежують чи порушують компетенцію та права Керівника, втручання в його оперативно-розпорядницьку діяльність, яке може призвести або вже призвело до погіршення економічних результатів діяльності підприємства;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б) у разі його хвороби або інвалідності, які перешкоджають виконанню обов'язків за контрактом, та з інших поважних причин.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5.5. За два місяці до закінчення терміну дії контракту він може бути за угодою Сторін продовжений або укладений на новий чи інший термін. </w:t>
      </w: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5.6. Якщо розірвання контракту проводиться на підставах, встановлених у контракті, але не передбачених законодавством, про це зазначається у трудовій книжці Керівника з посиланням на пункт 8 частини першої статті 36 Кодексу законів про працю України. </w:t>
      </w:r>
    </w:p>
    <w:p w:rsidR="004B46B7" w:rsidRPr="00F47FD3" w:rsidRDefault="004B46B7" w:rsidP="004B46B7">
      <w:pPr>
        <w:spacing w:after="0" w:line="240" w:lineRule="auto"/>
        <w:ind w:left="291" w:hanging="10"/>
        <w:jc w:val="both"/>
        <w:rPr>
          <w:rFonts w:ascii="Times New Roman" w:eastAsia="Times New Roman" w:hAnsi="Times New Roman"/>
          <w:sz w:val="28"/>
          <w:szCs w:val="28"/>
          <w:lang w:val="uk-UA"/>
        </w:rPr>
      </w:pPr>
    </w:p>
    <w:p w:rsidR="004B46B7" w:rsidRPr="00F47FD3" w:rsidRDefault="004B46B7" w:rsidP="004B46B7">
      <w:pPr>
        <w:spacing w:after="0" w:line="240" w:lineRule="auto"/>
        <w:ind w:firstLine="709"/>
        <w:jc w:val="center"/>
        <w:rPr>
          <w:rFonts w:ascii="Times New Roman" w:eastAsia="Times New Roman" w:hAnsi="Times New Roman"/>
          <w:b/>
          <w:sz w:val="28"/>
          <w:szCs w:val="28"/>
          <w:lang w:val="uk-UA"/>
        </w:rPr>
      </w:pPr>
      <w:r w:rsidRPr="00F47FD3">
        <w:rPr>
          <w:rFonts w:ascii="Times New Roman" w:eastAsia="Times New Roman" w:hAnsi="Times New Roman"/>
          <w:b/>
          <w:sz w:val="28"/>
          <w:szCs w:val="28"/>
          <w:lang w:val="uk-UA"/>
        </w:rPr>
        <w:t>6. ТЕРМІН ДІЇ ТА ІНШІ УМОВИ КОНТРАКТУ.</w:t>
      </w:r>
    </w:p>
    <w:p w:rsidR="004B46B7" w:rsidRPr="00F47FD3" w:rsidRDefault="004B46B7" w:rsidP="004B46B7">
      <w:pPr>
        <w:spacing w:after="0" w:line="240" w:lineRule="auto"/>
        <w:ind w:firstLine="709"/>
        <w:jc w:val="both"/>
        <w:rPr>
          <w:rFonts w:ascii="Times New Roman" w:eastAsia="Times New Roman" w:hAnsi="Times New Roman"/>
          <w:sz w:val="28"/>
          <w:szCs w:val="28"/>
          <w:lang w:val="uk-UA"/>
        </w:rPr>
      </w:pPr>
    </w:p>
    <w:p w:rsidR="004B46B7" w:rsidRPr="00F47FD3" w:rsidRDefault="004B46B7" w:rsidP="004B46B7">
      <w:pPr>
        <w:spacing w:after="0" w:line="240" w:lineRule="auto"/>
        <w:ind w:firstLine="709"/>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6.1.Цей контракт діє з </w:t>
      </w:r>
      <w:r w:rsidRPr="00F47FD3">
        <w:rPr>
          <w:rFonts w:ascii="Times New Roman" w:eastAsia="Times New Roman" w:hAnsi="Times New Roman"/>
          <w:b/>
          <w:i/>
          <w:sz w:val="28"/>
          <w:szCs w:val="28"/>
          <w:lang w:val="uk-UA"/>
        </w:rPr>
        <w:t>________ року до _________ року</w:t>
      </w:r>
      <w:r w:rsidRPr="00F47FD3">
        <w:rPr>
          <w:rFonts w:ascii="Times New Roman" w:eastAsia="Times New Roman" w:hAnsi="Times New Roman"/>
          <w:sz w:val="28"/>
          <w:szCs w:val="28"/>
          <w:lang w:val="uk-UA"/>
        </w:rPr>
        <w:t>.</w:t>
      </w:r>
    </w:p>
    <w:p w:rsidR="004B46B7" w:rsidRPr="00F47FD3" w:rsidRDefault="004B46B7" w:rsidP="004B46B7">
      <w:pPr>
        <w:spacing w:after="0" w:line="240" w:lineRule="auto"/>
        <w:ind w:firstLine="709"/>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6.2.Умови цього контракту можуть бути змінені за угодою сторін у письмовій формі.</w:t>
      </w:r>
    </w:p>
    <w:p w:rsidR="004B46B7" w:rsidRPr="00F47FD3" w:rsidRDefault="004B46B7" w:rsidP="004B46B7">
      <w:pPr>
        <w:spacing w:after="0" w:line="240" w:lineRule="auto"/>
        <w:ind w:firstLine="709"/>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6.3.Контракт набирає чинності з часу його підписання сторонами.</w:t>
      </w:r>
    </w:p>
    <w:p w:rsidR="004B46B7" w:rsidRPr="00F47FD3" w:rsidRDefault="004B46B7" w:rsidP="004B46B7">
      <w:pPr>
        <w:spacing w:after="0" w:line="240" w:lineRule="auto"/>
        <w:ind w:firstLine="709"/>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6.4.Особливі умови   _____________________________________</w:t>
      </w:r>
    </w:p>
    <w:p w:rsidR="004B46B7" w:rsidRPr="00F47FD3" w:rsidRDefault="004B46B7" w:rsidP="004B46B7">
      <w:pPr>
        <w:spacing w:after="0" w:line="240" w:lineRule="auto"/>
        <w:ind w:firstLine="709"/>
        <w:jc w:val="both"/>
        <w:rPr>
          <w:rFonts w:ascii="Times New Roman" w:eastAsia="Times New Roman" w:hAnsi="Times New Roman"/>
          <w:sz w:val="28"/>
          <w:szCs w:val="28"/>
          <w:lang w:val="uk-UA"/>
        </w:rPr>
      </w:pPr>
    </w:p>
    <w:p w:rsidR="004B46B7" w:rsidRPr="00F47FD3" w:rsidRDefault="004B46B7" w:rsidP="009B01C6">
      <w:pPr>
        <w:numPr>
          <w:ilvl w:val="0"/>
          <w:numId w:val="57"/>
        </w:numPr>
        <w:spacing w:after="0" w:line="240" w:lineRule="auto"/>
        <w:ind w:left="0" w:firstLine="709"/>
        <w:jc w:val="center"/>
        <w:rPr>
          <w:rFonts w:ascii="Times New Roman" w:eastAsia="Times New Roman" w:hAnsi="Times New Roman"/>
          <w:b/>
          <w:sz w:val="28"/>
          <w:szCs w:val="28"/>
          <w:lang w:val="uk-UA"/>
        </w:rPr>
      </w:pPr>
      <w:r w:rsidRPr="00F47FD3">
        <w:rPr>
          <w:rFonts w:ascii="Times New Roman" w:eastAsia="Times New Roman" w:hAnsi="Times New Roman"/>
          <w:b/>
          <w:sz w:val="28"/>
          <w:szCs w:val="28"/>
          <w:lang w:val="uk-UA"/>
        </w:rPr>
        <w:t>АДРЕСИ СТОРІН ТА ІНШІ ВІДОМОСТІ.</w:t>
      </w:r>
    </w:p>
    <w:p w:rsidR="004B46B7" w:rsidRPr="00F47FD3" w:rsidRDefault="004B46B7" w:rsidP="004B46B7">
      <w:pPr>
        <w:spacing w:after="0" w:line="240" w:lineRule="auto"/>
        <w:ind w:firstLine="709"/>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7.1.Відомості про підприємство:</w:t>
      </w:r>
    </w:p>
    <w:p w:rsidR="004B46B7" w:rsidRPr="00F47FD3" w:rsidRDefault="004B46B7" w:rsidP="004B46B7">
      <w:pPr>
        <w:spacing w:after="0" w:line="240" w:lineRule="auto"/>
        <w:ind w:firstLine="709"/>
        <w:jc w:val="both"/>
        <w:rPr>
          <w:rFonts w:ascii="Times New Roman" w:eastAsia="Times New Roman" w:hAnsi="Times New Roman"/>
          <w:b/>
          <w:i/>
          <w:sz w:val="28"/>
          <w:szCs w:val="28"/>
          <w:lang w:val="uk-UA"/>
        </w:rPr>
      </w:pPr>
      <w:r w:rsidRPr="00F47FD3">
        <w:rPr>
          <w:rFonts w:ascii="Times New Roman" w:eastAsia="Times New Roman" w:hAnsi="Times New Roman"/>
          <w:sz w:val="28"/>
          <w:szCs w:val="28"/>
          <w:lang w:val="uk-UA"/>
        </w:rPr>
        <w:t>Повна назва</w:t>
      </w:r>
      <w:r w:rsidRPr="00F47FD3">
        <w:rPr>
          <w:rFonts w:ascii="Times New Roman" w:eastAsia="Times New Roman" w:hAnsi="Times New Roman"/>
          <w:b/>
          <w:i/>
          <w:sz w:val="28"/>
          <w:szCs w:val="28"/>
          <w:lang w:val="uk-UA"/>
        </w:rPr>
        <w:t xml:space="preserve"> ________________________________________</w:t>
      </w:r>
    </w:p>
    <w:p w:rsidR="004B46B7" w:rsidRPr="00F47FD3" w:rsidRDefault="004B46B7" w:rsidP="004B46B7">
      <w:pPr>
        <w:spacing w:after="0" w:line="240" w:lineRule="auto"/>
        <w:ind w:firstLine="709"/>
        <w:jc w:val="both"/>
        <w:rPr>
          <w:rFonts w:ascii="Times New Roman" w:eastAsia="Times New Roman" w:hAnsi="Times New Roman"/>
          <w:b/>
          <w:i/>
          <w:sz w:val="28"/>
          <w:szCs w:val="28"/>
          <w:lang w:val="uk-UA"/>
        </w:rPr>
      </w:pPr>
      <w:r w:rsidRPr="00F47FD3">
        <w:rPr>
          <w:rFonts w:ascii="Times New Roman" w:eastAsia="Times New Roman" w:hAnsi="Times New Roman"/>
          <w:sz w:val="28"/>
          <w:szCs w:val="28"/>
          <w:lang w:val="uk-UA"/>
        </w:rPr>
        <w:t xml:space="preserve">Адреса вул. </w:t>
      </w:r>
      <w:r w:rsidRPr="00F47FD3">
        <w:rPr>
          <w:rFonts w:ascii="Times New Roman" w:eastAsia="Times New Roman" w:hAnsi="Times New Roman"/>
          <w:b/>
          <w:i/>
          <w:sz w:val="28"/>
          <w:szCs w:val="28"/>
          <w:lang w:val="uk-UA"/>
        </w:rPr>
        <w:t>_________________________________________</w:t>
      </w:r>
    </w:p>
    <w:p w:rsidR="004B46B7" w:rsidRPr="00F47FD3" w:rsidRDefault="004B46B7" w:rsidP="004B46B7">
      <w:pPr>
        <w:spacing w:after="0" w:line="240" w:lineRule="auto"/>
        <w:ind w:firstLine="709"/>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7.2. Відомості про Орган управління майном (вищестоящу організацію):</w:t>
      </w:r>
    </w:p>
    <w:p w:rsidR="004B46B7" w:rsidRPr="00F47FD3" w:rsidRDefault="004B46B7" w:rsidP="004B46B7">
      <w:pPr>
        <w:spacing w:after="0" w:line="240" w:lineRule="auto"/>
        <w:ind w:firstLine="709"/>
        <w:jc w:val="both"/>
        <w:rPr>
          <w:rFonts w:ascii="Times New Roman" w:eastAsia="Times New Roman" w:hAnsi="Times New Roman"/>
          <w:b/>
          <w:i/>
          <w:sz w:val="28"/>
          <w:szCs w:val="28"/>
          <w:lang w:val="uk-UA"/>
        </w:rPr>
      </w:pPr>
      <w:r w:rsidRPr="00F47FD3">
        <w:rPr>
          <w:rFonts w:ascii="Times New Roman" w:eastAsia="Times New Roman" w:hAnsi="Times New Roman"/>
          <w:sz w:val="28"/>
          <w:szCs w:val="28"/>
          <w:lang w:val="uk-UA"/>
        </w:rPr>
        <w:t>Повна назва:</w:t>
      </w:r>
    </w:p>
    <w:p w:rsidR="004B46B7" w:rsidRPr="00F47FD3" w:rsidRDefault="004B46B7" w:rsidP="004B46B7">
      <w:pPr>
        <w:spacing w:after="0" w:line="240" w:lineRule="auto"/>
        <w:ind w:firstLine="709"/>
        <w:jc w:val="both"/>
        <w:rPr>
          <w:rFonts w:ascii="Times New Roman" w:eastAsia="Times New Roman" w:hAnsi="Times New Roman"/>
          <w:b/>
          <w:i/>
          <w:sz w:val="28"/>
          <w:szCs w:val="28"/>
          <w:lang w:val="uk-UA"/>
        </w:rPr>
      </w:pPr>
      <w:r w:rsidRPr="00F47FD3">
        <w:rPr>
          <w:rFonts w:ascii="Times New Roman" w:eastAsia="Times New Roman" w:hAnsi="Times New Roman"/>
          <w:sz w:val="28"/>
          <w:szCs w:val="28"/>
          <w:lang w:val="uk-UA"/>
        </w:rPr>
        <w:t>Адреса:</w:t>
      </w:r>
    </w:p>
    <w:p w:rsidR="004B46B7" w:rsidRPr="00F47FD3" w:rsidRDefault="004B46B7" w:rsidP="004B46B7">
      <w:pPr>
        <w:spacing w:after="0" w:line="240" w:lineRule="auto"/>
        <w:ind w:firstLine="709"/>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xml:space="preserve">Посада, прізвище, ім’я по-батькові керівника Органу управління майном </w:t>
      </w:r>
    </w:p>
    <w:p w:rsidR="004B46B7" w:rsidRPr="00F47FD3" w:rsidRDefault="004B46B7" w:rsidP="004B46B7">
      <w:pPr>
        <w:spacing w:after="0" w:line="240" w:lineRule="auto"/>
        <w:ind w:firstLine="709"/>
        <w:jc w:val="both"/>
        <w:rPr>
          <w:rFonts w:ascii="Times New Roman" w:eastAsia="Times New Roman" w:hAnsi="Times New Roman"/>
          <w:b/>
          <w:i/>
          <w:sz w:val="28"/>
          <w:szCs w:val="28"/>
          <w:lang w:val="uk-UA"/>
        </w:rPr>
      </w:pPr>
      <w:r w:rsidRPr="00F47FD3">
        <w:rPr>
          <w:rFonts w:ascii="Times New Roman" w:eastAsia="Times New Roman" w:hAnsi="Times New Roman"/>
          <w:sz w:val="28"/>
          <w:szCs w:val="28"/>
          <w:lang w:val="uk-UA"/>
        </w:rPr>
        <w:t xml:space="preserve">Селищний  голова </w:t>
      </w:r>
      <w:r w:rsidRPr="00F47FD3">
        <w:rPr>
          <w:rFonts w:ascii="Times New Roman" w:eastAsia="Times New Roman" w:hAnsi="Times New Roman"/>
          <w:b/>
          <w:i/>
          <w:sz w:val="28"/>
          <w:szCs w:val="28"/>
          <w:lang w:val="uk-UA"/>
        </w:rPr>
        <w:t>__________________________________</w:t>
      </w:r>
    </w:p>
    <w:p w:rsidR="004B46B7" w:rsidRPr="00F47FD3" w:rsidRDefault="004B46B7" w:rsidP="004B46B7">
      <w:pPr>
        <w:spacing w:after="0" w:line="240" w:lineRule="auto"/>
        <w:ind w:firstLine="709"/>
        <w:jc w:val="both"/>
        <w:rPr>
          <w:rFonts w:ascii="Times New Roman" w:eastAsia="Times New Roman" w:hAnsi="Times New Roman"/>
          <w:b/>
          <w:i/>
          <w:sz w:val="28"/>
          <w:szCs w:val="28"/>
          <w:lang w:val="uk-UA"/>
        </w:rPr>
      </w:pPr>
      <w:r w:rsidRPr="00F47FD3">
        <w:rPr>
          <w:rFonts w:ascii="Times New Roman" w:eastAsia="Times New Roman" w:hAnsi="Times New Roman"/>
          <w:sz w:val="28"/>
          <w:szCs w:val="28"/>
          <w:lang w:val="uk-UA"/>
        </w:rPr>
        <w:lastRenderedPageBreak/>
        <w:t xml:space="preserve">Службовий телефон керівника Органу управління майном </w:t>
      </w:r>
    </w:p>
    <w:p w:rsidR="004B46B7" w:rsidRPr="00F47FD3" w:rsidRDefault="004B46B7" w:rsidP="009B01C6">
      <w:pPr>
        <w:numPr>
          <w:ilvl w:val="1"/>
          <w:numId w:val="56"/>
        </w:numPr>
        <w:spacing w:after="0" w:line="240" w:lineRule="auto"/>
        <w:ind w:left="0" w:firstLine="709"/>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Відомості про Керівника:</w:t>
      </w:r>
    </w:p>
    <w:p w:rsidR="004B46B7" w:rsidRPr="00F47FD3" w:rsidRDefault="004B46B7" w:rsidP="004B46B7">
      <w:pPr>
        <w:spacing w:after="0" w:line="240" w:lineRule="auto"/>
        <w:ind w:firstLine="709"/>
        <w:jc w:val="both"/>
        <w:rPr>
          <w:rFonts w:ascii="Times New Roman" w:eastAsia="Times New Roman" w:hAnsi="Times New Roman"/>
          <w:b/>
          <w:i/>
          <w:sz w:val="28"/>
          <w:szCs w:val="28"/>
          <w:lang w:val="uk-UA"/>
        </w:rPr>
      </w:pPr>
      <w:r w:rsidRPr="00F47FD3">
        <w:rPr>
          <w:rFonts w:ascii="Times New Roman" w:eastAsia="Times New Roman" w:hAnsi="Times New Roman"/>
          <w:sz w:val="28"/>
          <w:szCs w:val="28"/>
          <w:lang w:val="uk-UA"/>
        </w:rPr>
        <w:t xml:space="preserve">Домашня адреса </w:t>
      </w:r>
      <w:r w:rsidRPr="00F47FD3">
        <w:rPr>
          <w:rFonts w:ascii="Times New Roman" w:eastAsia="Times New Roman" w:hAnsi="Times New Roman"/>
          <w:b/>
          <w:i/>
          <w:sz w:val="28"/>
          <w:szCs w:val="28"/>
          <w:lang w:val="uk-UA"/>
        </w:rPr>
        <w:t xml:space="preserve"> __________________________________</w:t>
      </w:r>
    </w:p>
    <w:p w:rsidR="004B46B7" w:rsidRPr="00F47FD3" w:rsidRDefault="004B46B7" w:rsidP="004B46B7">
      <w:pPr>
        <w:spacing w:after="0" w:line="240" w:lineRule="auto"/>
        <w:ind w:firstLine="709"/>
        <w:jc w:val="both"/>
        <w:rPr>
          <w:rFonts w:ascii="Times New Roman" w:eastAsia="Times New Roman" w:hAnsi="Times New Roman"/>
          <w:b/>
          <w:i/>
          <w:sz w:val="28"/>
          <w:szCs w:val="28"/>
          <w:lang w:val="uk-UA"/>
        </w:rPr>
      </w:pPr>
      <w:r w:rsidRPr="00F47FD3">
        <w:rPr>
          <w:rFonts w:ascii="Times New Roman" w:eastAsia="Times New Roman" w:hAnsi="Times New Roman"/>
          <w:sz w:val="28"/>
          <w:szCs w:val="28"/>
          <w:lang w:val="uk-UA"/>
        </w:rPr>
        <w:t xml:space="preserve">Мобільний телефон  ________    Службовий телефон </w:t>
      </w:r>
      <w:r w:rsidRPr="00F47FD3">
        <w:rPr>
          <w:rFonts w:ascii="Times New Roman" w:eastAsia="Times New Roman" w:hAnsi="Times New Roman"/>
          <w:b/>
          <w:i/>
          <w:sz w:val="28"/>
          <w:szCs w:val="28"/>
          <w:lang w:val="uk-UA"/>
        </w:rPr>
        <w:t>____________</w:t>
      </w:r>
    </w:p>
    <w:p w:rsidR="004B46B7" w:rsidRPr="00F47FD3" w:rsidRDefault="004B46B7" w:rsidP="004B46B7">
      <w:pPr>
        <w:spacing w:after="0" w:line="240" w:lineRule="auto"/>
        <w:ind w:firstLine="709"/>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Паспорт ______________________________ серія ___________________ № ______________ виданий "   "                             __________  р.</w:t>
      </w:r>
    </w:p>
    <w:p w:rsidR="004B46B7" w:rsidRPr="00F47FD3" w:rsidRDefault="004B46B7" w:rsidP="004B46B7">
      <w:pPr>
        <w:spacing w:after="0" w:line="240" w:lineRule="auto"/>
        <w:ind w:firstLine="709"/>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br/>
        <w:t>7.4. Цей контракт укладений у двох примірниках, які зберігаються у кожній із сторін і мають однакову юридичну силу.</w:t>
      </w:r>
    </w:p>
    <w:p w:rsidR="004B46B7" w:rsidRPr="00F47FD3" w:rsidRDefault="004B46B7" w:rsidP="004B46B7">
      <w:pPr>
        <w:spacing w:after="0" w:line="240" w:lineRule="auto"/>
        <w:ind w:firstLine="709"/>
        <w:jc w:val="both"/>
        <w:rPr>
          <w:rFonts w:ascii="Times New Roman" w:eastAsia="Times New Roman" w:hAnsi="Times New Roman"/>
          <w:sz w:val="28"/>
          <w:szCs w:val="28"/>
          <w:lang w:val="uk-UA"/>
        </w:rPr>
      </w:pPr>
    </w:p>
    <w:tbl>
      <w:tblPr>
        <w:tblW w:w="0" w:type="auto"/>
        <w:tblLook w:val="01E0" w:firstRow="1" w:lastRow="1" w:firstColumn="1" w:lastColumn="1" w:noHBand="0" w:noVBand="0"/>
      </w:tblPr>
      <w:tblGrid>
        <w:gridCol w:w="5211"/>
        <w:gridCol w:w="4556"/>
      </w:tblGrid>
      <w:tr w:rsidR="00F47FD3" w:rsidRPr="00F47FD3" w:rsidTr="004B46B7">
        <w:trPr>
          <w:trHeight w:val="1212"/>
        </w:trPr>
        <w:tc>
          <w:tcPr>
            <w:tcW w:w="5211" w:type="dxa"/>
          </w:tcPr>
          <w:p w:rsidR="004B46B7" w:rsidRPr="00F47FD3" w:rsidRDefault="004B46B7" w:rsidP="004B46B7">
            <w:pPr>
              <w:spacing w:after="0" w:line="240" w:lineRule="auto"/>
              <w:ind w:firstLine="709"/>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Від Органу управління майном</w:t>
            </w:r>
            <w:r w:rsidRPr="00F47FD3">
              <w:rPr>
                <w:rFonts w:ascii="Times New Roman" w:eastAsia="Times New Roman" w:hAnsi="Times New Roman"/>
                <w:sz w:val="28"/>
                <w:szCs w:val="28"/>
                <w:lang w:val="uk-UA"/>
              </w:rPr>
              <w:br/>
              <w:t>______________________________</w:t>
            </w:r>
            <w:r w:rsidRPr="00F47FD3">
              <w:rPr>
                <w:rFonts w:ascii="Times New Roman" w:eastAsia="Times New Roman" w:hAnsi="Times New Roman"/>
                <w:sz w:val="28"/>
                <w:szCs w:val="28"/>
                <w:lang w:val="uk-UA"/>
              </w:rPr>
              <w:br/>
              <w:t>(Посада, прізвище, ім'я,</w:t>
            </w:r>
            <w:r w:rsidRPr="00F47FD3">
              <w:rPr>
                <w:rFonts w:ascii="Times New Roman" w:eastAsia="Times New Roman" w:hAnsi="Times New Roman"/>
                <w:sz w:val="28"/>
                <w:szCs w:val="28"/>
                <w:lang w:val="uk-UA"/>
              </w:rPr>
              <w:br/>
              <w:t>по батькові)</w:t>
            </w:r>
          </w:p>
        </w:tc>
        <w:tc>
          <w:tcPr>
            <w:tcW w:w="4360" w:type="dxa"/>
          </w:tcPr>
          <w:p w:rsidR="004B46B7" w:rsidRPr="00F47FD3" w:rsidRDefault="004B46B7" w:rsidP="004B46B7">
            <w:pPr>
              <w:spacing w:after="0" w:line="240" w:lineRule="auto"/>
              <w:ind w:firstLine="709"/>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Керівник</w:t>
            </w:r>
            <w:r w:rsidRPr="00F47FD3">
              <w:rPr>
                <w:rFonts w:ascii="Times New Roman" w:eastAsia="Times New Roman" w:hAnsi="Times New Roman"/>
                <w:sz w:val="28"/>
                <w:szCs w:val="28"/>
                <w:lang w:val="uk-UA"/>
              </w:rPr>
              <w:br/>
              <w:t>_______________________________</w:t>
            </w:r>
            <w:r w:rsidRPr="00F47FD3">
              <w:rPr>
                <w:rFonts w:ascii="Times New Roman" w:eastAsia="Times New Roman" w:hAnsi="Times New Roman"/>
                <w:sz w:val="28"/>
                <w:szCs w:val="28"/>
                <w:lang w:val="uk-UA"/>
              </w:rPr>
              <w:br/>
              <w:t>(Підпис, прізвище, ім'я,</w:t>
            </w:r>
            <w:r w:rsidRPr="00F47FD3">
              <w:rPr>
                <w:rFonts w:ascii="Times New Roman" w:eastAsia="Times New Roman" w:hAnsi="Times New Roman"/>
                <w:sz w:val="28"/>
                <w:szCs w:val="28"/>
                <w:lang w:val="uk-UA"/>
              </w:rPr>
              <w:br/>
              <w:t>по батькові)</w:t>
            </w:r>
          </w:p>
        </w:tc>
      </w:tr>
      <w:tr w:rsidR="00F47FD3" w:rsidRPr="00F47FD3" w:rsidTr="004B46B7">
        <w:trPr>
          <w:trHeight w:val="729"/>
        </w:trPr>
        <w:tc>
          <w:tcPr>
            <w:tcW w:w="5211" w:type="dxa"/>
          </w:tcPr>
          <w:p w:rsidR="004B46B7" w:rsidRPr="00F47FD3" w:rsidRDefault="004B46B7" w:rsidP="004B46B7">
            <w:pPr>
              <w:spacing w:after="0" w:line="240" w:lineRule="auto"/>
              <w:ind w:firstLine="709"/>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__________________________</w:t>
            </w:r>
            <w:r w:rsidRPr="00F47FD3">
              <w:rPr>
                <w:rFonts w:ascii="Times New Roman" w:eastAsia="Times New Roman" w:hAnsi="Times New Roman"/>
                <w:sz w:val="28"/>
                <w:szCs w:val="28"/>
                <w:lang w:val="uk-UA"/>
              </w:rPr>
              <w:br/>
              <w:t>(підпис)</w:t>
            </w:r>
          </w:p>
        </w:tc>
        <w:tc>
          <w:tcPr>
            <w:tcW w:w="4360" w:type="dxa"/>
          </w:tcPr>
          <w:p w:rsidR="004B46B7" w:rsidRPr="00F47FD3" w:rsidRDefault="004B46B7" w:rsidP="004B46B7">
            <w:pPr>
              <w:spacing w:after="0" w:line="240" w:lineRule="auto"/>
              <w:ind w:firstLine="709"/>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__________________________</w:t>
            </w:r>
            <w:r w:rsidRPr="00F47FD3">
              <w:rPr>
                <w:rFonts w:ascii="Times New Roman" w:eastAsia="Times New Roman" w:hAnsi="Times New Roman"/>
                <w:sz w:val="28"/>
                <w:szCs w:val="28"/>
                <w:lang w:val="uk-UA"/>
              </w:rPr>
              <w:br/>
              <w:t>(підпис)</w:t>
            </w:r>
          </w:p>
        </w:tc>
      </w:tr>
      <w:tr w:rsidR="00F47FD3" w:rsidRPr="00F47FD3" w:rsidTr="004B46B7">
        <w:trPr>
          <w:trHeight w:val="527"/>
        </w:trPr>
        <w:tc>
          <w:tcPr>
            <w:tcW w:w="5211" w:type="dxa"/>
          </w:tcPr>
          <w:p w:rsidR="004B46B7" w:rsidRPr="00F47FD3" w:rsidRDefault="004B46B7" w:rsidP="004B46B7">
            <w:pPr>
              <w:spacing w:after="0" w:line="240" w:lineRule="auto"/>
              <w:ind w:firstLine="709"/>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М.П.    "   "                          20  р.</w:t>
            </w:r>
          </w:p>
        </w:tc>
        <w:tc>
          <w:tcPr>
            <w:tcW w:w="4360" w:type="dxa"/>
          </w:tcPr>
          <w:p w:rsidR="004B46B7" w:rsidRPr="00F47FD3" w:rsidRDefault="004B46B7" w:rsidP="004B46B7">
            <w:pPr>
              <w:spacing w:after="0" w:line="240" w:lineRule="auto"/>
              <w:ind w:firstLine="709"/>
              <w:jc w:val="both"/>
              <w:rPr>
                <w:rFonts w:ascii="Times New Roman" w:eastAsia="Times New Roman" w:hAnsi="Times New Roman"/>
                <w:sz w:val="28"/>
                <w:szCs w:val="28"/>
                <w:lang w:val="uk-UA"/>
              </w:rPr>
            </w:pPr>
            <w:r w:rsidRPr="00F47FD3">
              <w:rPr>
                <w:rFonts w:ascii="Times New Roman" w:eastAsia="Times New Roman" w:hAnsi="Times New Roman"/>
                <w:sz w:val="28"/>
                <w:szCs w:val="28"/>
                <w:lang w:val="uk-UA"/>
              </w:rPr>
              <w:t>"   "                              20 р.</w:t>
            </w:r>
          </w:p>
        </w:tc>
      </w:tr>
      <w:tr w:rsidR="004B46B7" w:rsidRPr="00F47FD3" w:rsidTr="004B46B7">
        <w:trPr>
          <w:trHeight w:val="527"/>
        </w:trPr>
        <w:tc>
          <w:tcPr>
            <w:tcW w:w="5211" w:type="dxa"/>
          </w:tcPr>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p>
        </w:tc>
        <w:tc>
          <w:tcPr>
            <w:tcW w:w="4360" w:type="dxa"/>
          </w:tcPr>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p>
        </w:tc>
      </w:tr>
    </w:tbl>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p>
    <w:p w:rsidR="004B46B7" w:rsidRPr="00F47FD3" w:rsidRDefault="004B46B7" w:rsidP="004B46B7">
      <w:pPr>
        <w:spacing w:after="0" w:line="240" w:lineRule="auto"/>
        <w:jc w:val="both"/>
        <w:rPr>
          <w:rFonts w:ascii="Times New Roman" w:eastAsia="Times New Roman" w:hAnsi="Times New Roman"/>
          <w:sz w:val="28"/>
          <w:szCs w:val="28"/>
          <w:lang w:val="uk-UA"/>
        </w:rPr>
      </w:pPr>
    </w:p>
    <w:p w:rsidR="004B46B7" w:rsidRPr="00F47FD3" w:rsidRDefault="004B46B7" w:rsidP="004B46B7">
      <w:pPr>
        <w:spacing w:after="0" w:line="240" w:lineRule="auto"/>
        <w:ind w:left="291" w:firstLine="567"/>
        <w:jc w:val="both"/>
        <w:rPr>
          <w:rFonts w:ascii="Times New Roman" w:eastAsia="Times New Roman" w:hAnsi="Times New Roman"/>
          <w:sz w:val="28"/>
          <w:szCs w:val="28"/>
          <w:lang w:val="uk-UA"/>
        </w:rPr>
      </w:pPr>
    </w:p>
    <w:p w:rsidR="004B46B7" w:rsidRPr="00F47FD3" w:rsidRDefault="004B46B7" w:rsidP="004B46B7">
      <w:pPr>
        <w:spacing w:after="0" w:line="240" w:lineRule="auto"/>
        <w:ind w:left="291" w:firstLine="567"/>
        <w:jc w:val="both"/>
        <w:rPr>
          <w:rFonts w:ascii="Times New Roman" w:eastAsia="Times New Roman" w:hAnsi="Times New Roman"/>
          <w:sz w:val="28"/>
          <w:szCs w:val="28"/>
        </w:rPr>
      </w:pPr>
    </w:p>
    <w:p w:rsidR="004B46B7" w:rsidRPr="00F47FD3" w:rsidRDefault="004B46B7">
      <w:pPr>
        <w:spacing w:after="0" w:line="240" w:lineRule="auto"/>
        <w:rPr>
          <w:rFonts w:ascii="Times New Roman" w:hAnsi="Times New Roman"/>
          <w:b/>
          <w:sz w:val="28"/>
          <w:szCs w:val="28"/>
          <w:lang w:val="uk-UA"/>
        </w:rPr>
      </w:pPr>
      <w:r w:rsidRPr="00F47FD3">
        <w:rPr>
          <w:rFonts w:ascii="Times New Roman" w:hAnsi="Times New Roman"/>
          <w:b/>
          <w:sz w:val="28"/>
          <w:szCs w:val="28"/>
          <w:lang w:val="uk-UA"/>
        </w:rPr>
        <w:br w:type="page"/>
      </w:r>
    </w:p>
    <w:p w:rsidR="004B46B7" w:rsidRPr="00F47FD3" w:rsidRDefault="004B46B7" w:rsidP="004B46B7">
      <w:pPr>
        <w:suppressAutoHyphens/>
        <w:spacing w:after="0" w:line="240" w:lineRule="auto"/>
        <w:jc w:val="center"/>
        <w:textAlignment w:val="baseline"/>
        <w:rPr>
          <w:rFonts w:ascii="Times New Roman" w:eastAsia="SimSun" w:hAnsi="Times New Roman"/>
          <w:kern w:val="2"/>
          <w:sz w:val="28"/>
          <w:szCs w:val="28"/>
          <w:lang w:eastAsia="ru-RU" w:bidi="hi-IN"/>
        </w:rPr>
      </w:pPr>
      <w:r w:rsidRPr="00F47FD3">
        <w:rPr>
          <w:rFonts w:ascii="Liberation Serif" w:eastAsia="SimSun" w:hAnsi="Liberation Serif" w:cs="Mangal"/>
          <w:noProof/>
          <w:kern w:val="2"/>
          <w:sz w:val="24"/>
          <w:szCs w:val="24"/>
          <w:lang w:val="uk-UA" w:eastAsia="uk-UA"/>
        </w:rPr>
        <w:lastRenderedPageBreak/>
        <w:drawing>
          <wp:inline distT="0" distB="0" distL="0" distR="0" wp14:anchorId="51E84DF1" wp14:editId="5802FA5B">
            <wp:extent cx="469265" cy="564515"/>
            <wp:effectExtent l="0" t="0" r="0"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8"/>
                    <a:stretch>
                      <a:fillRect/>
                    </a:stretch>
                  </pic:blipFill>
                  <pic:spPr bwMode="auto">
                    <a:xfrm>
                      <a:off x="0" y="0"/>
                      <a:ext cx="469265" cy="564515"/>
                    </a:xfrm>
                    <a:prstGeom prst="rect">
                      <a:avLst/>
                    </a:prstGeom>
                    <a:noFill/>
                  </pic:spPr>
                </pic:pic>
              </a:graphicData>
            </a:graphic>
          </wp:inline>
        </w:drawing>
      </w:r>
    </w:p>
    <w:p w:rsidR="004B46B7" w:rsidRPr="00F47FD3" w:rsidRDefault="004B46B7" w:rsidP="004B46B7">
      <w:pPr>
        <w:suppressAutoHyphens/>
        <w:spacing w:after="0" w:line="240" w:lineRule="auto"/>
        <w:jc w:val="center"/>
        <w:textAlignment w:val="baseline"/>
        <w:rPr>
          <w:rFonts w:ascii="Times New Roman" w:eastAsia="SimSun" w:hAnsi="Times New Roman"/>
          <w:b/>
          <w:bCs/>
          <w:kern w:val="2"/>
          <w:sz w:val="28"/>
          <w:szCs w:val="28"/>
          <w:lang w:eastAsia="ru-RU" w:bidi="hi-IN"/>
        </w:rPr>
      </w:pPr>
      <w:r w:rsidRPr="00F47FD3">
        <w:rPr>
          <w:rFonts w:ascii="Times New Roman" w:eastAsia="SimSun" w:hAnsi="Times New Roman"/>
          <w:b/>
          <w:bCs/>
          <w:kern w:val="2"/>
          <w:sz w:val="28"/>
          <w:szCs w:val="28"/>
          <w:lang w:eastAsia="ru-RU" w:bidi="hi-IN"/>
        </w:rPr>
        <w:t>УКРАЇНА</w:t>
      </w:r>
    </w:p>
    <w:p w:rsidR="004B46B7" w:rsidRPr="00F47FD3" w:rsidRDefault="004B46B7" w:rsidP="004B46B7">
      <w:pPr>
        <w:tabs>
          <w:tab w:val="left" w:leader="underscore" w:pos="8240"/>
        </w:tabs>
        <w:suppressAutoHyphens/>
        <w:spacing w:before="57" w:after="0" w:line="240" w:lineRule="auto"/>
        <w:jc w:val="center"/>
        <w:textAlignment w:val="baseline"/>
        <w:rPr>
          <w:rFonts w:ascii="Times New Roman" w:eastAsia="SimSun" w:hAnsi="Times New Roman"/>
          <w:b/>
          <w:bCs/>
          <w:kern w:val="2"/>
          <w:sz w:val="28"/>
          <w:szCs w:val="28"/>
          <w:lang w:eastAsia="ru-RU" w:bidi="hi-IN"/>
        </w:rPr>
      </w:pPr>
      <w:r w:rsidRPr="00F47FD3">
        <w:rPr>
          <w:rFonts w:ascii="Times New Roman" w:eastAsia="SimSun" w:hAnsi="Times New Roman"/>
          <w:b/>
          <w:kern w:val="2"/>
          <w:sz w:val="28"/>
          <w:szCs w:val="28"/>
          <w:lang w:eastAsia="ru-RU" w:bidi="hi-IN"/>
        </w:rPr>
        <w:t>ВОРОХТЯНСЬКА СЕЛИЩНА РАДА</w:t>
      </w:r>
    </w:p>
    <w:p w:rsidR="004B46B7" w:rsidRPr="00F47FD3" w:rsidRDefault="004B46B7" w:rsidP="004B46B7">
      <w:pPr>
        <w:pBdr>
          <w:bottom w:val="single" w:sz="12" w:space="4" w:color="000000"/>
        </w:pBdr>
        <w:suppressAutoHyphens/>
        <w:spacing w:after="0" w:line="240" w:lineRule="auto"/>
        <w:jc w:val="center"/>
        <w:textAlignment w:val="baseline"/>
        <w:rPr>
          <w:rFonts w:ascii="Times New Roman" w:eastAsia="SimSun" w:hAnsi="Times New Roman"/>
          <w:b/>
          <w:kern w:val="2"/>
          <w:sz w:val="28"/>
          <w:szCs w:val="28"/>
          <w:lang w:eastAsia="ru-RU" w:bidi="hi-IN"/>
        </w:rPr>
      </w:pPr>
      <w:r w:rsidRPr="00F47FD3">
        <w:rPr>
          <w:rFonts w:ascii="Times New Roman" w:eastAsia="SimSun" w:hAnsi="Times New Roman"/>
          <w:b/>
          <w:kern w:val="2"/>
          <w:sz w:val="28"/>
          <w:szCs w:val="28"/>
          <w:lang w:eastAsia="ru-RU" w:bidi="hi-IN"/>
        </w:rPr>
        <w:t>НАДВІРНЯНСЬКОГО РАЙОНУ ІВАНО-ФРАНКІВСЬКОЇ ОБЛАСТІ</w:t>
      </w:r>
    </w:p>
    <w:p w:rsidR="004B46B7" w:rsidRPr="00F47FD3" w:rsidRDefault="004B46B7" w:rsidP="004B46B7">
      <w:pPr>
        <w:suppressAutoHyphens/>
        <w:spacing w:after="0" w:line="240" w:lineRule="auto"/>
        <w:jc w:val="center"/>
        <w:textAlignment w:val="baseline"/>
        <w:rPr>
          <w:rFonts w:ascii="Times New Roman" w:eastAsia="SimSun" w:hAnsi="Times New Roman"/>
          <w:b/>
          <w:kern w:val="2"/>
          <w:sz w:val="28"/>
          <w:szCs w:val="28"/>
          <w:lang w:eastAsia="ru-RU" w:bidi="hi-IN"/>
        </w:rPr>
      </w:pPr>
      <w:r w:rsidRPr="00F47FD3">
        <w:rPr>
          <w:rFonts w:ascii="Times New Roman" w:eastAsia="SimSun" w:hAnsi="Times New Roman"/>
          <w:b/>
          <w:kern w:val="2"/>
          <w:sz w:val="28"/>
          <w:szCs w:val="28"/>
          <w:lang w:eastAsia="ru-RU" w:bidi="hi-IN"/>
        </w:rPr>
        <w:t>Восьме демократичне скликання</w:t>
      </w:r>
    </w:p>
    <w:p w:rsidR="004B46B7" w:rsidRPr="00F47FD3" w:rsidRDefault="004B46B7" w:rsidP="004B46B7">
      <w:pPr>
        <w:suppressAutoHyphens/>
        <w:spacing w:after="0" w:line="240" w:lineRule="auto"/>
        <w:jc w:val="center"/>
        <w:textAlignment w:val="baseline"/>
        <w:rPr>
          <w:rFonts w:ascii="Times New Roman" w:eastAsia="SimSun" w:hAnsi="Times New Roman"/>
          <w:b/>
          <w:kern w:val="2"/>
          <w:sz w:val="28"/>
          <w:szCs w:val="28"/>
          <w:lang w:eastAsia="ru-RU" w:bidi="hi-IN"/>
        </w:rPr>
      </w:pPr>
      <w:r w:rsidRPr="00F47FD3">
        <w:rPr>
          <w:rFonts w:ascii="Times New Roman" w:eastAsia="SimSun" w:hAnsi="Times New Roman"/>
          <w:b/>
          <w:kern w:val="2"/>
          <w:sz w:val="28"/>
          <w:szCs w:val="28"/>
          <w:lang w:val="uk-UA" w:eastAsia="ru-RU" w:bidi="hi-IN"/>
        </w:rPr>
        <w:t xml:space="preserve">Шістдесят п’ята </w:t>
      </w:r>
      <w:r w:rsidRPr="00F47FD3">
        <w:rPr>
          <w:rFonts w:ascii="Times New Roman" w:eastAsia="SimSun" w:hAnsi="Times New Roman"/>
          <w:b/>
          <w:kern w:val="2"/>
          <w:sz w:val="28"/>
          <w:szCs w:val="28"/>
          <w:lang w:eastAsia="ru-RU" w:bidi="hi-IN"/>
        </w:rPr>
        <w:t>сесія</w:t>
      </w:r>
    </w:p>
    <w:p w:rsidR="004B46B7" w:rsidRPr="00F47FD3" w:rsidRDefault="004B46B7" w:rsidP="004B46B7">
      <w:pPr>
        <w:suppressAutoHyphens/>
        <w:spacing w:after="0" w:line="240" w:lineRule="auto"/>
        <w:jc w:val="center"/>
        <w:textAlignment w:val="baseline"/>
        <w:rPr>
          <w:rFonts w:ascii="Times New Roman" w:eastAsia="SimSun" w:hAnsi="Times New Roman"/>
          <w:b/>
          <w:kern w:val="2"/>
          <w:sz w:val="28"/>
          <w:szCs w:val="28"/>
          <w:lang w:eastAsia="ru-RU" w:bidi="hi-IN"/>
        </w:rPr>
      </w:pPr>
    </w:p>
    <w:p w:rsidR="004B46B7" w:rsidRPr="00F47FD3" w:rsidRDefault="004B46B7" w:rsidP="004B46B7">
      <w:pPr>
        <w:suppressAutoHyphens/>
        <w:spacing w:after="0" w:line="240" w:lineRule="auto"/>
        <w:jc w:val="center"/>
        <w:textAlignment w:val="baseline"/>
        <w:rPr>
          <w:rFonts w:ascii="Times New Roman" w:eastAsia="SimSun" w:hAnsi="Times New Roman"/>
          <w:b/>
          <w:kern w:val="2"/>
          <w:sz w:val="28"/>
          <w:szCs w:val="28"/>
          <w:lang w:eastAsia="ru-RU" w:bidi="hi-IN"/>
        </w:rPr>
      </w:pPr>
      <w:r w:rsidRPr="00F47FD3">
        <w:rPr>
          <w:rFonts w:ascii="Times New Roman" w:eastAsia="SimSun" w:hAnsi="Times New Roman"/>
          <w:b/>
          <w:kern w:val="2"/>
          <w:sz w:val="28"/>
          <w:szCs w:val="28"/>
          <w:lang w:eastAsia="ru-RU" w:bidi="hi-IN"/>
        </w:rPr>
        <w:t>РІШЕННЯ (ПРОЄКТ)</w:t>
      </w:r>
    </w:p>
    <w:p w:rsidR="004B46B7" w:rsidRPr="00F47FD3" w:rsidRDefault="004B46B7" w:rsidP="004B46B7">
      <w:pPr>
        <w:suppressAutoHyphens/>
        <w:spacing w:after="0" w:line="240" w:lineRule="auto"/>
        <w:jc w:val="center"/>
        <w:textAlignment w:val="baseline"/>
        <w:rPr>
          <w:rFonts w:ascii="Times New Roman" w:eastAsia="SimSun" w:hAnsi="Times New Roman"/>
          <w:b/>
          <w:kern w:val="2"/>
          <w:sz w:val="28"/>
          <w:szCs w:val="28"/>
          <w:lang w:eastAsia="ru-RU" w:bidi="hi-IN"/>
        </w:rPr>
      </w:pPr>
    </w:p>
    <w:p w:rsidR="004B46B7" w:rsidRPr="00F47FD3" w:rsidRDefault="004B46B7" w:rsidP="004B46B7">
      <w:pPr>
        <w:suppressAutoHyphens/>
        <w:spacing w:after="0" w:line="240" w:lineRule="auto"/>
        <w:textAlignment w:val="baseline"/>
        <w:rPr>
          <w:rFonts w:ascii="Times New Roman" w:hAnsi="Times New Roman"/>
          <w:b/>
          <w:kern w:val="2"/>
          <w:sz w:val="28"/>
          <w:szCs w:val="28"/>
          <w:lang w:val="uk-UA" w:bidi="hi-IN"/>
        </w:rPr>
      </w:pPr>
      <w:r w:rsidRPr="00F47FD3">
        <w:rPr>
          <w:rFonts w:ascii="Times New Roman" w:eastAsia="SimSun" w:hAnsi="Times New Roman"/>
          <w:b/>
          <w:kern w:val="2"/>
          <w:sz w:val="28"/>
          <w:szCs w:val="28"/>
          <w:lang w:eastAsia="ru-RU" w:bidi="hi-IN"/>
        </w:rPr>
        <w:t>від 05.02.2026  року                   селище Ворохта                              № -65/2026</w:t>
      </w:r>
    </w:p>
    <w:p w:rsidR="004B46B7" w:rsidRPr="00F47FD3" w:rsidRDefault="004B46B7" w:rsidP="004B46B7">
      <w:pPr>
        <w:suppressAutoHyphens/>
        <w:spacing w:after="0" w:line="240" w:lineRule="auto"/>
        <w:jc w:val="both"/>
        <w:textAlignment w:val="baseline"/>
        <w:rPr>
          <w:rFonts w:ascii="Times New Roman" w:eastAsia="SimSun" w:hAnsi="Times New Roman"/>
          <w:b/>
          <w:bCs/>
          <w:kern w:val="2"/>
          <w:sz w:val="24"/>
          <w:szCs w:val="24"/>
          <w:lang w:val="uk-UA" w:eastAsia="zh-CN" w:bidi="hi-IN"/>
        </w:rPr>
      </w:pPr>
    </w:p>
    <w:p w:rsidR="004B46B7" w:rsidRPr="00F47FD3" w:rsidRDefault="004B46B7" w:rsidP="004B46B7">
      <w:pPr>
        <w:suppressAutoHyphens/>
        <w:spacing w:after="0" w:line="240" w:lineRule="auto"/>
        <w:textAlignment w:val="baseline"/>
        <w:rPr>
          <w:rFonts w:ascii="Times New Roman" w:eastAsia="Times New Roman" w:hAnsi="Times New Roman"/>
          <w:b/>
          <w:kern w:val="2"/>
          <w:sz w:val="28"/>
          <w:szCs w:val="28"/>
          <w:lang w:val="uk-UA" w:eastAsia="ru-RU" w:bidi="hi-IN"/>
        </w:rPr>
      </w:pPr>
      <w:r w:rsidRPr="00F47FD3">
        <w:rPr>
          <w:rFonts w:ascii="Times New Roman" w:eastAsia="Times New Roman" w:hAnsi="Times New Roman"/>
          <w:b/>
          <w:kern w:val="2"/>
          <w:sz w:val="28"/>
          <w:szCs w:val="28"/>
          <w:lang w:val="uk-UA" w:eastAsia="ru-RU" w:bidi="hi-IN"/>
        </w:rPr>
        <w:t xml:space="preserve">Про внесення змін до рішення </w:t>
      </w:r>
    </w:p>
    <w:p w:rsidR="004B46B7" w:rsidRPr="00F47FD3" w:rsidRDefault="004B46B7" w:rsidP="004B46B7">
      <w:pPr>
        <w:suppressAutoHyphens/>
        <w:spacing w:after="0" w:line="240" w:lineRule="auto"/>
        <w:textAlignment w:val="baseline"/>
        <w:rPr>
          <w:rFonts w:ascii="Times New Roman" w:eastAsia="Times New Roman" w:hAnsi="Times New Roman"/>
          <w:b/>
          <w:kern w:val="2"/>
          <w:sz w:val="28"/>
          <w:szCs w:val="28"/>
          <w:lang w:val="uk-UA" w:eastAsia="ru-RU" w:bidi="hi-IN"/>
        </w:rPr>
      </w:pPr>
      <w:r w:rsidRPr="00F47FD3">
        <w:rPr>
          <w:rFonts w:ascii="Times New Roman" w:eastAsia="Times New Roman" w:hAnsi="Times New Roman"/>
          <w:b/>
          <w:kern w:val="2"/>
          <w:sz w:val="28"/>
          <w:szCs w:val="28"/>
          <w:lang w:val="uk-UA" w:eastAsia="ru-RU" w:bidi="hi-IN"/>
        </w:rPr>
        <w:t xml:space="preserve">від 24.11.2020 року № 8-1/2020 </w:t>
      </w:r>
    </w:p>
    <w:p w:rsidR="004B46B7" w:rsidRPr="00F47FD3" w:rsidRDefault="004B46B7" w:rsidP="004B46B7">
      <w:pPr>
        <w:suppressAutoHyphens/>
        <w:spacing w:after="0" w:line="240" w:lineRule="auto"/>
        <w:textAlignment w:val="baseline"/>
        <w:rPr>
          <w:rFonts w:ascii="Times New Roman" w:eastAsia="Times New Roman" w:hAnsi="Times New Roman"/>
          <w:b/>
          <w:kern w:val="2"/>
          <w:sz w:val="28"/>
          <w:szCs w:val="28"/>
          <w:lang w:val="uk-UA" w:eastAsia="ru-RU" w:bidi="hi-IN"/>
        </w:rPr>
      </w:pPr>
      <w:r w:rsidRPr="00F47FD3">
        <w:rPr>
          <w:rFonts w:ascii="Times New Roman" w:eastAsia="Times New Roman" w:hAnsi="Times New Roman"/>
          <w:b/>
          <w:kern w:val="2"/>
          <w:sz w:val="28"/>
          <w:szCs w:val="28"/>
          <w:lang w:val="uk-UA" w:eastAsia="ru-RU" w:bidi="hi-IN"/>
        </w:rPr>
        <w:t xml:space="preserve">«Про затвердження структури виконавчих </w:t>
      </w:r>
    </w:p>
    <w:p w:rsidR="004B46B7" w:rsidRPr="00F47FD3" w:rsidRDefault="004B46B7" w:rsidP="004B46B7">
      <w:pPr>
        <w:suppressAutoHyphens/>
        <w:spacing w:after="0" w:line="240" w:lineRule="auto"/>
        <w:textAlignment w:val="baseline"/>
        <w:rPr>
          <w:rFonts w:ascii="Times New Roman" w:eastAsia="Times New Roman" w:hAnsi="Times New Roman"/>
          <w:b/>
          <w:kern w:val="2"/>
          <w:sz w:val="28"/>
          <w:szCs w:val="28"/>
          <w:lang w:val="uk-UA" w:eastAsia="ru-RU" w:bidi="hi-IN"/>
        </w:rPr>
      </w:pPr>
      <w:r w:rsidRPr="00F47FD3">
        <w:rPr>
          <w:rFonts w:ascii="Times New Roman" w:eastAsia="Times New Roman" w:hAnsi="Times New Roman"/>
          <w:b/>
          <w:kern w:val="2"/>
          <w:sz w:val="28"/>
          <w:szCs w:val="28"/>
          <w:lang w:val="uk-UA" w:eastAsia="ru-RU" w:bidi="hi-IN"/>
        </w:rPr>
        <w:t xml:space="preserve">органів Ворохтянської селищної ради, </w:t>
      </w:r>
    </w:p>
    <w:p w:rsidR="004B46B7" w:rsidRPr="00F47FD3" w:rsidRDefault="004B46B7" w:rsidP="004B46B7">
      <w:pPr>
        <w:suppressAutoHyphens/>
        <w:spacing w:after="0" w:line="240" w:lineRule="auto"/>
        <w:textAlignment w:val="baseline"/>
        <w:rPr>
          <w:rFonts w:ascii="Times New Roman" w:eastAsia="Times New Roman" w:hAnsi="Times New Roman"/>
          <w:b/>
          <w:kern w:val="2"/>
          <w:sz w:val="28"/>
          <w:szCs w:val="28"/>
          <w:lang w:val="uk-UA" w:eastAsia="ru-RU" w:bidi="hi-IN"/>
        </w:rPr>
      </w:pPr>
      <w:r w:rsidRPr="00F47FD3">
        <w:rPr>
          <w:rFonts w:ascii="Times New Roman" w:eastAsia="Times New Roman" w:hAnsi="Times New Roman"/>
          <w:b/>
          <w:kern w:val="2"/>
          <w:sz w:val="28"/>
          <w:szCs w:val="28"/>
          <w:lang w:val="uk-UA" w:eastAsia="ru-RU" w:bidi="hi-IN"/>
        </w:rPr>
        <w:t xml:space="preserve">загальної чисельності апарату ради та </w:t>
      </w:r>
    </w:p>
    <w:p w:rsidR="004B46B7" w:rsidRPr="00F47FD3" w:rsidRDefault="004B46B7" w:rsidP="004B46B7">
      <w:pPr>
        <w:suppressAutoHyphens/>
        <w:spacing w:after="0" w:line="240" w:lineRule="auto"/>
        <w:textAlignment w:val="baseline"/>
        <w:rPr>
          <w:rFonts w:ascii="Times New Roman" w:eastAsia="Times New Roman" w:hAnsi="Times New Roman"/>
          <w:kern w:val="2"/>
          <w:sz w:val="24"/>
          <w:szCs w:val="24"/>
          <w:lang w:val="uk-UA" w:eastAsia="ru-RU" w:bidi="hi-IN"/>
        </w:rPr>
      </w:pPr>
      <w:r w:rsidRPr="00F47FD3">
        <w:rPr>
          <w:rFonts w:ascii="Times New Roman" w:eastAsia="Times New Roman" w:hAnsi="Times New Roman"/>
          <w:b/>
          <w:kern w:val="2"/>
          <w:sz w:val="28"/>
          <w:szCs w:val="28"/>
          <w:lang w:val="uk-UA" w:eastAsia="ru-RU" w:bidi="hi-IN"/>
        </w:rPr>
        <w:t>її виконавчих органів (зі змінами)»</w:t>
      </w:r>
      <w:r w:rsidRPr="00F47FD3">
        <w:rPr>
          <w:rFonts w:ascii="Times New Roman" w:eastAsia="Times New Roman" w:hAnsi="Times New Roman"/>
          <w:kern w:val="2"/>
          <w:sz w:val="24"/>
          <w:szCs w:val="24"/>
          <w:lang w:val="uk-UA" w:eastAsia="ru-RU" w:bidi="hi-IN"/>
        </w:rPr>
        <w:t xml:space="preserve">    </w:t>
      </w:r>
    </w:p>
    <w:p w:rsidR="004B46B7" w:rsidRPr="00F47FD3" w:rsidRDefault="004B46B7" w:rsidP="004B46B7">
      <w:pPr>
        <w:suppressAutoHyphens/>
        <w:spacing w:after="0" w:line="240" w:lineRule="auto"/>
        <w:jc w:val="both"/>
        <w:textAlignment w:val="baseline"/>
        <w:rPr>
          <w:rFonts w:ascii="Times New Roman" w:eastAsia="SimSun" w:hAnsi="Times New Roman"/>
          <w:kern w:val="2"/>
          <w:sz w:val="24"/>
          <w:szCs w:val="24"/>
          <w:lang w:val="uk-UA" w:eastAsia="zh-CN" w:bidi="hi-IN"/>
        </w:rPr>
      </w:pPr>
      <w:r w:rsidRPr="00F47FD3">
        <w:rPr>
          <w:rFonts w:ascii="Times New Roman" w:eastAsia="SimSun" w:hAnsi="Times New Roman"/>
          <w:kern w:val="2"/>
          <w:sz w:val="28"/>
          <w:szCs w:val="28"/>
          <w:lang w:val="uk-UA" w:eastAsia="zh-CN" w:bidi="hi-IN"/>
        </w:rPr>
        <w:t>      </w:t>
      </w:r>
    </w:p>
    <w:p w:rsidR="004B46B7" w:rsidRPr="00F47FD3" w:rsidRDefault="004B46B7" w:rsidP="004B46B7">
      <w:pPr>
        <w:suppressAutoHyphens/>
        <w:spacing w:after="0" w:line="240" w:lineRule="auto"/>
        <w:ind w:firstLine="315"/>
        <w:jc w:val="both"/>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Розглянувши пропозицію Ворохтянського селищного голови, відповідно до пункту 5 частини першої статті 26, статті 54 Закону України «Про місцеве самоврядування в Україні», Постанови Кабінету Міністрів України від 30.08.2002 року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селищна рада</w:t>
      </w:r>
    </w:p>
    <w:p w:rsidR="004B46B7" w:rsidRPr="00F47FD3" w:rsidRDefault="004B46B7" w:rsidP="004B46B7">
      <w:pPr>
        <w:suppressAutoHyphens/>
        <w:spacing w:after="0" w:line="240" w:lineRule="auto"/>
        <w:jc w:val="both"/>
        <w:textAlignment w:val="baseline"/>
        <w:rPr>
          <w:rFonts w:ascii="Times New Roman" w:eastAsia="SimSun" w:hAnsi="Times New Roman"/>
          <w:kern w:val="2"/>
          <w:sz w:val="24"/>
          <w:szCs w:val="24"/>
          <w:lang w:val="uk-UA" w:eastAsia="zh-CN" w:bidi="hi-IN"/>
        </w:rPr>
      </w:pPr>
    </w:p>
    <w:p w:rsidR="004B46B7" w:rsidRPr="00F47FD3" w:rsidRDefault="004B46B7" w:rsidP="004B46B7">
      <w:pPr>
        <w:suppressAutoHyphens/>
        <w:spacing w:after="0" w:line="240" w:lineRule="auto"/>
        <w:ind w:firstLine="315"/>
        <w:jc w:val="center"/>
        <w:textAlignment w:val="baseline"/>
        <w:rPr>
          <w:rFonts w:ascii="Times New Roman" w:eastAsia="SimSun" w:hAnsi="Times New Roman"/>
          <w:b/>
          <w:kern w:val="2"/>
          <w:sz w:val="28"/>
          <w:szCs w:val="28"/>
          <w:lang w:val="uk-UA" w:eastAsia="zh-CN" w:bidi="hi-IN"/>
        </w:rPr>
      </w:pPr>
      <w:r w:rsidRPr="00F47FD3">
        <w:rPr>
          <w:rFonts w:ascii="Times New Roman" w:eastAsia="SimSun" w:hAnsi="Times New Roman"/>
          <w:b/>
          <w:kern w:val="2"/>
          <w:sz w:val="28"/>
          <w:szCs w:val="28"/>
          <w:lang w:val="uk-UA" w:eastAsia="zh-CN" w:bidi="hi-IN"/>
        </w:rPr>
        <w:t>В И Р І Ш И Л А:</w:t>
      </w:r>
    </w:p>
    <w:p w:rsidR="004B46B7" w:rsidRPr="00F47FD3" w:rsidRDefault="004B46B7" w:rsidP="004B46B7">
      <w:pPr>
        <w:suppressAutoHyphens/>
        <w:spacing w:after="0" w:line="240" w:lineRule="auto"/>
        <w:ind w:firstLine="315"/>
        <w:jc w:val="center"/>
        <w:textAlignment w:val="baseline"/>
        <w:rPr>
          <w:rFonts w:ascii="Times New Roman" w:eastAsia="SimSun" w:hAnsi="Times New Roman"/>
          <w:kern w:val="2"/>
          <w:sz w:val="24"/>
          <w:szCs w:val="24"/>
          <w:lang w:val="uk-UA" w:eastAsia="zh-CN" w:bidi="hi-IN"/>
        </w:rPr>
      </w:pPr>
    </w:p>
    <w:p w:rsidR="004B46B7" w:rsidRPr="00F47FD3" w:rsidRDefault="004B46B7" w:rsidP="004B46B7">
      <w:pPr>
        <w:suppressAutoHyphens/>
        <w:spacing w:after="0" w:line="240" w:lineRule="auto"/>
        <w:ind w:firstLine="709"/>
        <w:jc w:val="both"/>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b/>
          <w:kern w:val="2"/>
          <w:sz w:val="28"/>
          <w:szCs w:val="28"/>
          <w:lang w:val="uk-UA" w:eastAsia="zh-CN" w:bidi="hi-IN"/>
        </w:rPr>
        <w:t>1.</w:t>
      </w:r>
      <w:r w:rsidRPr="00F47FD3">
        <w:rPr>
          <w:rFonts w:ascii="Times New Roman" w:eastAsia="SimSun" w:hAnsi="Times New Roman"/>
          <w:kern w:val="2"/>
          <w:sz w:val="28"/>
          <w:szCs w:val="28"/>
          <w:lang w:val="uk-UA" w:eastAsia="zh-CN" w:bidi="hi-IN"/>
        </w:rPr>
        <w:t xml:space="preserve"> Внести зміни до  структури апарату Ворохтянської селищної ради та її виконавчих органів (Додаток 1), а саме:</w:t>
      </w:r>
    </w:p>
    <w:p w:rsidR="004B46B7" w:rsidRPr="00F47FD3" w:rsidRDefault="004B46B7" w:rsidP="004B46B7">
      <w:pPr>
        <w:suppressAutoHyphens/>
        <w:spacing w:after="0" w:line="240" w:lineRule="auto"/>
        <w:ind w:firstLine="709"/>
        <w:jc w:val="both"/>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1.1. Вивести зі складу відділу соціального захисту населення посаду соціального працівника.</w:t>
      </w:r>
    </w:p>
    <w:p w:rsidR="004B46B7" w:rsidRPr="00F47FD3" w:rsidRDefault="004B46B7" w:rsidP="004B46B7">
      <w:pPr>
        <w:suppressAutoHyphens/>
        <w:spacing w:after="0" w:line="240" w:lineRule="auto"/>
        <w:ind w:firstLine="709"/>
        <w:jc w:val="both"/>
        <w:textAlignment w:val="baseline"/>
        <w:rPr>
          <w:rFonts w:ascii="Times New Roman" w:eastAsia="SimSun" w:hAnsi="Times New Roman"/>
          <w:kern w:val="2"/>
          <w:sz w:val="24"/>
          <w:szCs w:val="24"/>
          <w:lang w:eastAsia="zh-CN" w:bidi="hi-IN"/>
        </w:rPr>
      </w:pPr>
      <w:r w:rsidRPr="00F47FD3">
        <w:rPr>
          <w:rFonts w:ascii="Times New Roman" w:eastAsia="SimSun" w:hAnsi="Times New Roman"/>
          <w:kern w:val="2"/>
          <w:sz w:val="28"/>
          <w:szCs w:val="28"/>
          <w:lang w:val="uk-UA" w:eastAsia="zh-CN" w:bidi="hi-IN"/>
        </w:rPr>
        <w:t>1.2. Ввести до складу відділу соціального захисту населення посаду соціального робітника за рахунок вивільненої штатної одиниці.</w:t>
      </w:r>
    </w:p>
    <w:p w:rsidR="004B46B7" w:rsidRPr="00F47FD3" w:rsidRDefault="004B46B7" w:rsidP="004B46B7">
      <w:pPr>
        <w:suppressAutoHyphens/>
        <w:spacing w:after="0" w:line="240" w:lineRule="auto"/>
        <w:ind w:firstLine="709"/>
        <w:jc w:val="both"/>
        <w:textAlignment w:val="baseline"/>
        <w:rPr>
          <w:rFonts w:ascii="Times New Roman" w:eastAsia="SimSun" w:hAnsi="Times New Roman"/>
          <w:b/>
          <w:kern w:val="2"/>
          <w:sz w:val="28"/>
          <w:szCs w:val="28"/>
          <w:lang w:val="uk-UA" w:eastAsia="zh-CN" w:bidi="hi-IN"/>
        </w:rPr>
      </w:pPr>
    </w:p>
    <w:p w:rsidR="004B46B7" w:rsidRPr="00F47FD3" w:rsidRDefault="004B46B7" w:rsidP="004B46B7">
      <w:pPr>
        <w:suppressAutoHyphens/>
        <w:spacing w:after="0" w:line="240" w:lineRule="auto"/>
        <w:ind w:firstLine="709"/>
        <w:jc w:val="both"/>
        <w:textAlignment w:val="baseline"/>
        <w:rPr>
          <w:rFonts w:ascii="Times New Roman" w:eastAsia="SimSun" w:hAnsi="Times New Roman"/>
          <w:kern w:val="2"/>
          <w:sz w:val="24"/>
          <w:szCs w:val="24"/>
          <w:lang w:val="uk-UA" w:eastAsia="zh-CN" w:bidi="hi-IN"/>
        </w:rPr>
      </w:pPr>
      <w:r w:rsidRPr="00F47FD3">
        <w:rPr>
          <w:rFonts w:ascii="Times New Roman" w:eastAsia="SimSun" w:hAnsi="Times New Roman"/>
          <w:b/>
          <w:kern w:val="2"/>
          <w:sz w:val="28"/>
          <w:szCs w:val="28"/>
          <w:lang w:val="uk-UA" w:eastAsia="zh-CN" w:bidi="hi-IN"/>
        </w:rPr>
        <w:t>2.</w:t>
      </w:r>
      <w:r w:rsidRPr="00F47FD3">
        <w:rPr>
          <w:rFonts w:ascii="Times New Roman" w:eastAsia="SimSun" w:hAnsi="Times New Roman"/>
          <w:kern w:val="2"/>
          <w:sz w:val="28"/>
          <w:szCs w:val="28"/>
          <w:lang w:val="uk-UA" w:eastAsia="zh-CN" w:bidi="hi-IN"/>
        </w:rPr>
        <w:t xml:space="preserve"> Загальну штатну чисельність апарату Ворохтянської селищної ради та її виконавчих органів залишити без змін у кількості 42 штатні одиниці та затвердити в новій редакції згідно з додатком.</w:t>
      </w:r>
    </w:p>
    <w:p w:rsidR="004B46B7" w:rsidRPr="00F47FD3" w:rsidRDefault="004B46B7" w:rsidP="004B46B7">
      <w:pPr>
        <w:suppressAutoHyphens/>
        <w:spacing w:after="0" w:line="240" w:lineRule="auto"/>
        <w:ind w:firstLine="709"/>
        <w:jc w:val="both"/>
        <w:textAlignment w:val="baseline"/>
        <w:rPr>
          <w:rFonts w:ascii="Times New Roman" w:eastAsia="SimSun" w:hAnsi="Times New Roman"/>
          <w:b/>
          <w:kern w:val="2"/>
          <w:sz w:val="28"/>
          <w:szCs w:val="28"/>
          <w:lang w:val="uk-UA" w:eastAsia="zh-CN" w:bidi="hi-IN"/>
        </w:rPr>
      </w:pPr>
    </w:p>
    <w:p w:rsidR="004B46B7" w:rsidRPr="00F47FD3" w:rsidRDefault="004B46B7" w:rsidP="004B46B7">
      <w:pPr>
        <w:suppressAutoHyphens/>
        <w:spacing w:after="0" w:line="240" w:lineRule="auto"/>
        <w:ind w:firstLine="709"/>
        <w:jc w:val="both"/>
        <w:textAlignment w:val="baseline"/>
        <w:rPr>
          <w:rFonts w:ascii="Times New Roman" w:eastAsia="SimSun" w:hAnsi="Times New Roman"/>
          <w:kern w:val="2"/>
          <w:sz w:val="24"/>
          <w:szCs w:val="24"/>
          <w:lang w:val="uk-UA" w:eastAsia="zh-CN" w:bidi="hi-IN"/>
        </w:rPr>
      </w:pPr>
      <w:r w:rsidRPr="00F47FD3">
        <w:rPr>
          <w:rFonts w:ascii="Times New Roman" w:eastAsia="SimSun" w:hAnsi="Times New Roman"/>
          <w:b/>
          <w:kern w:val="2"/>
          <w:sz w:val="28"/>
          <w:szCs w:val="28"/>
          <w:lang w:val="uk-UA" w:eastAsia="zh-CN" w:bidi="hi-IN"/>
        </w:rPr>
        <w:t>3.</w:t>
      </w:r>
      <w:r w:rsidRPr="00F47FD3">
        <w:rPr>
          <w:rFonts w:ascii="Times New Roman" w:eastAsia="SimSun" w:hAnsi="Times New Roman"/>
          <w:kern w:val="2"/>
          <w:sz w:val="28"/>
          <w:szCs w:val="28"/>
          <w:lang w:val="uk-UA" w:eastAsia="zh-CN" w:bidi="hi-IN"/>
        </w:rPr>
        <w:t xml:space="preserve"> Рішення набирає чинності з дати прийняття.</w:t>
      </w:r>
    </w:p>
    <w:p w:rsidR="004B46B7" w:rsidRPr="00F47FD3" w:rsidRDefault="004B46B7" w:rsidP="004B46B7">
      <w:pPr>
        <w:suppressAutoHyphens/>
        <w:spacing w:after="0" w:line="240" w:lineRule="auto"/>
        <w:ind w:firstLine="709"/>
        <w:jc w:val="both"/>
        <w:textAlignment w:val="baseline"/>
        <w:rPr>
          <w:rFonts w:ascii="Times New Roman" w:eastAsia="SimSun" w:hAnsi="Times New Roman"/>
          <w:b/>
          <w:kern w:val="2"/>
          <w:sz w:val="28"/>
          <w:szCs w:val="28"/>
          <w:lang w:val="uk-UA" w:eastAsia="zh-CN" w:bidi="hi-IN"/>
        </w:rPr>
      </w:pPr>
    </w:p>
    <w:p w:rsidR="004B46B7" w:rsidRPr="00F47FD3" w:rsidRDefault="004B46B7" w:rsidP="004B46B7">
      <w:pPr>
        <w:suppressAutoHyphens/>
        <w:spacing w:after="0" w:line="240" w:lineRule="auto"/>
        <w:ind w:firstLine="709"/>
        <w:jc w:val="both"/>
        <w:textAlignment w:val="baseline"/>
        <w:rPr>
          <w:rFonts w:ascii="Times New Roman" w:eastAsia="SimSun" w:hAnsi="Times New Roman"/>
          <w:kern w:val="2"/>
          <w:sz w:val="24"/>
          <w:szCs w:val="24"/>
          <w:lang w:eastAsia="zh-CN" w:bidi="hi-IN"/>
        </w:rPr>
      </w:pPr>
      <w:r w:rsidRPr="00F47FD3">
        <w:rPr>
          <w:rFonts w:ascii="Times New Roman" w:eastAsia="SimSun" w:hAnsi="Times New Roman"/>
          <w:b/>
          <w:kern w:val="2"/>
          <w:sz w:val="28"/>
          <w:szCs w:val="28"/>
          <w:lang w:val="uk-UA" w:eastAsia="zh-CN" w:bidi="hi-IN"/>
        </w:rPr>
        <w:t xml:space="preserve">4. </w:t>
      </w:r>
      <w:r w:rsidRPr="00F47FD3">
        <w:rPr>
          <w:rFonts w:ascii="Times New Roman" w:eastAsia="SimSun" w:hAnsi="Times New Roman"/>
          <w:kern w:val="2"/>
          <w:sz w:val="28"/>
          <w:szCs w:val="28"/>
          <w:lang w:val="uk-UA" w:eastAsia="zh-CN" w:bidi="hi-IN"/>
        </w:rPr>
        <w:t>Контроль за виконанням рішення покласти на постійну комісію з питань фінансів, бюджету та планування.</w:t>
      </w:r>
    </w:p>
    <w:p w:rsidR="004B46B7" w:rsidRPr="00F47FD3" w:rsidRDefault="004B46B7" w:rsidP="004B46B7">
      <w:pPr>
        <w:suppressAutoHyphens/>
        <w:spacing w:after="0" w:line="240" w:lineRule="auto"/>
        <w:textAlignment w:val="baseline"/>
        <w:rPr>
          <w:rFonts w:ascii="Times New Roman" w:eastAsia="SimSun" w:hAnsi="Times New Roman"/>
          <w:b/>
          <w:kern w:val="2"/>
          <w:sz w:val="28"/>
          <w:szCs w:val="28"/>
          <w:lang w:eastAsia="zh-CN" w:bidi="hi-IN"/>
        </w:rPr>
      </w:pPr>
    </w:p>
    <w:p w:rsidR="004B46B7" w:rsidRPr="00F47FD3" w:rsidRDefault="004B46B7" w:rsidP="004B46B7">
      <w:pPr>
        <w:suppressAutoHyphens/>
        <w:spacing w:after="0" w:line="240" w:lineRule="auto"/>
        <w:textAlignment w:val="baseline"/>
        <w:rPr>
          <w:rFonts w:ascii="Times New Roman" w:eastAsia="SimSun" w:hAnsi="Times New Roman"/>
          <w:b/>
          <w:kern w:val="2"/>
          <w:sz w:val="28"/>
          <w:szCs w:val="28"/>
          <w:lang w:eastAsia="zh-CN" w:bidi="hi-IN"/>
        </w:rPr>
      </w:pPr>
    </w:p>
    <w:p w:rsidR="004B46B7" w:rsidRPr="00F47FD3" w:rsidRDefault="004B46B7" w:rsidP="004B46B7">
      <w:pPr>
        <w:suppressAutoHyphens/>
        <w:spacing w:after="0" w:line="240" w:lineRule="auto"/>
        <w:jc w:val="both"/>
        <w:textAlignment w:val="baseline"/>
        <w:rPr>
          <w:rFonts w:ascii="Times New Roman" w:eastAsia="SimSun" w:hAnsi="Times New Roman"/>
          <w:b/>
          <w:kern w:val="2"/>
          <w:sz w:val="28"/>
          <w:szCs w:val="28"/>
          <w:lang w:eastAsia="zh-CN" w:bidi="hi-IN"/>
        </w:rPr>
      </w:pPr>
      <w:r w:rsidRPr="00F47FD3">
        <w:rPr>
          <w:rFonts w:ascii="Times New Roman" w:eastAsia="SimSun" w:hAnsi="Times New Roman"/>
          <w:b/>
          <w:kern w:val="2"/>
          <w:sz w:val="28"/>
          <w:szCs w:val="28"/>
          <w:lang w:eastAsia="zh-CN" w:bidi="hi-IN"/>
        </w:rPr>
        <w:lastRenderedPageBreak/>
        <w:t xml:space="preserve">Селищний голова                                                                    Олег ДЗЕМ'ЮК </w:t>
      </w:r>
    </w:p>
    <w:p w:rsidR="004B46B7" w:rsidRPr="00F47FD3" w:rsidRDefault="004B46B7" w:rsidP="004B46B7">
      <w:pPr>
        <w:suppressAutoHyphens/>
        <w:spacing w:after="0" w:line="240" w:lineRule="auto"/>
        <w:ind w:left="5103"/>
        <w:textAlignment w:val="baseline"/>
        <w:rPr>
          <w:rFonts w:ascii="Times New Roman" w:eastAsia="SimSun" w:hAnsi="Times New Roman"/>
          <w:kern w:val="2"/>
          <w:sz w:val="24"/>
          <w:szCs w:val="24"/>
          <w:lang w:eastAsia="zh-CN" w:bidi="hi-IN"/>
        </w:rPr>
      </w:pPr>
      <w:r w:rsidRPr="00F47FD3">
        <w:rPr>
          <w:rFonts w:ascii="Times New Roman" w:eastAsia="SimSun" w:hAnsi="Times New Roman"/>
          <w:kern w:val="2"/>
          <w:sz w:val="28"/>
          <w:szCs w:val="28"/>
          <w:lang w:val="uk-UA" w:eastAsia="zh-CN" w:bidi="hi-IN"/>
        </w:rPr>
        <w:t>Додаток 1</w:t>
      </w:r>
    </w:p>
    <w:p w:rsidR="004B46B7" w:rsidRPr="00F47FD3" w:rsidRDefault="004B46B7" w:rsidP="004B46B7">
      <w:pPr>
        <w:suppressAutoHyphens/>
        <w:spacing w:after="0" w:line="240" w:lineRule="auto"/>
        <w:ind w:left="5103"/>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eastAsia="zh-CN" w:bidi="hi-IN"/>
        </w:rPr>
        <w:t xml:space="preserve">до </w:t>
      </w:r>
      <w:r w:rsidRPr="00F47FD3">
        <w:rPr>
          <w:rFonts w:ascii="Times New Roman" w:eastAsia="SimSun" w:hAnsi="Times New Roman"/>
          <w:kern w:val="2"/>
          <w:sz w:val="28"/>
          <w:szCs w:val="28"/>
          <w:lang w:val="uk-UA" w:eastAsia="zh-CN" w:bidi="hi-IN"/>
        </w:rPr>
        <w:t>рішення</w:t>
      </w:r>
      <w:r w:rsidRPr="00F47FD3">
        <w:rPr>
          <w:rFonts w:ascii="Times New Roman" w:eastAsia="SimSun" w:hAnsi="Times New Roman"/>
          <w:b/>
          <w:bCs/>
          <w:kern w:val="2"/>
          <w:sz w:val="28"/>
          <w:szCs w:val="28"/>
          <w:lang w:val="uk-UA" w:eastAsia="zh-CN" w:bidi="hi-IN"/>
        </w:rPr>
        <w:t xml:space="preserve"> </w:t>
      </w:r>
      <w:r w:rsidRPr="00F47FD3">
        <w:rPr>
          <w:rFonts w:ascii="Times New Roman" w:eastAsia="SimSun" w:hAnsi="Times New Roman"/>
          <w:kern w:val="2"/>
          <w:sz w:val="28"/>
          <w:szCs w:val="28"/>
          <w:lang w:val="uk-UA" w:eastAsia="zh-CN" w:bidi="hi-IN"/>
        </w:rPr>
        <w:t>Ворохтянської селищної ради </w:t>
      </w:r>
    </w:p>
    <w:p w:rsidR="004B46B7" w:rsidRPr="00F47FD3" w:rsidRDefault="004B46B7" w:rsidP="004B46B7">
      <w:pPr>
        <w:suppressAutoHyphens/>
        <w:spacing w:after="0" w:line="240" w:lineRule="auto"/>
        <w:ind w:left="5103"/>
        <w:textAlignment w:val="baseline"/>
        <w:rPr>
          <w:rFonts w:ascii="Times New Roman" w:eastAsia="SimSun" w:hAnsi="Times New Roman"/>
          <w:kern w:val="2"/>
          <w:sz w:val="24"/>
          <w:szCs w:val="24"/>
          <w:lang w:eastAsia="zh-CN" w:bidi="hi-IN"/>
        </w:rPr>
      </w:pPr>
      <w:r w:rsidRPr="00F47FD3">
        <w:rPr>
          <w:rFonts w:ascii="Times New Roman" w:eastAsia="SimSun" w:hAnsi="Times New Roman"/>
          <w:kern w:val="2"/>
          <w:sz w:val="28"/>
          <w:szCs w:val="28"/>
          <w:lang w:val="uk-UA" w:eastAsia="zh-CN" w:bidi="hi-IN"/>
        </w:rPr>
        <w:t>від 12.02.2026 року</w:t>
      </w:r>
      <w:r w:rsidRPr="00F47FD3">
        <w:rPr>
          <w:rFonts w:ascii="Times New Roman" w:eastAsia="SimSun" w:hAnsi="Times New Roman"/>
          <w:kern w:val="2"/>
          <w:sz w:val="24"/>
          <w:szCs w:val="24"/>
          <w:lang w:eastAsia="zh-CN" w:bidi="hi-IN"/>
        </w:rPr>
        <w:t xml:space="preserve"> </w:t>
      </w:r>
      <w:r w:rsidRPr="00F47FD3">
        <w:rPr>
          <w:rFonts w:ascii="Times New Roman" w:eastAsia="SimSun" w:hAnsi="Times New Roman"/>
          <w:kern w:val="2"/>
          <w:sz w:val="28"/>
          <w:szCs w:val="28"/>
          <w:lang w:val="uk-UA" w:eastAsia="zh-CN" w:bidi="hi-IN"/>
        </w:rPr>
        <w:t>№____</w:t>
      </w:r>
      <w:r w:rsidRPr="00F47FD3">
        <w:rPr>
          <w:rFonts w:ascii="Times New Roman" w:eastAsia="SimSun" w:hAnsi="Times New Roman"/>
          <w:kern w:val="2"/>
          <w:sz w:val="28"/>
          <w:szCs w:val="28"/>
          <w:lang w:eastAsia="zh-CN" w:bidi="hi-IN"/>
        </w:rPr>
        <w:t>-65/2026</w:t>
      </w:r>
    </w:p>
    <w:p w:rsidR="004B46B7" w:rsidRPr="00F47FD3" w:rsidRDefault="004B46B7" w:rsidP="004B46B7">
      <w:pPr>
        <w:suppressAutoHyphens/>
        <w:spacing w:after="0" w:line="240" w:lineRule="auto"/>
        <w:jc w:val="right"/>
        <w:textAlignment w:val="baseline"/>
        <w:rPr>
          <w:rFonts w:ascii="Times New Roman" w:eastAsia="SimSun" w:hAnsi="Times New Roman"/>
          <w:kern w:val="2"/>
          <w:sz w:val="24"/>
          <w:szCs w:val="24"/>
          <w:lang w:eastAsia="zh-CN" w:bidi="hi-IN"/>
        </w:rPr>
      </w:pPr>
      <w:r w:rsidRPr="00F47FD3">
        <w:rPr>
          <w:rFonts w:ascii="Times New Roman" w:eastAsia="SimSun" w:hAnsi="Times New Roman"/>
          <w:i/>
          <w:iCs/>
          <w:kern w:val="2"/>
          <w:sz w:val="28"/>
          <w:szCs w:val="28"/>
          <w:lang w:val="uk-UA" w:eastAsia="zh-CN" w:bidi="hi-IN"/>
        </w:rPr>
        <w:t xml:space="preserve"> </w:t>
      </w:r>
    </w:p>
    <w:p w:rsidR="004B46B7" w:rsidRPr="00F47FD3" w:rsidRDefault="004B46B7" w:rsidP="004B46B7">
      <w:pPr>
        <w:suppressAutoHyphens/>
        <w:spacing w:after="0" w:line="240" w:lineRule="auto"/>
        <w:jc w:val="center"/>
        <w:textAlignment w:val="baseline"/>
        <w:rPr>
          <w:rFonts w:ascii="Times New Roman" w:eastAsia="SimSun" w:hAnsi="Times New Roman"/>
          <w:kern w:val="2"/>
          <w:sz w:val="24"/>
          <w:szCs w:val="24"/>
          <w:lang w:eastAsia="zh-CN" w:bidi="hi-IN"/>
        </w:rPr>
      </w:pPr>
      <w:r w:rsidRPr="00F47FD3">
        <w:rPr>
          <w:rFonts w:ascii="Times New Roman" w:eastAsia="SimSun" w:hAnsi="Times New Roman"/>
          <w:b/>
          <w:kern w:val="2"/>
          <w:sz w:val="28"/>
          <w:szCs w:val="28"/>
          <w:lang w:val="uk-UA" w:eastAsia="zh-CN" w:bidi="hi-IN"/>
        </w:rPr>
        <w:t>Структура</w:t>
      </w:r>
    </w:p>
    <w:p w:rsidR="004B46B7" w:rsidRPr="00F47FD3" w:rsidRDefault="004B46B7" w:rsidP="004B46B7">
      <w:pPr>
        <w:suppressAutoHyphens/>
        <w:spacing w:after="0" w:line="240" w:lineRule="auto"/>
        <w:jc w:val="center"/>
        <w:textAlignment w:val="baseline"/>
        <w:rPr>
          <w:rFonts w:ascii="Times New Roman" w:eastAsia="SimSun" w:hAnsi="Times New Roman"/>
          <w:kern w:val="2"/>
          <w:sz w:val="24"/>
          <w:szCs w:val="24"/>
          <w:lang w:eastAsia="zh-CN" w:bidi="hi-IN"/>
        </w:rPr>
      </w:pPr>
      <w:r w:rsidRPr="00F47FD3">
        <w:rPr>
          <w:rFonts w:ascii="Times New Roman" w:eastAsia="SimSun" w:hAnsi="Times New Roman"/>
          <w:b/>
          <w:kern w:val="2"/>
          <w:sz w:val="28"/>
          <w:szCs w:val="28"/>
          <w:lang w:val="uk-UA" w:eastAsia="zh-CN" w:bidi="hi-IN"/>
        </w:rPr>
        <w:t>та загальна чисельність апарату ради</w:t>
      </w:r>
    </w:p>
    <w:p w:rsidR="004B46B7" w:rsidRPr="00F47FD3" w:rsidRDefault="004B46B7" w:rsidP="004B46B7">
      <w:pPr>
        <w:suppressAutoHyphens/>
        <w:spacing w:after="0" w:line="240" w:lineRule="auto"/>
        <w:jc w:val="center"/>
        <w:textAlignment w:val="baseline"/>
        <w:rPr>
          <w:rFonts w:ascii="Times New Roman" w:eastAsia="SimSun" w:hAnsi="Times New Roman"/>
          <w:kern w:val="2"/>
          <w:sz w:val="24"/>
          <w:szCs w:val="24"/>
          <w:lang w:eastAsia="zh-CN" w:bidi="hi-IN"/>
        </w:rPr>
      </w:pPr>
      <w:r w:rsidRPr="00F47FD3">
        <w:rPr>
          <w:rFonts w:ascii="Times New Roman" w:eastAsia="SimSun" w:hAnsi="Times New Roman"/>
          <w:b/>
          <w:kern w:val="2"/>
          <w:sz w:val="28"/>
          <w:szCs w:val="28"/>
          <w:lang w:val="uk-UA" w:eastAsia="zh-CN" w:bidi="hi-IN"/>
        </w:rPr>
        <w:t>та її виконавчих органів</w:t>
      </w:r>
    </w:p>
    <w:p w:rsidR="004B46B7" w:rsidRPr="00F47FD3" w:rsidRDefault="004B46B7" w:rsidP="004B46B7">
      <w:pPr>
        <w:suppressAutoHyphens/>
        <w:spacing w:after="0" w:line="240" w:lineRule="auto"/>
        <w:jc w:val="center"/>
        <w:textAlignment w:val="baseline"/>
        <w:rPr>
          <w:rFonts w:ascii="Times New Roman" w:eastAsia="SimSun" w:hAnsi="Times New Roman"/>
          <w:kern w:val="2"/>
          <w:sz w:val="24"/>
          <w:szCs w:val="24"/>
          <w:lang w:eastAsia="zh-CN" w:bidi="hi-IN"/>
        </w:rPr>
      </w:pPr>
      <w:r w:rsidRPr="00F47FD3">
        <w:rPr>
          <w:rFonts w:ascii="Times New Roman" w:eastAsia="SimSun" w:hAnsi="Times New Roman"/>
          <w:b/>
          <w:bCs/>
          <w:kern w:val="2"/>
          <w:sz w:val="28"/>
          <w:szCs w:val="28"/>
          <w:lang w:val="uk-UA" w:eastAsia="zh-CN" w:bidi="hi-IN"/>
        </w:rPr>
        <w:t xml:space="preserve"> </w:t>
      </w:r>
    </w:p>
    <w:tbl>
      <w:tblPr>
        <w:tblW w:w="9639" w:type="dxa"/>
        <w:tblInd w:w="108" w:type="dxa"/>
        <w:tblLayout w:type="fixed"/>
        <w:tblLook w:val="04A0" w:firstRow="1" w:lastRow="0" w:firstColumn="1" w:lastColumn="0" w:noHBand="0" w:noVBand="1"/>
      </w:tblPr>
      <w:tblGrid>
        <w:gridCol w:w="674"/>
        <w:gridCol w:w="7060"/>
        <w:gridCol w:w="1905"/>
      </w:tblGrid>
      <w:tr w:rsidR="00F47FD3" w:rsidRPr="00F47FD3" w:rsidTr="004B46B7">
        <w:tc>
          <w:tcPr>
            <w:tcW w:w="674"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b/>
                <w:i/>
                <w:iCs/>
                <w:kern w:val="2"/>
                <w:sz w:val="28"/>
                <w:szCs w:val="28"/>
                <w:lang w:eastAsia="zh-CN" w:bidi="hi-IN"/>
              </w:rPr>
            </w:pPr>
            <w:r w:rsidRPr="00F47FD3">
              <w:rPr>
                <w:rFonts w:ascii="Times New Roman" w:eastAsia="SimSun" w:hAnsi="Times New Roman"/>
                <w:b/>
                <w:i/>
                <w:iCs/>
                <w:kern w:val="2"/>
                <w:sz w:val="28"/>
                <w:szCs w:val="28"/>
                <w:lang w:eastAsia="zh-CN" w:bidi="hi-IN"/>
              </w:rPr>
              <w:t>№</w:t>
            </w:r>
          </w:p>
        </w:tc>
        <w:tc>
          <w:tcPr>
            <w:tcW w:w="7060"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b/>
                <w:kern w:val="2"/>
                <w:sz w:val="28"/>
                <w:szCs w:val="28"/>
                <w:lang w:eastAsia="zh-CN" w:bidi="hi-IN"/>
              </w:rPr>
            </w:pPr>
            <w:r w:rsidRPr="00F47FD3">
              <w:rPr>
                <w:rFonts w:ascii="Times New Roman" w:eastAsia="SimSun" w:hAnsi="Times New Roman"/>
                <w:b/>
                <w:kern w:val="2"/>
                <w:sz w:val="28"/>
                <w:szCs w:val="28"/>
                <w:lang w:eastAsia="zh-CN" w:bidi="hi-IN"/>
              </w:rPr>
              <w:t>Найменування структурних підрозділів та посад</w:t>
            </w:r>
          </w:p>
        </w:tc>
        <w:tc>
          <w:tcPr>
            <w:tcW w:w="1905"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b/>
                <w:kern w:val="2"/>
                <w:sz w:val="28"/>
                <w:szCs w:val="28"/>
                <w:lang w:val="en-US" w:eastAsia="zh-CN" w:bidi="hi-IN"/>
              </w:rPr>
            </w:pPr>
            <w:r w:rsidRPr="00F47FD3">
              <w:rPr>
                <w:rFonts w:ascii="Times New Roman" w:eastAsia="SimSun" w:hAnsi="Times New Roman"/>
                <w:b/>
                <w:kern w:val="2"/>
                <w:sz w:val="28"/>
                <w:szCs w:val="28"/>
                <w:lang w:val="en-US" w:eastAsia="zh-CN" w:bidi="hi-IN"/>
              </w:rPr>
              <w:t>Кількість штатних одиниць</w:t>
            </w:r>
          </w:p>
        </w:tc>
      </w:tr>
      <w:tr w:rsidR="00F47FD3" w:rsidRPr="00F47FD3" w:rsidTr="004B46B7">
        <w:tc>
          <w:tcPr>
            <w:tcW w:w="674"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r w:rsidRPr="00F47FD3">
              <w:rPr>
                <w:rFonts w:ascii="Times New Roman" w:eastAsia="SimSun" w:hAnsi="Times New Roman"/>
                <w:b/>
                <w:bCs/>
                <w:kern w:val="2"/>
                <w:sz w:val="28"/>
                <w:szCs w:val="28"/>
                <w:lang w:val="en-US" w:eastAsia="zh-CN" w:bidi="hi-IN"/>
              </w:rPr>
              <w:t>1</w:t>
            </w:r>
          </w:p>
        </w:tc>
        <w:tc>
          <w:tcPr>
            <w:tcW w:w="7060"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uk-UA" w:eastAsia="zh-CN" w:bidi="hi-IN"/>
              </w:rPr>
              <w:t>Селищний</w:t>
            </w:r>
            <w:r w:rsidRPr="00F47FD3">
              <w:rPr>
                <w:rFonts w:ascii="Times New Roman" w:eastAsia="SimSun" w:hAnsi="Times New Roman"/>
                <w:kern w:val="2"/>
                <w:sz w:val="28"/>
                <w:szCs w:val="28"/>
                <w:lang w:val="en-US" w:eastAsia="zh-CN" w:bidi="hi-IN"/>
              </w:rPr>
              <w:t xml:space="preserve"> голова</w:t>
            </w:r>
          </w:p>
        </w:tc>
        <w:tc>
          <w:tcPr>
            <w:tcW w:w="1905"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1</w:t>
            </w:r>
          </w:p>
        </w:tc>
      </w:tr>
      <w:tr w:rsidR="00F47FD3" w:rsidRPr="00F47FD3" w:rsidTr="004B46B7">
        <w:tc>
          <w:tcPr>
            <w:tcW w:w="674"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r w:rsidRPr="00F47FD3">
              <w:rPr>
                <w:rFonts w:ascii="Times New Roman" w:eastAsia="SimSun" w:hAnsi="Times New Roman"/>
                <w:b/>
                <w:bCs/>
                <w:kern w:val="2"/>
                <w:sz w:val="28"/>
                <w:szCs w:val="28"/>
                <w:lang w:val="en-US" w:eastAsia="zh-CN" w:bidi="hi-IN"/>
              </w:rPr>
              <w:t>2</w:t>
            </w:r>
          </w:p>
        </w:tc>
        <w:tc>
          <w:tcPr>
            <w:tcW w:w="7060"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 xml:space="preserve">Секретар </w:t>
            </w:r>
            <w:r w:rsidRPr="00F47FD3">
              <w:rPr>
                <w:rFonts w:ascii="Times New Roman" w:eastAsia="SimSun" w:hAnsi="Times New Roman"/>
                <w:kern w:val="2"/>
                <w:sz w:val="28"/>
                <w:szCs w:val="28"/>
                <w:lang w:val="uk-UA" w:eastAsia="zh-CN" w:bidi="hi-IN"/>
              </w:rPr>
              <w:t>селищної</w:t>
            </w:r>
            <w:r w:rsidRPr="00F47FD3">
              <w:rPr>
                <w:rFonts w:ascii="Times New Roman" w:eastAsia="SimSun" w:hAnsi="Times New Roman"/>
                <w:kern w:val="2"/>
                <w:sz w:val="28"/>
                <w:szCs w:val="28"/>
                <w:lang w:val="en-US" w:eastAsia="zh-CN" w:bidi="hi-IN"/>
              </w:rPr>
              <w:t xml:space="preserve"> ради</w:t>
            </w:r>
          </w:p>
        </w:tc>
        <w:tc>
          <w:tcPr>
            <w:tcW w:w="1905"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1</w:t>
            </w:r>
          </w:p>
        </w:tc>
      </w:tr>
      <w:tr w:rsidR="00F47FD3" w:rsidRPr="00F47FD3" w:rsidTr="004B46B7">
        <w:tc>
          <w:tcPr>
            <w:tcW w:w="674"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uk-UA" w:eastAsia="zh-CN" w:bidi="hi-IN"/>
              </w:rPr>
            </w:pPr>
            <w:r w:rsidRPr="00F47FD3">
              <w:rPr>
                <w:rFonts w:ascii="Times New Roman" w:eastAsia="SimSun" w:hAnsi="Times New Roman"/>
                <w:b/>
                <w:bCs/>
                <w:kern w:val="2"/>
                <w:sz w:val="28"/>
                <w:szCs w:val="28"/>
                <w:lang w:val="uk-UA" w:eastAsia="zh-CN" w:bidi="hi-IN"/>
              </w:rPr>
              <w:t>3</w:t>
            </w:r>
          </w:p>
        </w:tc>
        <w:tc>
          <w:tcPr>
            <w:tcW w:w="7060"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eastAsia="zh-CN" w:bidi="hi-IN"/>
              </w:rPr>
            </w:pPr>
            <w:r w:rsidRPr="00F47FD3">
              <w:rPr>
                <w:rFonts w:ascii="Times New Roman" w:eastAsia="SimSun" w:hAnsi="Times New Roman"/>
                <w:kern w:val="2"/>
                <w:sz w:val="28"/>
                <w:szCs w:val="28"/>
                <w:lang w:eastAsia="zh-CN" w:bidi="hi-IN"/>
              </w:rPr>
              <w:t xml:space="preserve">Керуючий справами (секретар) виконавчого комітету </w:t>
            </w:r>
            <w:r w:rsidRPr="00F47FD3">
              <w:rPr>
                <w:rFonts w:ascii="Times New Roman" w:eastAsia="SimSun" w:hAnsi="Times New Roman"/>
                <w:kern w:val="2"/>
                <w:sz w:val="28"/>
                <w:szCs w:val="28"/>
                <w:lang w:val="uk-UA" w:eastAsia="zh-CN" w:bidi="hi-IN"/>
              </w:rPr>
              <w:t xml:space="preserve">селищної </w:t>
            </w:r>
            <w:r w:rsidRPr="00F47FD3">
              <w:rPr>
                <w:rFonts w:ascii="Times New Roman" w:eastAsia="SimSun" w:hAnsi="Times New Roman"/>
                <w:kern w:val="2"/>
                <w:sz w:val="28"/>
                <w:szCs w:val="28"/>
                <w:lang w:eastAsia="zh-CN" w:bidi="hi-IN"/>
              </w:rPr>
              <w:t>ради</w:t>
            </w:r>
          </w:p>
        </w:tc>
        <w:tc>
          <w:tcPr>
            <w:tcW w:w="1905"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1</w:t>
            </w:r>
          </w:p>
        </w:tc>
      </w:tr>
      <w:tr w:rsidR="00F47FD3" w:rsidRPr="00F47FD3" w:rsidTr="004B46B7">
        <w:tc>
          <w:tcPr>
            <w:tcW w:w="674"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uk-UA" w:eastAsia="zh-CN" w:bidi="hi-IN"/>
              </w:rPr>
            </w:pPr>
            <w:r w:rsidRPr="00F47FD3">
              <w:rPr>
                <w:rFonts w:ascii="Times New Roman" w:eastAsia="SimSun" w:hAnsi="Times New Roman"/>
                <w:b/>
                <w:bCs/>
                <w:kern w:val="2"/>
                <w:sz w:val="28"/>
                <w:szCs w:val="28"/>
                <w:lang w:val="uk-UA" w:eastAsia="zh-CN" w:bidi="hi-IN"/>
              </w:rPr>
              <w:t>4</w:t>
            </w:r>
          </w:p>
        </w:tc>
        <w:tc>
          <w:tcPr>
            <w:tcW w:w="7060"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Староста</w:t>
            </w:r>
          </w:p>
        </w:tc>
        <w:tc>
          <w:tcPr>
            <w:tcW w:w="1905"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1</w:t>
            </w:r>
          </w:p>
        </w:tc>
      </w:tr>
      <w:tr w:rsidR="00F47FD3" w:rsidRPr="00F47FD3" w:rsidTr="004B46B7">
        <w:tc>
          <w:tcPr>
            <w:tcW w:w="674"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 xml:space="preserve"> Всього</w:t>
            </w:r>
          </w:p>
        </w:tc>
        <w:tc>
          <w:tcPr>
            <w:tcW w:w="1905"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b/>
                <w:bCs/>
                <w:kern w:val="2"/>
                <w:sz w:val="28"/>
                <w:szCs w:val="28"/>
                <w:lang w:val="uk-UA" w:eastAsia="zh-CN" w:bidi="hi-IN"/>
              </w:rPr>
            </w:pPr>
            <w:r w:rsidRPr="00F47FD3">
              <w:rPr>
                <w:rFonts w:ascii="Times New Roman" w:eastAsia="SimSun" w:hAnsi="Times New Roman"/>
                <w:b/>
                <w:bCs/>
                <w:kern w:val="2"/>
                <w:sz w:val="28"/>
                <w:szCs w:val="28"/>
                <w:lang w:val="uk-UA" w:eastAsia="zh-CN" w:bidi="hi-IN"/>
              </w:rPr>
              <w:t>4</w:t>
            </w:r>
          </w:p>
        </w:tc>
      </w:tr>
      <w:tr w:rsidR="00F47FD3" w:rsidRPr="00F47FD3" w:rsidTr="004B46B7">
        <w:tc>
          <w:tcPr>
            <w:tcW w:w="674"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b/>
                <w:bCs/>
                <w:kern w:val="2"/>
                <w:sz w:val="28"/>
                <w:szCs w:val="28"/>
                <w:lang w:val="en-US" w:eastAsia="zh-CN" w:bidi="hi-IN"/>
              </w:rPr>
            </w:pPr>
          </w:p>
        </w:tc>
        <w:tc>
          <w:tcPr>
            <w:tcW w:w="7060"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b/>
                <w:bCs/>
                <w:kern w:val="2"/>
                <w:sz w:val="28"/>
                <w:szCs w:val="28"/>
                <w:lang w:val="en-US" w:eastAsia="zh-CN" w:bidi="hi-IN"/>
              </w:rPr>
            </w:pPr>
            <w:r w:rsidRPr="00F47FD3">
              <w:rPr>
                <w:rFonts w:ascii="Times New Roman" w:eastAsia="SimSun" w:hAnsi="Times New Roman"/>
                <w:b/>
                <w:bCs/>
                <w:kern w:val="2"/>
                <w:sz w:val="28"/>
                <w:szCs w:val="28"/>
                <w:lang w:val="en-US" w:eastAsia="zh-CN" w:bidi="hi-IN"/>
              </w:rPr>
              <w:t>Апарат ради</w:t>
            </w:r>
          </w:p>
        </w:tc>
        <w:tc>
          <w:tcPr>
            <w:tcW w:w="1905"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en-US" w:eastAsia="zh-CN" w:bidi="hi-IN"/>
              </w:rPr>
            </w:pPr>
          </w:p>
        </w:tc>
      </w:tr>
      <w:tr w:rsidR="00F47FD3" w:rsidRPr="00F47FD3" w:rsidTr="004B46B7">
        <w:tc>
          <w:tcPr>
            <w:tcW w:w="674"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uk-UA" w:eastAsia="zh-CN" w:bidi="hi-IN"/>
              </w:rPr>
            </w:pPr>
            <w:r w:rsidRPr="00F47FD3">
              <w:rPr>
                <w:rFonts w:ascii="Times New Roman" w:eastAsia="SimSun" w:hAnsi="Times New Roman"/>
                <w:b/>
                <w:bCs/>
                <w:kern w:val="2"/>
                <w:sz w:val="28"/>
                <w:szCs w:val="28"/>
                <w:lang w:val="uk-UA" w:eastAsia="zh-CN" w:bidi="hi-IN"/>
              </w:rPr>
              <w:t>5</w:t>
            </w:r>
          </w:p>
        </w:tc>
        <w:tc>
          <w:tcPr>
            <w:tcW w:w="7060"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eastAsia="zh-CN" w:bidi="hi-IN"/>
              </w:rPr>
            </w:pPr>
            <w:r w:rsidRPr="00F47FD3">
              <w:rPr>
                <w:rFonts w:ascii="Times New Roman" w:eastAsia="SimSun" w:hAnsi="Times New Roman"/>
                <w:b/>
                <w:bCs/>
                <w:kern w:val="2"/>
                <w:sz w:val="28"/>
                <w:szCs w:val="28"/>
                <w:lang w:eastAsia="zh-CN" w:bidi="hi-IN"/>
              </w:rPr>
              <w:t>Відділ бухгалтерського обліку та звітності</w:t>
            </w:r>
          </w:p>
        </w:tc>
        <w:tc>
          <w:tcPr>
            <w:tcW w:w="1905"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eastAsia="zh-CN" w:bidi="hi-IN"/>
              </w:rPr>
            </w:pPr>
          </w:p>
        </w:tc>
      </w:tr>
      <w:tr w:rsidR="00F47FD3" w:rsidRPr="00F47FD3" w:rsidTr="004B46B7">
        <w:tc>
          <w:tcPr>
            <w:tcW w:w="674"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eastAsia="zh-CN" w:bidi="hi-IN"/>
              </w:rPr>
            </w:pPr>
          </w:p>
        </w:tc>
        <w:tc>
          <w:tcPr>
            <w:tcW w:w="7060"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Начальник відділу – головний бухгалтер</w:t>
            </w:r>
          </w:p>
        </w:tc>
        <w:tc>
          <w:tcPr>
            <w:tcW w:w="1905"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1</w:t>
            </w:r>
          </w:p>
        </w:tc>
      </w:tr>
      <w:tr w:rsidR="00F47FD3" w:rsidRPr="00F47FD3" w:rsidTr="004B46B7">
        <w:tc>
          <w:tcPr>
            <w:tcW w:w="674"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Головний спеціаліст</w:t>
            </w:r>
          </w:p>
        </w:tc>
        <w:tc>
          <w:tcPr>
            <w:tcW w:w="1905"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1</w:t>
            </w:r>
          </w:p>
        </w:tc>
      </w:tr>
      <w:tr w:rsidR="00F47FD3" w:rsidRPr="00F47FD3" w:rsidTr="004B46B7">
        <w:tc>
          <w:tcPr>
            <w:tcW w:w="674"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eastAsia="zh-CN" w:bidi="hi-IN"/>
              </w:rPr>
            </w:pPr>
            <w:r w:rsidRPr="00F47FD3">
              <w:rPr>
                <w:rFonts w:ascii="Times New Roman" w:eastAsia="SimSun" w:hAnsi="Times New Roman"/>
                <w:kern w:val="2"/>
                <w:sz w:val="28"/>
                <w:szCs w:val="28"/>
                <w:lang w:val="en-US" w:eastAsia="zh-CN" w:bidi="hi-IN"/>
              </w:rPr>
              <w:t>C</w:t>
            </w:r>
            <w:r w:rsidRPr="00F47FD3">
              <w:rPr>
                <w:rFonts w:ascii="Times New Roman" w:eastAsia="SimSun" w:hAnsi="Times New Roman"/>
                <w:kern w:val="2"/>
                <w:sz w:val="28"/>
                <w:szCs w:val="28"/>
                <w:lang w:val="uk-UA" w:eastAsia="zh-CN" w:bidi="hi-IN"/>
              </w:rPr>
              <w:t>пеціаліст з</w:t>
            </w:r>
            <w:r w:rsidRPr="00F47FD3">
              <w:rPr>
                <w:rFonts w:ascii="Liberation Serif" w:eastAsia="SimSun" w:hAnsi="Liberation Serif" w:cs="Mangal"/>
                <w:kern w:val="2"/>
                <w:sz w:val="24"/>
                <w:szCs w:val="28"/>
                <w:lang w:eastAsia="zh-CN" w:bidi="hi-IN"/>
              </w:rPr>
              <w:t xml:space="preserve"> </w:t>
            </w:r>
            <w:r w:rsidRPr="00F47FD3">
              <w:rPr>
                <w:rFonts w:ascii="Times New Roman" w:eastAsia="SimSun" w:hAnsi="Times New Roman"/>
                <w:kern w:val="2"/>
                <w:sz w:val="28"/>
                <w:szCs w:val="28"/>
                <w:lang w:eastAsia="zh-CN" w:bidi="hi-IN"/>
              </w:rPr>
              <w:t>проведення публічних</w:t>
            </w:r>
            <w:r w:rsidRPr="00F47FD3">
              <w:rPr>
                <w:rFonts w:ascii="Times New Roman" w:eastAsia="SimSun" w:hAnsi="Times New Roman"/>
                <w:kern w:val="2"/>
                <w:sz w:val="28"/>
                <w:szCs w:val="28"/>
                <w:lang w:val="uk-UA" w:eastAsia="zh-CN" w:bidi="hi-IN"/>
              </w:rPr>
              <w:t xml:space="preserve">  закупівель</w:t>
            </w:r>
          </w:p>
        </w:tc>
        <w:tc>
          <w:tcPr>
            <w:tcW w:w="1905"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1</w:t>
            </w:r>
          </w:p>
        </w:tc>
      </w:tr>
      <w:tr w:rsidR="00F47FD3" w:rsidRPr="00F47FD3" w:rsidTr="004B46B7">
        <w:tc>
          <w:tcPr>
            <w:tcW w:w="674"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 xml:space="preserve"> Всього</w:t>
            </w:r>
          </w:p>
        </w:tc>
        <w:tc>
          <w:tcPr>
            <w:tcW w:w="1905"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b/>
                <w:bCs/>
                <w:kern w:val="2"/>
                <w:sz w:val="28"/>
                <w:szCs w:val="28"/>
                <w:lang w:val="en-US" w:eastAsia="zh-CN" w:bidi="hi-IN"/>
              </w:rPr>
            </w:pPr>
            <w:r w:rsidRPr="00F47FD3">
              <w:rPr>
                <w:rFonts w:ascii="Times New Roman" w:eastAsia="SimSun" w:hAnsi="Times New Roman"/>
                <w:b/>
                <w:bCs/>
                <w:kern w:val="2"/>
                <w:sz w:val="28"/>
                <w:szCs w:val="28"/>
                <w:lang w:val="en-US" w:eastAsia="zh-CN" w:bidi="hi-IN"/>
              </w:rPr>
              <w:t>3</w:t>
            </w:r>
          </w:p>
        </w:tc>
      </w:tr>
      <w:tr w:rsidR="00F47FD3" w:rsidRPr="00FB1DF3" w:rsidTr="004B46B7">
        <w:tc>
          <w:tcPr>
            <w:tcW w:w="674"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uk-UA" w:eastAsia="zh-CN" w:bidi="hi-IN"/>
              </w:rPr>
            </w:pPr>
            <w:r w:rsidRPr="00F47FD3">
              <w:rPr>
                <w:rFonts w:ascii="Times New Roman" w:eastAsia="SimSun" w:hAnsi="Times New Roman"/>
                <w:b/>
                <w:bCs/>
                <w:kern w:val="2"/>
                <w:sz w:val="28"/>
                <w:szCs w:val="28"/>
                <w:lang w:val="uk-UA" w:eastAsia="zh-CN" w:bidi="hi-IN"/>
              </w:rPr>
              <w:t>6</w:t>
            </w:r>
          </w:p>
        </w:tc>
        <w:tc>
          <w:tcPr>
            <w:tcW w:w="7060"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uk-UA" w:eastAsia="zh-CN" w:bidi="hi-IN"/>
              </w:rPr>
            </w:pPr>
            <w:r w:rsidRPr="00F47FD3">
              <w:rPr>
                <w:rFonts w:ascii="Times New Roman" w:eastAsia="SimSun" w:hAnsi="Times New Roman"/>
                <w:b/>
                <w:bCs/>
                <w:kern w:val="2"/>
                <w:sz w:val="28"/>
                <w:szCs w:val="28"/>
                <w:lang w:val="uk-UA" w:eastAsia="zh-CN" w:bidi="hi-IN"/>
              </w:rPr>
              <w:t>Відділ загальної, організаційної та інформаційної роботи</w:t>
            </w:r>
          </w:p>
        </w:tc>
        <w:tc>
          <w:tcPr>
            <w:tcW w:w="1905"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b/>
                <w:bCs/>
                <w:kern w:val="2"/>
                <w:sz w:val="28"/>
                <w:szCs w:val="28"/>
                <w:lang w:val="uk-UA" w:eastAsia="zh-CN" w:bidi="hi-IN"/>
              </w:rPr>
            </w:pPr>
          </w:p>
        </w:tc>
      </w:tr>
      <w:tr w:rsidR="00F47FD3" w:rsidRPr="00F47FD3" w:rsidTr="004B46B7">
        <w:tc>
          <w:tcPr>
            <w:tcW w:w="674"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uk-UA" w:eastAsia="zh-CN" w:bidi="hi-IN"/>
              </w:rPr>
            </w:pPr>
          </w:p>
        </w:tc>
        <w:tc>
          <w:tcPr>
            <w:tcW w:w="7060"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Начальник відділу</w:t>
            </w:r>
          </w:p>
        </w:tc>
        <w:tc>
          <w:tcPr>
            <w:tcW w:w="1905"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1</w:t>
            </w:r>
          </w:p>
        </w:tc>
      </w:tr>
      <w:tr w:rsidR="00F47FD3" w:rsidRPr="00F47FD3" w:rsidTr="004B46B7">
        <w:trPr>
          <w:trHeight w:val="360"/>
        </w:trPr>
        <w:tc>
          <w:tcPr>
            <w:tcW w:w="674"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uk-UA" w:eastAsia="zh-CN" w:bidi="hi-IN"/>
              </w:rPr>
              <w:t>Фахівець зі зв</w:t>
            </w:r>
            <w:r w:rsidRPr="00F47FD3">
              <w:rPr>
                <w:rFonts w:ascii="Times New Roman" w:eastAsia="SimSun" w:hAnsi="Times New Roman"/>
                <w:kern w:val="2"/>
                <w:sz w:val="28"/>
                <w:szCs w:val="28"/>
                <w:lang w:val="en-US" w:eastAsia="zh-CN" w:bidi="hi-IN"/>
              </w:rPr>
              <w:t>’язк</w:t>
            </w:r>
            <w:r w:rsidRPr="00F47FD3">
              <w:rPr>
                <w:rFonts w:ascii="Times New Roman" w:eastAsia="SimSun" w:hAnsi="Times New Roman"/>
                <w:kern w:val="2"/>
                <w:sz w:val="28"/>
                <w:szCs w:val="28"/>
                <w:lang w:val="uk-UA" w:eastAsia="zh-CN" w:bidi="hi-IN"/>
              </w:rPr>
              <w:t>і</w:t>
            </w:r>
            <w:r w:rsidRPr="00F47FD3">
              <w:rPr>
                <w:rFonts w:ascii="Times New Roman" w:eastAsia="SimSun" w:hAnsi="Times New Roman"/>
                <w:kern w:val="2"/>
                <w:sz w:val="28"/>
                <w:szCs w:val="28"/>
                <w:lang w:val="en-US" w:eastAsia="zh-CN" w:bidi="hi-IN"/>
              </w:rPr>
              <w:t>в з громадс</w:t>
            </w:r>
            <w:r w:rsidRPr="00F47FD3">
              <w:rPr>
                <w:rFonts w:ascii="Times New Roman" w:eastAsia="SimSun" w:hAnsi="Times New Roman"/>
                <w:kern w:val="2"/>
                <w:sz w:val="28"/>
                <w:szCs w:val="28"/>
                <w:lang w:val="uk-UA" w:eastAsia="zh-CN" w:bidi="hi-IN"/>
              </w:rPr>
              <w:t>ь</w:t>
            </w:r>
            <w:r w:rsidRPr="00F47FD3">
              <w:rPr>
                <w:rFonts w:ascii="Times New Roman" w:eastAsia="SimSun" w:hAnsi="Times New Roman"/>
                <w:kern w:val="2"/>
                <w:sz w:val="28"/>
                <w:szCs w:val="28"/>
                <w:lang w:val="en-US" w:eastAsia="zh-CN" w:bidi="hi-IN"/>
              </w:rPr>
              <w:t>к</w:t>
            </w:r>
            <w:r w:rsidRPr="00F47FD3">
              <w:rPr>
                <w:rFonts w:ascii="Times New Roman" w:eastAsia="SimSun" w:hAnsi="Times New Roman"/>
                <w:kern w:val="2"/>
                <w:sz w:val="28"/>
                <w:szCs w:val="28"/>
                <w:lang w:val="uk-UA" w:eastAsia="zh-CN" w:bidi="hi-IN"/>
              </w:rPr>
              <w:t>істю</w:t>
            </w:r>
          </w:p>
        </w:tc>
        <w:tc>
          <w:tcPr>
            <w:tcW w:w="1905"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1</w:t>
            </w:r>
          </w:p>
        </w:tc>
      </w:tr>
      <w:tr w:rsidR="00F47FD3" w:rsidRPr="00F47FD3" w:rsidTr="004B46B7">
        <w:trPr>
          <w:trHeight w:val="142"/>
        </w:trPr>
        <w:tc>
          <w:tcPr>
            <w:tcW w:w="674" w:type="dxa"/>
            <w:tcBorders>
              <w:top w:val="single" w:sz="4"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4"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Архіваріус</w:t>
            </w:r>
          </w:p>
        </w:tc>
        <w:tc>
          <w:tcPr>
            <w:tcW w:w="1905" w:type="dxa"/>
            <w:tcBorders>
              <w:top w:val="single" w:sz="4"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1</w:t>
            </w:r>
          </w:p>
        </w:tc>
      </w:tr>
      <w:tr w:rsidR="00F47FD3" w:rsidRPr="00F47FD3" w:rsidTr="004B46B7">
        <w:tc>
          <w:tcPr>
            <w:tcW w:w="674"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 xml:space="preserve"> Всього</w:t>
            </w:r>
          </w:p>
        </w:tc>
        <w:tc>
          <w:tcPr>
            <w:tcW w:w="1905"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b/>
                <w:bCs/>
                <w:kern w:val="2"/>
                <w:sz w:val="28"/>
                <w:szCs w:val="28"/>
                <w:lang w:val="en-US" w:eastAsia="zh-CN" w:bidi="hi-IN"/>
              </w:rPr>
            </w:pPr>
            <w:r w:rsidRPr="00F47FD3">
              <w:rPr>
                <w:rFonts w:ascii="Times New Roman" w:eastAsia="SimSun" w:hAnsi="Times New Roman"/>
                <w:b/>
                <w:bCs/>
                <w:kern w:val="2"/>
                <w:sz w:val="28"/>
                <w:szCs w:val="28"/>
                <w:lang w:val="en-US" w:eastAsia="zh-CN" w:bidi="hi-IN"/>
              </w:rPr>
              <w:t>3</w:t>
            </w:r>
          </w:p>
        </w:tc>
      </w:tr>
      <w:tr w:rsidR="00F47FD3" w:rsidRPr="00F47FD3" w:rsidTr="004B46B7">
        <w:tc>
          <w:tcPr>
            <w:tcW w:w="674"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uk-UA" w:eastAsia="zh-CN" w:bidi="hi-IN"/>
              </w:rPr>
            </w:pPr>
            <w:r w:rsidRPr="00F47FD3">
              <w:rPr>
                <w:rFonts w:ascii="Times New Roman" w:eastAsia="SimSun" w:hAnsi="Times New Roman"/>
                <w:b/>
                <w:bCs/>
                <w:kern w:val="2"/>
                <w:sz w:val="28"/>
                <w:szCs w:val="28"/>
                <w:lang w:val="uk-UA" w:eastAsia="zh-CN" w:bidi="hi-IN"/>
              </w:rPr>
              <w:t>7</w:t>
            </w:r>
          </w:p>
        </w:tc>
        <w:tc>
          <w:tcPr>
            <w:tcW w:w="7060"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eastAsia="zh-CN" w:bidi="hi-IN"/>
              </w:rPr>
            </w:pPr>
            <w:r w:rsidRPr="00F47FD3">
              <w:rPr>
                <w:rFonts w:ascii="Times New Roman" w:eastAsia="SimSun" w:hAnsi="Times New Roman"/>
                <w:b/>
                <w:bCs/>
                <w:kern w:val="2"/>
                <w:sz w:val="28"/>
                <w:szCs w:val="28"/>
                <w:lang w:eastAsia="zh-CN" w:bidi="hi-IN"/>
              </w:rPr>
              <w:t xml:space="preserve">Відділ </w:t>
            </w:r>
            <w:r w:rsidRPr="00F47FD3">
              <w:rPr>
                <w:rFonts w:ascii="Times New Roman" w:eastAsia="SimSun" w:hAnsi="Times New Roman"/>
                <w:b/>
                <w:bCs/>
                <w:kern w:val="2"/>
                <w:sz w:val="28"/>
                <w:szCs w:val="28"/>
                <w:lang w:val="uk-UA" w:eastAsia="zh-CN" w:bidi="hi-IN"/>
              </w:rPr>
              <w:t>архітектури, будівництва, житлово-комунального господарства та земельних відносин</w:t>
            </w:r>
          </w:p>
        </w:tc>
        <w:tc>
          <w:tcPr>
            <w:tcW w:w="1905"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eastAsia="zh-CN" w:bidi="hi-IN"/>
              </w:rPr>
            </w:pPr>
          </w:p>
        </w:tc>
      </w:tr>
      <w:tr w:rsidR="00F47FD3" w:rsidRPr="00F47FD3" w:rsidTr="004B46B7">
        <w:tc>
          <w:tcPr>
            <w:tcW w:w="674"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eastAsia="zh-CN" w:bidi="hi-IN"/>
              </w:rPr>
            </w:pPr>
          </w:p>
        </w:tc>
        <w:tc>
          <w:tcPr>
            <w:tcW w:w="7060"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Начальник відділу</w:t>
            </w:r>
          </w:p>
        </w:tc>
        <w:tc>
          <w:tcPr>
            <w:tcW w:w="1905"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1</w:t>
            </w:r>
          </w:p>
        </w:tc>
      </w:tr>
      <w:tr w:rsidR="00F47FD3" w:rsidRPr="00F47FD3" w:rsidTr="004B46B7">
        <w:trPr>
          <w:trHeight w:val="285"/>
        </w:trPr>
        <w:tc>
          <w:tcPr>
            <w:tcW w:w="674" w:type="dxa"/>
            <w:tcBorders>
              <w:top w:val="single" w:sz="8"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8"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Головний спеціаліст (</w:t>
            </w:r>
            <w:r w:rsidRPr="00F47FD3">
              <w:rPr>
                <w:rFonts w:ascii="Times New Roman" w:eastAsia="SimSun" w:hAnsi="Times New Roman"/>
                <w:kern w:val="2"/>
                <w:sz w:val="28"/>
                <w:szCs w:val="28"/>
                <w:lang w:val="uk-UA" w:eastAsia="zh-CN" w:bidi="hi-IN"/>
              </w:rPr>
              <w:t>землевпорядник</w:t>
            </w:r>
            <w:r w:rsidRPr="00F47FD3">
              <w:rPr>
                <w:rFonts w:ascii="Times New Roman" w:eastAsia="SimSun" w:hAnsi="Times New Roman"/>
                <w:kern w:val="2"/>
                <w:sz w:val="28"/>
                <w:szCs w:val="28"/>
                <w:lang w:val="en-US" w:eastAsia="zh-CN" w:bidi="hi-IN"/>
              </w:rPr>
              <w:t>)</w:t>
            </w:r>
          </w:p>
        </w:tc>
        <w:tc>
          <w:tcPr>
            <w:tcW w:w="1905" w:type="dxa"/>
            <w:tcBorders>
              <w:top w:val="single" w:sz="8"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1</w:t>
            </w:r>
          </w:p>
        </w:tc>
      </w:tr>
      <w:tr w:rsidR="00F47FD3" w:rsidRPr="00F47FD3" w:rsidTr="004B46B7">
        <w:trPr>
          <w:trHeight w:val="240"/>
        </w:trPr>
        <w:tc>
          <w:tcPr>
            <w:tcW w:w="674" w:type="dxa"/>
            <w:tcBorders>
              <w:top w:val="single" w:sz="4"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4"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Спеціаліст (з ЖКГ)</w:t>
            </w:r>
          </w:p>
        </w:tc>
        <w:tc>
          <w:tcPr>
            <w:tcW w:w="1905" w:type="dxa"/>
            <w:tcBorders>
              <w:top w:val="single" w:sz="4"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1</w:t>
            </w:r>
          </w:p>
        </w:tc>
      </w:tr>
      <w:tr w:rsidR="00F47FD3" w:rsidRPr="00F47FD3" w:rsidTr="004B46B7">
        <w:tc>
          <w:tcPr>
            <w:tcW w:w="674"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 xml:space="preserve"> Всього</w:t>
            </w:r>
          </w:p>
        </w:tc>
        <w:tc>
          <w:tcPr>
            <w:tcW w:w="1905"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b/>
                <w:bCs/>
                <w:kern w:val="2"/>
                <w:sz w:val="28"/>
                <w:szCs w:val="28"/>
                <w:lang w:val="uk-UA" w:eastAsia="zh-CN" w:bidi="hi-IN"/>
              </w:rPr>
            </w:pPr>
            <w:r w:rsidRPr="00F47FD3">
              <w:rPr>
                <w:rFonts w:ascii="Times New Roman" w:eastAsia="SimSun" w:hAnsi="Times New Roman"/>
                <w:b/>
                <w:bCs/>
                <w:kern w:val="2"/>
                <w:sz w:val="28"/>
                <w:szCs w:val="28"/>
                <w:lang w:val="uk-UA" w:eastAsia="zh-CN" w:bidi="hi-IN"/>
              </w:rPr>
              <w:t>3</w:t>
            </w:r>
          </w:p>
        </w:tc>
      </w:tr>
      <w:tr w:rsidR="00F47FD3" w:rsidRPr="00F47FD3" w:rsidTr="004B46B7">
        <w:tc>
          <w:tcPr>
            <w:tcW w:w="674"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uk-UA" w:eastAsia="zh-CN" w:bidi="hi-IN"/>
              </w:rPr>
            </w:pPr>
            <w:r w:rsidRPr="00F47FD3">
              <w:rPr>
                <w:rFonts w:ascii="Times New Roman" w:eastAsia="SimSun" w:hAnsi="Times New Roman"/>
                <w:b/>
                <w:bCs/>
                <w:kern w:val="2"/>
                <w:sz w:val="28"/>
                <w:szCs w:val="28"/>
                <w:lang w:val="uk-UA" w:eastAsia="zh-CN" w:bidi="hi-IN"/>
              </w:rPr>
              <w:t>8</w:t>
            </w:r>
          </w:p>
        </w:tc>
        <w:tc>
          <w:tcPr>
            <w:tcW w:w="7060"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eastAsia="zh-CN" w:bidi="hi-IN"/>
              </w:rPr>
            </w:pPr>
            <w:r w:rsidRPr="00F47FD3">
              <w:rPr>
                <w:rFonts w:ascii="Times New Roman" w:eastAsia="SimSun" w:hAnsi="Times New Roman"/>
                <w:b/>
                <w:bCs/>
                <w:kern w:val="2"/>
                <w:sz w:val="28"/>
                <w:szCs w:val="28"/>
                <w:lang w:eastAsia="zh-CN" w:bidi="hi-IN"/>
              </w:rPr>
              <w:t>Відділ юридичного та кадрового забезпечення</w:t>
            </w:r>
          </w:p>
        </w:tc>
        <w:tc>
          <w:tcPr>
            <w:tcW w:w="1905"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eastAsia="zh-CN" w:bidi="hi-IN"/>
              </w:rPr>
            </w:pPr>
          </w:p>
        </w:tc>
      </w:tr>
      <w:tr w:rsidR="00F47FD3" w:rsidRPr="00F47FD3" w:rsidTr="004B46B7">
        <w:tc>
          <w:tcPr>
            <w:tcW w:w="674"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eastAsia="zh-CN" w:bidi="hi-IN"/>
              </w:rPr>
            </w:pPr>
          </w:p>
        </w:tc>
        <w:tc>
          <w:tcPr>
            <w:tcW w:w="7060"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Начальник відділу</w:t>
            </w:r>
          </w:p>
        </w:tc>
        <w:tc>
          <w:tcPr>
            <w:tcW w:w="1905"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1</w:t>
            </w:r>
          </w:p>
        </w:tc>
      </w:tr>
      <w:tr w:rsidR="00F47FD3" w:rsidRPr="00F47FD3" w:rsidTr="004B46B7">
        <w:tc>
          <w:tcPr>
            <w:tcW w:w="674"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Головний спеціаліст</w:t>
            </w:r>
          </w:p>
        </w:tc>
        <w:tc>
          <w:tcPr>
            <w:tcW w:w="1905"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1</w:t>
            </w:r>
          </w:p>
        </w:tc>
      </w:tr>
      <w:tr w:rsidR="00F47FD3" w:rsidRPr="00F47FD3" w:rsidTr="004B46B7">
        <w:tc>
          <w:tcPr>
            <w:tcW w:w="674"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eastAsia="zh-CN" w:bidi="hi-IN"/>
              </w:rPr>
            </w:pPr>
            <w:r w:rsidRPr="00F47FD3">
              <w:rPr>
                <w:rFonts w:ascii="Times New Roman" w:eastAsia="SimSun" w:hAnsi="Times New Roman"/>
                <w:kern w:val="2"/>
                <w:sz w:val="28"/>
                <w:szCs w:val="28"/>
                <w:lang w:val="uk-UA" w:eastAsia="zh-CN" w:bidi="hi-IN"/>
              </w:rPr>
              <w:t>Головний с</w:t>
            </w:r>
            <w:r w:rsidRPr="00F47FD3">
              <w:rPr>
                <w:rFonts w:ascii="Times New Roman" w:eastAsia="SimSun" w:hAnsi="Times New Roman"/>
                <w:kern w:val="2"/>
                <w:sz w:val="28"/>
                <w:szCs w:val="28"/>
                <w:lang w:eastAsia="zh-CN" w:bidi="hi-IN"/>
              </w:rPr>
              <w:t xml:space="preserve">пеціаліст </w:t>
            </w:r>
            <w:r w:rsidRPr="00F47FD3">
              <w:rPr>
                <w:rFonts w:ascii="Times New Roman" w:eastAsia="SimSun" w:hAnsi="Times New Roman"/>
                <w:kern w:val="2"/>
                <w:sz w:val="28"/>
                <w:szCs w:val="28"/>
                <w:lang w:val="uk-UA" w:eastAsia="zh-CN" w:bidi="hi-IN"/>
              </w:rPr>
              <w:t>з кадрової роботи</w:t>
            </w:r>
          </w:p>
        </w:tc>
        <w:tc>
          <w:tcPr>
            <w:tcW w:w="1905"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1</w:t>
            </w:r>
          </w:p>
        </w:tc>
      </w:tr>
      <w:tr w:rsidR="00F47FD3" w:rsidRPr="00F47FD3" w:rsidTr="004B46B7">
        <w:trPr>
          <w:trHeight w:val="300"/>
        </w:trPr>
        <w:tc>
          <w:tcPr>
            <w:tcW w:w="674" w:type="dxa"/>
            <w:tcBorders>
              <w:top w:val="single" w:sz="8"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8"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b/>
                <w:bCs/>
                <w:kern w:val="2"/>
                <w:sz w:val="28"/>
                <w:szCs w:val="28"/>
                <w:lang w:val="en-US" w:eastAsia="zh-CN" w:bidi="hi-IN"/>
              </w:rPr>
              <w:t xml:space="preserve"> </w:t>
            </w:r>
            <w:r w:rsidRPr="00F47FD3">
              <w:rPr>
                <w:rFonts w:ascii="Times New Roman" w:eastAsia="SimSun" w:hAnsi="Times New Roman"/>
                <w:kern w:val="2"/>
                <w:sz w:val="28"/>
                <w:szCs w:val="28"/>
                <w:lang w:val="en-US" w:eastAsia="zh-CN" w:bidi="hi-IN"/>
              </w:rPr>
              <w:t>Всього</w:t>
            </w:r>
          </w:p>
        </w:tc>
        <w:tc>
          <w:tcPr>
            <w:tcW w:w="1905" w:type="dxa"/>
            <w:tcBorders>
              <w:top w:val="single" w:sz="8"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b/>
                <w:bCs/>
                <w:kern w:val="2"/>
                <w:sz w:val="28"/>
                <w:szCs w:val="28"/>
                <w:lang w:val="en-US" w:eastAsia="zh-CN" w:bidi="hi-IN"/>
              </w:rPr>
            </w:pPr>
            <w:r w:rsidRPr="00F47FD3">
              <w:rPr>
                <w:rFonts w:ascii="Times New Roman" w:eastAsia="SimSun" w:hAnsi="Times New Roman"/>
                <w:b/>
                <w:bCs/>
                <w:kern w:val="2"/>
                <w:sz w:val="28"/>
                <w:szCs w:val="28"/>
                <w:lang w:val="en-US" w:eastAsia="zh-CN" w:bidi="hi-IN"/>
              </w:rPr>
              <w:t>3</w:t>
            </w:r>
          </w:p>
        </w:tc>
      </w:tr>
      <w:tr w:rsidR="00F47FD3" w:rsidRPr="00FB1DF3" w:rsidTr="004B46B7">
        <w:trPr>
          <w:trHeight w:val="217"/>
        </w:trPr>
        <w:tc>
          <w:tcPr>
            <w:tcW w:w="674"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uk-UA" w:eastAsia="zh-CN" w:bidi="hi-IN"/>
              </w:rPr>
            </w:pPr>
            <w:r w:rsidRPr="00F47FD3">
              <w:rPr>
                <w:rFonts w:ascii="Times New Roman" w:eastAsia="SimSun" w:hAnsi="Times New Roman"/>
                <w:b/>
                <w:bCs/>
                <w:kern w:val="2"/>
                <w:sz w:val="28"/>
                <w:szCs w:val="28"/>
                <w:lang w:val="uk-UA" w:eastAsia="zh-CN" w:bidi="hi-IN"/>
              </w:rPr>
              <w:t>9</w:t>
            </w:r>
          </w:p>
        </w:tc>
        <w:tc>
          <w:tcPr>
            <w:tcW w:w="7060"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uk-UA" w:eastAsia="zh-CN" w:bidi="hi-IN"/>
              </w:rPr>
            </w:pPr>
            <w:r w:rsidRPr="00F47FD3">
              <w:rPr>
                <w:rFonts w:ascii="Times New Roman" w:eastAsia="SimSun" w:hAnsi="Times New Roman"/>
                <w:b/>
                <w:bCs/>
                <w:kern w:val="2"/>
                <w:sz w:val="28"/>
                <w:szCs w:val="28"/>
                <w:lang w:val="uk-UA" w:eastAsia="zh-CN" w:bidi="hi-IN"/>
              </w:rPr>
              <w:t>Відділ туризму, зовнішніх зв’язків та інвестицій</w:t>
            </w:r>
          </w:p>
        </w:tc>
        <w:tc>
          <w:tcPr>
            <w:tcW w:w="1905"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b/>
                <w:bCs/>
                <w:kern w:val="2"/>
                <w:sz w:val="28"/>
                <w:szCs w:val="28"/>
                <w:lang w:val="uk-UA" w:eastAsia="zh-CN" w:bidi="hi-IN"/>
              </w:rPr>
            </w:pPr>
          </w:p>
        </w:tc>
      </w:tr>
      <w:tr w:rsidR="00F47FD3" w:rsidRPr="00F47FD3" w:rsidTr="004B46B7">
        <w:trPr>
          <w:trHeight w:val="285"/>
        </w:trPr>
        <w:tc>
          <w:tcPr>
            <w:tcW w:w="674"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uk-UA" w:eastAsia="zh-CN" w:bidi="hi-IN"/>
              </w:rPr>
            </w:pPr>
          </w:p>
        </w:tc>
        <w:tc>
          <w:tcPr>
            <w:tcW w:w="7060"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Cs/>
                <w:kern w:val="2"/>
                <w:sz w:val="28"/>
                <w:szCs w:val="28"/>
                <w:lang w:val="uk-UA" w:eastAsia="zh-CN" w:bidi="hi-IN"/>
              </w:rPr>
            </w:pPr>
            <w:r w:rsidRPr="00F47FD3">
              <w:rPr>
                <w:rFonts w:ascii="Times New Roman" w:eastAsia="SimSun" w:hAnsi="Times New Roman"/>
                <w:bCs/>
                <w:kern w:val="2"/>
                <w:sz w:val="28"/>
                <w:szCs w:val="28"/>
                <w:lang w:val="uk-UA" w:eastAsia="zh-CN" w:bidi="hi-IN"/>
              </w:rPr>
              <w:t>Начальник відділу</w:t>
            </w:r>
          </w:p>
        </w:tc>
        <w:tc>
          <w:tcPr>
            <w:tcW w:w="1905"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bCs/>
                <w:kern w:val="2"/>
                <w:sz w:val="28"/>
                <w:szCs w:val="28"/>
                <w:lang w:val="uk-UA" w:eastAsia="zh-CN" w:bidi="hi-IN"/>
              </w:rPr>
            </w:pPr>
            <w:r w:rsidRPr="00F47FD3">
              <w:rPr>
                <w:rFonts w:ascii="Times New Roman" w:eastAsia="SimSun" w:hAnsi="Times New Roman"/>
                <w:bCs/>
                <w:kern w:val="2"/>
                <w:sz w:val="28"/>
                <w:szCs w:val="28"/>
                <w:lang w:val="uk-UA" w:eastAsia="zh-CN" w:bidi="hi-IN"/>
              </w:rPr>
              <w:t>1</w:t>
            </w:r>
          </w:p>
        </w:tc>
      </w:tr>
      <w:tr w:rsidR="00F47FD3" w:rsidRPr="00F47FD3" w:rsidTr="004B46B7">
        <w:trPr>
          <w:trHeight w:val="187"/>
        </w:trPr>
        <w:tc>
          <w:tcPr>
            <w:tcW w:w="674"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uk-UA" w:eastAsia="zh-CN" w:bidi="hi-IN"/>
              </w:rPr>
            </w:pPr>
          </w:p>
        </w:tc>
        <w:tc>
          <w:tcPr>
            <w:tcW w:w="7060"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Cs/>
                <w:kern w:val="2"/>
                <w:sz w:val="28"/>
                <w:szCs w:val="28"/>
                <w:lang w:val="uk-UA" w:eastAsia="zh-CN" w:bidi="hi-IN"/>
              </w:rPr>
            </w:pPr>
            <w:r w:rsidRPr="00F47FD3">
              <w:rPr>
                <w:rFonts w:ascii="Times New Roman" w:eastAsia="SimSun" w:hAnsi="Times New Roman"/>
                <w:bCs/>
                <w:kern w:val="2"/>
                <w:sz w:val="28"/>
                <w:szCs w:val="28"/>
                <w:lang w:val="uk-UA" w:eastAsia="zh-CN" w:bidi="hi-IN"/>
              </w:rPr>
              <w:t>Головний спеціаліст</w:t>
            </w:r>
          </w:p>
        </w:tc>
        <w:tc>
          <w:tcPr>
            <w:tcW w:w="1905"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bCs/>
                <w:kern w:val="2"/>
                <w:sz w:val="28"/>
                <w:szCs w:val="28"/>
                <w:lang w:val="en-US" w:eastAsia="zh-CN" w:bidi="hi-IN"/>
              </w:rPr>
            </w:pPr>
            <w:r w:rsidRPr="00F47FD3">
              <w:rPr>
                <w:rFonts w:ascii="Times New Roman" w:eastAsia="SimSun" w:hAnsi="Times New Roman"/>
                <w:bCs/>
                <w:kern w:val="2"/>
                <w:sz w:val="28"/>
                <w:szCs w:val="28"/>
                <w:lang w:val="en-US" w:eastAsia="zh-CN" w:bidi="hi-IN"/>
              </w:rPr>
              <w:t>1</w:t>
            </w:r>
          </w:p>
        </w:tc>
      </w:tr>
      <w:tr w:rsidR="00F47FD3" w:rsidRPr="00F47FD3" w:rsidTr="004B46B7">
        <w:trPr>
          <w:trHeight w:val="187"/>
        </w:trPr>
        <w:tc>
          <w:tcPr>
            <w:tcW w:w="674"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uk-UA" w:eastAsia="zh-CN" w:bidi="hi-IN"/>
              </w:rPr>
            </w:pPr>
          </w:p>
        </w:tc>
        <w:tc>
          <w:tcPr>
            <w:tcW w:w="7060"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Cs/>
                <w:kern w:val="2"/>
                <w:sz w:val="28"/>
                <w:szCs w:val="28"/>
                <w:lang w:val="uk-UA" w:eastAsia="zh-CN" w:bidi="hi-IN"/>
              </w:rPr>
            </w:pPr>
            <w:r w:rsidRPr="00F47FD3">
              <w:rPr>
                <w:rFonts w:ascii="Times New Roman" w:eastAsia="SimSun" w:hAnsi="Times New Roman"/>
                <w:bCs/>
                <w:kern w:val="2"/>
                <w:sz w:val="28"/>
                <w:szCs w:val="28"/>
                <w:lang w:val="uk-UA" w:eastAsia="zh-CN" w:bidi="hi-IN"/>
              </w:rPr>
              <w:t>Спеціаліст</w:t>
            </w:r>
          </w:p>
        </w:tc>
        <w:tc>
          <w:tcPr>
            <w:tcW w:w="1905"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bCs/>
                <w:kern w:val="2"/>
                <w:sz w:val="28"/>
                <w:szCs w:val="28"/>
                <w:lang w:val="uk-UA" w:eastAsia="zh-CN" w:bidi="hi-IN"/>
              </w:rPr>
            </w:pPr>
            <w:r w:rsidRPr="00F47FD3">
              <w:rPr>
                <w:rFonts w:ascii="Times New Roman" w:eastAsia="SimSun" w:hAnsi="Times New Roman"/>
                <w:bCs/>
                <w:kern w:val="2"/>
                <w:sz w:val="28"/>
                <w:szCs w:val="28"/>
                <w:lang w:val="uk-UA" w:eastAsia="zh-CN" w:bidi="hi-IN"/>
              </w:rPr>
              <w:t>1</w:t>
            </w:r>
          </w:p>
        </w:tc>
      </w:tr>
      <w:tr w:rsidR="00F47FD3" w:rsidRPr="00F47FD3" w:rsidTr="004B46B7">
        <w:trPr>
          <w:trHeight w:val="247"/>
        </w:trPr>
        <w:tc>
          <w:tcPr>
            <w:tcW w:w="674" w:type="dxa"/>
            <w:tcBorders>
              <w:top w:val="single" w:sz="4"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uk-UA" w:eastAsia="zh-CN" w:bidi="hi-IN"/>
              </w:rPr>
            </w:pPr>
          </w:p>
        </w:tc>
        <w:tc>
          <w:tcPr>
            <w:tcW w:w="7060" w:type="dxa"/>
            <w:tcBorders>
              <w:top w:val="single" w:sz="4"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Cs/>
                <w:kern w:val="2"/>
                <w:sz w:val="28"/>
                <w:szCs w:val="28"/>
                <w:lang w:val="uk-UA" w:eastAsia="zh-CN" w:bidi="hi-IN"/>
              </w:rPr>
            </w:pPr>
            <w:r w:rsidRPr="00F47FD3">
              <w:rPr>
                <w:rFonts w:ascii="Times New Roman" w:eastAsia="SimSun" w:hAnsi="Times New Roman"/>
                <w:bCs/>
                <w:kern w:val="2"/>
                <w:sz w:val="28"/>
                <w:szCs w:val="28"/>
                <w:lang w:val="uk-UA" w:eastAsia="zh-CN" w:bidi="hi-IN"/>
              </w:rPr>
              <w:t>Всього</w:t>
            </w:r>
          </w:p>
        </w:tc>
        <w:tc>
          <w:tcPr>
            <w:tcW w:w="1905" w:type="dxa"/>
            <w:tcBorders>
              <w:top w:val="single" w:sz="4"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b/>
                <w:bCs/>
                <w:kern w:val="2"/>
                <w:sz w:val="28"/>
                <w:szCs w:val="28"/>
                <w:lang w:val="uk-UA" w:eastAsia="zh-CN" w:bidi="hi-IN"/>
              </w:rPr>
            </w:pPr>
            <w:r w:rsidRPr="00F47FD3">
              <w:rPr>
                <w:rFonts w:ascii="Times New Roman" w:eastAsia="SimSun" w:hAnsi="Times New Roman"/>
                <w:b/>
                <w:bCs/>
                <w:kern w:val="2"/>
                <w:sz w:val="28"/>
                <w:szCs w:val="28"/>
                <w:lang w:val="uk-UA" w:eastAsia="zh-CN" w:bidi="hi-IN"/>
              </w:rPr>
              <w:t>3</w:t>
            </w:r>
          </w:p>
        </w:tc>
      </w:tr>
      <w:tr w:rsidR="00F47FD3" w:rsidRPr="00F47FD3" w:rsidTr="004B46B7">
        <w:tc>
          <w:tcPr>
            <w:tcW w:w="674"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uk-UA" w:eastAsia="zh-CN" w:bidi="hi-IN"/>
              </w:rPr>
            </w:pPr>
            <w:r w:rsidRPr="00F47FD3">
              <w:rPr>
                <w:rFonts w:ascii="Times New Roman" w:eastAsia="SimSun" w:hAnsi="Times New Roman"/>
                <w:b/>
                <w:bCs/>
                <w:kern w:val="2"/>
                <w:sz w:val="28"/>
                <w:szCs w:val="28"/>
                <w:lang w:val="en-US" w:eastAsia="zh-CN" w:bidi="hi-IN"/>
              </w:rPr>
              <w:t>1</w:t>
            </w:r>
            <w:r w:rsidRPr="00F47FD3">
              <w:rPr>
                <w:rFonts w:ascii="Times New Roman" w:eastAsia="SimSun" w:hAnsi="Times New Roman"/>
                <w:b/>
                <w:bCs/>
                <w:kern w:val="2"/>
                <w:sz w:val="28"/>
                <w:szCs w:val="28"/>
                <w:lang w:val="uk-UA" w:eastAsia="zh-CN" w:bidi="hi-IN"/>
              </w:rPr>
              <w:t>0</w:t>
            </w:r>
          </w:p>
        </w:tc>
        <w:tc>
          <w:tcPr>
            <w:tcW w:w="7060"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eastAsia="zh-CN" w:bidi="hi-IN"/>
              </w:rPr>
            </w:pPr>
            <w:r w:rsidRPr="00F47FD3">
              <w:rPr>
                <w:rFonts w:ascii="Times New Roman" w:eastAsia="SimSun" w:hAnsi="Times New Roman"/>
                <w:b/>
                <w:bCs/>
                <w:kern w:val="2"/>
                <w:sz w:val="28"/>
                <w:szCs w:val="28"/>
                <w:lang w:eastAsia="zh-CN" w:bidi="hi-IN"/>
              </w:rPr>
              <w:t>Відділ «Центр надання адміністративних послуг»</w:t>
            </w:r>
          </w:p>
        </w:tc>
        <w:tc>
          <w:tcPr>
            <w:tcW w:w="1905"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eastAsia="zh-CN" w:bidi="hi-IN"/>
              </w:rPr>
            </w:pPr>
          </w:p>
        </w:tc>
      </w:tr>
      <w:tr w:rsidR="00F47FD3" w:rsidRPr="00F47FD3" w:rsidTr="004B46B7">
        <w:tc>
          <w:tcPr>
            <w:tcW w:w="674"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eastAsia="zh-CN" w:bidi="hi-IN"/>
              </w:rPr>
            </w:pPr>
          </w:p>
        </w:tc>
        <w:tc>
          <w:tcPr>
            <w:tcW w:w="7060"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Начальник відділу</w:t>
            </w:r>
          </w:p>
        </w:tc>
        <w:tc>
          <w:tcPr>
            <w:tcW w:w="1905"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1</w:t>
            </w:r>
          </w:p>
        </w:tc>
      </w:tr>
      <w:tr w:rsidR="00F47FD3" w:rsidRPr="00F47FD3" w:rsidTr="004B46B7">
        <w:tc>
          <w:tcPr>
            <w:tcW w:w="674"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Адміністратор</w:t>
            </w:r>
          </w:p>
        </w:tc>
        <w:tc>
          <w:tcPr>
            <w:tcW w:w="1905"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1</w:t>
            </w:r>
          </w:p>
        </w:tc>
      </w:tr>
      <w:tr w:rsidR="00F47FD3" w:rsidRPr="00F47FD3" w:rsidTr="004B46B7">
        <w:trPr>
          <w:trHeight w:val="405"/>
        </w:trPr>
        <w:tc>
          <w:tcPr>
            <w:tcW w:w="674" w:type="dxa"/>
            <w:tcBorders>
              <w:top w:val="single" w:sz="8"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8"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uk-UA" w:eastAsia="zh-CN" w:bidi="hi-IN"/>
              </w:rPr>
              <w:t>Адміністратор-реєстратор ДРАЦС</w:t>
            </w:r>
            <w:r w:rsidRPr="00F47FD3">
              <w:rPr>
                <w:rFonts w:ascii="Times New Roman" w:eastAsia="SimSun" w:hAnsi="Times New Roman"/>
                <w:kern w:val="2"/>
                <w:sz w:val="28"/>
                <w:szCs w:val="28"/>
                <w:lang w:val="en-US" w:eastAsia="zh-CN" w:bidi="hi-IN"/>
              </w:rPr>
              <w:t xml:space="preserve"> </w:t>
            </w:r>
          </w:p>
        </w:tc>
        <w:tc>
          <w:tcPr>
            <w:tcW w:w="1905" w:type="dxa"/>
            <w:tcBorders>
              <w:top w:val="single" w:sz="8"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1</w:t>
            </w:r>
          </w:p>
        </w:tc>
      </w:tr>
      <w:tr w:rsidR="00F47FD3" w:rsidRPr="00F47FD3" w:rsidTr="004B46B7">
        <w:trPr>
          <w:trHeight w:val="240"/>
        </w:trPr>
        <w:tc>
          <w:tcPr>
            <w:tcW w:w="674" w:type="dxa"/>
            <w:tcBorders>
              <w:top w:val="single" w:sz="4"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en-US" w:eastAsia="zh-CN" w:bidi="hi-IN"/>
              </w:rPr>
              <w:t>Державний реєстратор</w:t>
            </w:r>
          </w:p>
        </w:tc>
        <w:tc>
          <w:tcPr>
            <w:tcW w:w="1905" w:type="dxa"/>
            <w:tcBorders>
              <w:top w:val="single" w:sz="4"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2</w:t>
            </w:r>
          </w:p>
        </w:tc>
      </w:tr>
      <w:tr w:rsidR="00F47FD3" w:rsidRPr="00F47FD3" w:rsidTr="004B46B7">
        <w:trPr>
          <w:trHeight w:val="363"/>
        </w:trPr>
        <w:tc>
          <w:tcPr>
            <w:tcW w:w="674" w:type="dxa"/>
            <w:tcBorders>
              <w:top w:val="single" w:sz="8"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Всього</w:t>
            </w:r>
          </w:p>
        </w:tc>
        <w:tc>
          <w:tcPr>
            <w:tcW w:w="1905" w:type="dxa"/>
            <w:tcBorders>
              <w:top w:val="single" w:sz="8"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b/>
                <w:bCs/>
                <w:kern w:val="2"/>
                <w:sz w:val="28"/>
                <w:szCs w:val="28"/>
                <w:lang w:val="uk-UA" w:eastAsia="zh-CN" w:bidi="hi-IN"/>
              </w:rPr>
            </w:pPr>
            <w:r w:rsidRPr="00F47FD3">
              <w:rPr>
                <w:rFonts w:ascii="Times New Roman" w:eastAsia="SimSun" w:hAnsi="Times New Roman"/>
                <w:b/>
                <w:bCs/>
                <w:kern w:val="2"/>
                <w:sz w:val="28"/>
                <w:szCs w:val="28"/>
                <w:lang w:val="uk-UA" w:eastAsia="zh-CN" w:bidi="hi-IN"/>
              </w:rPr>
              <w:t>5</w:t>
            </w:r>
          </w:p>
        </w:tc>
      </w:tr>
      <w:tr w:rsidR="00F47FD3" w:rsidRPr="00F47FD3" w:rsidTr="004B46B7">
        <w:trPr>
          <w:trHeight w:val="363"/>
        </w:trPr>
        <w:tc>
          <w:tcPr>
            <w:tcW w:w="674" w:type="dxa"/>
            <w:tcBorders>
              <w:top w:val="single" w:sz="8"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uk-UA" w:eastAsia="zh-CN" w:bidi="hi-IN"/>
              </w:rPr>
            </w:pPr>
            <w:r w:rsidRPr="00F47FD3">
              <w:rPr>
                <w:rFonts w:ascii="Times New Roman" w:eastAsia="SimSun" w:hAnsi="Times New Roman"/>
                <w:b/>
                <w:bCs/>
                <w:kern w:val="2"/>
                <w:sz w:val="28"/>
                <w:szCs w:val="28"/>
                <w:lang w:val="uk-UA" w:eastAsia="zh-CN" w:bidi="hi-IN"/>
              </w:rPr>
              <w:t>11</w:t>
            </w:r>
          </w:p>
        </w:tc>
        <w:tc>
          <w:tcPr>
            <w:tcW w:w="7060" w:type="dxa"/>
            <w:tcBorders>
              <w:top w:val="single" w:sz="8"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4"/>
                <w:szCs w:val="24"/>
                <w:lang w:val="en-US" w:eastAsia="zh-CN" w:bidi="hi-IN"/>
              </w:rPr>
            </w:pPr>
            <w:r w:rsidRPr="00F47FD3">
              <w:rPr>
                <w:rFonts w:ascii="Times New Roman" w:eastAsia="SimSun" w:hAnsi="Times New Roman"/>
                <w:b/>
                <w:kern w:val="2"/>
                <w:sz w:val="28"/>
                <w:szCs w:val="28"/>
                <w:lang w:val="uk-UA" w:eastAsia="zh-CN" w:bidi="hi-IN"/>
              </w:rPr>
              <w:t>Відділ соціального захисту населення</w:t>
            </w:r>
          </w:p>
        </w:tc>
        <w:tc>
          <w:tcPr>
            <w:tcW w:w="1905" w:type="dxa"/>
            <w:tcBorders>
              <w:top w:val="single" w:sz="8"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b/>
                <w:bCs/>
                <w:kern w:val="2"/>
                <w:sz w:val="28"/>
                <w:szCs w:val="28"/>
                <w:lang w:val="uk-UA" w:eastAsia="zh-CN" w:bidi="hi-IN"/>
              </w:rPr>
            </w:pPr>
          </w:p>
        </w:tc>
      </w:tr>
      <w:tr w:rsidR="00F47FD3" w:rsidRPr="00F47FD3" w:rsidTr="004B46B7">
        <w:trPr>
          <w:trHeight w:val="237"/>
        </w:trPr>
        <w:tc>
          <w:tcPr>
            <w:tcW w:w="674"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uk-UA" w:eastAsia="zh-CN" w:bidi="hi-IN"/>
              </w:rPr>
            </w:pPr>
          </w:p>
        </w:tc>
        <w:tc>
          <w:tcPr>
            <w:tcW w:w="7060"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4"/>
                <w:szCs w:val="24"/>
                <w:lang w:eastAsia="zh-CN" w:bidi="hi-IN"/>
              </w:rPr>
            </w:pPr>
            <w:r w:rsidRPr="00F47FD3">
              <w:rPr>
                <w:rFonts w:ascii="Times New Roman" w:eastAsia="SimSun" w:hAnsi="Times New Roman"/>
                <w:kern w:val="2"/>
                <w:sz w:val="28"/>
                <w:szCs w:val="28"/>
                <w:lang w:val="uk-UA" w:eastAsia="zh-CN" w:bidi="hi-IN"/>
              </w:rPr>
              <w:t>Начальник відділу соціального захисту населення</w:t>
            </w:r>
          </w:p>
        </w:tc>
        <w:tc>
          <w:tcPr>
            <w:tcW w:w="1905"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1</w:t>
            </w:r>
          </w:p>
        </w:tc>
      </w:tr>
      <w:tr w:rsidR="00F47FD3" w:rsidRPr="00F47FD3" w:rsidTr="004B46B7">
        <w:trPr>
          <w:trHeight w:val="326"/>
        </w:trPr>
        <w:tc>
          <w:tcPr>
            <w:tcW w:w="674"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Головний спеціаліст</w:t>
            </w:r>
          </w:p>
        </w:tc>
        <w:tc>
          <w:tcPr>
            <w:tcW w:w="1905"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1</w:t>
            </w:r>
          </w:p>
        </w:tc>
      </w:tr>
      <w:tr w:rsidR="00F47FD3" w:rsidRPr="00F47FD3" w:rsidTr="004B46B7">
        <w:trPr>
          <w:trHeight w:val="326"/>
        </w:trPr>
        <w:tc>
          <w:tcPr>
            <w:tcW w:w="674"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Головний спеціаліст з питань ветеранської політики</w:t>
            </w:r>
          </w:p>
        </w:tc>
        <w:tc>
          <w:tcPr>
            <w:tcW w:w="1905"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1</w:t>
            </w:r>
          </w:p>
        </w:tc>
      </w:tr>
      <w:tr w:rsidR="00F47FD3" w:rsidRPr="00F47FD3" w:rsidTr="004B46B7">
        <w:trPr>
          <w:trHeight w:val="326"/>
        </w:trPr>
        <w:tc>
          <w:tcPr>
            <w:tcW w:w="674" w:type="dxa"/>
            <w:tcBorders>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Соціальний робітник</w:t>
            </w:r>
          </w:p>
        </w:tc>
        <w:tc>
          <w:tcPr>
            <w:tcW w:w="1905" w:type="dxa"/>
            <w:tcBorders>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1</w:t>
            </w:r>
          </w:p>
        </w:tc>
      </w:tr>
      <w:tr w:rsidR="00F47FD3" w:rsidRPr="00F47FD3" w:rsidTr="004B46B7">
        <w:trPr>
          <w:trHeight w:val="351"/>
        </w:trPr>
        <w:tc>
          <w:tcPr>
            <w:tcW w:w="674"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Всього</w:t>
            </w:r>
          </w:p>
        </w:tc>
        <w:tc>
          <w:tcPr>
            <w:tcW w:w="1905"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b/>
                <w:bCs/>
                <w:kern w:val="2"/>
                <w:sz w:val="28"/>
                <w:szCs w:val="28"/>
                <w:lang w:val="uk-UA" w:eastAsia="zh-CN" w:bidi="hi-IN"/>
              </w:rPr>
            </w:pPr>
            <w:r w:rsidRPr="00F47FD3">
              <w:rPr>
                <w:rFonts w:ascii="Times New Roman" w:eastAsia="SimSun" w:hAnsi="Times New Roman"/>
                <w:b/>
                <w:bCs/>
                <w:kern w:val="2"/>
                <w:sz w:val="28"/>
                <w:szCs w:val="28"/>
                <w:lang w:val="uk-UA" w:eastAsia="zh-CN" w:bidi="hi-IN"/>
              </w:rPr>
              <w:t>4</w:t>
            </w:r>
          </w:p>
        </w:tc>
      </w:tr>
      <w:tr w:rsidR="00F47FD3" w:rsidRPr="00F47FD3" w:rsidTr="004B46B7">
        <w:trPr>
          <w:trHeight w:val="351"/>
        </w:trPr>
        <w:tc>
          <w:tcPr>
            <w:tcW w:w="674" w:type="dxa"/>
            <w:tcBorders>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uk-UA" w:eastAsia="zh-CN" w:bidi="hi-IN"/>
              </w:rPr>
            </w:pPr>
            <w:r w:rsidRPr="00F47FD3">
              <w:rPr>
                <w:rFonts w:ascii="Times New Roman" w:eastAsia="SimSun" w:hAnsi="Times New Roman"/>
                <w:b/>
                <w:bCs/>
                <w:kern w:val="2"/>
                <w:sz w:val="28"/>
                <w:szCs w:val="28"/>
                <w:lang w:val="en-US" w:eastAsia="zh-CN" w:bidi="hi-IN"/>
              </w:rPr>
              <w:t>1</w:t>
            </w:r>
            <w:r w:rsidRPr="00F47FD3">
              <w:rPr>
                <w:rFonts w:ascii="Times New Roman" w:eastAsia="SimSun" w:hAnsi="Times New Roman"/>
                <w:b/>
                <w:bCs/>
                <w:kern w:val="2"/>
                <w:sz w:val="28"/>
                <w:szCs w:val="28"/>
                <w:lang w:val="uk-UA" w:eastAsia="zh-CN" w:bidi="hi-IN"/>
              </w:rPr>
              <w:t>2</w:t>
            </w:r>
          </w:p>
        </w:tc>
        <w:tc>
          <w:tcPr>
            <w:tcW w:w="7060" w:type="dxa"/>
            <w:tcBorders>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uk-UA" w:eastAsia="zh-CN" w:bidi="hi-IN"/>
              </w:rPr>
            </w:pPr>
            <w:r w:rsidRPr="00F47FD3">
              <w:rPr>
                <w:rFonts w:ascii="Times New Roman" w:eastAsia="SimSun" w:hAnsi="Times New Roman"/>
                <w:b/>
                <w:bCs/>
                <w:kern w:val="2"/>
                <w:sz w:val="28"/>
                <w:szCs w:val="28"/>
                <w:lang w:val="uk-UA" w:eastAsia="zh-CN" w:bidi="hi-IN"/>
              </w:rPr>
              <w:t>Сектор цивільного захисту та мобілізаційної роботи</w:t>
            </w:r>
          </w:p>
        </w:tc>
        <w:tc>
          <w:tcPr>
            <w:tcW w:w="1905" w:type="dxa"/>
            <w:tcBorders>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b/>
                <w:bCs/>
                <w:kern w:val="2"/>
                <w:sz w:val="28"/>
                <w:szCs w:val="28"/>
                <w:lang w:val="uk-UA" w:eastAsia="zh-CN" w:bidi="hi-IN"/>
              </w:rPr>
            </w:pPr>
          </w:p>
        </w:tc>
      </w:tr>
      <w:tr w:rsidR="00F47FD3" w:rsidRPr="00F47FD3" w:rsidTr="004B46B7">
        <w:trPr>
          <w:trHeight w:val="351"/>
        </w:trPr>
        <w:tc>
          <w:tcPr>
            <w:tcW w:w="674" w:type="dxa"/>
            <w:tcBorders>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eastAsia="zh-CN" w:bidi="hi-IN"/>
              </w:rPr>
            </w:pPr>
          </w:p>
        </w:tc>
        <w:tc>
          <w:tcPr>
            <w:tcW w:w="7060" w:type="dxa"/>
            <w:tcBorders>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Завідувач сектору (фахівець з цивільного захисту)</w:t>
            </w:r>
          </w:p>
        </w:tc>
        <w:tc>
          <w:tcPr>
            <w:tcW w:w="1905" w:type="dxa"/>
            <w:tcBorders>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1</w:t>
            </w:r>
          </w:p>
        </w:tc>
      </w:tr>
      <w:tr w:rsidR="00F47FD3" w:rsidRPr="00F47FD3" w:rsidTr="004B46B7">
        <w:trPr>
          <w:trHeight w:val="351"/>
        </w:trPr>
        <w:tc>
          <w:tcPr>
            <w:tcW w:w="674" w:type="dxa"/>
            <w:tcBorders>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Завідувач військово-облікового бюро</w:t>
            </w:r>
          </w:p>
        </w:tc>
        <w:tc>
          <w:tcPr>
            <w:tcW w:w="1905" w:type="dxa"/>
            <w:tcBorders>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1</w:t>
            </w:r>
          </w:p>
        </w:tc>
      </w:tr>
      <w:tr w:rsidR="00F47FD3" w:rsidRPr="00F47FD3" w:rsidTr="004B46B7">
        <w:trPr>
          <w:trHeight w:val="351"/>
        </w:trPr>
        <w:tc>
          <w:tcPr>
            <w:tcW w:w="674" w:type="dxa"/>
            <w:tcBorders>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Всього</w:t>
            </w:r>
          </w:p>
        </w:tc>
        <w:tc>
          <w:tcPr>
            <w:tcW w:w="1905" w:type="dxa"/>
            <w:tcBorders>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b/>
                <w:bCs/>
                <w:kern w:val="2"/>
                <w:sz w:val="28"/>
                <w:szCs w:val="28"/>
                <w:lang w:val="uk-UA" w:eastAsia="zh-CN" w:bidi="hi-IN"/>
              </w:rPr>
            </w:pPr>
            <w:r w:rsidRPr="00F47FD3">
              <w:rPr>
                <w:rFonts w:ascii="Times New Roman" w:eastAsia="SimSun" w:hAnsi="Times New Roman"/>
                <w:b/>
                <w:bCs/>
                <w:kern w:val="2"/>
                <w:sz w:val="28"/>
                <w:szCs w:val="28"/>
                <w:lang w:val="uk-UA" w:eastAsia="zh-CN" w:bidi="hi-IN"/>
              </w:rPr>
              <w:t>2</w:t>
            </w:r>
          </w:p>
        </w:tc>
      </w:tr>
      <w:tr w:rsidR="00F47FD3" w:rsidRPr="00F47FD3" w:rsidTr="004B46B7">
        <w:trPr>
          <w:trHeight w:val="240"/>
        </w:trPr>
        <w:tc>
          <w:tcPr>
            <w:tcW w:w="674"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uk-UA" w:eastAsia="zh-CN" w:bidi="hi-IN"/>
              </w:rPr>
            </w:pPr>
            <w:r w:rsidRPr="00F47FD3">
              <w:rPr>
                <w:rFonts w:ascii="Times New Roman" w:eastAsia="SimSun" w:hAnsi="Times New Roman"/>
                <w:b/>
                <w:bCs/>
                <w:kern w:val="2"/>
                <w:sz w:val="28"/>
                <w:szCs w:val="28"/>
                <w:lang w:val="uk-UA" w:eastAsia="zh-CN" w:bidi="hi-IN"/>
              </w:rPr>
              <w:t>13</w:t>
            </w:r>
          </w:p>
        </w:tc>
        <w:tc>
          <w:tcPr>
            <w:tcW w:w="7060"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kern w:val="2"/>
                <w:sz w:val="28"/>
                <w:szCs w:val="28"/>
                <w:lang w:val="uk-UA" w:eastAsia="zh-CN" w:bidi="hi-IN"/>
              </w:rPr>
            </w:pPr>
            <w:r w:rsidRPr="00F47FD3">
              <w:rPr>
                <w:rFonts w:ascii="Times New Roman" w:eastAsia="SimSun" w:hAnsi="Times New Roman"/>
                <w:b/>
                <w:kern w:val="2"/>
                <w:sz w:val="28"/>
                <w:szCs w:val="28"/>
                <w:lang w:val="uk-UA" w:eastAsia="zh-CN" w:bidi="hi-IN"/>
              </w:rPr>
              <w:t>Господарська група</w:t>
            </w:r>
          </w:p>
        </w:tc>
        <w:tc>
          <w:tcPr>
            <w:tcW w:w="1905"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b/>
                <w:bCs/>
                <w:kern w:val="2"/>
                <w:sz w:val="28"/>
                <w:szCs w:val="28"/>
                <w:lang w:val="uk-UA" w:eastAsia="zh-CN" w:bidi="hi-IN"/>
              </w:rPr>
            </w:pPr>
          </w:p>
        </w:tc>
      </w:tr>
      <w:tr w:rsidR="00F47FD3" w:rsidRPr="00F47FD3" w:rsidTr="004B46B7">
        <w:trPr>
          <w:trHeight w:val="315"/>
        </w:trPr>
        <w:tc>
          <w:tcPr>
            <w:tcW w:w="674" w:type="dxa"/>
            <w:tcBorders>
              <w:top w:val="single" w:sz="4"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4"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Прибиральник службових приміщень</w:t>
            </w:r>
          </w:p>
        </w:tc>
        <w:tc>
          <w:tcPr>
            <w:tcW w:w="1905" w:type="dxa"/>
            <w:tcBorders>
              <w:top w:val="single" w:sz="4"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b/>
                <w:bCs/>
                <w:kern w:val="2"/>
                <w:sz w:val="28"/>
                <w:szCs w:val="28"/>
                <w:lang w:val="en-US" w:eastAsia="zh-CN" w:bidi="hi-IN"/>
              </w:rPr>
            </w:pPr>
            <w:r w:rsidRPr="00F47FD3">
              <w:rPr>
                <w:rFonts w:ascii="Times New Roman" w:eastAsia="SimSun" w:hAnsi="Times New Roman"/>
                <w:b/>
                <w:bCs/>
                <w:kern w:val="2"/>
                <w:sz w:val="28"/>
                <w:szCs w:val="28"/>
                <w:lang w:val="en-US" w:eastAsia="zh-CN" w:bidi="hi-IN"/>
              </w:rPr>
              <w:t>2</w:t>
            </w:r>
          </w:p>
        </w:tc>
      </w:tr>
      <w:tr w:rsidR="00F47FD3" w:rsidRPr="00F47FD3" w:rsidTr="004B46B7">
        <w:tc>
          <w:tcPr>
            <w:tcW w:w="674"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eastAsia="zh-CN" w:bidi="hi-IN"/>
              </w:rPr>
            </w:pPr>
            <w:r w:rsidRPr="00F47FD3">
              <w:rPr>
                <w:rFonts w:ascii="Times New Roman" w:eastAsia="SimSun" w:hAnsi="Times New Roman"/>
                <w:b/>
                <w:bCs/>
                <w:kern w:val="2"/>
                <w:sz w:val="28"/>
                <w:szCs w:val="28"/>
                <w:lang w:eastAsia="zh-CN" w:bidi="hi-IN"/>
              </w:rPr>
              <w:t xml:space="preserve">Інші </w:t>
            </w:r>
            <w:r w:rsidRPr="00F47FD3">
              <w:rPr>
                <w:rFonts w:ascii="Times New Roman" w:eastAsia="SimSun" w:hAnsi="Times New Roman"/>
                <w:b/>
                <w:bCs/>
                <w:kern w:val="2"/>
                <w:sz w:val="28"/>
                <w:szCs w:val="28"/>
                <w:lang w:val="uk-UA" w:eastAsia="zh-CN" w:bidi="hi-IN"/>
              </w:rPr>
              <w:t xml:space="preserve">самостійні </w:t>
            </w:r>
            <w:r w:rsidRPr="00F47FD3">
              <w:rPr>
                <w:rFonts w:ascii="Times New Roman" w:eastAsia="SimSun" w:hAnsi="Times New Roman"/>
                <w:b/>
                <w:bCs/>
                <w:kern w:val="2"/>
                <w:sz w:val="28"/>
                <w:szCs w:val="28"/>
                <w:lang w:eastAsia="zh-CN" w:bidi="hi-IN"/>
              </w:rPr>
              <w:t>виконавчі органи ради</w:t>
            </w:r>
          </w:p>
        </w:tc>
        <w:tc>
          <w:tcPr>
            <w:tcW w:w="1905"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b/>
                <w:bCs/>
                <w:kern w:val="2"/>
                <w:sz w:val="28"/>
                <w:szCs w:val="28"/>
                <w:lang w:eastAsia="zh-CN" w:bidi="hi-IN"/>
              </w:rPr>
            </w:pPr>
          </w:p>
        </w:tc>
      </w:tr>
      <w:tr w:rsidR="00F47FD3" w:rsidRPr="00F47FD3" w:rsidTr="004B46B7">
        <w:tc>
          <w:tcPr>
            <w:tcW w:w="674"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uk-UA" w:eastAsia="zh-CN" w:bidi="hi-IN"/>
              </w:rPr>
            </w:pPr>
            <w:r w:rsidRPr="00F47FD3">
              <w:rPr>
                <w:rFonts w:ascii="Times New Roman" w:eastAsia="SimSun" w:hAnsi="Times New Roman"/>
                <w:b/>
                <w:bCs/>
                <w:kern w:val="2"/>
                <w:sz w:val="28"/>
                <w:szCs w:val="28"/>
                <w:lang w:val="en-US" w:eastAsia="zh-CN" w:bidi="hi-IN"/>
              </w:rPr>
              <w:t>1</w:t>
            </w:r>
            <w:r w:rsidRPr="00F47FD3">
              <w:rPr>
                <w:rFonts w:ascii="Times New Roman" w:eastAsia="SimSun" w:hAnsi="Times New Roman"/>
                <w:b/>
                <w:bCs/>
                <w:kern w:val="2"/>
                <w:sz w:val="28"/>
                <w:szCs w:val="28"/>
                <w:lang w:val="uk-UA" w:eastAsia="zh-CN" w:bidi="hi-IN"/>
              </w:rPr>
              <w:t>4</w:t>
            </w:r>
          </w:p>
        </w:tc>
        <w:tc>
          <w:tcPr>
            <w:tcW w:w="7060"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r w:rsidRPr="00F47FD3">
              <w:rPr>
                <w:rFonts w:ascii="Times New Roman" w:eastAsia="SimSun" w:hAnsi="Times New Roman"/>
                <w:b/>
                <w:bCs/>
                <w:kern w:val="2"/>
                <w:sz w:val="28"/>
                <w:szCs w:val="28"/>
                <w:lang w:val="en-US" w:eastAsia="zh-CN" w:bidi="hi-IN"/>
              </w:rPr>
              <w:t>Фінансовий відділ</w:t>
            </w:r>
          </w:p>
        </w:tc>
        <w:tc>
          <w:tcPr>
            <w:tcW w:w="1905"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en-US" w:eastAsia="zh-CN" w:bidi="hi-IN"/>
              </w:rPr>
            </w:pPr>
          </w:p>
        </w:tc>
      </w:tr>
      <w:tr w:rsidR="00F47FD3" w:rsidRPr="00F47FD3" w:rsidTr="004B46B7">
        <w:tc>
          <w:tcPr>
            <w:tcW w:w="674"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Начальник відділу</w:t>
            </w:r>
          </w:p>
        </w:tc>
        <w:tc>
          <w:tcPr>
            <w:tcW w:w="1905"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1</w:t>
            </w:r>
          </w:p>
        </w:tc>
      </w:tr>
      <w:tr w:rsidR="00F47FD3" w:rsidRPr="00F47FD3" w:rsidTr="004B46B7">
        <w:tc>
          <w:tcPr>
            <w:tcW w:w="674"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Головний спеціаліст</w:t>
            </w:r>
            <w:r w:rsidRPr="00F47FD3">
              <w:rPr>
                <w:rFonts w:ascii="Times New Roman" w:eastAsia="SimSun" w:hAnsi="Times New Roman"/>
                <w:kern w:val="2"/>
                <w:sz w:val="28"/>
                <w:szCs w:val="28"/>
                <w:lang w:val="uk-UA" w:eastAsia="zh-CN" w:bidi="hi-IN"/>
              </w:rPr>
              <w:t xml:space="preserve"> з доходів</w:t>
            </w:r>
          </w:p>
        </w:tc>
        <w:tc>
          <w:tcPr>
            <w:tcW w:w="1905"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1</w:t>
            </w:r>
          </w:p>
        </w:tc>
      </w:tr>
      <w:tr w:rsidR="00F47FD3" w:rsidRPr="00F47FD3" w:rsidTr="004B46B7">
        <w:tc>
          <w:tcPr>
            <w:tcW w:w="674"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Головний спеціаліст з видатків</w:t>
            </w:r>
          </w:p>
        </w:tc>
        <w:tc>
          <w:tcPr>
            <w:tcW w:w="1905"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1</w:t>
            </w:r>
          </w:p>
        </w:tc>
      </w:tr>
      <w:tr w:rsidR="00F47FD3" w:rsidRPr="00F47FD3" w:rsidTr="004B46B7">
        <w:tc>
          <w:tcPr>
            <w:tcW w:w="674"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Головний спеціаліст з обліку та звітності</w:t>
            </w:r>
          </w:p>
        </w:tc>
        <w:tc>
          <w:tcPr>
            <w:tcW w:w="1905"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1</w:t>
            </w:r>
          </w:p>
        </w:tc>
      </w:tr>
      <w:tr w:rsidR="00F47FD3" w:rsidRPr="00F47FD3" w:rsidTr="004B46B7">
        <w:trPr>
          <w:trHeight w:val="285"/>
        </w:trPr>
        <w:tc>
          <w:tcPr>
            <w:tcW w:w="674" w:type="dxa"/>
            <w:tcBorders>
              <w:top w:val="single" w:sz="8"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8"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Всього</w:t>
            </w:r>
          </w:p>
        </w:tc>
        <w:tc>
          <w:tcPr>
            <w:tcW w:w="1905" w:type="dxa"/>
            <w:tcBorders>
              <w:top w:val="single" w:sz="8"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b/>
                <w:bCs/>
                <w:kern w:val="2"/>
                <w:sz w:val="28"/>
                <w:szCs w:val="28"/>
                <w:lang w:val="uk-UA" w:eastAsia="zh-CN" w:bidi="hi-IN"/>
              </w:rPr>
            </w:pPr>
            <w:r w:rsidRPr="00F47FD3">
              <w:rPr>
                <w:rFonts w:ascii="Times New Roman" w:eastAsia="SimSun" w:hAnsi="Times New Roman"/>
                <w:b/>
                <w:bCs/>
                <w:kern w:val="2"/>
                <w:sz w:val="28"/>
                <w:szCs w:val="28"/>
                <w:lang w:val="uk-UA" w:eastAsia="zh-CN" w:bidi="hi-IN"/>
              </w:rPr>
              <w:t>4</w:t>
            </w:r>
          </w:p>
        </w:tc>
      </w:tr>
      <w:tr w:rsidR="00F47FD3" w:rsidRPr="00F47FD3" w:rsidTr="004B46B7">
        <w:trPr>
          <w:trHeight w:val="300"/>
        </w:trPr>
        <w:tc>
          <w:tcPr>
            <w:tcW w:w="674"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uk-UA" w:eastAsia="zh-CN" w:bidi="hi-IN"/>
              </w:rPr>
            </w:pPr>
            <w:r w:rsidRPr="00F47FD3">
              <w:rPr>
                <w:rFonts w:ascii="Times New Roman" w:eastAsia="SimSun" w:hAnsi="Times New Roman"/>
                <w:b/>
                <w:bCs/>
                <w:kern w:val="2"/>
                <w:sz w:val="28"/>
                <w:szCs w:val="28"/>
                <w:lang w:val="uk-UA" w:eastAsia="zh-CN" w:bidi="hi-IN"/>
              </w:rPr>
              <w:t>15</w:t>
            </w:r>
          </w:p>
        </w:tc>
        <w:tc>
          <w:tcPr>
            <w:tcW w:w="7060"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eastAsia="zh-CN" w:bidi="hi-IN"/>
              </w:rPr>
            </w:pPr>
            <w:r w:rsidRPr="00F47FD3">
              <w:rPr>
                <w:rFonts w:ascii="Times New Roman" w:eastAsia="SimSun" w:hAnsi="Times New Roman"/>
                <w:b/>
                <w:bCs/>
                <w:kern w:val="2"/>
                <w:sz w:val="28"/>
                <w:szCs w:val="28"/>
                <w:lang w:eastAsia="zh-CN" w:bidi="hi-IN"/>
              </w:rPr>
              <w:t xml:space="preserve">Відділ </w:t>
            </w:r>
            <w:r w:rsidRPr="00F47FD3">
              <w:rPr>
                <w:rFonts w:ascii="Times New Roman" w:eastAsia="SimSun" w:hAnsi="Times New Roman"/>
                <w:b/>
                <w:bCs/>
                <w:kern w:val="2"/>
                <w:sz w:val="28"/>
                <w:szCs w:val="28"/>
                <w:lang w:val="uk-UA" w:eastAsia="zh-CN" w:bidi="hi-IN"/>
              </w:rPr>
              <w:t>освіти, культури, сім</w:t>
            </w:r>
            <w:r w:rsidRPr="00F47FD3">
              <w:rPr>
                <w:rFonts w:ascii="Times New Roman" w:eastAsia="SimSun" w:hAnsi="Times New Roman"/>
                <w:b/>
                <w:bCs/>
                <w:kern w:val="2"/>
                <w:sz w:val="28"/>
                <w:szCs w:val="28"/>
                <w:lang w:eastAsia="zh-CN" w:bidi="hi-IN"/>
              </w:rPr>
              <w:t>’</w:t>
            </w:r>
            <w:r w:rsidRPr="00F47FD3">
              <w:rPr>
                <w:rFonts w:ascii="Times New Roman" w:eastAsia="SimSun" w:hAnsi="Times New Roman"/>
                <w:b/>
                <w:bCs/>
                <w:kern w:val="2"/>
                <w:sz w:val="28"/>
                <w:szCs w:val="28"/>
                <w:lang w:val="uk-UA" w:eastAsia="zh-CN" w:bidi="hi-IN"/>
              </w:rPr>
              <w:t>ї, молоді та спорту</w:t>
            </w:r>
          </w:p>
        </w:tc>
        <w:tc>
          <w:tcPr>
            <w:tcW w:w="1905"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eastAsia="zh-CN" w:bidi="hi-IN"/>
              </w:rPr>
            </w:pPr>
          </w:p>
        </w:tc>
      </w:tr>
      <w:tr w:rsidR="00F47FD3" w:rsidRPr="00F47FD3" w:rsidTr="004B46B7">
        <w:trPr>
          <w:trHeight w:val="270"/>
        </w:trPr>
        <w:tc>
          <w:tcPr>
            <w:tcW w:w="674"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eastAsia="zh-CN" w:bidi="hi-IN"/>
              </w:rPr>
            </w:pPr>
          </w:p>
        </w:tc>
        <w:tc>
          <w:tcPr>
            <w:tcW w:w="7060"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Начальник відділу</w:t>
            </w:r>
          </w:p>
        </w:tc>
        <w:tc>
          <w:tcPr>
            <w:tcW w:w="1905"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1</w:t>
            </w:r>
          </w:p>
        </w:tc>
      </w:tr>
      <w:tr w:rsidR="00F47FD3" w:rsidRPr="00F47FD3" w:rsidTr="004B46B7">
        <w:trPr>
          <w:trHeight w:val="300"/>
        </w:trPr>
        <w:tc>
          <w:tcPr>
            <w:tcW w:w="674"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en-US" w:eastAsia="zh-CN" w:bidi="hi-IN"/>
              </w:rPr>
              <w:t xml:space="preserve">Головний </w:t>
            </w:r>
            <w:r w:rsidRPr="00F47FD3">
              <w:rPr>
                <w:rFonts w:ascii="Times New Roman" w:eastAsia="SimSun" w:hAnsi="Times New Roman"/>
                <w:kern w:val="2"/>
                <w:sz w:val="28"/>
                <w:szCs w:val="28"/>
                <w:lang w:val="uk-UA" w:eastAsia="zh-CN" w:bidi="hi-IN"/>
              </w:rPr>
              <w:t>бухгалтер</w:t>
            </w:r>
          </w:p>
        </w:tc>
        <w:tc>
          <w:tcPr>
            <w:tcW w:w="1905"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1</w:t>
            </w:r>
          </w:p>
        </w:tc>
      </w:tr>
      <w:tr w:rsidR="00F47FD3" w:rsidRPr="00F47FD3" w:rsidTr="004B46B7">
        <w:trPr>
          <w:trHeight w:val="255"/>
        </w:trPr>
        <w:tc>
          <w:tcPr>
            <w:tcW w:w="674"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Головний спеціаліст</w:t>
            </w:r>
          </w:p>
        </w:tc>
        <w:tc>
          <w:tcPr>
            <w:tcW w:w="1905"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2</w:t>
            </w:r>
          </w:p>
        </w:tc>
      </w:tr>
      <w:tr w:rsidR="00F47FD3" w:rsidRPr="00F47FD3" w:rsidTr="004B46B7">
        <w:trPr>
          <w:trHeight w:val="255"/>
        </w:trPr>
        <w:tc>
          <w:tcPr>
            <w:tcW w:w="674"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sz w:val="28"/>
                <w:szCs w:val="28"/>
                <w:lang w:val="uk-UA" w:eastAsia="zh-CN" w:bidi="hi-IN"/>
              </w:rPr>
              <w:t>Бухгалтер</w:t>
            </w:r>
          </w:p>
        </w:tc>
        <w:tc>
          <w:tcPr>
            <w:tcW w:w="1905"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1</w:t>
            </w:r>
          </w:p>
        </w:tc>
      </w:tr>
      <w:tr w:rsidR="00F47FD3" w:rsidRPr="00F47FD3" w:rsidTr="004B46B7">
        <w:trPr>
          <w:trHeight w:val="300"/>
        </w:trPr>
        <w:tc>
          <w:tcPr>
            <w:tcW w:w="674"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en-US" w:eastAsia="zh-CN" w:bidi="hi-IN"/>
              </w:rPr>
            </w:pPr>
            <w:r w:rsidRPr="00F47FD3">
              <w:rPr>
                <w:rFonts w:ascii="Times New Roman" w:eastAsia="SimSun" w:hAnsi="Times New Roman"/>
                <w:kern w:val="2"/>
                <w:sz w:val="28"/>
                <w:szCs w:val="28"/>
                <w:lang w:val="en-US" w:eastAsia="zh-CN" w:bidi="hi-IN"/>
              </w:rPr>
              <w:t>Всього</w:t>
            </w:r>
          </w:p>
        </w:tc>
        <w:tc>
          <w:tcPr>
            <w:tcW w:w="1905"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b/>
                <w:bCs/>
                <w:kern w:val="2"/>
                <w:sz w:val="28"/>
                <w:szCs w:val="28"/>
                <w:lang w:val="uk-UA" w:eastAsia="zh-CN" w:bidi="hi-IN"/>
              </w:rPr>
            </w:pPr>
            <w:r w:rsidRPr="00F47FD3">
              <w:rPr>
                <w:rFonts w:ascii="Times New Roman" w:eastAsia="SimSun" w:hAnsi="Times New Roman"/>
                <w:b/>
                <w:bCs/>
                <w:kern w:val="2"/>
                <w:sz w:val="28"/>
                <w:szCs w:val="28"/>
                <w:lang w:val="uk-UA" w:eastAsia="zh-CN" w:bidi="hi-IN"/>
              </w:rPr>
              <w:t>5</w:t>
            </w:r>
          </w:p>
        </w:tc>
      </w:tr>
      <w:tr w:rsidR="00F47FD3" w:rsidRPr="00F47FD3" w:rsidTr="004B46B7">
        <w:trPr>
          <w:trHeight w:val="232"/>
        </w:trPr>
        <w:tc>
          <w:tcPr>
            <w:tcW w:w="674"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r w:rsidRPr="00F47FD3">
              <w:rPr>
                <w:rFonts w:ascii="Times New Roman" w:eastAsia="SimSun" w:hAnsi="Times New Roman"/>
                <w:b/>
                <w:bCs/>
                <w:kern w:val="2"/>
                <w:sz w:val="28"/>
                <w:szCs w:val="28"/>
                <w:lang w:val="en-US" w:eastAsia="zh-CN" w:bidi="hi-IN"/>
              </w:rPr>
              <w:t>1</w:t>
            </w:r>
            <w:r w:rsidRPr="00F47FD3">
              <w:rPr>
                <w:rFonts w:ascii="Times New Roman" w:eastAsia="SimSun" w:hAnsi="Times New Roman"/>
                <w:b/>
                <w:bCs/>
                <w:kern w:val="2"/>
                <w:sz w:val="28"/>
                <w:szCs w:val="28"/>
                <w:lang w:val="uk-UA" w:eastAsia="zh-CN" w:bidi="hi-IN"/>
              </w:rPr>
              <w:t>6</w:t>
            </w:r>
          </w:p>
        </w:tc>
        <w:tc>
          <w:tcPr>
            <w:tcW w:w="7060"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kern w:val="2"/>
                <w:sz w:val="28"/>
                <w:szCs w:val="28"/>
                <w:lang w:val="uk-UA" w:eastAsia="zh-CN" w:bidi="hi-IN"/>
              </w:rPr>
            </w:pPr>
            <w:r w:rsidRPr="00F47FD3">
              <w:rPr>
                <w:rFonts w:ascii="Times New Roman" w:eastAsia="SimSun" w:hAnsi="Times New Roman"/>
                <w:b/>
                <w:kern w:val="2"/>
                <w:sz w:val="28"/>
                <w:szCs w:val="28"/>
                <w:lang w:val="uk-UA" w:eastAsia="zh-CN" w:bidi="hi-IN"/>
              </w:rPr>
              <w:t>Служба у справах дітей</w:t>
            </w:r>
          </w:p>
        </w:tc>
        <w:tc>
          <w:tcPr>
            <w:tcW w:w="1905"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b/>
                <w:bCs/>
                <w:kern w:val="2"/>
                <w:sz w:val="28"/>
                <w:szCs w:val="28"/>
                <w:lang w:val="uk-UA" w:eastAsia="zh-CN" w:bidi="hi-IN"/>
              </w:rPr>
            </w:pPr>
          </w:p>
        </w:tc>
      </w:tr>
      <w:tr w:rsidR="00F47FD3" w:rsidRPr="00F47FD3" w:rsidTr="004B46B7">
        <w:trPr>
          <w:trHeight w:val="232"/>
        </w:trPr>
        <w:tc>
          <w:tcPr>
            <w:tcW w:w="674"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Начальник служби у справах дітей</w:t>
            </w:r>
          </w:p>
        </w:tc>
        <w:tc>
          <w:tcPr>
            <w:tcW w:w="1905"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bCs/>
                <w:kern w:val="2"/>
                <w:sz w:val="28"/>
                <w:szCs w:val="28"/>
                <w:lang w:val="uk-UA" w:eastAsia="zh-CN" w:bidi="hi-IN"/>
              </w:rPr>
            </w:pPr>
            <w:r w:rsidRPr="00F47FD3">
              <w:rPr>
                <w:rFonts w:ascii="Times New Roman" w:eastAsia="SimSun" w:hAnsi="Times New Roman"/>
                <w:bCs/>
                <w:kern w:val="2"/>
                <w:sz w:val="28"/>
                <w:szCs w:val="28"/>
                <w:lang w:val="uk-UA" w:eastAsia="zh-CN" w:bidi="hi-IN"/>
              </w:rPr>
              <w:t>1</w:t>
            </w:r>
          </w:p>
        </w:tc>
      </w:tr>
      <w:tr w:rsidR="00F47FD3" w:rsidRPr="00F47FD3" w:rsidTr="004B46B7">
        <w:trPr>
          <w:trHeight w:val="313"/>
        </w:trPr>
        <w:tc>
          <w:tcPr>
            <w:tcW w:w="674"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p>
        </w:tc>
        <w:tc>
          <w:tcPr>
            <w:tcW w:w="7060"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kern w:val="2"/>
                <w:sz w:val="28"/>
                <w:szCs w:val="28"/>
                <w:lang w:val="uk-UA" w:eastAsia="zh-CN" w:bidi="hi-IN"/>
              </w:rPr>
            </w:pPr>
            <w:r w:rsidRPr="00F47FD3">
              <w:rPr>
                <w:rFonts w:ascii="Times New Roman" w:eastAsia="SimSun" w:hAnsi="Times New Roman"/>
                <w:kern w:val="2"/>
                <w:sz w:val="28"/>
                <w:szCs w:val="28"/>
                <w:lang w:val="uk-UA" w:eastAsia="zh-CN" w:bidi="hi-IN"/>
              </w:rPr>
              <w:t>Всього</w:t>
            </w:r>
          </w:p>
        </w:tc>
        <w:tc>
          <w:tcPr>
            <w:tcW w:w="1905" w:type="dxa"/>
            <w:tcBorders>
              <w:top w:val="single" w:sz="4" w:space="0" w:color="000000"/>
              <w:left w:val="single" w:sz="8" w:space="0" w:color="000000"/>
              <w:bottom w:val="single" w:sz="4"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b/>
                <w:bCs/>
                <w:kern w:val="2"/>
                <w:sz w:val="28"/>
                <w:szCs w:val="28"/>
                <w:lang w:val="uk-UA" w:eastAsia="zh-CN" w:bidi="hi-IN"/>
              </w:rPr>
            </w:pPr>
            <w:r w:rsidRPr="00F47FD3">
              <w:rPr>
                <w:rFonts w:ascii="Times New Roman" w:eastAsia="SimSun" w:hAnsi="Times New Roman"/>
                <w:b/>
                <w:bCs/>
                <w:kern w:val="2"/>
                <w:sz w:val="28"/>
                <w:szCs w:val="28"/>
                <w:lang w:val="uk-UA" w:eastAsia="zh-CN" w:bidi="hi-IN"/>
              </w:rPr>
              <w:t>1</w:t>
            </w:r>
          </w:p>
        </w:tc>
      </w:tr>
      <w:tr w:rsidR="004B46B7" w:rsidRPr="00F47FD3" w:rsidTr="004B46B7">
        <w:tc>
          <w:tcPr>
            <w:tcW w:w="674"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b/>
                <w:bCs/>
                <w:kern w:val="2"/>
                <w:sz w:val="28"/>
                <w:szCs w:val="28"/>
                <w:lang w:val="en-US" w:eastAsia="zh-CN" w:bidi="hi-IN"/>
              </w:rPr>
            </w:pPr>
          </w:p>
        </w:tc>
        <w:tc>
          <w:tcPr>
            <w:tcW w:w="7060"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textAlignment w:val="baseline"/>
              <w:rPr>
                <w:rFonts w:ascii="Times New Roman" w:eastAsia="SimSun" w:hAnsi="Times New Roman"/>
                <w:b/>
                <w:bCs/>
                <w:kern w:val="2"/>
                <w:sz w:val="28"/>
                <w:szCs w:val="28"/>
                <w:lang w:val="en-US" w:eastAsia="zh-CN" w:bidi="hi-IN"/>
              </w:rPr>
            </w:pPr>
            <w:r w:rsidRPr="00F47FD3">
              <w:rPr>
                <w:rFonts w:ascii="Times New Roman" w:eastAsia="SimSun" w:hAnsi="Times New Roman"/>
                <w:b/>
                <w:bCs/>
                <w:kern w:val="2"/>
                <w:sz w:val="28"/>
                <w:szCs w:val="28"/>
                <w:lang w:val="en-US" w:eastAsia="zh-CN" w:bidi="hi-IN"/>
              </w:rPr>
              <w:t>Всього</w:t>
            </w:r>
          </w:p>
        </w:tc>
        <w:tc>
          <w:tcPr>
            <w:tcW w:w="1905" w:type="dxa"/>
            <w:tcBorders>
              <w:top w:val="single" w:sz="8" w:space="0" w:color="000000"/>
              <w:left w:val="single" w:sz="8" w:space="0" w:color="000000"/>
              <w:bottom w:val="single" w:sz="8" w:space="0" w:color="000000"/>
              <w:right w:val="single" w:sz="8" w:space="0" w:color="000000"/>
            </w:tcBorders>
          </w:tcPr>
          <w:p w:rsidR="004B46B7" w:rsidRPr="00F47FD3" w:rsidRDefault="004B46B7" w:rsidP="004B46B7">
            <w:pPr>
              <w:widowControl w:val="0"/>
              <w:suppressAutoHyphens/>
              <w:spacing w:after="0" w:line="240" w:lineRule="auto"/>
              <w:jc w:val="center"/>
              <w:textAlignment w:val="baseline"/>
              <w:rPr>
                <w:rFonts w:ascii="Times New Roman" w:eastAsia="SimSun" w:hAnsi="Times New Roman"/>
                <w:b/>
                <w:bCs/>
                <w:kern w:val="2"/>
                <w:sz w:val="28"/>
                <w:szCs w:val="28"/>
                <w:lang w:val="uk-UA" w:eastAsia="zh-CN" w:bidi="hi-IN"/>
              </w:rPr>
            </w:pPr>
            <w:r w:rsidRPr="00F47FD3">
              <w:rPr>
                <w:rFonts w:ascii="Times New Roman" w:eastAsia="SimSun" w:hAnsi="Times New Roman"/>
                <w:b/>
                <w:bCs/>
                <w:kern w:val="2"/>
                <w:sz w:val="28"/>
                <w:szCs w:val="28"/>
                <w:lang w:val="uk-UA" w:eastAsia="zh-CN" w:bidi="hi-IN"/>
              </w:rPr>
              <w:t>42</w:t>
            </w:r>
          </w:p>
        </w:tc>
      </w:tr>
    </w:tbl>
    <w:p w:rsidR="004B46B7" w:rsidRPr="00F47FD3" w:rsidRDefault="004B46B7" w:rsidP="004B46B7">
      <w:pPr>
        <w:suppressAutoHyphens/>
        <w:spacing w:after="0" w:line="240" w:lineRule="auto"/>
        <w:jc w:val="both"/>
        <w:textAlignment w:val="baseline"/>
        <w:rPr>
          <w:rFonts w:ascii="Times New Roman" w:eastAsia="SimSun" w:hAnsi="Times New Roman"/>
          <w:kern w:val="2"/>
          <w:sz w:val="28"/>
          <w:szCs w:val="28"/>
          <w:lang w:val="uk-UA" w:eastAsia="zh-CN" w:bidi="hi-IN"/>
        </w:rPr>
      </w:pPr>
    </w:p>
    <w:p w:rsidR="004B46B7" w:rsidRPr="00F47FD3" w:rsidRDefault="004B46B7" w:rsidP="004B46B7">
      <w:pPr>
        <w:suppressAutoHyphens/>
        <w:spacing w:after="0" w:line="240" w:lineRule="auto"/>
        <w:jc w:val="both"/>
        <w:textAlignment w:val="baseline"/>
        <w:rPr>
          <w:rFonts w:ascii="Times New Roman" w:eastAsia="SimSun" w:hAnsi="Times New Roman"/>
          <w:kern w:val="2"/>
          <w:sz w:val="28"/>
          <w:szCs w:val="28"/>
          <w:lang w:val="uk-UA" w:eastAsia="zh-CN" w:bidi="hi-IN"/>
        </w:rPr>
      </w:pPr>
    </w:p>
    <w:p w:rsidR="004B46B7" w:rsidRPr="00F47FD3" w:rsidRDefault="004B46B7" w:rsidP="004B46B7">
      <w:pPr>
        <w:suppressAutoHyphens/>
        <w:spacing w:after="0" w:line="240" w:lineRule="auto"/>
        <w:jc w:val="both"/>
        <w:textAlignment w:val="baseline"/>
        <w:rPr>
          <w:rFonts w:ascii="Times New Roman" w:eastAsia="SimSun" w:hAnsi="Times New Roman"/>
          <w:b/>
          <w:kern w:val="2"/>
          <w:sz w:val="28"/>
          <w:szCs w:val="28"/>
          <w:lang w:eastAsia="zh-CN" w:bidi="hi-IN"/>
        </w:rPr>
      </w:pPr>
      <w:r w:rsidRPr="00F47FD3">
        <w:rPr>
          <w:rFonts w:ascii="Times New Roman" w:eastAsia="SimSun" w:hAnsi="Times New Roman"/>
          <w:b/>
          <w:kern w:val="2"/>
          <w:sz w:val="28"/>
          <w:szCs w:val="28"/>
          <w:lang w:eastAsia="zh-CN" w:bidi="hi-IN"/>
        </w:rPr>
        <w:t xml:space="preserve">Секретар ради                                                         </w:t>
      </w:r>
      <w:r w:rsidRPr="00F47FD3">
        <w:rPr>
          <w:rFonts w:ascii="Times New Roman" w:eastAsia="SimSun" w:hAnsi="Times New Roman"/>
          <w:b/>
          <w:kern w:val="2"/>
          <w:sz w:val="28"/>
          <w:szCs w:val="28"/>
          <w:lang w:val="uk-UA" w:eastAsia="zh-CN" w:bidi="hi-IN"/>
        </w:rPr>
        <w:t xml:space="preserve">      </w:t>
      </w:r>
      <w:r w:rsidRPr="00F47FD3">
        <w:rPr>
          <w:rFonts w:ascii="Times New Roman" w:eastAsia="SimSun" w:hAnsi="Times New Roman"/>
          <w:b/>
          <w:kern w:val="2"/>
          <w:sz w:val="28"/>
          <w:szCs w:val="28"/>
          <w:lang w:eastAsia="zh-CN" w:bidi="hi-IN"/>
        </w:rPr>
        <w:t xml:space="preserve">           Ярослав БІЛОУС</w:t>
      </w:r>
    </w:p>
    <w:p w:rsidR="004B46B7" w:rsidRPr="00F47FD3" w:rsidRDefault="004B46B7" w:rsidP="004B46B7">
      <w:pPr>
        <w:suppressAutoHyphens/>
        <w:spacing w:after="0" w:line="240" w:lineRule="auto"/>
        <w:jc w:val="both"/>
        <w:textAlignment w:val="baseline"/>
        <w:rPr>
          <w:rFonts w:ascii="Times New Roman" w:eastAsia="SimSun" w:hAnsi="Times New Roman"/>
          <w:b/>
          <w:kern w:val="2"/>
          <w:sz w:val="28"/>
          <w:szCs w:val="28"/>
          <w:lang w:eastAsia="zh-CN" w:bidi="hi-IN"/>
        </w:rPr>
      </w:pPr>
    </w:p>
    <w:p w:rsidR="004B46B7" w:rsidRPr="00F47FD3" w:rsidRDefault="004B46B7" w:rsidP="004B46B7">
      <w:pPr>
        <w:suppressAutoHyphens/>
        <w:spacing w:after="0" w:line="240" w:lineRule="auto"/>
        <w:jc w:val="both"/>
        <w:textAlignment w:val="baseline"/>
        <w:rPr>
          <w:rFonts w:ascii="Times New Roman" w:eastAsia="SimSun" w:hAnsi="Times New Roman"/>
          <w:b/>
          <w:kern w:val="2"/>
          <w:sz w:val="28"/>
          <w:szCs w:val="28"/>
          <w:lang w:eastAsia="zh-CN" w:bidi="hi-IN"/>
        </w:rPr>
      </w:pPr>
    </w:p>
    <w:p w:rsidR="004B46B7" w:rsidRPr="00F47FD3" w:rsidRDefault="004B46B7" w:rsidP="004B46B7">
      <w:pPr>
        <w:suppressAutoHyphens/>
        <w:spacing w:after="0" w:line="240" w:lineRule="auto"/>
        <w:jc w:val="both"/>
        <w:textAlignment w:val="baseline"/>
        <w:rPr>
          <w:rFonts w:ascii="Times New Roman" w:eastAsia="SimSun" w:hAnsi="Times New Roman"/>
          <w:b/>
          <w:kern w:val="2"/>
          <w:sz w:val="28"/>
          <w:szCs w:val="28"/>
          <w:lang w:eastAsia="zh-CN" w:bidi="hi-IN"/>
        </w:rPr>
      </w:pPr>
    </w:p>
    <w:p w:rsidR="004B46B7" w:rsidRPr="00F47FD3" w:rsidRDefault="004B46B7">
      <w:pPr>
        <w:spacing w:after="0" w:line="240" w:lineRule="auto"/>
        <w:rPr>
          <w:rFonts w:ascii="Times New Roman" w:hAnsi="Times New Roman"/>
          <w:b/>
          <w:sz w:val="28"/>
          <w:szCs w:val="28"/>
          <w:lang w:val="uk-UA"/>
        </w:rPr>
      </w:pPr>
      <w:r w:rsidRPr="00F47FD3">
        <w:rPr>
          <w:rFonts w:ascii="Times New Roman" w:hAnsi="Times New Roman"/>
          <w:b/>
          <w:sz w:val="28"/>
          <w:szCs w:val="28"/>
          <w:lang w:val="uk-UA"/>
        </w:rPr>
        <w:br w:type="page"/>
      </w:r>
    </w:p>
    <w:p w:rsidR="004B46B7" w:rsidRPr="00F47FD3" w:rsidRDefault="004B46B7" w:rsidP="004B46B7">
      <w:pPr>
        <w:widowControl w:val="0"/>
        <w:tabs>
          <w:tab w:val="left" w:pos="9214"/>
        </w:tabs>
        <w:autoSpaceDE w:val="0"/>
        <w:autoSpaceDN w:val="0"/>
        <w:adjustRightInd w:val="0"/>
        <w:spacing w:after="0" w:line="276" w:lineRule="auto"/>
        <w:jc w:val="center"/>
        <w:rPr>
          <w:rFonts w:ascii="Times New Roman" w:eastAsia="Times New Roman" w:hAnsi="Times New Roman"/>
          <w:sz w:val="28"/>
          <w:szCs w:val="28"/>
          <w:lang w:val="uk-UA" w:eastAsia="uk-UA"/>
        </w:rPr>
      </w:pPr>
      <w:r w:rsidRPr="00F47FD3">
        <w:rPr>
          <w:rFonts w:ascii="Times New Roman" w:eastAsia="Times New Roman" w:hAnsi="Times New Roman"/>
          <w:noProof/>
          <w:sz w:val="28"/>
          <w:szCs w:val="28"/>
          <w:lang w:val="uk-UA" w:eastAsia="uk-UA"/>
        </w:rPr>
        <w:lastRenderedPageBreak/>
        <w:drawing>
          <wp:inline distT="0" distB="0" distL="0" distR="0" wp14:anchorId="65D442F2" wp14:editId="1B191CDA">
            <wp:extent cx="464820" cy="55626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820" cy="556260"/>
                    </a:xfrm>
                    <a:prstGeom prst="rect">
                      <a:avLst/>
                    </a:prstGeom>
                    <a:blipFill dpi="0" rotWithShape="0">
                      <a:blip/>
                      <a:srcRect/>
                      <a:stretch>
                        <a:fillRect/>
                      </a:stretch>
                    </a:blipFill>
                    <a:ln>
                      <a:noFill/>
                    </a:ln>
                  </pic:spPr>
                </pic:pic>
              </a:graphicData>
            </a:graphic>
          </wp:inline>
        </w:drawing>
      </w:r>
    </w:p>
    <w:p w:rsidR="004B46B7" w:rsidRPr="00F47FD3" w:rsidRDefault="004B46B7" w:rsidP="004B46B7">
      <w:pPr>
        <w:widowControl w:val="0"/>
        <w:tabs>
          <w:tab w:val="left" w:pos="9214"/>
        </w:tabs>
        <w:autoSpaceDE w:val="0"/>
        <w:autoSpaceDN w:val="0"/>
        <w:adjustRightInd w:val="0"/>
        <w:spacing w:after="0" w:line="276" w:lineRule="auto"/>
        <w:jc w:val="center"/>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t>УКРАЇНА</w:t>
      </w:r>
    </w:p>
    <w:p w:rsidR="004B46B7" w:rsidRPr="00F47FD3" w:rsidRDefault="004B46B7" w:rsidP="004B46B7">
      <w:pPr>
        <w:widowControl w:val="0"/>
        <w:tabs>
          <w:tab w:val="left" w:leader="underscore" w:pos="8240"/>
          <w:tab w:val="left" w:pos="9214"/>
        </w:tabs>
        <w:autoSpaceDE w:val="0"/>
        <w:autoSpaceDN w:val="0"/>
        <w:adjustRightInd w:val="0"/>
        <w:spacing w:before="57" w:after="0" w:line="276" w:lineRule="auto"/>
        <w:jc w:val="center"/>
        <w:rPr>
          <w:rFonts w:ascii="Times New Roman" w:eastAsia="Times New Roman" w:hAnsi="Times New Roman"/>
          <w:b/>
          <w:bCs/>
          <w:sz w:val="28"/>
          <w:szCs w:val="28"/>
          <w:lang w:val="uk-UA" w:eastAsia="uk-UA"/>
        </w:rPr>
      </w:pPr>
      <w:r w:rsidRPr="00F47FD3">
        <w:rPr>
          <w:rFonts w:ascii="Times New Roman" w:eastAsia="Times New Roman" w:hAnsi="Times New Roman"/>
          <w:b/>
          <w:sz w:val="28"/>
          <w:szCs w:val="28"/>
          <w:lang w:val="uk-UA" w:eastAsia="uk-UA"/>
        </w:rPr>
        <w:t>ВОРОХТЯНСЬКА СЕЛИЩНА РАДА</w:t>
      </w:r>
    </w:p>
    <w:p w:rsidR="004B46B7" w:rsidRPr="00F47FD3" w:rsidRDefault="004B46B7" w:rsidP="004B46B7">
      <w:pPr>
        <w:widowControl w:val="0"/>
        <w:pBdr>
          <w:bottom w:val="single" w:sz="12" w:space="4" w:color="auto"/>
        </w:pBdr>
        <w:tabs>
          <w:tab w:val="left" w:pos="9214"/>
        </w:tabs>
        <w:autoSpaceDE w:val="0"/>
        <w:autoSpaceDN w:val="0"/>
        <w:adjustRightInd w:val="0"/>
        <w:spacing w:after="0" w:line="276"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НАДВІРНЯНСЬКОГО РАЙОНУ ІВАНО-ФРАНКІВСЬКОЇ ОБЛАСТІ</w:t>
      </w:r>
    </w:p>
    <w:p w:rsidR="004B46B7" w:rsidRPr="00F47FD3" w:rsidRDefault="004B46B7" w:rsidP="004B46B7">
      <w:pPr>
        <w:widowControl w:val="0"/>
        <w:tabs>
          <w:tab w:val="left" w:pos="9214"/>
        </w:tabs>
        <w:autoSpaceDE w:val="0"/>
        <w:autoSpaceDN w:val="0"/>
        <w:adjustRightInd w:val="0"/>
        <w:spacing w:after="0" w:line="276"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Восьме демократичне скликання</w:t>
      </w:r>
    </w:p>
    <w:p w:rsidR="004B46B7" w:rsidRPr="00F47FD3" w:rsidRDefault="004B46B7" w:rsidP="004B46B7">
      <w:pPr>
        <w:widowControl w:val="0"/>
        <w:tabs>
          <w:tab w:val="left" w:pos="9214"/>
        </w:tabs>
        <w:autoSpaceDE w:val="0"/>
        <w:autoSpaceDN w:val="0"/>
        <w:adjustRightInd w:val="0"/>
        <w:spacing w:after="0" w:line="276"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Шістдесят п’ята сесія</w:t>
      </w:r>
    </w:p>
    <w:p w:rsidR="004B46B7" w:rsidRPr="00F47FD3" w:rsidRDefault="004B46B7" w:rsidP="004B46B7">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val="uk-UA" w:eastAsia="uk-UA"/>
        </w:rPr>
      </w:pPr>
    </w:p>
    <w:p w:rsidR="004B46B7" w:rsidRPr="00F47FD3" w:rsidRDefault="004B46B7" w:rsidP="004B46B7">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eastAsia="uk-UA"/>
        </w:rPr>
      </w:pPr>
      <w:r w:rsidRPr="00F47FD3">
        <w:rPr>
          <w:rFonts w:ascii="Times New Roman" w:eastAsia="Times New Roman" w:hAnsi="Times New Roman"/>
          <w:b/>
          <w:sz w:val="28"/>
          <w:szCs w:val="28"/>
          <w:lang w:val="uk-UA" w:eastAsia="uk-UA"/>
        </w:rPr>
        <w:t xml:space="preserve">РІШЕННЯ </w:t>
      </w:r>
      <w:r w:rsidRPr="00F47FD3">
        <w:rPr>
          <w:rFonts w:ascii="Times New Roman" w:eastAsia="Times New Roman" w:hAnsi="Times New Roman"/>
          <w:b/>
          <w:sz w:val="28"/>
          <w:szCs w:val="28"/>
          <w:lang w:eastAsia="uk-UA"/>
        </w:rPr>
        <w:t>(</w:t>
      </w:r>
      <w:r w:rsidRPr="00F47FD3">
        <w:rPr>
          <w:rFonts w:ascii="Times New Roman" w:eastAsia="Times New Roman" w:hAnsi="Times New Roman"/>
          <w:b/>
          <w:sz w:val="28"/>
          <w:szCs w:val="28"/>
          <w:lang w:val="uk-UA" w:eastAsia="uk-UA"/>
        </w:rPr>
        <w:t>ПРОЄКТ</w:t>
      </w:r>
      <w:r w:rsidRPr="00F47FD3">
        <w:rPr>
          <w:rFonts w:ascii="Times New Roman" w:eastAsia="Times New Roman" w:hAnsi="Times New Roman"/>
          <w:b/>
          <w:sz w:val="28"/>
          <w:szCs w:val="28"/>
          <w:lang w:eastAsia="uk-UA"/>
        </w:rPr>
        <w:t>)</w:t>
      </w:r>
    </w:p>
    <w:p w:rsidR="004B46B7" w:rsidRPr="00F47FD3" w:rsidRDefault="004B46B7" w:rsidP="004B46B7">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val="uk-UA" w:eastAsia="uk-UA"/>
        </w:rPr>
      </w:pPr>
    </w:p>
    <w:p w:rsidR="004B46B7" w:rsidRPr="00F47FD3" w:rsidRDefault="004B46B7" w:rsidP="004B46B7">
      <w:pPr>
        <w:tabs>
          <w:tab w:val="left" w:pos="9214"/>
        </w:tabs>
        <w:spacing w:after="0" w:line="360" w:lineRule="auto"/>
        <w:jc w:val="both"/>
        <w:rPr>
          <w:rFonts w:ascii="Times New Roman" w:hAnsi="Times New Roman"/>
          <w:b/>
          <w:sz w:val="28"/>
          <w:szCs w:val="28"/>
          <w:lang w:val="uk-UA" w:eastAsia="ru-RU"/>
        </w:rPr>
      </w:pPr>
      <w:r w:rsidRPr="00F47FD3">
        <w:rPr>
          <w:rFonts w:ascii="Times New Roman" w:eastAsia="Times New Roman" w:hAnsi="Times New Roman"/>
          <w:b/>
          <w:sz w:val="28"/>
          <w:szCs w:val="28"/>
          <w:lang w:val="uk-UA" w:eastAsia="uk-UA"/>
        </w:rPr>
        <w:t>від 12.02.2026  року                    селище Ворохта                          № __-65/2026</w:t>
      </w:r>
    </w:p>
    <w:tbl>
      <w:tblPr>
        <w:tblW w:w="0" w:type="auto"/>
        <w:tblLook w:val="04A0" w:firstRow="1" w:lastRow="0" w:firstColumn="1" w:lastColumn="0" w:noHBand="0" w:noVBand="1"/>
      </w:tblPr>
      <w:tblGrid>
        <w:gridCol w:w="7479"/>
      </w:tblGrid>
      <w:tr w:rsidR="00F47FD3" w:rsidRPr="00F47FD3" w:rsidTr="004B46B7">
        <w:trPr>
          <w:trHeight w:val="70"/>
        </w:trPr>
        <w:tc>
          <w:tcPr>
            <w:tcW w:w="7479" w:type="dxa"/>
            <w:shd w:val="clear" w:color="auto" w:fill="auto"/>
          </w:tcPr>
          <w:p w:rsidR="004B46B7" w:rsidRPr="00F47FD3" w:rsidRDefault="004B46B7" w:rsidP="004B46B7">
            <w:pPr>
              <w:widowControl w:val="0"/>
              <w:spacing w:after="0" w:line="240" w:lineRule="auto"/>
              <w:rPr>
                <w:rFonts w:ascii="Times New Roman" w:eastAsia="Times New Roman" w:hAnsi="Times New Roman"/>
                <w:b/>
                <w:snapToGrid w:val="0"/>
                <w:sz w:val="28"/>
                <w:szCs w:val="20"/>
                <w:lang w:val="uk-UA" w:eastAsia="ru-RU"/>
              </w:rPr>
            </w:pPr>
            <w:r w:rsidRPr="00F47FD3">
              <w:rPr>
                <w:rFonts w:ascii="Times New Roman" w:eastAsia="Times New Roman" w:hAnsi="Times New Roman"/>
                <w:b/>
                <w:snapToGrid w:val="0"/>
                <w:sz w:val="28"/>
                <w:szCs w:val="20"/>
                <w:lang w:val="uk-UA" w:eastAsia="ru-RU"/>
              </w:rPr>
              <w:t xml:space="preserve">Про затвердження Програми </w:t>
            </w:r>
          </w:p>
          <w:p w:rsidR="004B46B7" w:rsidRPr="00F47FD3" w:rsidRDefault="004B46B7" w:rsidP="004B46B7">
            <w:pPr>
              <w:widowControl w:val="0"/>
              <w:spacing w:after="0" w:line="240" w:lineRule="auto"/>
              <w:rPr>
                <w:rFonts w:ascii="Times New Roman" w:eastAsia="Times New Roman" w:hAnsi="Times New Roman"/>
                <w:b/>
                <w:snapToGrid w:val="0"/>
                <w:sz w:val="28"/>
                <w:szCs w:val="20"/>
                <w:lang w:val="uk-UA" w:eastAsia="ru-RU"/>
              </w:rPr>
            </w:pPr>
            <w:r w:rsidRPr="00F47FD3">
              <w:rPr>
                <w:rFonts w:ascii="Times New Roman" w:eastAsia="Times New Roman" w:hAnsi="Times New Roman"/>
                <w:b/>
                <w:snapToGrid w:val="0"/>
                <w:sz w:val="28"/>
                <w:szCs w:val="20"/>
                <w:lang w:val="uk-UA" w:eastAsia="ru-RU"/>
              </w:rPr>
              <w:t xml:space="preserve">«Профілактики злочинності </w:t>
            </w:r>
          </w:p>
          <w:p w:rsidR="004B46B7" w:rsidRPr="00F47FD3" w:rsidRDefault="004B46B7" w:rsidP="004B46B7">
            <w:pPr>
              <w:widowControl w:val="0"/>
              <w:spacing w:after="0" w:line="240" w:lineRule="auto"/>
              <w:rPr>
                <w:rFonts w:ascii="Times New Roman" w:eastAsia="Times New Roman" w:hAnsi="Times New Roman"/>
                <w:b/>
                <w:snapToGrid w:val="0"/>
                <w:sz w:val="28"/>
                <w:szCs w:val="20"/>
                <w:lang w:val="uk-UA" w:eastAsia="ru-RU"/>
              </w:rPr>
            </w:pPr>
            <w:r w:rsidRPr="00F47FD3">
              <w:rPr>
                <w:rFonts w:ascii="Times New Roman" w:eastAsia="Times New Roman" w:hAnsi="Times New Roman"/>
                <w:b/>
                <w:snapToGrid w:val="0"/>
                <w:sz w:val="28"/>
                <w:szCs w:val="20"/>
                <w:lang w:val="uk-UA" w:eastAsia="ru-RU"/>
              </w:rPr>
              <w:t>«Безпечна громада»</w:t>
            </w:r>
          </w:p>
          <w:p w:rsidR="004B46B7" w:rsidRPr="00F47FD3" w:rsidRDefault="004B46B7" w:rsidP="004B46B7">
            <w:pPr>
              <w:widowControl w:val="0"/>
              <w:spacing w:after="0" w:line="240" w:lineRule="auto"/>
              <w:rPr>
                <w:rFonts w:ascii="Times New Roman" w:eastAsia="Times New Roman" w:hAnsi="Times New Roman"/>
                <w:b/>
                <w:snapToGrid w:val="0"/>
                <w:sz w:val="28"/>
                <w:szCs w:val="20"/>
                <w:lang w:val="uk-UA" w:eastAsia="ru-RU"/>
              </w:rPr>
            </w:pPr>
            <w:r w:rsidRPr="00F47FD3">
              <w:rPr>
                <w:rFonts w:ascii="Times New Roman" w:eastAsia="Times New Roman" w:hAnsi="Times New Roman"/>
                <w:b/>
                <w:snapToGrid w:val="0"/>
                <w:sz w:val="28"/>
                <w:szCs w:val="20"/>
                <w:lang w:val="uk-UA" w:eastAsia="ru-RU"/>
              </w:rPr>
              <w:t>на 2026-2030 роки</w:t>
            </w:r>
          </w:p>
          <w:p w:rsidR="004B46B7" w:rsidRPr="00F47FD3" w:rsidRDefault="004B46B7" w:rsidP="004B46B7">
            <w:pPr>
              <w:widowControl w:val="0"/>
              <w:spacing w:after="0" w:line="240" w:lineRule="auto"/>
              <w:rPr>
                <w:rFonts w:ascii="Times New Roman" w:eastAsia="Times New Roman" w:hAnsi="Times New Roman"/>
                <w:b/>
                <w:snapToGrid w:val="0"/>
                <w:sz w:val="28"/>
                <w:szCs w:val="20"/>
                <w:lang w:val="uk-UA" w:eastAsia="ru-RU"/>
              </w:rPr>
            </w:pPr>
          </w:p>
        </w:tc>
      </w:tr>
    </w:tbl>
    <w:p w:rsidR="004B46B7" w:rsidRPr="00F47FD3" w:rsidRDefault="004B46B7" w:rsidP="004B46B7">
      <w:pPr>
        <w:widowControl w:val="0"/>
        <w:shd w:val="clear" w:color="auto" w:fill="FFFFFF"/>
        <w:spacing w:after="0" w:line="240" w:lineRule="auto"/>
        <w:ind w:firstLine="708"/>
        <w:jc w:val="both"/>
        <w:rPr>
          <w:rFonts w:ascii="Times New Roman" w:eastAsia="Times New Roman" w:hAnsi="Times New Roman"/>
          <w:sz w:val="28"/>
          <w:szCs w:val="28"/>
          <w:lang w:val="uk-UA" w:eastAsia="uk-UA" w:bidi="uk-UA"/>
        </w:rPr>
      </w:pPr>
      <w:r w:rsidRPr="00F47FD3">
        <w:rPr>
          <w:rFonts w:ascii="Times New Roman" w:eastAsia="Times New Roman" w:hAnsi="Times New Roman"/>
          <w:sz w:val="28"/>
          <w:szCs w:val="28"/>
          <w:lang w:val="uk-UA" w:eastAsia="uk-UA" w:bidi="uk-UA"/>
        </w:rPr>
        <w:t>З метою вирішення важливих завдань, що стосується профілактики злочинності та правопорушень, зміцнення правопорядку і безпеки, вирішення соціально-побутових проблем Керуючись Конституцією України, законами України «Про місцеве самоврядування в Україні»</w:t>
      </w:r>
      <w:r w:rsidRPr="00F47FD3">
        <w:rPr>
          <w:rFonts w:ascii="Times New Roman" w:eastAsia="Times New Roman" w:hAnsi="Times New Roman"/>
          <w:sz w:val="28"/>
          <w:szCs w:val="28"/>
          <w:lang w:val="uk-UA" w:eastAsia="uk-UA"/>
        </w:rPr>
        <w:t>, Ворохтянська селищна рада,</w:t>
      </w:r>
    </w:p>
    <w:p w:rsidR="004B46B7" w:rsidRPr="00F47FD3" w:rsidRDefault="004B46B7" w:rsidP="004B46B7">
      <w:pPr>
        <w:widowControl w:val="0"/>
        <w:shd w:val="clear" w:color="auto" w:fill="FFFFFF"/>
        <w:spacing w:after="0" w:line="240" w:lineRule="auto"/>
        <w:ind w:firstLine="708"/>
        <w:jc w:val="both"/>
        <w:rPr>
          <w:rFonts w:ascii="Times New Roman" w:eastAsia="Times New Roman" w:hAnsi="Times New Roman"/>
          <w:sz w:val="28"/>
          <w:szCs w:val="28"/>
          <w:lang w:val="uk-UA" w:eastAsia="uk-UA"/>
        </w:rPr>
      </w:pPr>
    </w:p>
    <w:p w:rsidR="004B46B7" w:rsidRPr="00F47FD3" w:rsidRDefault="004B46B7" w:rsidP="004B46B7">
      <w:pPr>
        <w:widowControl w:val="0"/>
        <w:spacing w:after="0" w:line="240" w:lineRule="auto"/>
        <w:ind w:firstLine="851"/>
        <w:jc w:val="center"/>
        <w:rPr>
          <w:rFonts w:ascii="Times New Roman" w:eastAsia="Times New Roman" w:hAnsi="Times New Roman"/>
          <w:b/>
          <w:snapToGrid w:val="0"/>
          <w:sz w:val="28"/>
          <w:szCs w:val="28"/>
          <w:lang w:val="uk-UA" w:eastAsia="ru-RU"/>
        </w:rPr>
      </w:pPr>
      <w:r w:rsidRPr="00F47FD3">
        <w:rPr>
          <w:rFonts w:ascii="Times New Roman" w:eastAsia="Times New Roman" w:hAnsi="Times New Roman"/>
          <w:b/>
          <w:snapToGrid w:val="0"/>
          <w:sz w:val="28"/>
          <w:szCs w:val="28"/>
          <w:lang w:val="uk-UA" w:eastAsia="ru-RU"/>
        </w:rPr>
        <w:t>В И Р І Ш И Л А:</w:t>
      </w:r>
    </w:p>
    <w:p w:rsidR="004B46B7" w:rsidRPr="00F47FD3" w:rsidRDefault="004B46B7" w:rsidP="004B46B7">
      <w:pPr>
        <w:widowControl w:val="0"/>
        <w:spacing w:after="0" w:line="240" w:lineRule="auto"/>
        <w:jc w:val="both"/>
        <w:rPr>
          <w:rFonts w:ascii="Times New Roman" w:eastAsia="Times New Roman" w:hAnsi="Times New Roman"/>
          <w:snapToGrid w:val="0"/>
          <w:sz w:val="20"/>
          <w:szCs w:val="20"/>
          <w:lang w:val="uk-UA" w:eastAsia="ru-RU"/>
        </w:rPr>
      </w:pPr>
    </w:p>
    <w:p w:rsidR="004B46B7" w:rsidRPr="00F47FD3" w:rsidRDefault="004B46B7" w:rsidP="009B01C6">
      <w:pPr>
        <w:widowControl w:val="0"/>
        <w:numPr>
          <w:ilvl w:val="0"/>
          <w:numId w:val="58"/>
        </w:numPr>
        <w:tabs>
          <w:tab w:val="left" w:pos="1134"/>
        </w:tabs>
        <w:suppressAutoHyphens/>
        <w:spacing w:after="0" w:line="240" w:lineRule="auto"/>
        <w:ind w:left="0" w:firstLine="708"/>
        <w:contextualSpacing/>
        <w:jc w:val="both"/>
        <w:rPr>
          <w:rFonts w:ascii="Times New Roman" w:eastAsia="Times New Roman" w:hAnsi="Times New Roman"/>
          <w:snapToGrid w:val="0"/>
          <w:sz w:val="28"/>
          <w:szCs w:val="20"/>
          <w:lang w:val="uk-UA" w:eastAsia="ru-RU"/>
        </w:rPr>
      </w:pPr>
      <w:r w:rsidRPr="00F47FD3">
        <w:rPr>
          <w:rFonts w:ascii="Times New Roman" w:eastAsia="Times New Roman" w:hAnsi="Times New Roman"/>
          <w:snapToGrid w:val="0"/>
          <w:sz w:val="28"/>
          <w:szCs w:val="20"/>
          <w:lang w:val="uk-UA" w:eastAsia="ru-RU"/>
        </w:rPr>
        <w:t>Затвердити Програму «Профілактики злочинності «Безпечна громада» на 2026-2030 роки (додається).</w:t>
      </w:r>
    </w:p>
    <w:p w:rsidR="004B46B7" w:rsidRPr="00F47FD3" w:rsidRDefault="004B46B7" w:rsidP="009B01C6">
      <w:pPr>
        <w:widowControl w:val="0"/>
        <w:numPr>
          <w:ilvl w:val="0"/>
          <w:numId w:val="58"/>
        </w:numPr>
        <w:tabs>
          <w:tab w:val="left" w:pos="1134"/>
        </w:tabs>
        <w:suppressAutoHyphens/>
        <w:spacing w:after="0" w:line="240" w:lineRule="auto"/>
        <w:ind w:left="0" w:firstLine="709"/>
        <w:contextualSpacing/>
        <w:jc w:val="both"/>
        <w:rPr>
          <w:rFonts w:ascii="Times New Roman" w:eastAsia="Times New Roman" w:hAnsi="Times New Roman"/>
          <w:snapToGrid w:val="0"/>
          <w:sz w:val="28"/>
          <w:szCs w:val="20"/>
          <w:lang w:val="uk-UA" w:eastAsia="ru-RU"/>
        </w:rPr>
      </w:pPr>
      <w:r w:rsidRPr="00F47FD3">
        <w:rPr>
          <w:rFonts w:ascii="Times New Roman" w:eastAsia="Times New Roman" w:hAnsi="Times New Roman"/>
          <w:snapToGrid w:val="0"/>
          <w:sz w:val="28"/>
          <w:szCs w:val="20"/>
          <w:lang w:val="uk-UA" w:eastAsia="ru-RU"/>
        </w:rPr>
        <w:t>Відділу фінансів Ворохтянської селищної ради передбачити кошти для фінансування цільової Програми.</w:t>
      </w:r>
    </w:p>
    <w:p w:rsidR="004B46B7" w:rsidRPr="00F47FD3" w:rsidRDefault="004B46B7" w:rsidP="009B01C6">
      <w:pPr>
        <w:widowControl w:val="0"/>
        <w:numPr>
          <w:ilvl w:val="0"/>
          <w:numId w:val="58"/>
        </w:numPr>
        <w:tabs>
          <w:tab w:val="left" w:pos="1134"/>
        </w:tabs>
        <w:suppressAutoHyphens/>
        <w:spacing w:after="0" w:line="240" w:lineRule="auto"/>
        <w:ind w:left="0" w:firstLine="709"/>
        <w:contextualSpacing/>
        <w:jc w:val="both"/>
        <w:rPr>
          <w:rFonts w:ascii="Times New Roman" w:eastAsia="Times New Roman" w:hAnsi="Times New Roman"/>
          <w:snapToGrid w:val="0"/>
          <w:sz w:val="28"/>
          <w:szCs w:val="20"/>
          <w:lang w:val="uk-UA" w:eastAsia="ru-RU"/>
        </w:rPr>
      </w:pPr>
      <w:r w:rsidRPr="00F47FD3">
        <w:rPr>
          <w:rFonts w:ascii="Times New Roman" w:eastAsia="Times New Roman" w:hAnsi="Times New Roman"/>
          <w:snapToGrid w:val="0"/>
          <w:sz w:val="28"/>
          <w:szCs w:val="20"/>
          <w:lang w:val="uk-UA" w:eastAsia="ru-RU"/>
        </w:rPr>
        <w:t>Встановити, що бюджетні призначення для реалізації Програми передбачаються щорічно при формуванні бюджету і затверджуються рішенням Ворохтянської селищної ради на відповідний бюджет період.</w:t>
      </w:r>
    </w:p>
    <w:p w:rsidR="004B46B7" w:rsidRPr="00F47FD3" w:rsidRDefault="004B46B7" w:rsidP="009B01C6">
      <w:pPr>
        <w:widowControl w:val="0"/>
        <w:numPr>
          <w:ilvl w:val="0"/>
          <w:numId w:val="58"/>
        </w:numPr>
        <w:tabs>
          <w:tab w:val="left" w:pos="1134"/>
        </w:tabs>
        <w:suppressAutoHyphens/>
        <w:spacing w:after="0" w:line="240" w:lineRule="auto"/>
        <w:ind w:left="0" w:firstLine="709"/>
        <w:contextualSpacing/>
        <w:jc w:val="both"/>
        <w:rPr>
          <w:rFonts w:ascii="Times New Roman" w:eastAsia="Times New Roman" w:hAnsi="Times New Roman"/>
          <w:snapToGrid w:val="0"/>
          <w:sz w:val="28"/>
          <w:szCs w:val="20"/>
          <w:lang w:val="uk-UA" w:eastAsia="ru-RU"/>
        </w:rPr>
      </w:pPr>
      <w:r w:rsidRPr="00F47FD3">
        <w:rPr>
          <w:rFonts w:ascii="Times New Roman" w:eastAsia="Times New Roman" w:hAnsi="Times New Roman"/>
          <w:snapToGrid w:val="0"/>
          <w:sz w:val="28"/>
          <w:szCs w:val="20"/>
          <w:lang w:val="uk-UA" w:eastAsia="ru-RU"/>
        </w:rPr>
        <w:t xml:space="preserve">Контроль за виконанням рішення покласти на начальника фінансового відділу Ворохтянської селищної ради – </w:t>
      </w:r>
      <w:r w:rsidRPr="00F47FD3">
        <w:rPr>
          <w:rFonts w:ascii="Times New Roman" w:eastAsia="Times New Roman" w:hAnsi="Times New Roman"/>
          <w:b/>
          <w:snapToGrid w:val="0"/>
          <w:sz w:val="28"/>
          <w:szCs w:val="20"/>
          <w:lang w:val="uk-UA" w:eastAsia="ru-RU"/>
        </w:rPr>
        <w:t>Ірину БОЙКО</w:t>
      </w:r>
      <w:r w:rsidRPr="00F47FD3">
        <w:rPr>
          <w:rFonts w:ascii="Times New Roman" w:eastAsia="Times New Roman" w:hAnsi="Times New Roman"/>
          <w:snapToGrid w:val="0"/>
          <w:sz w:val="28"/>
          <w:szCs w:val="20"/>
          <w:lang w:val="uk-UA" w:eastAsia="ru-RU"/>
        </w:rPr>
        <w:t>.</w:t>
      </w:r>
    </w:p>
    <w:p w:rsidR="004B46B7" w:rsidRPr="00F47FD3" w:rsidRDefault="004B46B7" w:rsidP="004B46B7">
      <w:pPr>
        <w:widowControl w:val="0"/>
        <w:spacing w:after="0" w:line="240" w:lineRule="auto"/>
        <w:rPr>
          <w:rFonts w:ascii="Times New Roman" w:eastAsia="Times New Roman" w:hAnsi="Times New Roman"/>
          <w:b/>
          <w:snapToGrid w:val="0"/>
          <w:sz w:val="28"/>
          <w:szCs w:val="28"/>
          <w:lang w:val="uk-UA" w:eastAsia="ru-RU"/>
        </w:rPr>
      </w:pPr>
    </w:p>
    <w:p w:rsidR="004B46B7" w:rsidRPr="00F47FD3" w:rsidRDefault="004B46B7" w:rsidP="004B46B7">
      <w:pPr>
        <w:widowControl w:val="0"/>
        <w:spacing w:after="0" w:line="240" w:lineRule="auto"/>
        <w:rPr>
          <w:rFonts w:ascii="Times New Roman" w:eastAsia="Times New Roman" w:hAnsi="Times New Roman"/>
          <w:b/>
          <w:snapToGrid w:val="0"/>
          <w:sz w:val="28"/>
          <w:szCs w:val="28"/>
          <w:lang w:val="uk-UA" w:eastAsia="ru-RU"/>
        </w:rPr>
      </w:pPr>
    </w:p>
    <w:p w:rsidR="004B46B7" w:rsidRPr="00F47FD3" w:rsidRDefault="004B46B7" w:rsidP="004B46B7">
      <w:pPr>
        <w:widowControl w:val="0"/>
        <w:spacing w:after="0" w:line="240" w:lineRule="auto"/>
        <w:rPr>
          <w:rFonts w:ascii="Times New Roman" w:eastAsia="Times New Roman" w:hAnsi="Times New Roman"/>
          <w:b/>
          <w:snapToGrid w:val="0"/>
          <w:sz w:val="28"/>
          <w:szCs w:val="28"/>
          <w:lang w:val="uk-UA" w:eastAsia="ru-RU"/>
        </w:rPr>
      </w:pPr>
      <w:r w:rsidRPr="00F47FD3">
        <w:rPr>
          <w:rFonts w:ascii="Times New Roman" w:eastAsia="Times New Roman" w:hAnsi="Times New Roman"/>
          <w:b/>
          <w:snapToGrid w:val="0"/>
          <w:sz w:val="28"/>
          <w:szCs w:val="28"/>
          <w:lang w:val="uk-UA" w:eastAsia="ru-RU"/>
        </w:rPr>
        <w:t>Селищний голова                                                                       Олег ДЗЕМ’ЮК</w:t>
      </w:r>
    </w:p>
    <w:p w:rsidR="004B46B7" w:rsidRPr="00F47FD3" w:rsidRDefault="004B46B7" w:rsidP="004B46B7">
      <w:pPr>
        <w:spacing w:after="0" w:line="240" w:lineRule="auto"/>
        <w:jc w:val="center"/>
        <w:rPr>
          <w:rFonts w:ascii="Times New Roman" w:eastAsia="Times New Roman" w:hAnsi="Times New Roman"/>
          <w:b/>
          <w:snapToGrid w:val="0"/>
          <w:sz w:val="28"/>
          <w:szCs w:val="28"/>
          <w:lang w:val="uk-UA" w:eastAsia="ru-RU"/>
        </w:rPr>
      </w:pPr>
      <w:r w:rsidRPr="00F47FD3">
        <w:rPr>
          <w:rFonts w:ascii="Times New Roman" w:eastAsia="Times New Roman" w:hAnsi="Times New Roman"/>
          <w:b/>
          <w:snapToGrid w:val="0"/>
          <w:sz w:val="28"/>
          <w:szCs w:val="28"/>
          <w:lang w:val="uk-UA" w:eastAsia="ru-RU"/>
        </w:rPr>
        <w:br w:type="page"/>
      </w:r>
    </w:p>
    <w:p w:rsidR="004B46B7" w:rsidRPr="00F47FD3" w:rsidRDefault="004B46B7" w:rsidP="004B46B7">
      <w:pPr>
        <w:widowControl w:val="0"/>
        <w:spacing w:after="0" w:line="280" w:lineRule="exact"/>
        <w:jc w:val="center"/>
        <w:rPr>
          <w:rFonts w:ascii="Times New Roman" w:eastAsia="Times New Roman" w:hAnsi="Times New Roman"/>
          <w:b/>
          <w:sz w:val="32"/>
          <w:szCs w:val="28"/>
          <w:lang w:val="uk-UA"/>
        </w:rPr>
      </w:pPr>
      <w:r w:rsidRPr="00F47FD3">
        <w:rPr>
          <w:rFonts w:ascii="Times New Roman" w:eastAsia="Times New Roman" w:hAnsi="Times New Roman"/>
          <w:b/>
          <w:sz w:val="32"/>
          <w:szCs w:val="28"/>
          <w:lang w:val="uk-UA"/>
        </w:rPr>
        <w:lastRenderedPageBreak/>
        <w:t>Паспорт Програми</w:t>
      </w:r>
    </w:p>
    <w:p w:rsidR="004B46B7" w:rsidRPr="00F47FD3" w:rsidRDefault="004B46B7" w:rsidP="004B46B7">
      <w:pPr>
        <w:spacing w:after="0" w:line="240" w:lineRule="auto"/>
        <w:jc w:val="center"/>
        <w:rPr>
          <w:rFonts w:ascii="Times New Roman" w:hAnsi="Times New Roman"/>
          <w:b/>
          <w:bCs/>
          <w:sz w:val="28"/>
          <w:lang w:val="uk-UA"/>
        </w:rPr>
      </w:pPr>
      <w:r w:rsidRPr="00F47FD3">
        <w:rPr>
          <w:rFonts w:ascii="Times New Roman" w:hAnsi="Times New Roman"/>
          <w:b/>
          <w:bCs/>
          <w:sz w:val="28"/>
          <w:lang w:val="uk-UA"/>
        </w:rPr>
        <w:t>«Профілактики злочинності «Безпечна громада»</w:t>
      </w:r>
    </w:p>
    <w:p w:rsidR="004B46B7" w:rsidRPr="00F47FD3" w:rsidRDefault="004B46B7" w:rsidP="004B46B7">
      <w:pPr>
        <w:spacing w:after="0" w:line="240" w:lineRule="auto"/>
        <w:jc w:val="center"/>
        <w:rPr>
          <w:rFonts w:ascii="Times New Roman" w:hAnsi="Times New Roman"/>
          <w:b/>
          <w:bCs/>
          <w:sz w:val="28"/>
          <w:lang w:val="uk-UA"/>
        </w:rPr>
      </w:pPr>
      <w:r w:rsidRPr="00F47FD3">
        <w:rPr>
          <w:rFonts w:ascii="Times New Roman" w:hAnsi="Times New Roman"/>
          <w:b/>
          <w:bCs/>
          <w:sz w:val="28"/>
          <w:lang w:val="uk-UA"/>
        </w:rPr>
        <w:t>на 2026</w:t>
      </w:r>
      <w:r w:rsidRPr="00F47FD3">
        <w:rPr>
          <w:rFonts w:ascii="Times New Roman" w:hAnsi="Times New Roman"/>
          <w:sz w:val="28"/>
          <w:lang w:val="uk-UA"/>
        </w:rPr>
        <w:t>-</w:t>
      </w:r>
      <w:r w:rsidRPr="00F47FD3">
        <w:rPr>
          <w:rFonts w:ascii="Times New Roman" w:hAnsi="Times New Roman"/>
          <w:b/>
          <w:bCs/>
          <w:sz w:val="28"/>
          <w:lang w:val="uk-UA"/>
        </w:rPr>
        <w:t>2030 роки</w:t>
      </w:r>
    </w:p>
    <w:p w:rsidR="004B46B7" w:rsidRPr="00F47FD3" w:rsidRDefault="004B46B7" w:rsidP="004B46B7">
      <w:pPr>
        <w:spacing w:after="0" w:line="240" w:lineRule="auto"/>
        <w:jc w:val="center"/>
        <w:rPr>
          <w:rFonts w:ascii="Times New Roman" w:hAnsi="Times New Roman"/>
          <w:b/>
          <w:bCs/>
          <w:sz w:val="28"/>
          <w:lang w:val="uk-UA"/>
        </w:rPr>
      </w:pP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b/>
          <w:bCs/>
          <w:sz w:val="28"/>
          <w:lang w:val="uk-UA"/>
        </w:rPr>
        <w:t xml:space="preserve">1.Ініціатор розроблення Програми (замовник) – </w:t>
      </w:r>
      <w:r w:rsidRPr="00F47FD3">
        <w:rPr>
          <w:rFonts w:ascii="Times New Roman" w:hAnsi="Times New Roman"/>
          <w:sz w:val="28"/>
          <w:lang w:val="uk-UA"/>
        </w:rPr>
        <w:t>відділення поліції №1 Надвірнянського РВП Головного управління Національної поліції в Івано-Франківській області.</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b/>
          <w:bCs/>
          <w:sz w:val="28"/>
        </w:rPr>
        <w:t>2</w:t>
      </w:r>
      <w:r w:rsidRPr="00F47FD3">
        <w:rPr>
          <w:rFonts w:ascii="Times New Roman" w:hAnsi="Times New Roman"/>
          <w:b/>
          <w:bCs/>
          <w:sz w:val="28"/>
          <w:lang w:val="uk-UA"/>
        </w:rPr>
        <w:t>.Термін реалізації Програми –</w:t>
      </w:r>
      <w:r w:rsidRPr="00F47FD3">
        <w:rPr>
          <w:rFonts w:ascii="Times New Roman" w:hAnsi="Times New Roman"/>
          <w:sz w:val="28"/>
          <w:lang w:val="uk-UA"/>
        </w:rPr>
        <w:t>5 років.</w:t>
      </w:r>
    </w:p>
    <w:p w:rsidR="004B46B7" w:rsidRPr="00F47FD3" w:rsidRDefault="004B46B7" w:rsidP="004B46B7">
      <w:pPr>
        <w:spacing w:after="0" w:line="240" w:lineRule="auto"/>
        <w:jc w:val="both"/>
        <w:rPr>
          <w:rFonts w:ascii="Times New Roman" w:hAnsi="Times New Roman"/>
          <w:b/>
          <w:bCs/>
          <w:sz w:val="28"/>
          <w:lang w:val="uk-UA"/>
        </w:rPr>
      </w:pPr>
      <w:r w:rsidRPr="00F47FD3">
        <w:rPr>
          <w:rFonts w:ascii="Times New Roman" w:hAnsi="Times New Roman"/>
          <w:b/>
          <w:bCs/>
          <w:sz w:val="28"/>
          <w:lang w:val="uk-UA"/>
        </w:rPr>
        <w:t>3.Етапи фінансування Програми –</w:t>
      </w:r>
      <w:r w:rsidRPr="00F47FD3">
        <w:rPr>
          <w:rFonts w:ascii="Times New Roman" w:hAnsi="Times New Roman"/>
          <w:sz w:val="28"/>
          <w:lang w:val="uk-UA"/>
        </w:rPr>
        <w:t xml:space="preserve"> 2026-2030 роки.</w:t>
      </w:r>
    </w:p>
    <w:p w:rsidR="004B46B7" w:rsidRPr="00F47FD3" w:rsidRDefault="004B46B7" w:rsidP="004B46B7">
      <w:pPr>
        <w:spacing w:after="0" w:line="240" w:lineRule="auto"/>
        <w:jc w:val="both"/>
        <w:rPr>
          <w:rFonts w:ascii="Times New Roman" w:hAnsi="Times New Roman"/>
          <w:b/>
          <w:sz w:val="28"/>
          <w:u w:val="single"/>
          <w:lang w:val="uk-UA"/>
        </w:rPr>
      </w:pPr>
      <w:r w:rsidRPr="00F47FD3">
        <w:rPr>
          <w:rFonts w:ascii="Times New Roman" w:hAnsi="Times New Roman"/>
          <w:b/>
          <w:bCs/>
          <w:sz w:val="28"/>
          <w:lang w:val="uk-UA"/>
        </w:rPr>
        <w:t>4. Очікувані обсяги фінансування Програми (тис. грн.) –</w:t>
      </w:r>
      <w:r w:rsidRPr="00F47FD3">
        <w:rPr>
          <w:rFonts w:ascii="Times New Roman" w:hAnsi="Times New Roman"/>
          <w:b/>
          <w:sz w:val="28"/>
          <w:u w:val="single"/>
          <w:lang w:val="uk-UA"/>
        </w:rPr>
        <w:t>1 млн.грн.</w:t>
      </w:r>
    </w:p>
    <w:p w:rsidR="004B46B7" w:rsidRPr="00F47FD3" w:rsidRDefault="004B46B7" w:rsidP="004B46B7">
      <w:pPr>
        <w:spacing w:after="0" w:line="240" w:lineRule="auto"/>
        <w:jc w:val="both"/>
        <w:rPr>
          <w:rFonts w:ascii="Times New Roman" w:hAnsi="Times New Roman"/>
          <w:b/>
          <w:sz w:val="28"/>
          <w:u w:val="single"/>
          <w:lang w:val="uk-UA"/>
        </w:rPr>
      </w:pPr>
    </w:p>
    <w:tbl>
      <w:tblPr>
        <w:tblW w:w="9811" w:type="dxa"/>
        <w:tblInd w:w="-38" w:type="dxa"/>
        <w:tblLayout w:type="fixed"/>
        <w:tblCellMar>
          <w:left w:w="40" w:type="dxa"/>
          <w:right w:w="40" w:type="dxa"/>
        </w:tblCellMar>
        <w:tblLook w:val="0000" w:firstRow="0" w:lastRow="0" w:firstColumn="0" w:lastColumn="0" w:noHBand="0" w:noVBand="0"/>
      </w:tblPr>
      <w:tblGrid>
        <w:gridCol w:w="1800"/>
        <w:gridCol w:w="2483"/>
        <w:gridCol w:w="2377"/>
        <w:gridCol w:w="3151"/>
      </w:tblGrid>
      <w:tr w:rsidR="00F47FD3" w:rsidRPr="00F47FD3" w:rsidTr="004B46B7">
        <w:trPr>
          <w:trHeight w:hRule="exact" w:val="375"/>
        </w:trPr>
        <w:tc>
          <w:tcPr>
            <w:tcW w:w="1800" w:type="dxa"/>
            <w:vMerge w:val="restart"/>
            <w:tcBorders>
              <w:top w:val="single" w:sz="6" w:space="0" w:color="auto"/>
              <w:left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hAnsi="Times New Roman"/>
                <w:b/>
                <w:bCs/>
                <w:sz w:val="28"/>
                <w:lang w:val="uk-UA"/>
              </w:rPr>
            </w:pPr>
          </w:p>
          <w:p w:rsidR="004B46B7" w:rsidRPr="00F47FD3" w:rsidRDefault="004B46B7" w:rsidP="004B46B7">
            <w:pPr>
              <w:spacing w:after="0" w:line="240" w:lineRule="auto"/>
              <w:jc w:val="both"/>
              <w:rPr>
                <w:rFonts w:ascii="Times New Roman" w:hAnsi="Times New Roman"/>
                <w:b/>
                <w:bCs/>
                <w:sz w:val="28"/>
                <w:lang w:val="uk-UA"/>
              </w:rPr>
            </w:pPr>
            <w:r w:rsidRPr="00F47FD3">
              <w:rPr>
                <w:rFonts w:ascii="Times New Roman" w:hAnsi="Times New Roman"/>
                <w:b/>
                <w:bCs/>
                <w:sz w:val="28"/>
                <w:lang w:val="uk-UA"/>
              </w:rPr>
              <w:t>Роки</w:t>
            </w:r>
          </w:p>
          <w:p w:rsidR="004B46B7" w:rsidRPr="00F47FD3" w:rsidRDefault="004B46B7" w:rsidP="004B46B7">
            <w:pPr>
              <w:spacing w:after="0" w:line="240" w:lineRule="auto"/>
              <w:jc w:val="both"/>
              <w:rPr>
                <w:rFonts w:ascii="Times New Roman" w:hAnsi="Times New Roman"/>
                <w:b/>
                <w:bCs/>
                <w:sz w:val="28"/>
                <w:lang w:val="uk-UA"/>
              </w:rPr>
            </w:pPr>
          </w:p>
        </w:tc>
        <w:tc>
          <w:tcPr>
            <w:tcW w:w="8011" w:type="dxa"/>
            <w:gridSpan w:val="3"/>
            <w:tcBorders>
              <w:top w:val="single" w:sz="6" w:space="0" w:color="auto"/>
              <w:left w:val="single" w:sz="6" w:space="0" w:color="auto"/>
              <w:bottom w:val="single" w:sz="6" w:space="0" w:color="auto"/>
              <w:right w:val="single" w:sz="4" w:space="0" w:color="auto"/>
            </w:tcBorders>
            <w:shd w:val="clear" w:color="auto" w:fill="FFFFFF"/>
          </w:tcPr>
          <w:p w:rsidR="004B46B7" w:rsidRPr="00F47FD3" w:rsidRDefault="004B46B7" w:rsidP="004B46B7">
            <w:pPr>
              <w:spacing w:after="0" w:line="240" w:lineRule="auto"/>
              <w:jc w:val="both"/>
              <w:rPr>
                <w:rFonts w:ascii="Times New Roman" w:hAnsi="Times New Roman"/>
                <w:b/>
                <w:bCs/>
                <w:sz w:val="28"/>
                <w:lang w:val="uk-UA"/>
              </w:rPr>
            </w:pPr>
            <w:r w:rsidRPr="00F47FD3">
              <w:rPr>
                <w:rFonts w:ascii="Times New Roman" w:hAnsi="Times New Roman"/>
                <w:b/>
                <w:bCs/>
                <w:sz w:val="28"/>
                <w:lang w:val="uk-UA"/>
              </w:rPr>
              <w:t>Очікувані обсяги фінансування, грн.</w:t>
            </w:r>
          </w:p>
        </w:tc>
      </w:tr>
      <w:tr w:rsidR="00F47FD3" w:rsidRPr="00F47FD3" w:rsidTr="004B46B7">
        <w:trPr>
          <w:trHeight w:hRule="exact" w:val="345"/>
        </w:trPr>
        <w:tc>
          <w:tcPr>
            <w:tcW w:w="1800" w:type="dxa"/>
            <w:vMerge/>
            <w:tcBorders>
              <w:left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hAnsi="Times New Roman"/>
                <w:sz w:val="28"/>
                <w:lang w:val="uk-UA"/>
              </w:rPr>
            </w:pPr>
          </w:p>
        </w:tc>
        <w:tc>
          <w:tcPr>
            <w:tcW w:w="2483" w:type="dxa"/>
            <w:vMerge w:val="restart"/>
            <w:tcBorders>
              <w:top w:val="single" w:sz="6" w:space="0" w:color="auto"/>
              <w:left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hAnsi="Times New Roman"/>
                <w:b/>
                <w:bCs/>
                <w:sz w:val="28"/>
                <w:lang w:val="uk-UA"/>
              </w:rPr>
            </w:pPr>
            <w:r w:rsidRPr="00F47FD3">
              <w:rPr>
                <w:rFonts w:ascii="Times New Roman" w:hAnsi="Times New Roman"/>
                <w:b/>
                <w:bCs/>
                <w:sz w:val="28"/>
                <w:lang w:val="uk-UA"/>
              </w:rPr>
              <w:t>Всього</w:t>
            </w:r>
          </w:p>
          <w:p w:rsidR="004B46B7" w:rsidRPr="00F47FD3" w:rsidRDefault="004B46B7" w:rsidP="004B46B7">
            <w:pPr>
              <w:spacing w:after="0" w:line="240" w:lineRule="auto"/>
              <w:jc w:val="both"/>
              <w:rPr>
                <w:rFonts w:ascii="Times New Roman" w:hAnsi="Times New Roman"/>
                <w:b/>
                <w:bCs/>
                <w:sz w:val="28"/>
                <w:lang w:val="uk-UA"/>
              </w:rPr>
            </w:pPr>
            <w:r w:rsidRPr="00F47FD3">
              <w:rPr>
                <w:rFonts w:ascii="Times New Roman" w:hAnsi="Times New Roman"/>
                <w:sz w:val="28"/>
                <w:lang w:val="uk-UA"/>
              </w:rPr>
              <w:t>(тис.грн.)</w:t>
            </w:r>
          </w:p>
        </w:tc>
        <w:tc>
          <w:tcPr>
            <w:tcW w:w="5528" w:type="dxa"/>
            <w:gridSpan w:val="2"/>
            <w:tcBorders>
              <w:top w:val="single" w:sz="4"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hAnsi="Times New Roman"/>
                <w:b/>
                <w:bCs/>
                <w:sz w:val="28"/>
                <w:lang w:val="uk-UA"/>
              </w:rPr>
            </w:pPr>
            <w:r w:rsidRPr="00F47FD3">
              <w:rPr>
                <w:rFonts w:ascii="Times New Roman" w:hAnsi="Times New Roman"/>
                <w:b/>
                <w:bCs/>
                <w:sz w:val="28"/>
                <w:lang w:val="uk-UA"/>
              </w:rPr>
              <w:t>в т.ч. за джерелами фінансування</w:t>
            </w:r>
          </w:p>
        </w:tc>
      </w:tr>
      <w:tr w:rsidR="00F47FD3" w:rsidRPr="00F47FD3" w:rsidTr="004B46B7">
        <w:trPr>
          <w:trHeight w:hRule="exact" w:val="661"/>
        </w:trPr>
        <w:tc>
          <w:tcPr>
            <w:tcW w:w="1800" w:type="dxa"/>
            <w:vMerge/>
            <w:tcBorders>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hAnsi="Times New Roman"/>
                <w:sz w:val="28"/>
                <w:lang w:val="uk-UA"/>
              </w:rPr>
            </w:pPr>
          </w:p>
        </w:tc>
        <w:tc>
          <w:tcPr>
            <w:tcW w:w="2483" w:type="dxa"/>
            <w:vMerge/>
            <w:tcBorders>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hAnsi="Times New Roman"/>
                <w:sz w:val="28"/>
                <w:lang w:val="uk-UA"/>
              </w:rPr>
            </w:pPr>
          </w:p>
        </w:tc>
        <w:tc>
          <w:tcPr>
            <w:tcW w:w="2377" w:type="dxa"/>
            <w:tcBorders>
              <w:top w:val="single" w:sz="4" w:space="0" w:color="auto"/>
              <w:left w:val="single" w:sz="6" w:space="0" w:color="auto"/>
              <w:bottom w:val="single" w:sz="6" w:space="0" w:color="auto"/>
              <w:right w:val="single" w:sz="6" w:space="0" w:color="auto"/>
            </w:tcBorders>
            <w:shd w:val="clear" w:color="auto" w:fill="FFFFFF"/>
            <w:vAlign w:val="bottom"/>
          </w:tcPr>
          <w:p w:rsidR="004B46B7" w:rsidRPr="00F47FD3" w:rsidRDefault="004B46B7" w:rsidP="004B46B7">
            <w:pPr>
              <w:spacing w:after="0" w:line="240" w:lineRule="auto"/>
              <w:jc w:val="both"/>
              <w:rPr>
                <w:rFonts w:ascii="Times New Roman" w:hAnsi="Times New Roman"/>
                <w:b/>
                <w:bCs/>
                <w:sz w:val="28"/>
                <w:lang w:val="uk-UA"/>
              </w:rPr>
            </w:pPr>
            <w:r w:rsidRPr="00F47FD3">
              <w:rPr>
                <w:rFonts w:ascii="Times New Roman" w:hAnsi="Times New Roman"/>
                <w:b/>
                <w:bCs/>
                <w:sz w:val="28"/>
                <w:lang w:val="uk-UA"/>
              </w:rPr>
              <w:t>місцевий бюджет</w:t>
            </w:r>
            <w:r w:rsidRPr="00F47FD3">
              <w:rPr>
                <w:rFonts w:ascii="Times New Roman" w:hAnsi="Times New Roman"/>
                <w:bCs/>
                <w:sz w:val="28"/>
                <w:lang w:val="uk-UA"/>
              </w:rPr>
              <w:t>(тис.грн.)</w:t>
            </w:r>
          </w:p>
        </w:tc>
        <w:tc>
          <w:tcPr>
            <w:tcW w:w="3151" w:type="dxa"/>
            <w:tcBorders>
              <w:top w:val="single" w:sz="6" w:space="0" w:color="auto"/>
              <w:left w:val="single" w:sz="6" w:space="0" w:color="auto"/>
              <w:bottom w:val="single" w:sz="6" w:space="0" w:color="auto"/>
              <w:right w:val="single" w:sz="6" w:space="0" w:color="auto"/>
            </w:tcBorders>
            <w:shd w:val="clear" w:color="auto" w:fill="FFFFFF"/>
            <w:vAlign w:val="bottom"/>
          </w:tcPr>
          <w:p w:rsidR="004B46B7" w:rsidRPr="00F47FD3" w:rsidRDefault="004B46B7" w:rsidP="004B46B7">
            <w:pPr>
              <w:spacing w:after="0" w:line="240" w:lineRule="auto"/>
              <w:jc w:val="both"/>
              <w:rPr>
                <w:rFonts w:ascii="Times New Roman" w:hAnsi="Times New Roman"/>
                <w:b/>
                <w:bCs/>
                <w:sz w:val="28"/>
                <w:lang w:val="uk-UA"/>
              </w:rPr>
            </w:pPr>
            <w:r w:rsidRPr="00F47FD3">
              <w:rPr>
                <w:rFonts w:ascii="Times New Roman" w:hAnsi="Times New Roman"/>
                <w:b/>
                <w:bCs/>
                <w:sz w:val="28"/>
                <w:lang w:val="uk-UA"/>
              </w:rPr>
              <w:t>інші джерела</w:t>
            </w:r>
          </w:p>
        </w:tc>
      </w:tr>
      <w:tr w:rsidR="00F47FD3" w:rsidRPr="00F47FD3" w:rsidTr="004B46B7">
        <w:trPr>
          <w:trHeight w:hRule="exact" w:val="363"/>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hAnsi="Times New Roman"/>
                <w:b/>
                <w:bCs/>
                <w:sz w:val="28"/>
                <w:lang w:val="uk-UA"/>
              </w:rPr>
            </w:pPr>
            <w:r w:rsidRPr="00F47FD3">
              <w:rPr>
                <w:rFonts w:ascii="Times New Roman" w:hAnsi="Times New Roman"/>
                <w:b/>
                <w:bCs/>
                <w:sz w:val="28"/>
                <w:lang w:val="uk-UA"/>
              </w:rPr>
              <w:t>2026 -2030</w:t>
            </w:r>
          </w:p>
        </w:tc>
        <w:tc>
          <w:tcPr>
            <w:tcW w:w="2483"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hAnsi="Times New Roman"/>
                <w:b/>
                <w:bCs/>
                <w:sz w:val="28"/>
                <w:lang w:val="uk-UA"/>
              </w:rPr>
            </w:pPr>
            <w:r w:rsidRPr="00F47FD3">
              <w:rPr>
                <w:rFonts w:ascii="Times New Roman" w:hAnsi="Times New Roman"/>
                <w:b/>
                <w:bCs/>
                <w:sz w:val="28"/>
                <w:lang w:val="uk-UA"/>
              </w:rPr>
              <w:t>1млн.грн</w:t>
            </w:r>
          </w:p>
        </w:tc>
        <w:tc>
          <w:tcPr>
            <w:tcW w:w="2377"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hAnsi="Times New Roman"/>
                <w:b/>
                <w:bCs/>
                <w:sz w:val="28"/>
                <w:lang w:val="uk-UA"/>
              </w:rPr>
            </w:pPr>
            <w:r w:rsidRPr="00F47FD3">
              <w:rPr>
                <w:rFonts w:ascii="Times New Roman" w:hAnsi="Times New Roman"/>
                <w:b/>
                <w:bCs/>
                <w:sz w:val="28"/>
                <w:lang w:val="uk-UA"/>
              </w:rPr>
              <w:t>1млн.грн</w:t>
            </w:r>
          </w:p>
        </w:tc>
        <w:tc>
          <w:tcPr>
            <w:tcW w:w="3151"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w:t>
            </w:r>
          </w:p>
        </w:tc>
      </w:tr>
      <w:tr w:rsidR="00F47FD3" w:rsidRPr="00F47FD3" w:rsidTr="004B46B7">
        <w:trPr>
          <w:trHeight w:hRule="exact" w:val="380"/>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hAnsi="Times New Roman"/>
                <w:b/>
                <w:bCs/>
                <w:sz w:val="28"/>
                <w:lang w:val="uk-UA"/>
              </w:rPr>
            </w:pPr>
            <w:r w:rsidRPr="00F47FD3">
              <w:rPr>
                <w:rFonts w:ascii="Times New Roman" w:hAnsi="Times New Roman"/>
                <w:b/>
                <w:bCs/>
                <w:sz w:val="28"/>
                <w:lang w:val="uk-UA"/>
              </w:rPr>
              <w:t>2026</w:t>
            </w:r>
          </w:p>
        </w:tc>
        <w:tc>
          <w:tcPr>
            <w:tcW w:w="2483"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hAnsi="Times New Roman"/>
                <w:sz w:val="28"/>
              </w:rPr>
            </w:pPr>
            <w:r w:rsidRPr="00F47FD3">
              <w:rPr>
                <w:rFonts w:ascii="Times New Roman" w:hAnsi="Times New Roman"/>
                <w:b/>
                <w:bCs/>
                <w:sz w:val="28"/>
                <w:lang w:val="uk-UA"/>
              </w:rPr>
              <w:t>200</w:t>
            </w:r>
          </w:p>
        </w:tc>
        <w:tc>
          <w:tcPr>
            <w:tcW w:w="2377"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hAnsi="Times New Roman"/>
                <w:sz w:val="28"/>
              </w:rPr>
            </w:pPr>
            <w:r w:rsidRPr="00F47FD3">
              <w:rPr>
                <w:rFonts w:ascii="Times New Roman" w:hAnsi="Times New Roman"/>
                <w:b/>
                <w:bCs/>
                <w:sz w:val="28"/>
                <w:lang w:val="uk-UA"/>
              </w:rPr>
              <w:t>200</w:t>
            </w:r>
          </w:p>
        </w:tc>
        <w:tc>
          <w:tcPr>
            <w:tcW w:w="3151"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hAnsi="Times New Roman"/>
                <w:b/>
                <w:bCs/>
                <w:sz w:val="28"/>
                <w:lang w:val="uk-UA"/>
              </w:rPr>
            </w:pPr>
            <w:r w:rsidRPr="00F47FD3">
              <w:rPr>
                <w:rFonts w:ascii="Times New Roman" w:hAnsi="Times New Roman"/>
                <w:b/>
                <w:bCs/>
                <w:sz w:val="28"/>
                <w:lang w:val="uk-UA"/>
              </w:rPr>
              <w:t>-</w:t>
            </w:r>
          </w:p>
        </w:tc>
      </w:tr>
      <w:tr w:rsidR="00F47FD3" w:rsidRPr="00F47FD3" w:rsidTr="004B46B7">
        <w:trPr>
          <w:trHeight w:hRule="exact" w:val="345"/>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hAnsi="Times New Roman"/>
                <w:b/>
                <w:bCs/>
                <w:sz w:val="28"/>
                <w:lang w:val="uk-UA"/>
              </w:rPr>
            </w:pPr>
            <w:r w:rsidRPr="00F47FD3">
              <w:rPr>
                <w:rFonts w:ascii="Times New Roman" w:hAnsi="Times New Roman"/>
                <w:b/>
                <w:bCs/>
                <w:sz w:val="28"/>
                <w:lang w:val="uk-UA"/>
              </w:rPr>
              <w:t>2027</w:t>
            </w:r>
          </w:p>
        </w:tc>
        <w:tc>
          <w:tcPr>
            <w:tcW w:w="2483"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hAnsi="Times New Roman"/>
                <w:sz w:val="28"/>
              </w:rPr>
            </w:pPr>
            <w:r w:rsidRPr="00F47FD3">
              <w:rPr>
                <w:rFonts w:ascii="Times New Roman" w:hAnsi="Times New Roman"/>
                <w:b/>
                <w:bCs/>
                <w:sz w:val="28"/>
                <w:lang w:val="uk-UA"/>
              </w:rPr>
              <w:t>200</w:t>
            </w:r>
          </w:p>
        </w:tc>
        <w:tc>
          <w:tcPr>
            <w:tcW w:w="2377"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hAnsi="Times New Roman"/>
                <w:sz w:val="28"/>
              </w:rPr>
            </w:pPr>
            <w:r w:rsidRPr="00F47FD3">
              <w:rPr>
                <w:rFonts w:ascii="Times New Roman" w:hAnsi="Times New Roman"/>
                <w:b/>
                <w:bCs/>
                <w:sz w:val="28"/>
                <w:lang w:val="uk-UA"/>
              </w:rPr>
              <w:t>200</w:t>
            </w:r>
          </w:p>
        </w:tc>
        <w:tc>
          <w:tcPr>
            <w:tcW w:w="3151"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hAnsi="Times New Roman"/>
                <w:b/>
                <w:bCs/>
                <w:sz w:val="28"/>
                <w:lang w:val="uk-UA"/>
              </w:rPr>
            </w:pPr>
            <w:r w:rsidRPr="00F47FD3">
              <w:rPr>
                <w:rFonts w:ascii="Times New Roman" w:hAnsi="Times New Roman"/>
                <w:b/>
                <w:bCs/>
                <w:sz w:val="28"/>
                <w:lang w:val="uk-UA"/>
              </w:rPr>
              <w:t>-</w:t>
            </w:r>
          </w:p>
        </w:tc>
      </w:tr>
      <w:tr w:rsidR="00F47FD3" w:rsidRPr="00F47FD3" w:rsidTr="004B46B7">
        <w:trPr>
          <w:trHeight w:hRule="exact" w:val="345"/>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hAnsi="Times New Roman"/>
                <w:b/>
                <w:bCs/>
                <w:sz w:val="28"/>
                <w:lang w:val="uk-UA"/>
              </w:rPr>
            </w:pPr>
            <w:r w:rsidRPr="00F47FD3">
              <w:rPr>
                <w:rFonts w:ascii="Times New Roman" w:hAnsi="Times New Roman"/>
                <w:b/>
                <w:bCs/>
                <w:sz w:val="28"/>
                <w:lang w:val="uk-UA"/>
              </w:rPr>
              <w:t>2028</w:t>
            </w:r>
          </w:p>
        </w:tc>
        <w:tc>
          <w:tcPr>
            <w:tcW w:w="2483"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hAnsi="Times New Roman"/>
                <w:sz w:val="28"/>
              </w:rPr>
            </w:pPr>
            <w:r w:rsidRPr="00F47FD3">
              <w:rPr>
                <w:rFonts w:ascii="Times New Roman" w:hAnsi="Times New Roman"/>
                <w:b/>
                <w:bCs/>
                <w:sz w:val="28"/>
                <w:lang w:val="uk-UA"/>
              </w:rPr>
              <w:t>200</w:t>
            </w:r>
          </w:p>
        </w:tc>
        <w:tc>
          <w:tcPr>
            <w:tcW w:w="2377"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hAnsi="Times New Roman"/>
                <w:sz w:val="28"/>
              </w:rPr>
            </w:pPr>
            <w:r w:rsidRPr="00F47FD3">
              <w:rPr>
                <w:rFonts w:ascii="Times New Roman" w:hAnsi="Times New Roman"/>
                <w:b/>
                <w:bCs/>
                <w:sz w:val="28"/>
                <w:lang w:val="uk-UA"/>
              </w:rPr>
              <w:t>200</w:t>
            </w:r>
          </w:p>
        </w:tc>
        <w:tc>
          <w:tcPr>
            <w:tcW w:w="3151"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hAnsi="Times New Roman"/>
                <w:b/>
                <w:bCs/>
                <w:sz w:val="28"/>
                <w:lang w:val="uk-UA"/>
              </w:rPr>
            </w:pPr>
            <w:r w:rsidRPr="00F47FD3">
              <w:rPr>
                <w:rFonts w:ascii="Times New Roman" w:hAnsi="Times New Roman"/>
                <w:b/>
                <w:bCs/>
                <w:sz w:val="28"/>
                <w:lang w:val="uk-UA"/>
              </w:rPr>
              <w:t>-</w:t>
            </w:r>
          </w:p>
        </w:tc>
      </w:tr>
      <w:tr w:rsidR="00F47FD3" w:rsidRPr="00F47FD3" w:rsidTr="004B46B7">
        <w:trPr>
          <w:trHeight w:hRule="exact" w:val="345"/>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hAnsi="Times New Roman"/>
                <w:b/>
                <w:bCs/>
                <w:sz w:val="28"/>
                <w:lang w:val="uk-UA"/>
              </w:rPr>
            </w:pPr>
            <w:r w:rsidRPr="00F47FD3">
              <w:rPr>
                <w:rFonts w:ascii="Times New Roman" w:hAnsi="Times New Roman"/>
                <w:b/>
                <w:bCs/>
                <w:sz w:val="28"/>
                <w:lang w:val="uk-UA"/>
              </w:rPr>
              <w:t>2029</w:t>
            </w:r>
          </w:p>
        </w:tc>
        <w:tc>
          <w:tcPr>
            <w:tcW w:w="2483"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hAnsi="Times New Roman"/>
                <w:sz w:val="28"/>
              </w:rPr>
            </w:pPr>
            <w:r w:rsidRPr="00F47FD3">
              <w:rPr>
                <w:rFonts w:ascii="Times New Roman" w:hAnsi="Times New Roman"/>
                <w:b/>
                <w:bCs/>
                <w:sz w:val="28"/>
                <w:lang w:val="uk-UA"/>
              </w:rPr>
              <w:t>200</w:t>
            </w:r>
          </w:p>
        </w:tc>
        <w:tc>
          <w:tcPr>
            <w:tcW w:w="2377"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hAnsi="Times New Roman"/>
                <w:sz w:val="28"/>
              </w:rPr>
            </w:pPr>
            <w:r w:rsidRPr="00F47FD3">
              <w:rPr>
                <w:rFonts w:ascii="Times New Roman" w:hAnsi="Times New Roman"/>
                <w:b/>
                <w:bCs/>
                <w:sz w:val="28"/>
                <w:lang w:val="uk-UA"/>
              </w:rPr>
              <w:t>200</w:t>
            </w:r>
          </w:p>
        </w:tc>
        <w:tc>
          <w:tcPr>
            <w:tcW w:w="3151"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hAnsi="Times New Roman"/>
                <w:b/>
                <w:bCs/>
                <w:sz w:val="28"/>
                <w:lang w:val="uk-UA"/>
              </w:rPr>
            </w:pPr>
            <w:r w:rsidRPr="00F47FD3">
              <w:rPr>
                <w:rFonts w:ascii="Times New Roman" w:hAnsi="Times New Roman"/>
                <w:b/>
                <w:bCs/>
                <w:sz w:val="28"/>
                <w:lang w:val="uk-UA"/>
              </w:rPr>
              <w:t>-</w:t>
            </w:r>
          </w:p>
        </w:tc>
      </w:tr>
      <w:tr w:rsidR="00F47FD3" w:rsidRPr="00F47FD3" w:rsidTr="004B46B7">
        <w:trPr>
          <w:trHeight w:hRule="exact" w:val="345"/>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hAnsi="Times New Roman"/>
                <w:b/>
                <w:bCs/>
                <w:sz w:val="28"/>
                <w:lang w:val="uk-UA"/>
              </w:rPr>
            </w:pPr>
            <w:r w:rsidRPr="00F47FD3">
              <w:rPr>
                <w:rFonts w:ascii="Times New Roman" w:hAnsi="Times New Roman"/>
                <w:b/>
                <w:bCs/>
                <w:sz w:val="28"/>
                <w:lang w:val="uk-UA"/>
              </w:rPr>
              <w:t>2030</w:t>
            </w:r>
          </w:p>
        </w:tc>
        <w:tc>
          <w:tcPr>
            <w:tcW w:w="2483"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hAnsi="Times New Roman"/>
                <w:sz w:val="28"/>
              </w:rPr>
            </w:pPr>
            <w:r w:rsidRPr="00F47FD3">
              <w:rPr>
                <w:rFonts w:ascii="Times New Roman" w:hAnsi="Times New Roman"/>
                <w:b/>
                <w:bCs/>
                <w:sz w:val="28"/>
                <w:lang w:val="uk-UA"/>
              </w:rPr>
              <w:t>200</w:t>
            </w:r>
          </w:p>
        </w:tc>
        <w:tc>
          <w:tcPr>
            <w:tcW w:w="2377"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hAnsi="Times New Roman"/>
                <w:sz w:val="28"/>
              </w:rPr>
            </w:pPr>
            <w:r w:rsidRPr="00F47FD3">
              <w:rPr>
                <w:rFonts w:ascii="Times New Roman" w:hAnsi="Times New Roman"/>
                <w:b/>
                <w:bCs/>
                <w:sz w:val="28"/>
                <w:lang w:val="uk-UA"/>
              </w:rPr>
              <w:t>200</w:t>
            </w:r>
          </w:p>
        </w:tc>
        <w:tc>
          <w:tcPr>
            <w:tcW w:w="3151"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hAnsi="Times New Roman"/>
                <w:b/>
                <w:bCs/>
                <w:sz w:val="28"/>
                <w:lang w:val="uk-UA"/>
              </w:rPr>
            </w:pPr>
            <w:r w:rsidRPr="00F47FD3">
              <w:rPr>
                <w:rFonts w:ascii="Times New Roman" w:hAnsi="Times New Roman"/>
                <w:b/>
                <w:bCs/>
                <w:sz w:val="28"/>
                <w:lang w:val="uk-UA"/>
              </w:rPr>
              <w:t>-</w:t>
            </w:r>
          </w:p>
        </w:tc>
      </w:tr>
    </w:tbl>
    <w:p w:rsidR="004B46B7" w:rsidRPr="00F47FD3" w:rsidRDefault="004B46B7" w:rsidP="004B46B7">
      <w:pPr>
        <w:spacing w:after="0" w:line="240" w:lineRule="auto"/>
        <w:ind w:firstLine="708"/>
        <w:jc w:val="both"/>
        <w:rPr>
          <w:rFonts w:ascii="Times New Roman" w:hAnsi="Times New Roman"/>
          <w:b/>
          <w:bCs/>
          <w:sz w:val="28"/>
        </w:rPr>
      </w:pPr>
    </w:p>
    <w:p w:rsidR="004B46B7" w:rsidRPr="00F47FD3" w:rsidRDefault="004B46B7" w:rsidP="004B46B7">
      <w:pPr>
        <w:spacing w:after="0" w:line="240" w:lineRule="auto"/>
        <w:ind w:firstLine="708"/>
        <w:jc w:val="both"/>
        <w:rPr>
          <w:rFonts w:ascii="Times New Roman" w:hAnsi="Times New Roman"/>
          <w:sz w:val="28"/>
          <w:lang w:val="uk-UA"/>
        </w:rPr>
      </w:pPr>
      <w:r w:rsidRPr="00F47FD3">
        <w:rPr>
          <w:rFonts w:ascii="Times New Roman" w:hAnsi="Times New Roman"/>
          <w:b/>
          <w:bCs/>
          <w:sz w:val="28"/>
          <w:lang w:val="uk-UA"/>
        </w:rPr>
        <w:t xml:space="preserve">Очікувані результати виконання Програми – </w:t>
      </w:r>
      <w:r w:rsidRPr="00F47FD3">
        <w:rPr>
          <w:rFonts w:ascii="Times New Roman" w:hAnsi="Times New Roman"/>
          <w:sz w:val="28"/>
          <w:lang w:val="uk-UA"/>
        </w:rPr>
        <w:t xml:space="preserve">зниження рівня злочинності, ослаблення суспільної напруги, викликаної її впливом, зменшення впливу організованої злочинності на економічну та політичну сфери суспільства, поліпшення захисту правоохоронними органами прав, свобод і власності громадян, створення безпечних умов життя в державі, мінімізація злочинного впливу на молодь та підлітків, усунення причин і умов, що сприяють втягненню їх у протиправну діяльність, підтримання правопорядку та безпеки громадян на максимально високому рівні, зміцнення кадрового потенціалу правоохоронних і контролюючих органів.   </w:t>
      </w:r>
    </w:p>
    <w:p w:rsidR="004B46B7" w:rsidRPr="00F47FD3" w:rsidRDefault="004B46B7" w:rsidP="004B46B7">
      <w:pPr>
        <w:spacing w:after="0" w:line="240" w:lineRule="auto"/>
        <w:ind w:firstLine="708"/>
        <w:jc w:val="both"/>
        <w:rPr>
          <w:rFonts w:ascii="Times New Roman" w:hAnsi="Times New Roman"/>
          <w:sz w:val="28"/>
          <w:lang w:val="uk-UA"/>
        </w:rPr>
      </w:pPr>
      <w:r w:rsidRPr="00F47FD3">
        <w:rPr>
          <w:rFonts w:ascii="Times New Roman" w:hAnsi="Times New Roman"/>
          <w:b/>
          <w:bCs/>
          <w:sz w:val="28"/>
          <w:lang w:val="uk-UA"/>
        </w:rPr>
        <w:t>Проведення звітності</w:t>
      </w:r>
      <w:r w:rsidRPr="00F47FD3">
        <w:rPr>
          <w:rFonts w:ascii="Times New Roman" w:hAnsi="Times New Roman"/>
          <w:sz w:val="28"/>
          <w:lang w:val="uk-UA"/>
        </w:rPr>
        <w:t xml:space="preserve"> – щорічно. </w:t>
      </w:r>
    </w:p>
    <w:p w:rsidR="004B46B7" w:rsidRPr="00F47FD3" w:rsidRDefault="004B46B7" w:rsidP="004B46B7">
      <w:pPr>
        <w:spacing w:after="0" w:line="240" w:lineRule="auto"/>
        <w:jc w:val="both"/>
        <w:rPr>
          <w:rFonts w:ascii="Times New Roman" w:hAnsi="Times New Roman"/>
          <w:sz w:val="28"/>
          <w:lang w:val="uk-UA"/>
        </w:rPr>
      </w:pPr>
    </w:p>
    <w:p w:rsidR="004B46B7" w:rsidRPr="00F47FD3" w:rsidRDefault="004B46B7" w:rsidP="004B46B7">
      <w:pPr>
        <w:spacing w:after="0" w:line="240" w:lineRule="auto"/>
        <w:jc w:val="center"/>
        <w:rPr>
          <w:rFonts w:ascii="Times New Roman" w:hAnsi="Times New Roman"/>
          <w:b/>
          <w:bCs/>
          <w:sz w:val="28"/>
          <w:lang w:val="uk-UA"/>
        </w:rPr>
      </w:pPr>
      <w:r w:rsidRPr="00F47FD3">
        <w:rPr>
          <w:rFonts w:ascii="Times New Roman" w:hAnsi="Times New Roman"/>
          <w:b/>
          <w:bCs/>
          <w:sz w:val="28"/>
          <w:lang w:val="uk-UA"/>
        </w:rPr>
        <w:t>Фінансове забезпечення програми</w:t>
      </w:r>
    </w:p>
    <w:p w:rsidR="004B46B7" w:rsidRPr="00F47FD3" w:rsidRDefault="004B46B7" w:rsidP="004B46B7">
      <w:pPr>
        <w:spacing w:after="0" w:line="240" w:lineRule="auto"/>
        <w:ind w:firstLine="708"/>
        <w:jc w:val="both"/>
        <w:rPr>
          <w:rFonts w:ascii="Times New Roman" w:hAnsi="Times New Roman"/>
          <w:sz w:val="28"/>
          <w:lang w:val="uk-UA"/>
        </w:rPr>
      </w:pPr>
      <w:r w:rsidRPr="00F47FD3">
        <w:rPr>
          <w:rFonts w:ascii="Times New Roman" w:hAnsi="Times New Roman"/>
          <w:sz w:val="28"/>
          <w:lang w:val="uk-UA"/>
        </w:rPr>
        <w:t>Забезпечення виконання цієї програми здійснюється в межах видатків, передбачених в бюджеті Ворохтянської селищної ради.</w:t>
      </w:r>
    </w:p>
    <w:p w:rsidR="004B46B7" w:rsidRPr="00F47FD3" w:rsidRDefault="004B46B7" w:rsidP="004B46B7">
      <w:pPr>
        <w:spacing w:after="0" w:line="240" w:lineRule="auto"/>
        <w:ind w:firstLine="708"/>
        <w:jc w:val="both"/>
        <w:rPr>
          <w:rFonts w:ascii="Times New Roman" w:hAnsi="Times New Roman"/>
          <w:sz w:val="28"/>
          <w:lang w:val="uk-UA"/>
        </w:rPr>
      </w:pPr>
      <w:r w:rsidRPr="00F47FD3">
        <w:rPr>
          <w:rFonts w:ascii="Times New Roman" w:hAnsi="Times New Roman"/>
          <w:sz w:val="28"/>
          <w:lang w:val="uk-UA"/>
        </w:rPr>
        <w:t>Обсяг фінансування Програми з бюджету визначається виходячи з конкретних завдань та наявних коштів і може уточнюватися під час формування проекту бюджету Ворохтянської селищної ради на відповідні роки з урахуванням можливостей дохідної частини бюджету.</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 xml:space="preserve"> </w:t>
      </w:r>
    </w:p>
    <w:p w:rsidR="004B46B7" w:rsidRPr="00F47FD3" w:rsidRDefault="004B46B7" w:rsidP="004B46B7">
      <w:pPr>
        <w:spacing w:after="0" w:line="240" w:lineRule="auto"/>
        <w:ind w:firstLine="708"/>
        <w:jc w:val="both"/>
        <w:rPr>
          <w:rFonts w:ascii="Times New Roman" w:hAnsi="Times New Roman"/>
          <w:sz w:val="28"/>
          <w:lang w:val="uk-UA"/>
        </w:rPr>
      </w:pPr>
      <w:r w:rsidRPr="00F47FD3">
        <w:rPr>
          <w:rFonts w:ascii="Times New Roman" w:hAnsi="Times New Roman"/>
          <w:b/>
          <w:sz w:val="28"/>
          <w:lang w:val="uk-UA"/>
        </w:rPr>
        <w:t>Комплексна Програма профілактики злочинності «Безпечна громада 2026-2030 роки»</w:t>
      </w:r>
      <w:r w:rsidRPr="00F47FD3">
        <w:rPr>
          <w:rFonts w:ascii="Times New Roman" w:hAnsi="Times New Roman"/>
          <w:sz w:val="28"/>
          <w:lang w:val="uk-UA"/>
        </w:rPr>
        <w:t xml:space="preserve"> – це комплекс організаційно-правових заходів місцевих органів влади, органів місцевого самоврядування, правоохоронних органів району, спрямованих на підвищення ефективності боротьби зі злочинністю, в тому числі її організованими формами, корупцією, попередження дорожнього </w:t>
      </w:r>
      <w:r w:rsidRPr="00F47FD3">
        <w:rPr>
          <w:rFonts w:ascii="Times New Roman" w:hAnsi="Times New Roman"/>
          <w:sz w:val="28"/>
          <w:lang w:val="uk-UA"/>
        </w:rPr>
        <w:lastRenderedPageBreak/>
        <w:t>травматизму та запобігання загибелі людей в дорожньо-транспортних пригодах, зміцнення матеріально-технічної бази правоохоронних органів.</w:t>
      </w:r>
    </w:p>
    <w:p w:rsidR="004B46B7" w:rsidRPr="00F47FD3" w:rsidRDefault="004B46B7" w:rsidP="004B46B7">
      <w:pPr>
        <w:spacing w:after="0" w:line="240" w:lineRule="auto"/>
        <w:ind w:firstLine="708"/>
        <w:jc w:val="both"/>
        <w:rPr>
          <w:rFonts w:ascii="Times New Roman" w:hAnsi="Times New Roman"/>
          <w:sz w:val="28"/>
          <w:lang w:val="uk-UA"/>
        </w:rPr>
      </w:pPr>
      <w:r w:rsidRPr="00F47FD3">
        <w:rPr>
          <w:rFonts w:ascii="Times New Roman" w:hAnsi="Times New Roman"/>
          <w:b/>
          <w:sz w:val="28"/>
          <w:lang w:val="uk-UA"/>
        </w:rPr>
        <w:t>Метою Програми</w:t>
      </w:r>
      <w:r w:rsidRPr="00F47FD3">
        <w:rPr>
          <w:rFonts w:ascii="Times New Roman" w:hAnsi="Times New Roman"/>
          <w:sz w:val="28"/>
          <w:lang w:val="uk-UA"/>
        </w:rPr>
        <w:t xml:space="preserve"> є підвищення ефективності роботи правоохоронних органів, забезпечення активної наступальної протидії злочинності, посилення профілактичної роботи місцевих органів влади, органів місцевого самоврядування щодо усунення факторів, що негативно впливають на стан правопорядку в Ворохтянської ТГ, об’єднання їх зусиль та зусиль громадськості для забезпечення законності і правопорядку в об’єднаній територіальній громаді на основі чітко визначених пріоритетів.</w:t>
      </w:r>
    </w:p>
    <w:p w:rsidR="004B46B7" w:rsidRPr="00F47FD3" w:rsidRDefault="004B46B7" w:rsidP="004B46B7">
      <w:pPr>
        <w:spacing w:after="0" w:line="240" w:lineRule="auto"/>
        <w:jc w:val="both"/>
        <w:rPr>
          <w:rFonts w:ascii="Times New Roman" w:hAnsi="Times New Roman"/>
          <w:sz w:val="28"/>
          <w:lang w:val="uk-UA"/>
        </w:rPr>
      </w:pPr>
    </w:p>
    <w:p w:rsidR="004B46B7" w:rsidRPr="00F47FD3" w:rsidRDefault="004B46B7" w:rsidP="004B46B7">
      <w:pPr>
        <w:spacing w:after="0" w:line="240" w:lineRule="auto"/>
        <w:jc w:val="center"/>
        <w:rPr>
          <w:rFonts w:ascii="Times New Roman" w:hAnsi="Times New Roman"/>
          <w:b/>
          <w:sz w:val="28"/>
          <w:lang w:val="uk-UA"/>
        </w:rPr>
      </w:pPr>
      <w:r w:rsidRPr="00F47FD3">
        <w:rPr>
          <w:rFonts w:ascii="Times New Roman" w:hAnsi="Times New Roman"/>
          <w:b/>
          <w:sz w:val="28"/>
          <w:lang w:val="uk-UA"/>
        </w:rPr>
        <w:t>В результаті реалізації заходів Програми очікується:</w:t>
      </w:r>
    </w:p>
    <w:p w:rsidR="004B46B7" w:rsidRPr="00F47FD3" w:rsidRDefault="004B46B7" w:rsidP="009B01C6">
      <w:pPr>
        <w:widowControl w:val="0"/>
        <w:numPr>
          <w:ilvl w:val="0"/>
          <w:numId w:val="59"/>
        </w:numPr>
        <w:spacing w:after="0" w:line="240" w:lineRule="auto"/>
        <w:ind w:left="0" w:firstLine="360"/>
        <w:jc w:val="both"/>
        <w:rPr>
          <w:rFonts w:ascii="Times New Roman" w:hAnsi="Times New Roman"/>
          <w:sz w:val="28"/>
          <w:lang w:val="uk-UA"/>
        </w:rPr>
      </w:pPr>
      <w:r w:rsidRPr="00F47FD3">
        <w:rPr>
          <w:rFonts w:ascii="Times New Roman" w:hAnsi="Times New Roman"/>
          <w:sz w:val="28"/>
          <w:lang w:val="uk-UA"/>
        </w:rPr>
        <w:t>зниження рівня злочинності, послаблення соціальної напруги, викликаної її впливом;</w:t>
      </w:r>
    </w:p>
    <w:p w:rsidR="004B46B7" w:rsidRPr="00F47FD3" w:rsidRDefault="004B46B7" w:rsidP="009B01C6">
      <w:pPr>
        <w:widowControl w:val="0"/>
        <w:numPr>
          <w:ilvl w:val="0"/>
          <w:numId w:val="59"/>
        </w:numPr>
        <w:spacing w:after="0" w:line="240" w:lineRule="auto"/>
        <w:ind w:left="0" w:firstLine="360"/>
        <w:jc w:val="both"/>
        <w:rPr>
          <w:rFonts w:ascii="Times New Roman" w:hAnsi="Times New Roman"/>
          <w:sz w:val="28"/>
          <w:lang w:val="uk-UA"/>
        </w:rPr>
      </w:pPr>
      <w:r w:rsidRPr="00F47FD3">
        <w:rPr>
          <w:rFonts w:ascii="Times New Roman" w:hAnsi="Times New Roman"/>
          <w:sz w:val="28"/>
          <w:lang w:val="uk-UA"/>
        </w:rPr>
        <w:t>поліпшення захисту правоохоронними органами прав, свобод і власності громадян, створення безпечних умов життяв громаді;</w:t>
      </w:r>
    </w:p>
    <w:p w:rsidR="004B46B7" w:rsidRPr="00F47FD3" w:rsidRDefault="004B46B7" w:rsidP="009B01C6">
      <w:pPr>
        <w:widowControl w:val="0"/>
        <w:numPr>
          <w:ilvl w:val="0"/>
          <w:numId w:val="59"/>
        </w:numPr>
        <w:spacing w:after="0" w:line="240" w:lineRule="auto"/>
        <w:ind w:left="0" w:firstLine="360"/>
        <w:jc w:val="both"/>
        <w:rPr>
          <w:rFonts w:ascii="Times New Roman" w:hAnsi="Times New Roman"/>
          <w:sz w:val="28"/>
          <w:lang w:val="uk-UA"/>
        </w:rPr>
      </w:pPr>
      <w:r w:rsidRPr="00F47FD3">
        <w:rPr>
          <w:rFonts w:ascii="Times New Roman" w:hAnsi="Times New Roman"/>
          <w:sz w:val="28"/>
          <w:lang w:val="uk-UA"/>
        </w:rPr>
        <w:t>підтримання публічного порядку та безпеки громадян на максимально високому рівні;</w:t>
      </w:r>
    </w:p>
    <w:p w:rsidR="004B46B7" w:rsidRPr="00F47FD3" w:rsidRDefault="004B46B7" w:rsidP="009B01C6">
      <w:pPr>
        <w:widowControl w:val="0"/>
        <w:numPr>
          <w:ilvl w:val="0"/>
          <w:numId w:val="59"/>
        </w:numPr>
        <w:spacing w:after="0" w:line="240" w:lineRule="auto"/>
        <w:ind w:left="0" w:firstLine="360"/>
        <w:jc w:val="both"/>
        <w:rPr>
          <w:rFonts w:ascii="Times New Roman" w:hAnsi="Times New Roman"/>
          <w:sz w:val="28"/>
          <w:lang w:val="uk-UA"/>
        </w:rPr>
      </w:pPr>
      <w:r w:rsidRPr="00F47FD3">
        <w:rPr>
          <w:rFonts w:ascii="Times New Roman" w:hAnsi="Times New Roman"/>
          <w:sz w:val="28"/>
          <w:lang w:val="uk-UA"/>
        </w:rPr>
        <w:t>мінімізація злочинного впливу на молодь та підлітків, усунення причин і умов, що сприяють втягненню їх у протиправну діяльність;</w:t>
      </w:r>
    </w:p>
    <w:p w:rsidR="004B46B7" w:rsidRPr="00F47FD3" w:rsidRDefault="004B46B7" w:rsidP="009B01C6">
      <w:pPr>
        <w:widowControl w:val="0"/>
        <w:numPr>
          <w:ilvl w:val="0"/>
          <w:numId w:val="59"/>
        </w:numPr>
        <w:spacing w:after="0" w:line="240" w:lineRule="auto"/>
        <w:ind w:left="0" w:firstLine="360"/>
        <w:jc w:val="both"/>
        <w:rPr>
          <w:rFonts w:ascii="Times New Roman" w:hAnsi="Times New Roman"/>
          <w:sz w:val="28"/>
          <w:lang w:val="uk-UA"/>
        </w:rPr>
      </w:pPr>
      <w:r w:rsidRPr="00F47FD3">
        <w:rPr>
          <w:rFonts w:ascii="Times New Roman" w:hAnsi="Times New Roman"/>
          <w:sz w:val="28"/>
          <w:lang w:val="uk-UA"/>
        </w:rPr>
        <w:t>зростання професіоналізму працівників поліції, підвищення ефективності роботи, зростання авторитету та довіри населення до поліції;</w:t>
      </w:r>
    </w:p>
    <w:p w:rsidR="004B46B7" w:rsidRPr="00F47FD3" w:rsidRDefault="004B46B7" w:rsidP="009B01C6">
      <w:pPr>
        <w:widowControl w:val="0"/>
        <w:numPr>
          <w:ilvl w:val="0"/>
          <w:numId w:val="59"/>
        </w:numPr>
        <w:spacing w:after="0" w:line="240" w:lineRule="auto"/>
        <w:ind w:left="0" w:firstLine="360"/>
        <w:jc w:val="both"/>
        <w:rPr>
          <w:rFonts w:ascii="Times New Roman" w:hAnsi="Times New Roman"/>
          <w:sz w:val="28"/>
          <w:lang w:val="uk-UA"/>
        </w:rPr>
      </w:pPr>
      <w:r w:rsidRPr="00F47FD3">
        <w:rPr>
          <w:rFonts w:ascii="Times New Roman" w:hAnsi="Times New Roman"/>
          <w:sz w:val="28"/>
          <w:lang w:val="uk-UA"/>
        </w:rPr>
        <w:t>зменшення корупційних проявів, створення прозорої системи прийняття управлінських рішень;</w:t>
      </w:r>
    </w:p>
    <w:p w:rsidR="004B46B7" w:rsidRPr="00F47FD3" w:rsidRDefault="004B46B7" w:rsidP="009B01C6">
      <w:pPr>
        <w:widowControl w:val="0"/>
        <w:numPr>
          <w:ilvl w:val="0"/>
          <w:numId w:val="59"/>
        </w:numPr>
        <w:spacing w:after="0" w:line="240" w:lineRule="auto"/>
        <w:ind w:left="0" w:firstLine="360"/>
        <w:jc w:val="both"/>
        <w:rPr>
          <w:rFonts w:ascii="Times New Roman" w:hAnsi="Times New Roman"/>
          <w:sz w:val="28"/>
          <w:lang w:val="uk-UA"/>
        </w:rPr>
      </w:pPr>
      <w:r w:rsidRPr="00F47FD3">
        <w:rPr>
          <w:rFonts w:ascii="Times New Roman" w:hAnsi="Times New Roman"/>
          <w:sz w:val="28"/>
          <w:lang w:val="uk-UA"/>
        </w:rPr>
        <w:t>підвищення результативності роботи відділення поліції №1  з профілактики правопорушень, розкриття кримінальних проявів та підтримання належного правопорядку в ТГ;</w:t>
      </w:r>
    </w:p>
    <w:p w:rsidR="004B46B7" w:rsidRPr="00F47FD3" w:rsidRDefault="004B46B7" w:rsidP="009B01C6">
      <w:pPr>
        <w:widowControl w:val="0"/>
        <w:numPr>
          <w:ilvl w:val="0"/>
          <w:numId w:val="59"/>
        </w:numPr>
        <w:spacing w:after="0" w:line="240" w:lineRule="auto"/>
        <w:ind w:left="0" w:firstLine="360"/>
        <w:jc w:val="both"/>
        <w:rPr>
          <w:rFonts w:ascii="Times New Roman" w:hAnsi="Times New Roman"/>
          <w:sz w:val="28"/>
          <w:lang w:val="uk-UA"/>
        </w:rPr>
      </w:pPr>
      <w:r w:rsidRPr="00F47FD3">
        <w:rPr>
          <w:rFonts w:ascii="Times New Roman" w:hAnsi="Times New Roman"/>
          <w:sz w:val="28"/>
          <w:lang w:val="uk-UA"/>
        </w:rPr>
        <w:t>зміцнити кадровий потенціал та авторитет  поліції, яка працює у громаді;</w:t>
      </w:r>
    </w:p>
    <w:p w:rsidR="004B46B7" w:rsidRPr="00F47FD3" w:rsidRDefault="004B46B7" w:rsidP="009B01C6">
      <w:pPr>
        <w:widowControl w:val="0"/>
        <w:numPr>
          <w:ilvl w:val="0"/>
          <w:numId w:val="59"/>
        </w:numPr>
        <w:spacing w:after="0" w:line="240" w:lineRule="auto"/>
        <w:ind w:left="0" w:firstLine="360"/>
        <w:jc w:val="both"/>
        <w:rPr>
          <w:rFonts w:ascii="Times New Roman" w:hAnsi="Times New Roman"/>
          <w:sz w:val="28"/>
        </w:rPr>
      </w:pPr>
      <w:r w:rsidRPr="00F47FD3">
        <w:rPr>
          <w:rFonts w:ascii="Times New Roman" w:hAnsi="Times New Roman"/>
          <w:sz w:val="28"/>
          <w:lang w:val="uk-UA"/>
        </w:rPr>
        <w:t xml:space="preserve">більш широко </w:t>
      </w:r>
      <w:r w:rsidRPr="00F47FD3">
        <w:rPr>
          <w:rFonts w:ascii="Times New Roman" w:hAnsi="Times New Roman"/>
          <w:sz w:val="28"/>
        </w:rPr>
        <w:t>залуч</w:t>
      </w:r>
      <w:r w:rsidRPr="00F47FD3">
        <w:rPr>
          <w:rFonts w:ascii="Times New Roman" w:hAnsi="Times New Roman"/>
          <w:sz w:val="28"/>
          <w:lang w:val="uk-UA"/>
        </w:rPr>
        <w:t>и</w:t>
      </w:r>
      <w:r w:rsidRPr="00F47FD3">
        <w:rPr>
          <w:rFonts w:ascii="Times New Roman" w:hAnsi="Times New Roman"/>
          <w:sz w:val="28"/>
        </w:rPr>
        <w:t>ти</w:t>
      </w:r>
      <w:r w:rsidRPr="00F47FD3">
        <w:rPr>
          <w:rFonts w:ascii="Times New Roman" w:hAnsi="Times New Roman"/>
          <w:sz w:val="28"/>
          <w:lang w:val="uk-UA"/>
        </w:rPr>
        <w:t xml:space="preserve"> </w:t>
      </w:r>
      <w:r w:rsidRPr="00F47FD3">
        <w:rPr>
          <w:rFonts w:ascii="Times New Roman" w:hAnsi="Times New Roman"/>
          <w:sz w:val="28"/>
        </w:rPr>
        <w:t>населення до участі в роботі</w:t>
      </w:r>
      <w:r w:rsidRPr="00F47FD3">
        <w:rPr>
          <w:rFonts w:ascii="Times New Roman" w:hAnsi="Times New Roman"/>
          <w:sz w:val="28"/>
          <w:lang w:val="uk-UA"/>
        </w:rPr>
        <w:t xml:space="preserve"> </w:t>
      </w:r>
      <w:r w:rsidRPr="00F47FD3">
        <w:rPr>
          <w:rFonts w:ascii="Times New Roman" w:hAnsi="Times New Roman"/>
          <w:sz w:val="28"/>
        </w:rPr>
        <w:t>громадських</w:t>
      </w:r>
      <w:r w:rsidRPr="00F47FD3">
        <w:rPr>
          <w:rFonts w:ascii="Times New Roman" w:hAnsi="Times New Roman"/>
          <w:sz w:val="28"/>
          <w:lang w:val="uk-UA"/>
        </w:rPr>
        <w:t xml:space="preserve"> </w:t>
      </w:r>
      <w:r w:rsidRPr="00F47FD3">
        <w:rPr>
          <w:rFonts w:ascii="Times New Roman" w:hAnsi="Times New Roman"/>
          <w:sz w:val="28"/>
        </w:rPr>
        <w:t>формувань з охорони</w:t>
      </w:r>
      <w:r w:rsidRPr="00F47FD3">
        <w:rPr>
          <w:rFonts w:ascii="Times New Roman" w:hAnsi="Times New Roman"/>
          <w:sz w:val="28"/>
          <w:lang w:val="uk-UA"/>
        </w:rPr>
        <w:t xml:space="preserve"> </w:t>
      </w:r>
      <w:r w:rsidRPr="00F47FD3">
        <w:rPr>
          <w:rFonts w:ascii="Times New Roman" w:hAnsi="Times New Roman"/>
          <w:sz w:val="28"/>
        </w:rPr>
        <w:t>громадського порядку;</w:t>
      </w:r>
    </w:p>
    <w:p w:rsidR="004B46B7" w:rsidRPr="00F47FD3" w:rsidRDefault="004B46B7" w:rsidP="009B01C6">
      <w:pPr>
        <w:widowControl w:val="0"/>
        <w:numPr>
          <w:ilvl w:val="0"/>
          <w:numId w:val="59"/>
        </w:numPr>
        <w:spacing w:after="0" w:line="240" w:lineRule="auto"/>
        <w:ind w:left="0" w:firstLine="360"/>
        <w:jc w:val="both"/>
        <w:rPr>
          <w:rFonts w:ascii="Times New Roman" w:hAnsi="Times New Roman"/>
          <w:sz w:val="28"/>
        </w:rPr>
      </w:pPr>
      <w:r w:rsidRPr="00F47FD3">
        <w:rPr>
          <w:rFonts w:ascii="Times New Roman" w:hAnsi="Times New Roman"/>
          <w:sz w:val="28"/>
          <w:lang w:val="uk-UA"/>
        </w:rPr>
        <w:t>з</w:t>
      </w:r>
      <w:r w:rsidRPr="00F47FD3">
        <w:rPr>
          <w:rFonts w:ascii="Times New Roman" w:hAnsi="Times New Roman"/>
          <w:sz w:val="28"/>
        </w:rPr>
        <w:t>абезпеч</w:t>
      </w:r>
      <w:r w:rsidRPr="00F47FD3">
        <w:rPr>
          <w:rFonts w:ascii="Times New Roman" w:hAnsi="Times New Roman"/>
          <w:sz w:val="28"/>
          <w:lang w:val="uk-UA"/>
        </w:rPr>
        <w:t>и</w:t>
      </w:r>
      <w:r w:rsidRPr="00F47FD3">
        <w:rPr>
          <w:rFonts w:ascii="Times New Roman" w:hAnsi="Times New Roman"/>
          <w:sz w:val="28"/>
        </w:rPr>
        <w:t>ти</w:t>
      </w:r>
      <w:r w:rsidRPr="00F47FD3">
        <w:rPr>
          <w:rFonts w:ascii="Times New Roman" w:hAnsi="Times New Roman"/>
          <w:sz w:val="28"/>
          <w:lang w:val="uk-UA"/>
        </w:rPr>
        <w:t xml:space="preserve"> </w:t>
      </w:r>
      <w:r w:rsidRPr="00F47FD3">
        <w:rPr>
          <w:rFonts w:ascii="Times New Roman" w:hAnsi="Times New Roman"/>
          <w:sz w:val="28"/>
        </w:rPr>
        <w:t>життєво</w:t>
      </w:r>
      <w:r w:rsidRPr="00F47FD3">
        <w:rPr>
          <w:rFonts w:ascii="Times New Roman" w:hAnsi="Times New Roman"/>
          <w:sz w:val="28"/>
          <w:lang w:val="uk-UA"/>
        </w:rPr>
        <w:t xml:space="preserve"> </w:t>
      </w:r>
      <w:r w:rsidRPr="00F47FD3">
        <w:rPr>
          <w:rFonts w:ascii="Times New Roman" w:hAnsi="Times New Roman"/>
          <w:sz w:val="28"/>
        </w:rPr>
        <w:t>важливі</w:t>
      </w:r>
      <w:r w:rsidRPr="00F47FD3">
        <w:rPr>
          <w:rFonts w:ascii="Times New Roman" w:hAnsi="Times New Roman"/>
          <w:sz w:val="28"/>
          <w:lang w:val="uk-UA"/>
        </w:rPr>
        <w:t xml:space="preserve"> </w:t>
      </w:r>
      <w:r w:rsidRPr="00F47FD3">
        <w:rPr>
          <w:rFonts w:ascii="Times New Roman" w:hAnsi="Times New Roman"/>
          <w:sz w:val="28"/>
        </w:rPr>
        <w:t>інтереси</w:t>
      </w:r>
      <w:r w:rsidRPr="00F47FD3">
        <w:rPr>
          <w:rFonts w:ascii="Times New Roman" w:hAnsi="Times New Roman"/>
          <w:sz w:val="28"/>
          <w:lang w:val="uk-UA"/>
        </w:rPr>
        <w:t xml:space="preserve"> </w:t>
      </w:r>
      <w:r w:rsidRPr="00F47FD3">
        <w:rPr>
          <w:rFonts w:ascii="Times New Roman" w:hAnsi="Times New Roman"/>
          <w:sz w:val="28"/>
        </w:rPr>
        <w:t>населення, об’</w:t>
      </w:r>
      <w:r w:rsidRPr="00F47FD3">
        <w:rPr>
          <w:rFonts w:ascii="Times New Roman" w:hAnsi="Times New Roman"/>
          <w:sz w:val="28"/>
          <w:lang w:val="uk-UA"/>
        </w:rPr>
        <w:t>єктів, підприємств, установ, організацій незалежно від форм власності;</w:t>
      </w:r>
    </w:p>
    <w:p w:rsidR="004B46B7" w:rsidRPr="00F47FD3" w:rsidRDefault="004B46B7" w:rsidP="009B01C6">
      <w:pPr>
        <w:widowControl w:val="0"/>
        <w:numPr>
          <w:ilvl w:val="0"/>
          <w:numId w:val="59"/>
        </w:numPr>
        <w:spacing w:after="0" w:line="240" w:lineRule="auto"/>
        <w:ind w:left="0" w:firstLine="360"/>
        <w:jc w:val="both"/>
        <w:rPr>
          <w:rFonts w:ascii="Times New Roman" w:hAnsi="Times New Roman"/>
          <w:sz w:val="28"/>
        </w:rPr>
      </w:pPr>
      <w:r w:rsidRPr="00F47FD3">
        <w:rPr>
          <w:rFonts w:ascii="Times New Roman" w:hAnsi="Times New Roman"/>
          <w:sz w:val="28"/>
          <w:lang w:val="uk-UA"/>
        </w:rPr>
        <w:t>інформаційне забезпечення державних органів, органів місцевого самоврядування, підприємств, установ, організацій і населення з питань забезпечення охорони громадського порядку;</w:t>
      </w:r>
    </w:p>
    <w:p w:rsidR="004B46B7" w:rsidRPr="00F47FD3" w:rsidRDefault="004B46B7" w:rsidP="009B01C6">
      <w:pPr>
        <w:widowControl w:val="0"/>
        <w:numPr>
          <w:ilvl w:val="0"/>
          <w:numId w:val="59"/>
        </w:numPr>
        <w:spacing w:after="0" w:line="240" w:lineRule="auto"/>
        <w:ind w:left="0" w:firstLine="360"/>
        <w:jc w:val="both"/>
        <w:rPr>
          <w:rFonts w:ascii="Times New Roman" w:hAnsi="Times New Roman"/>
          <w:sz w:val="28"/>
        </w:rPr>
      </w:pPr>
      <w:r w:rsidRPr="00F47FD3">
        <w:rPr>
          <w:rFonts w:ascii="Times New Roman" w:hAnsi="Times New Roman"/>
          <w:sz w:val="28"/>
          <w:lang w:val="uk-UA"/>
        </w:rPr>
        <w:t>досягнення належного рівня фінансового і матеріально-технічного забезпечення відділення поліції №1.</w:t>
      </w:r>
    </w:p>
    <w:p w:rsidR="004B46B7" w:rsidRPr="00F47FD3" w:rsidRDefault="004B46B7" w:rsidP="004B46B7">
      <w:pPr>
        <w:spacing w:after="0" w:line="240" w:lineRule="auto"/>
        <w:ind w:firstLine="360"/>
        <w:jc w:val="both"/>
        <w:rPr>
          <w:rFonts w:ascii="Times New Roman" w:hAnsi="Times New Roman"/>
          <w:sz w:val="28"/>
          <w:lang w:val="uk-UA"/>
        </w:rPr>
      </w:pPr>
      <w:r w:rsidRPr="00F47FD3">
        <w:rPr>
          <w:rFonts w:ascii="Times New Roman" w:hAnsi="Times New Roman"/>
          <w:sz w:val="28"/>
          <w:lang w:val="uk-UA"/>
        </w:rPr>
        <w:t>Відповідно до Закону України “Про поліцію” фінансування і матеріально-технічне забезпечення поліції здійснюється за рахунок коштів Державного бюджету України, а також інших джерел не заборонених законом.</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Аналіз стану забезпечення відділення поліції №1 і умов праці свідчить, що обсяги фінансування не відповідають їх дійсним потребам, фінансування проводиться тільки на грошове забезпечення особового складу та витрати на енергоносії.</w:t>
      </w:r>
    </w:p>
    <w:p w:rsidR="004B46B7" w:rsidRPr="00F47FD3" w:rsidRDefault="004B46B7" w:rsidP="004B46B7">
      <w:pPr>
        <w:spacing w:after="0" w:line="240" w:lineRule="auto"/>
        <w:ind w:firstLine="708"/>
        <w:jc w:val="both"/>
        <w:rPr>
          <w:rFonts w:ascii="Times New Roman" w:hAnsi="Times New Roman"/>
          <w:sz w:val="28"/>
          <w:lang w:val="uk-UA"/>
        </w:rPr>
      </w:pPr>
      <w:r w:rsidRPr="00F47FD3">
        <w:rPr>
          <w:rFonts w:ascii="Times New Roman" w:hAnsi="Times New Roman"/>
          <w:sz w:val="28"/>
          <w:lang w:val="uk-UA"/>
        </w:rPr>
        <w:t xml:space="preserve">Програма профілактики злочинності, «Безпечна громада» розроблена з метою удосконалення роботи всіх зацікавлених державних і правоохоронних органів щодо профілактики правопорушень, попередження злочинів, активного </w:t>
      </w:r>
      <w:r w:rsidRPr="00F47FD3">
        <w:rPr>
          <w:rFonts w:ascii="Times New Roman" w:hAnsi="Times New Roman"/>
          <w:sz w:val="28"/>
          <w:lang w:val="uk-UA"/>
        </w:rPr>
        <w:lastRenderedPageBreak/>
        <w:t>залучення до співпраці інспекторів поліції та сил громадськості, на створення належних умов для діяльності поліції, його організаційне та матеріально-технічне забезпечення і передбачає наступні заходи:</w:t>
      </w:r>
    </w:p>
    <w:p w:rsidR="004B46B7" w:rsidRPr="00F47FD3" w:rsidRDefault="004B46B7" w:rsidP="004B46B7">
      <w:pPr>
        <w:spacing w:after="0" w:line="240" w:lineRule="auto"/>
        <w:jc w:val="both"/>
        <w:rPr>
          <w:rFonts w:ascii="Times New Roman" w:hAnsi="Times New Roman"/>
          <w:sz w:val="28"/>
          <w:lang w:val="uk-UA"/>
        </w:rPr>
      </w:pPr>
    </w:p>
    <w:p w:rsidR="004B46B7" w:rsidRPr="00F47FD3" w:rsidRDefault="004B46B7" w:rsidP="009B01C6">
      <w:pPr>
        <w:widowControl w:val="0"/>
        <w:numPr>
          <w:ilvl w:val="0"/>
          <w:numId w:val="60"/>
        </w:numPr>
        <w:spacing w:after="0" w:line="240" w:lineRule="auto"/>
        <w:ind w:left="0" w:firstLine="0"/>
        <w:jc w:val="center"/>
        <w:rPr>
          <w:rFonts w:ascii="Times New Roman" w:hAnsi="Times New Roman"/>
          <w:b/>
          <w:sz w:val="28"/>
          <w:lang w:val="en-US"/>
        </w:rPr>
      </w:pPr>
      <w:r w:rsidRPr="00F47FD3">
        <w:rPr>
          <w:rFonts w:ascii="Times New Roman" w:hAnsi="Times New Roman"/>
          <w:b/>
          <w:sz w:val="28"/>
          <w:lang w:val="uk-UA"/>
        </w:rPr>
        <w:t>ОРГАНІЗАЦІЙНЕ ЗАБЕЗПЕЧЕННЯ ПРОФІЛАКТИКИ ЗЛОЧИННОСТІ</w:t>
      </w:r>
    </w:p>
    <w:p w:rsidR="004B46B7" w:rsidRPr="00F47FD3" w:rsidRDefault="004B46B7" w:rsidP="004B46B7">
      <w:pPr>
        <w:spacing w:after="0" w:line="240" w:lineRule="auto"/>
        <w:jc w:val="both"/>
        <w:rPr>
          <w:rFonts w:ascii="Times New Roman" w:hAnsi="Times New Roman"/>
          <w:b/>
          <w:sz w:val="28"/>
          <w:lang w:val="en-US"/>
        </w:rPr>
      </w:pPr>
    </w:p>
    <w:p w:rsidR="004B46B7" w:rsidRPr="00F47FD3" w:rsidRDefault="004B46B7" w:rsidP="004B46B7">
      <w:pPr>
        <w:spacing w:after="0" w:line="240" w:lineRule="auto"/>
        <w:ind w:firstLine="709"/>
        <w:jc w:val="both"/>
        <w:rPr>
          <w:rFonts w:ascii="Times New Roman" w:hAnsi="Times New Roman"/>
          <w:sz w:val="28"/>
          <w:lang w:val="uk-UA"/>
        </w:rPr>
      </w:pPr>
      <w:r w:rsidRPr="00F47FD3">
        <w:rPr>
          <w:rFonts w:ascii="Times New Roman" w:hAnsi="Times New Roman"/>
          <w:sz w:val="28"/>
          <w:lang w:val="uk-UA"/>
        </w:rPr>
        <w:t>1.1. Розглядати питання організаційного, матеріального забезпечення виконання заходів із профілактики злочинності органами виконавчої влади та місцевого самоврядування у взаємодії з правоохоронними органами району на сесіях Ворохтянської селищної ради.</w:t>
      </w:r>
    </w:p>
    <w:p w:rsidR="004B46B7" w:rsidRPr="00F47FD3" w:rsidRDefault="004B46B7" w:rsidP="004B46B7">
      <w:pPr>
        <w:spacing w:after="0" w:line="240" w:lineRule="auto"/>
        <w:jc w:val="both"/>
        <w:rPr>
          <w:rFonts w:ascii="Times New Roman" w:hAnsi="Times New Roman"/>
          <w:sz w:val="28"/>
          <w:lang w:val="uk-UA"/>
        </w:rPr>
      </w:pPr>
    </w:p>
    <w:tbl>
      <w:tblPr>
        <w:tblpPr w:leftFromText="180" w:rightFromText="180" w:vertAnchor="text" w:horzAnchor="margin" w:tblpXSpec="right" w:tblpY="-66"/>
        <w:tblOverlap w:val="never"/>
        <w:tblW w:w="0" w:type="auto"/>
        <w:tblLook w:val="01E0" w:firstRow="1" w:lastRow="1" w:firstColumn="1" w:lastColumn="1" w:noHBand="0" w:noVBand="0"/>
      </w:tblPr>
      <w:tblGrid>
        <w:gridCol w:w="3987"/>
      </w:tblGrid>
      <w:tr w:rsidR="00F47FD3" w:rsidRPr="00F47FD3" w:rsidTr="004B46B7">
        <w:trPr>
          <w:trHeight w:val="836"/>
        </w:trPr>
        <w:tc>
          <w:tcPr>
            <w:tcW w:w="3987" w:type="dxa"/>
          </w:tcPr>
          <w:p w:rsidR="004B46B7" w:rsidRPr="00F47FD3" w:rsidRDefault="004B46B7" w:rsidP="004B46B7">
            <w:pPr>
              <w:spacing w:after="0" w:line="240" w:lineRule="auto"/>
              <w:jc w:val="both"/>
              <w:rPr>
                <w:rFonts w:ascii="Times New Roman" w:hAnsi="Times New Roman"/>
                <w:i/>
                <w:iCs/>
                <w:sz w:val="28"/>
                <w:lang w:val="uk-UA"/>
              </w:rPr>
            </w:pPr>
            <w:bookmarkStart w:id="5" w:name="_Hlk218758562"/>
            <w:r w:rsidRPr="00F47FD3">
              <w:rPr>
                <w:rFonts w:ascii="Times New Roman" w:hAnsi="Times New Roman"/>
                <w:sz w:val="28"/>
                <w:lang w:val="uk-UA"/>
              </w:rPr>
              <w:t xml:space="preserve">Ворохтянська </w:t>
            </w:r>
            <w:r w:rsidRPr="00F47FD3">
              <w:rPr>
                <w:rFonts w:ascii="Times New Roman" w:hAnsi="Times New Roman"/>
                <w:iCs/>
                <w:sz w:val="28"/>
                <w:lang w:val="uk-UA"/>
              </w:rPr>
              <w:t>селищна рада</w:t>
            </w:r>
            <w:r w:rsidRPr="00F47FD3">
              <w:rPr>
                <w:rFonts w:ascii="Times New Roman" w:hAnsi="Times New Roman"/>
                <w:i/>
                <w:iCs/>
                <w:sz w:val="28"/>
                <w:lang w:val="uk-UA"/>
              </w:rPr>
              <w:t>,</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відділення поліції №1</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Надвірнянського РВП</w:t>
            </w:r>
          </w:p>
          <w:bookmarkEnd w:id="5"/>
          <w:p w:rsidR="004B46B7" w:rsidRPr="00F47FD3" w:rsidRDefault="004B46B7" w:rsidP="004B46B7">
            <w:pPr>
              <w:spacing w:after="0" w:line="240" w:lineRule="auto"/>
              <w:jc w:val="both"/>
              <w:rPr>
                <w:rFonts w:ascii="Times New Roman" w:hAnsi="Times New Roman"/>
                <w:i/>
                <w:iCs/>
                <w:sz w:val="28"/>
                <w:lang w:val="uk-UA"/>
              </w:rPr>
            </w:pPr>
            <w:r w:rsidRPr="00F47FD3">
              <w:rPr>
                <w:rFonts w:ascii="Times New Roman" w:hAnsi="Times New Roman"/>
                <w:i/>
                <w:iCs/>
                <w:sz w:val="28"/>
                <w:lang w:val="uk-UA"/>
              </w:rPr>
              <w:t>щ</w:t>
            </w:r>
            <w:r w:rsidRPr="00F47FD3">
              <w:rPr>
                <w:rFonts w:ascii="Times New Roman" w:hAnsi="Times New Roman"/>
                <w:i/>
                <w:iCs/>
                <w:sz w:val="28"/>
              </w:rPr>
              <w:t>о</w:t>
            </w:r>
            <w:r w:rsidRPr="00F47FD3">
              <w:rPr>
                <w:rFonts w:ascii="Times New Roman" w:hAnsi="Times New Roman"/>
                <w:i/>
                <w:iCs/>
                <w:sz w:val="28"/>
                <w:lang w:val="uk-UA"/>
              </w:rPr>
              <w:t>квартально</w:t>
            </w:r>
          </w:p>
        </w:tc>
      </w:tr>
    </w:tbl>
    <w:p w:rsidR="004B46B7" w:rsidRPr="00F47FD3" w:rsidRDefault="004B46B7" w:rsidP="004B46B7">
      <w:pPr>
        <w:spacing w:after="0" w:line="240" w:lineRule="auto"/>
        <w:jc w:val="both"/>
        <w:rPr>
          <w:rFonts w:ascii="Times New Roman" w:hAnsi="Times New Roman"/>
          <w:sz w:val="28"/>
          <w:lang w:val="uk-UA"/>
        </w:rPr>
      </w:pPr>
    </w:p>
    <w:p w:rsidR="004B46B7" w:rsidRPr="00F47FD3" w:rsidRDefault="004B46B7" w:rsidP="004B46B7">
      <w:pPr>
        <w:spacing w:after="0" w:line="240" w:lineRule="auto"/>
        <w:jc w:val="both"/>
        <w:rPr>
          <w:rFonts w:ascii="Times New Roman" w:hAnsi="Times New Roman"/>
          <w:sz w:val="28"/>
          <w:lang w:val="uk-UA"/>
        </w:rPr>
      </w:pPr>
    </w:p>
    <w:p w:rsidR="004B46B7" w:rsidRPr="00F47FD3" w:rsidRDefault="004B46B7" w:rsidP="004B46B7">
      <w:pPr>
        <w:spacing w:after="0" w:line="240" w:lineRule="auto"/>
        <w:jc w:val="both"/>
        <w:rPr>
          <w:rFonts w:ascii="Times New Roman" w:hAnsi="Times New Roman"/>
          <w:sz w:val="28"/>
          <w:lang w:val="uk-UA"/>
        </w:rPr>
      </w:pPr>
    </w:p>
    <w:p w:rsidR="004B46B7" w:rsidRPr="00F47FD3" w:rsidRDefault="004B46B7" w:rsidP="004B46B7">
      <w:pPr>
        <w:spacing w:after="0" w:line="240" w:lineRule="auto"/>
        <w:jc w:val="both"/>
        <w:rPr>
          <w:rFonts w:ascii="Times New Roman" w:hAnsi="Times New Roman"/>
          <w:sz w:val="28"/>
          <w:lang w:val="uk-UA"/>
        </w:rPr>
      </w:pPr>
    </w:p>
    <w:p w:rsidR="004B46B7" w:rsidRPr="00F47FD3" w:rsidRDefault="004B46B7" w:rsidP="004B46B7">
      <w:pPr>
        <w:spacing w:after="0" w:line="240" w:lineRule="auto"/>
        <w:ind w:firstLine="708"/>
        <w:jc w:val="both"/>
        <w:rPr>
          <w:rFonts w:ascii="Times New Roman" w:hAnsi="Times New Roman"/>
          <w:sz w:val="28"/>
          <w:lang w:val="uk-UA"/>
        </w:rPr>
      </w:pPr>
      <w:r w:rsidRPr="00F47FD3">
        <w:rPr>
          <w:rFonts w:ascii="Times New Roman" w:hAnsi="Times New Roman"/>
          <w:sz w:val="28"/>
          <w:lang w:val="uk-UA"/>
        </w:rPr>
        <w:t>1.</w:t>
      </w:r>
      <w:r w:rsidRPr="00F47FD3">
        <w:rPr>
          <w:rFonts w:ascii="Times New Roman" w:hAnsi="Times New Roman"/>
          <w:sz w:val="28"/>
        </w:rPr>
        <w:t>2</w:t>
      </w:r>
      <w:r w:rsidRPr="00F47FD3">
        <w:rPr>
          <w:rFonts w:ascii="Times New Roman" w:hAnsi="Times New Roman"/>
          <w:sz w:val="28"/>
          <w:lang w:val="uk-UA"/>
        </w:rPr>
        <w:t>. Забезпечити гласність правоохоронної діяльності спрямованої на попередження злочинності. Здійснювати підготовку матеріалів з цих питань для газет, телебачення, у тому числі, розміщувати таку інформацію на власних сторінках у мережі Інтернет, проводити зустрічі, прес-конференції, надавати необхідну допомогу у висвітленні роботи працівників відділення поліції.</w:t>
      </w:r>
    </w:p>
    <w:p w:rsidR="004B46B7" w:rsidRPr="00F47FD3" w:rsidRDefault="004B46B7" w:rsidP="004B46B7">
      <w:pPr>
        <w:spacing w:after="0" w:line="240" w:lineRule="auto"/>
        <w:ind w:firstLine="708"/>
        <w:jc w:val="both"/>
        <w:rPr>
          <w:rFonts w:ascii="Times New Roman" w:hAnsi="Times New Roman"/>
          <w:sz w:val="28"/>
          <w:lang w:val="uk-UA"/>
        </w:rPr>
      </w:pPr>
      <w:r w:rsidRPr="00F47FD3">
        <w:rPr>
          <w:rFonts w:ascii="Times New Roman" w:hAnsi="Times New Roman"/>
          <w:sz w:val="28"/>
          <w:lang w:val="uk-UA"/>
        </w:rPr>
        <w:t>Вивчати громадську думку мешканців Ворохтянської селищної територіальної громади про роботу правоохоронних органів щодо боротьби зі злочинністю. Для цього проводити анкетування, опитування громадян.</w:t>
      </w:r>
    </w:p>
    <w:tbl>
      <w:tblPr>
        <w:tblW w:w="0" w:type="auto"/>
        <w:jc w:val="right"/>
        <w:tblLook w:val="01E0" w:firstRow="1" w:lastRow="1" w:firstColumn="1" w:lastColumn="1" w:noHBand="0" w:noVBand="0"/>
      </w:tblPr>
      <w:tblGrid>
        <w:gridCol w:w="3942"/>
      </w:tblGrid>
      <w:tr w:rsidR="00F47FD3" w:rsidRPr="00F47FD3" w:rsidTr="004B46B7">
        <w:trPr>
          <w:trHeight w:val="792"/>
          <w:jc w:val="right"/>
        </w:trPr>
        <w:tc>
          <w:tcPr>
            <w:tcW w:w="3942" w:type="dxa"/>
          </w:tcPr>
          <w:p w:rsidR="004B46B7" w:rsidRPr="00F47FD3" w:rsidRDefault="004B46B7" w:rsidP="004B46B7">
            <w:pPr>
              <w:spacing w:after="0" w:line="240" w:lineRule="auto"/>
              <w:jc w:val="both"/>
              <w:rPr>
                <w:rFonts w:ascii="Times New Roman" w:hAnsi="Times New Roman"/>
                <w:sz w:val="28"/>
                <w:lang w:val="uk-UA"/>
              </w:rPr>
            </w:pPr>
          </w:p>
          <w:p w:rsidR="004B46B7" w:rsidRPr="00F47FD3" w:rsidRDefault="004B46B7" w:rsidP="004B46B7">
            <w:pPr>
              <w:spacing w:after="0" w:line="240" w:lineRule="auto"/>
              <w:jc w:val="both"/>
              <w:rPr>
                <w:rFonts w:ascii="Times New Roman" w:hAnsi="Times New Roman"/>
                <w:i/>
                <w:iCs/>
                <w:sz w:val="28"/>
                <w:lang w:val="uk-UA"/>
              </w:rPr>
            </w:pPr>
            <w:r w:rsidRPr="00F47FD3">
              <w:rPr>
                <w:rFonts w:ascii="Times New Roman" w:hAnsi="Times New Roman"/>
                <w:sz w:val="28"/>
                <w:lang w:val="uk-UA"/>
              </w:rPr>
              <w:t xml:space="preserve">Ворохтянська </w:t>
            </w:r>
            <w:r w:rsidRPr="00F47FD3">
              <w:rPr>
                <w:rFonts w:ascii="Times New Roman" w:hAnsi="Times New Roman"/>
                <w:iCs/>
                <w:sz w:val="28"/>
                <w:lang w:val="uk-UA"/>
              </w:rPr>
              <w:t>селищна рада</w:t>
            </w:r>
            <w:r w:rsidRPr="00F47FD3">
              <w:rPr>
                <w:rFonts w:ascii="Times New Roman" w:hAnsi="Times New Roman"/>
                <w:i/>
                <w:iCs/>
                <w:sz w:val="28"/>
                <w:lang w:val="uk-UA"/>
              </w:rPr>
              <w:t>,</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відділення поліції №1</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Надвірнянського РВП</w:t>
            </w:r>
          </w:p>
          <w:p w:rsidR="004B46B7" w:rsidRPr="00F47FD3" w:rsidRDefault="004B46B7" w:rsidP="004B46B7">
            <w:pPr>
              <w:spacing w:after="0" w:line="240" w:lineRule="auto"/>
              <w:jc w:val="both"/>
              <w:rPr>
                <w:rFonts w:ascii="Times New Roman" w:hAnsi="Times New Roman"/>
                <w:i/>
                <w:iCs/>
                <w:sz w:val="28"/>
                <w:lang w:val="uk-UA"/>
              </w:rPr>
            </w:pPr>
            <w:r w:rsidRPr="00F47FD3">
              <w:rPr>
                <w:rFonts w:ascii="Times New Roman" w:hAnsi="Times New Roman"/>
                <w:i/>
                <w:iCs/>
                <w:sz w:val="28"/>
                <w:lang w:val="uk-UA"/>
              </w:rPr>
              <w:t>Постійно</w:t>
            </w:r>
          </w:p>
          <w:p w:rsidR="004B46B7" w:rsidRPr="00F47FD3" w:rsidRDefault="004B46B7" w:rsidP="004B46B7">
            <w:pPr>
              <w:spacing w:after="0" w:line="240" w:lineRule="auto"/>
              <w:jc w:val="both"/>
              <w:rPr>
                <w:rFonts w:ascii="Times New Roman" w:hAnsi="Times New Roman"/>
                <w:sz w:val="28"/>
                <w:lang w:val="uk-UA"/>
              </w:rPr>
            </w:pPr>
          </w:p>
        </w:tc>
      </w:tr>
    </w:tbl>
    <w:p w:rsidR="004B46B7" w:rsidRPr="00F47FD3" w:rsidRDefault="004B46B7" w:rsidP="004B46B7">
      <w:pPr>
        <w:spacing w:after="0" w:line="240" w:lineRule="auto"/>
        <w:ind w:firstLine="709"/>
        <w:jc w:val="both"/>
        <w:rPr>
          <w:rFonts w:ascii="Times New Roman" w:hAnsi="Times New Roman"/>
          <w:sz w:val="28"/>
          <w:lang w:val="uk-UA"/>
        </w:rPr>
      </w:pPr>
      <w:r w:rsidRPr="00F47FD3">
        <w:rPr>
          <w:rFonts w:ascii="Times New Roman" w:hAnsi="Times New Roman"/>
          <w:sz w:val="28"/>
        </w:rPr>
        <w:t>1.</w:t>
      </w:r>
      <w:r w:rsidRPr="00F47FD3">
        <w:rPr>
          <w:rFonts w:ascii="Times New Roman" w:hAnsi="Times New Roman"/>
          <w:sz w:val="28"/>
          <w:lang w:val="uk-UA"/>
        </w:rPr>
        <w:t>3. Систематично аналізувати стан правопорядку на території Ворохтянської селищної територіальної громади. З урахуванням факторів, які негативно впливають на стан правопорядку, розробити комплексні плани заходів щодо запобігання злочинності.</w:t>
      </w:r>
    </w:p>
    <w:p w:rsidR="004B46B7" w:rsidRPr="00F47FD3" w:rsidRDefault="004B46B7" w:rsidP="004B46B7">
      <w:pPr>
        <w:spacing w:after="0" w:line="240" w:lineRule="auto"/>
        <w:jc w:val="both"/>
        <w:rPr>
          <w:rFonts w:ascii="Times New Roman" w:hAnsi="Times New Roman"/>
          <w:sz w:val="28"/>
          <w:lang w:val="uk-UA"/>
        </w:rPr>
      </w:pPr>
    </w:p>
    <w:tbl>
      <w:tblPr>
        <w:tblW w:w="0" w:type="auto"/>
        <w:jc w:val="right"/>
        <w:tblLook w:val="01E0" w:firstRow="1" w:lastRow="1" w:firstColumn="1" w:lastColumn="1" w:noHBand="0" w:noVBand="0"/>
      </w:tblPr>
      <w:tblGrid>
        <w:gridCol w:w="3982"/>
      </w:tblGrid>
      <w:tr w:rsidR="00F47FD3" w:rsidRPr="00F47FD3" w:rsidTr="004B46B7">
        <w:trPr>
          <w:trHeight w:val="618"/>
          <w:jc w:val="right"/>
        </w:trPr>
        <w:tc>
          <w:tcPr>
            <w:tcW w:w="3982" w:type="dxa"/>
          </w:tcPr>
          <w:p w:rsidR="004B46B7" w:rsidRPr="00F47FD3" w:rsidRDefault="004B46B7" w:rsidP="004B46B7">
            <w:pPr>
              <w:spacing w:after="0" w:line="240" w:lineRule="auto"/>
              <w:jc w:val="both"/>
              <w:rPr>
                <w:rFonts w:ascii="Times New Roman" w:hAnsi="Times New Roman"/>
                <w:i/>
                <w:iCs/>
                <w:sz w:val="28"/>
                <w:lang w:val="uk-UA"/>
              </w:rPr>
            </w:pPr>
            <w:r w:rsidRPr="00F47FD3">
              <w:rPr>
                <w:rFonts w:ascii="Times New Roman" w:hAnsi="Times New Roman"/>
                <w:sz w:val="28"/>
                <w:lang w:val="uk-UA"/>
              </w:rPr>
              <w:t xml:space="preserve">Ворохтянська </w:t>
            </w:r>
            <w:r w:rsidRPr="00F47FD3">
              <w:rPr>
                <w:rFonts w:ascii="Times New Roman" w:hAnsi="Times New Roman"/>
                <w:iCs/>
                <w:sz w:val="28"/>
                <w:lang w:val="uk-UA"/>
              </w:rPr>
              <w:t>селищна рада</w:t>
            </w:r>
            <w:r w:rsidRPr="00F47FD3">
              <w:rPr>
                <w:rFonts w:ascii="Times New Roman" w:hAnsi="Times New Roman"/>
                <w:i/>
                <w:iCs/>
                <w:sz w:val="28"/>
                <w:lang w:val="uk-UA"/>
              </w:rPr>
              <w:t>,</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відділення поліції №1</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Надвірнянського РВП</w:t>
            </w:r>
          </w:p>
          <w:p w:rsidR="004B46B7" w:rsidRPr="00F47FD3" w:rsidRDefault="004B46B7" w:rsidP="004B46B7">
            <w:pPr>
              <w:spacing w:after="0" w:line="240" w:lineRule="auto"/>
              <w:jc w:val="both"/>
              <w:rPr>
                <w:rFonts w:ascii="Times New Roman" w:hAnsi="Times New Roman"/>
                <w:i/>
                <w:iCs/>
                <w:sz w:val="28"/>
                <w:lang w:val="uk-UA"/>
              </w:rPr>
            </w:pPr>
            <w:r w:rsidRPr="00F47FD3">
              <w:rPr>
                <w:rFonts w:ascii="Times New Roman" w:hAnsi="Times New Roman"/>
                <w:i/>
                <w:iCs/>
                <w:sz w:val="28"/>
                <w:lang w:val="uk-UA"/>
              </w:rPr>
              <w:t>Постійно</w:t>
            </w:r>
          </w:p>
          <w:p w:rsidR="004B46B7" w:rsidRPr="00F47FD3" w:rsidRDefault="004B46B7" w:rsidP="004B46B7">
            <w:pPr>
              <w:spacing w:after="0" w:line="240" w:lineRule="auto"/>
              <w:jc w:val="both"/>
              <w:rPr>
                <w:rFonts w:ascii="Times New Roman" w:hAnsi="Times New Roman"/>
                <w:i/>
                <w:iCs/>
                <w:sz w:val="28"/>
                <w:lang w:val="uk-UA"/>
              </w:rPr>
            </w:pPr>
          </w:p>
        </w:tc>
      </w:tr>
    </w:tbl>
    <w:p w:rsidR="004B46B7" w:rsidRPr="00F47FD3" w:rsidRDefault="004B46B7" w:rsidP="009B01C6">
      <w:pPr>
        <w:widowControl w:val="0"/>
        <w:numPr>
          <w:ilvl w:val="0"/>
          <w:numId w:val="60"/>
        </w:numPr>
        <w:spacing w:after="0" w:line="240" w:lineRule="auto"/>
        <w:jc w:val="center"/>
        <w:rPr>
          <w:rFonts w:ascii="Times New Roman" w:hAnsi="Times New Roman"/>
          <w:b/>
          <w:sz w:val="28"/>
          <w:lang w:val="uk-UA"/>
        </w:rPr>
      </w:pPr>
      <w:r w:rsidRPr="00F47FD3">
        <w:rPr>
          <w:rFonts w:ascii="Times New Roman" w:hAnsi="Times New Roman"/>
          <w:b/>
          <w:sz w:val="28"/>
        </w:rPr>
        <w:t>ЗАХОДИ З ОХОРОНИ</w:t>
      </w:r>
      <w:r w:rsidRPr="00F47FD3">
        <w:rPr>
          <w:rFonts w:ascii="Times New Roman" w:hAnsi="Times New Roman"/>
          <w:b/>
          <w:sz w:val="28"/>
          <w:lang w:val="uk-UA"/>
        </w:rPr>
        <w:t xml:space="preserve"> ПУБЛІЧНОГО ПОРЯДКУ ТА БЕЗПЕКИ</w:t>
      </w:r>
    </w:p>
    <w:p w:rsidR="004B46B7" w:rsidRPr="00F47FD3" w:rsidRDefault="004B46B7" w:rsidP="004B46B7">
      <w:pPr>
        <w:spacing w:after="0" w:line="240" w:lineRule="auto"/>
        <w:ind w:left="1069"/>
        <w:jc w:val="both"/>
        <w:rPr>
          <w:rFonts w:ascii="Times New Roman" w:hAnsi="Times New Roman"/>
          <w:b/>
          <w:sz w:val="28"/>
          <w:lang w:val="uk-UA"/>
        </w:rPr>
      </w:pPr>
    </w:p>
    <w:p w:rsidR="004B46B7" w:rsidRPr="00F47FD3" w:rsidRDefault="004B46B7" w:rsidP="004B46B7">
      <w:pPr>
        <w:spacing w:after="0" w:line="240" w:lineRule="auto"/>
        <w:ind w:firstLine="709"/>
        <w:jc w:val="both"/>
        <w:rPr>
          <w:rFonts w:ascii="Times New Roman" w:hAnsi="Times New Roman"/>
          <w:sz w:val="28"/>
          <w:lang w:val="uk-UA"/>
        </w:rPr>
      </w:pPr>
      <w:r w:rsidRPr="00F47FD3">
        <w:rPr>
          <w:rFonts w:ascii="Times New Roman" w:hAnsi="Times New Roman"/>
          <w:sz w:val="28"/>
          <w:lang w:val="uk-UA"/>
        </w:rPr>
        <w:t>2.1. Для підвищення якості забезпечення публічної безпеки та роботи нарядів груп реагування патрульної поліції:</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 xml:space="preserve">- забезпечити додаткове встановлення камер відеоспостереження. </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lastRenderedPageBreak/>
        <w:t>- забезпечити паливно-мастильними матеріалами для належної роботи службового автотранспорту та проведення спеціальних профілактичних рейдів</w:t>
      </w:r>
    </w:p>
    <w:p w:rsidR="004B46B7" w:rsidRPr="00F47FD3" w:rsidRDefault="004B46B7" w:rsidP="004B46B7">
      <w:pPr>
        <w:spacing w:after="0" w:line="240" w:lineRule="auto"/>
        <w:jc w:val="both"/>
        <w:rPr>
          <w:rFonts w:ascii="Times New Roman" w:hAnsi="Times New Roman"/>
          <w:sz w:val="28"/>
          <w:lang w:val="uk-UA"/>
        </w:rPr>
      </w:pPr>
    </w:p>
    <w:tbl>
      <w:tblPr>
        <w:tblpPr w:leftFromText="180" w:rightFromText="180" w:vertAnchor="text" w:horzAnchor="margin" w:tblpXSpec="right" w:tblpY="83"/>
        <w:tblW w:w="0" w:type="auto"/>
        <w:tblLook w:val="01E0" w:firstRow="1" w:lastRow="1" w:firstColumn="1" w:lastColumn="1" w:noHBand="0" w:noVBand="0"/>
      </w:tblPr>
      <w:tblGrid>
        <w:gridCol w:w="3915"/>
      </w:tblGrid>
      <w:tr w:rsidR="00F47FD3" w:rsidRPr="00F47FD3" w:rsidTr="004B46B7">
        <w:trPr>
          <w:trHeight w:val="92"/>
        </w:trPr>
        <w:tc>
          <w:tcPr>
            <w:tcW w:w="3915" w:type="dxa"/>
          </w:tcPr>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Ворохтянська селищна рада,</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відділення поліції №1</w:t>
            </w:r>
          </w:p>
          <w:p w:rsidR="004B46B7" w:rsidRPr="00F47FD3" w:rsidRDefault="004B46B7" w:rsidP="004B46B7">
            <w:pPr>
              <w:spacing w:after="0" w:line="240" w:lineRule="auto"/>
              <w:jc w:val="both"/>
              <w:rPr>
                <w:rFonts w:ascii="Times New Roman" w:hAnsi="Times New Roman"/>
                <w:i/>
                <w:iCs/>
                <w:sz w:val="28"/>
                <w:lang w:val="uk-UA"/>
              </w:rPr>
            </w:pPr>
            <w:r w:rsidRPr="00F47FD3">
              <w:rPr>
                <w:rFonts w:ascii="Times New Roman" w:hAnsi="Times New Roman"/>
                <w:sz w:val="28"/>
                <w:lang w:val="uk-UA"/>
              </w:rPr>
              <w:t>Надвірнянського РВП</w:t>
            </w:r>
          </w:p>
        </w:tc>
      </w:tr>
    </w:tbl>
    <w:p w:rsidR="004B46B7" w:rsidRPr="00F47FD3" w:rsidRDefault="004B46B7" w:rsidP="004B46B7">
      <w:pPr>
        <w:spacing w:after="0" w:line="240" w:lineRule="auto"/>
        <w:jc w:val="both"/>
        <w:rPr>
          <w:rFonts w:ascii="Times New Roman" w:hAnsi="Times New Roman"/>
          <w:sz w:val="28"/>
          <w:lang w:val="uk-UA"/>
        </w:rPr>
      </w:pPr>
    </w:p>
    <w:p w:rsidR="004B46B7" w:rsidRPr="00F47FD3" w:rsidRDefault="004B46B7" w:rsidP="004B46B7">
      <w:pPr>
        <w:spacing w:after="0" w:line="240" w:lineRule="auto"/>
        <w:jc w:val="both"/>
        <w:rPr>
          <w:rFonts w:ascii="Times New Roman" w:hAnsi="Times New Roman"/>
          <w:i/>
          <w:iCs/>
          <w:sz w:val="28"/>
          <w:lang w:val="uk-UA"/>
        </w:rPr>
      </w:pPr>
    </w:p>
    <w:p w:rsidR="004B46B7" w:rsidRPr="00F47FD3" w:rsidRDefault="004B46B7" w:rsidP="004B46B7">
      <w:pPr>
        <w:spacing w:after="0" w:line="240" w:lineRule="auto"/>
        <w:jc w:val="both"/>
        <w:rPr>
          <w:rFonts w:ascii="Times New Roman" w:hAnsi="Times New Roman"/>
          <w:sz w:val="28"/>
          <w:lang w:val="uk-UA"/>
        </w:rPr>
      </w:pPr>
    </w:p>
    <w:p w:rsidR="004B46B7" w:rsidRPr="00F47FD3" w:rsidRDefault="004B46B7" w:rsidP="004B46B7">
      <w:pPr>
        <w:spacing w:after="0" w:line="240" w:lineRule="auto"/>
        <w:jc w:val="both"/>
        <w:rPr>
          <w:rFonts w:ascii="Times New Roman" w:hAnsi="Times New Roman"/>
          <w:sz w:val="28"/>
          <w:lang w:val="uk-UA"/>
        </w:rPr>
      </w:pPr>
    </w:p>
    <w:p w:rsidR="004B46B7" w:rsidRPr="00F47FD3" w:rsidRDefault="004B46B7" w:rsidP="004B46B7">
      <w:pPr>
        <w:spacing w:after="0" w:line="240" w:lineRule="auto"/>
        <w:ind w:firstLine="709"/>
        <w:jc w:val="both"/>
        <w:rPr>
          <w:rFonts w:ascii="Times New Roman" w:hAnsi="Times New Roman"/>
          <w:sz w:val="28"/>
          <w:lang w:val="uk-UA"/>
        </w:rPr>
      </w:pPr>
      <w:r w:rsidRPr="00F47FD3">
        <w:rPr>
          <w:rFonts w:ascii="Times New Roman" w:hAnsi="Times New Roman"/>
          <w:sz w:val="28"/>
          <w:lang w:val="uk-UA"/>
        </w:rPr>
        <w:t>2.2. Для оперативного реагування на злочини, які скоюються у глобальній мережі Інтернет, та проведення профілактичної роботи з їх попередження, забезпечити підрозділи поліції оргтехнікою (комп’ютерною) та витратними матеріалами до неї.</w:t>
      </w:r>
    </w:p>
    <w:p w:rsidR="004B46B7" w:rsidRPr="00F47FD3" w:rsidRDefault="004B46B7" w:rsidP="004B46B7">
      <w:pPr>
        <w:spacing w:after="0" w:line="240" w:lineRule="auto"/>
        <w:jc w:val="both"/>
        <w:rPr>
          <w:rFonts w:ascii="Times New Roman" w:hAnsi="Times New Roman"/>
          <w:i/>
          <w:iCs/>
          <w:sz w:val="28"/>
          <w:lang w:val="uk-UA"/>
        </w:rPr>
      </w:pPr>
    </w:p>
    <w:tbl>
      <w:tblPr>
        <w:tblW w:w="0" w:type="auto"/>
        <w:jc w:val="right"/>
        <w:tblLook w:val="01E0" w:firstRow="1" w:lastRow="1" w:firstColumn="1" w:lastColumn="1" w:noHBand="0" w:noVBand="0"/>
      </w:tblPr>
      <w:tblGrid>
        <w:gridCol w:w="3988"/>
      </w:tblGrid>
      <w:tr w:rsidR="00F47FD3" w:rsidRPr="00F47FD3" w:rsidTr="004B46B7">
        <w:trPr>
          <w:trHeight w:val="235"/>
          <w:jc w:val="right"/>
        </w:trPr>
        <w:tc>
          <w:tcPr>
            <w:tcW w:w="3988" w:type="dxa"/>
          </w:tcPr>
          <w:p w:rsidR="004B46B7" w:rsidRPr="00F47FD3" w:rsidRDefault="004B46B7" w:rsidP="004B46B7">
            <w:pPr>
              <w:spacing w:after="0" w:line="240" w:lineRule="auto"/>
              <w:jc w:val="both"/>
              <w:rPr>
                <w:rFonts w:ascii="Times New Roman" w:hAnsi="Times New Roman"/>
                <w:i/>
                <w:iCs/>
                <w:sz w:val="28"/>
                <w:lang w:val="uk-UA"/>
              </w:rPr>
            </w:pPr>
            <w:r w:rsidRPr="00F47FD3">
              <w:rPr>
                <w:rFonts w:ascii="Times New Roman" w:hAnsi="Times New Roman"/>
                <w:sz w:val="28"/>
                <w:lang w:val="uk-UA"/>
              </w:rPr>
              <w:t xml:space="preserve">Ворохтянська </w:t>
            </w:r>
            <w:r w:rsidRPr="00F47FD3">
              <w:rPr>
                <w:rFonts w:ascii="Times New Roman" w:hAnsi="Times New Roman"/>
                <w:iCs/>
                <w:sz w:val="28"/>
                <w:lang w:val="uk-UA"/>
              </w:rPr>
              <w:t>селищна рада</w:t>
            </w:r>
            <w:r w:rsidRPr="00F47FD3">
              <w:rPr>
                <w:rFonts w:ascii="Times New Roman" w:hAnsi="Times New Roman"/>
                <w:i/>
                <w:iCs/>
                <w:sz w:val="28"/>
                <w:lang w:val="uk-UA"/>
              </w:rPr>
              <w:t>,</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відділення поліції №1</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Надвірнянського РВП</w:t>
            </w:r>
          </w:p>
          <w:p w:rsidR="004B46B7" w:rsidRPr="00F47FD3" w:rsidRDefault="004B46B7" w:rsidP="004B46B7">
            <w:pPr>
              <w:spacing w:after="0" w:line="240" w:lineRule="auto"/>
              <w:jc w:val="both"/>
              <w:rPr>
                <w:rFonts w:ascii="Times New Roman" w:hAnsi="Times New Roman"/>
                <w:i/>
                <w:iCs/>
                <w:sz w:val="28"/>
                <w:lang w:val="uk-UA"/>
              </w:rPr>
            </w:pPr>
            <w:r w:rsidRPr="00F47FD3">
              <w:rPr>
                <w:rFonts w:ascii="Times New Roman" w:hAnsi="Times New Roman"/>
                <w:i/>
                <w:iCs/>
                <w:sz w:val="28"/>
                <w:lang w:val="uk-UA"/>
              </w:rPr>
              <w:t>Постійно</w:t>
            </w:r>
          </w:p>
          <w:p w:rsidR="004B46B7" w:rsidRPr="00F47FD3" w:rsidRDefault="004B46B7" w:rsidP="004B46B7">
            <w:pPr>
              <w:spacing w:after="0" w:line="240" w:lineRule="auto"/>
              <w:jc w:val="both"/>
              <w:rPr>
                <w:rFonts w:ascii="Times New Roman" w:hAnsi="Times New Roman"/>
                <w:sz w:val="28"/>
                <w:lang w:val="uk-UA"/>
              </w:rPr>
            </w:pPr>
          </w:p>
        </w:tc>
      </w:tr>
    </w:tbl>
    <w:p w:rsidR="004B46B7" w:rsidRPr="00F47FD3" w:rsidRDefault="004B46B7" w:rsidP="004B46B7">
      <w:pPr>
        <w:spacing w:after="0" w:line="240" w:lineRule="auto"/>
        <w:ind w:firstLine="709"/>
        <w:jc w:val="both"/>
        <w:rPr>
          <w:rFonts w:ascii="Times New Roman" w:hAnsi="Times New Roman"/>
          <w:sz w:val="28"/>
          <w:lang w:val="uk-UA"/>
        </w:rPr>
      </w:pPr>
      <w:r w:rsidRPr="00F47FD3">
        <w:rPr>
          <w:rFonts w:ascii="Times New Roman" w:hAnsi="Times New Roman"/>
          <w:sz w:val="28"/>
          <w:lang w:val="uk-UA"/>
        </w:rPr>
        <w:t xml:space="preserve">2.3. Для оперативного реагування на злочини пов'язані з незаконною порубкою лісу та вивозу піщано-гравійної суміші забезпечити наряди груп реагування патрульної поліції паливно-мастильними матеріалами та автозапчастинами до службових автомобілів. </w:t>
      </w:r>
    </w:p>
    <w:p w:rsidR="004B46B7" w:rsidRPr="00F47FD3" w:rsidRDefault="004B46B7" w:rsidP="004B46B7">
      <w:pPr>
        <w:spacing w:after="0" w:line="240" w:lineRule="auto"/>
        <w:ind w:left="5812"/>
        <w:jc w:val="both"/>
        <w:rPr>
          <w:rFonts w:ascii="Times New Roman" w:hAnsi="Times New Roman"/>
          <w:i/>
          <w:iCs/>
          <w:sz w:val="28"/>
          <w:lang w:val="uk-UA"/>
        </w:rPr>
      </w:pPr>
      <w:r w:rsidRPr="00F47FD3">
        <w:rPr>
          <w:rFonts w:ascii="Times New Roman" w:hAnsi="Times New Roman"/>
          <w:sz w:val="28"/>
          <w:lang w:val="uk-UA"/>
        </w:rPr>
        <w:t xml:space="preserve">Ворохтянська </w:t>
      </w:r>
      <w:r w:rsidRPr="00F47FD3">
        <w:rPr>
          <w:rFonts w:ascii="Times New Roman" w:hAnsi="Times New Roman"/>
          <w:iCs/>
          <w:sz w:val="28"/>
          <w:lang w:val="uk-UA"/>
        </w:rPr>
        <w:t>селищна рада</w:t>
      </w:r>
      <w:r w:rsidRPr="00F47FD3">
        <w:rPr>
          <w:rFonts w:ascii="Times New Roman" w:hAnsi="Times New Roman"/>
          <w:i/>
          <w:iCs/>
          <w:sz w:val="28"/>
          <w:lang w:val="uk-UA"/>
        </w:rPr>
        <w:t>,</w:t>
      </w:r>
    </w:p>
    <w:p w:rsidR="004B46B7" w:rsidRPr="00F47FD3" w:rsidRDefault="004B46B7" w:rsidP="004B46B7">
      <w:pPr>
        <w:spacing w:after="0" w:line="240" w:lineRule="auto"/>
        <w:ind w:left="5812"/>
        <w:jc w:val="both"/>
        <w:rPr>
          <w:rFonts w:ascii="Times New Roman" w:hAnsi="Times New Roman"/>
          <w:sz w:val="28"/>
          <w:lang w:val="uk-UA"/>
        </w:rPr>
      </w:pPr>
      <w:r w:rsidRPr="00F47FD3">
        <w:rPr>
          <w:rFonts w:ascii="Times New Roman" w:hAnsi="Times New Roman"/>
          <w:sz w:val="28"/>
          <w:lang w:val="uk-UA"/>
        </w:rPr>
        <w:t>відділення поліції №1</w:t>
      </w:r>
    </w:p>
    <w:p w:rsidR="004B46B7" w:rsidRPr="00F47FD3" w:rsidRDefault="004B46B7" w:rsidP="004B46B7">
      <w:pPr>
        <w:spacing w:after="0" w:line="240" w:lineRule="auto"/>
        <w:ind w:left="5812"/>
        <w:jc w:val="both"/>
        <w:rPr>
          <w:rFonts w:ascii="Times New Roman" w:hAnsi="Times New Roman"/>
          <w:sz w:val="28"/>
          <w:lang w:val="uk-UA"/>
        </w:rPr>
      </w:pPr>
      <w:r w:rsidRPr="00F47FD3">
        <w:rPr>
          <w:rFonts w:ascii="Times New Roman" w:hAnsi="Times New Roman"/>
          <w:sz w:val="28"/>
          <w:lang w:val="uk-UA"/>
        </w:rPr>
        <w:t>Надвірнянського РВП</w:t>
      </w:r>
    </w:p>
    <w:p w:rsidR="004B46B7" w:rsidRPr="00F47FD3" w:rsidRDefault="004B46B7" w:rsidP="004B46B7">
      <w:pPr>
        <w:spacing w:after="0" w:line="240" w:lineRule="auto"/>
        <w:ind w:left="5812"/>
        <w:jc w:val="both"/>
        <w:rPr>
          <w:rFonts w:ascii="Times New Roman" w:hAnsi="Times New Roman"/>
          <w:i/>
          <w:iCs/>
          <w:sz w:val="28"/>
          <w:lang w:val="uk-UA"/>
        </w:rPr>
      </w:pPr>
      <w:r w:rsidRPr="00F47FD3">
        <w:rPr>
          <w:rFonts w:ascii="Times New Roman" w:hAnsi="Times New Roman"/>
          <w:i/>
          <w:iCs/>
          <w:sz w:val="28"/>
          <w:lang w:val="uk-UA"/>
        </w:rPr>
        <w:t xml:space="preserve"> постійно</w:t>
      </w:r>
    </w:p>
    <w:p w:rsidR="004B46B7" w:rsidRPr="00F47FD3" w:rsidRDefault="004B46B7" w:rsidP="004B46B7">
      <w:pPr>
        <w:spacing w:after="0" w:line="240" w:lineRule="auto"/>
        <w:jc w:val="both"/>
        <w:rPr>
          <w:rFonts w:ascii="Times New Roman" w:hAnsi="Times New Roman"/>
          <w:sz w:val="28"/>
          <w:lang w:val="uk-UA"/>
        </w:rPr>
      </w:pPr>
    </w:p>
    <w:p w:rsidR="004B46B7" w:rsidRPr="00F47FD3" w:rsidRDefault="004B46B7" w:rsidP="004B46B7">
      <w:pPr>
        <w:spacing w:after="0" w:line="240" w:lineRule="auto"/>
        <w:ind w:firstLine="709"/>
        <w:jc w:val="both"/>
        <w:rPr>
          <w:rFonts w:ascii="Times New Roman" w:hAnsi="Times New Roman"/>
          <w:sz w:val="28"/>
          <w:lang w:val="uk-UA"/>
        </w:rPr>
      </w:pPr>
      <w:r w:rsidRPr="00F47FD3">
        <w:rPr>
          <w:rFonts w:ascii="Times New Roman" w:hAnsi="Times New Roman"/>
          <w:sz w:val="28"/>
          <w:lang w:val="uk-UA"/>
        </w:rPr>
        <w:t xml:space="preserve">2.4. Для поліпшення роботи з прийому громадян забезпечувати інспекторів поліції, поліцейських за рахунок коштів місцевих бюджетів облаштувати поліцейські станції меблевим інвентарем (стільці та столи, шафи для одягу та паперів, сейфи для зберігання документації). </w:t>
      </w:r>
    </w:p>
    <w:p w:rsidR="004B46B7" w:rsidRPr="00F47FD3" w:rsidRDefault="004B46B7" w:rsidP="004B46B7">
      <w:pPr>
        <w:spacing w:after="0" w:line="240" w:lineRule="auto"/>
        <w:ind w:firstLine="709"/>
        <w:jc w:val="both"/>
        <w:rPr>
          <w:rFonts w:ascii="Times New Roman" w:hAnsi="Times New Roman"/>
          <w:sz w:val="28"/>
          <w:lang w:val="uk-UA"/>
        </w:rPr>
      </w:pPr>
    </w:p>
    <w:tbl>
      <w:tblPr>
        <w:tblW w:w="0" w:type="auto"/>
        <w:jc w:val="right"/>
        <w:tblLook w:val="01E0" w:firstRow="1" w:lastRow="1" w:firstColumn="1" w:lastColumn="1" w:noHBand="0" w:noVBand="0"/>
      </w:tblPr>
      <w:tblGrid>
        <w:gridCol w:w="3928"/>
      </w:tblGrid>
      <w:tr w:rsidR="00F47FD3" w:rsidRPr="00F47FD3" w:rsidTr="004B46B7">
        <w:trPr>
          <w:trHeight w:val="1071"/>
          <w:jc w:val="right"/>
        </w:trPr>
        <w:tc>
          <w:tcPr>
            <w:tcW w:w="3928" w:type="dxa"/>
          </w:tcPr>
          <w:p w:rsidR="004B46B7" w:rsidRPr="00F47FD3" w:rsidRDefault="004B46B7" w:rsidP="004B46B7">
            <w:pPr>
              <w:spacing w:after="0" w:line="240" w:lineRule="auto"/>
              <w:jc w:val="both"/>
              <w:rPr>
                <w:rFonts w:ascii="Times New Roman" w:hAnsi="Times New Roman"/>
                <w:i/>
                <w:iCs/>
                <w:sz w:val="28"/>
                <w:lang w:val="uk-UA"/>
              </w:rPr>
            </w:pPr>
            <w:r w:rsidRPr="00F47FD3">
              <w:rPr>
                <w:rFonts w:ascii="Times New Roman" w:hAnsi="Times New Roman"/>
                <w:sz w:val="28"/>
                <w:lang w:val="uk-UA"/>
              </w:rPr>
              <w:t xml:space="preserve">Ворохтянська </w:t>
            </w:r>
            <w:r w:rsidRPr="00F47FD3">
              <w:rPr>
                <w:rFonts w:ascii="Times New Roman" w:hAnsi="Times New Roman"/>
                <w:iCs/>
                <w:sz w:val="28"/>
                <w:lang w:val="uk-UA"/>
              </w:rPr>
              <w:t>селищна рада</w:t>
            </w:r>
            <w:r w:rsidRPr="00F47FD3">
              <w:rPr>
                <w:rFonts w:ascii="Times New Roman" w:hAnsi="Times New Roman"/>
                <w:i/>
                <w:iCs/>
                <w:sz w:val="28"/>
                <w:lang w:val="uk-UA"/>
              </w:rPr>
              <w:t>,</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відділення поліції №1</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Надвірнянського РВП</w:t>
            </w:r>
          </w:p>
          <w:p w:rsidR="004B46B7" w:rsidRPr="00F47FD3" w:rsidRDefault="004B46B7" w:rsidP="004B46B7">
            <w:pPr>
              <w:spacing w:after="0" w:line="240" w:lineRule="auto"/>
              <w:jc w:val="both"/>
              <w:rPr>
                <w:rFonts w:ascii="Times New Roman" w:hAnsi="Times New Roman"/>
                <w:i/>
                <w:iCs/>
                <w:sz w:val="28"/>
                <w:lang w:val="uk-UA"/>
              </w:rPr>
            </w:pPr>
            <w:r w:rsidRPr="00F47FD3">
              <w:rPr>
                <w:rFonts w:ascii="Times New Roman" w:hAnsi="Times New Roman"/>
                <w:i/>
                <w:iCs/>
                <w:sz w:val="28"/>
                <w:lang w:val="uk-UA"/>
              </w:rPr>
              <w:t>Постійно</w:t>
            </w:r>
          </w:p>
          <w:p w:rsidR="004B46B7" w:rsidRPr="00F47FD3" w:rsidRDefault="004B46B7" w:rsidP="004B46B7">
            <w:pPr>
              <w:spacing w:after="0" w:line="240" w:lineRule="auto"/>
              <w:jc w:val="both"/>
              <w:rPr>
                <w:rFonts w:ascii="Times New Roman" w:hAnsi="Times New Roman"/>
                <w:sz w:val="28"/>
                <w:lang w:val="uk-UA"/>
              </w:rPr>
            </w:pPr>
          </w:p>
        </w:tc>
      </w:tr>
    </w:tbl>
    <w:p w:rsidR="004B46B7" w:rsidRPr="00F47FD3" w:rsidRDefault="004B46B7" w:rsidP="004B46B7">
      <w:pPr>
        <w:spacing w:after="0" w:line="240" w:lineRule="auto"/>
        <w:ind w:firstLine="708"/>
        <w:jc w:val="both"/>
        <w:rPr>
          <w:rFonts w:ascii="Times New Roman" w:hAnsi="Times New Roman"/>
          <w:sz w:val="28"/>
          <w:lang w:val="uk-UA"/>
        </w:rPr>
      </w:pPr>
      <w:r w:rsidRPr="00F47FD3">
        <w:rPr>
          <w:rFonts w:ascii="Times New Roman" w:hAnsi="Times New Roman"/>
          <w:sz w:val="28"/>
          <w:lang w:val="uk-UA"/>
        </w:rPr>
        <w:t xml:space="preserve">2.5. Відповідно до Закону України </w:t>
      </w:r>
      <w:r w:rsidRPr="00F47FD3">
        <w:rPr>
          <w:rFonts w:ascii="Times New Roman" w:hAnsi="Times New Roman"/>
          <w:sz w:val="28"/>
        </w:rPr>
        <w:t>“</w:t>
      </w:r>
      <w:r w:rsidRPr="00F47FD3">
        <w:rPr>
          <w:rFonts w:ascii="Times New Roman" w:hAnsi="Times New Roman"/>
          <w:sz w:val="28"/>
          <w:lang w:val="uk-UA"/>
        </w:rPr>
        <w:t>Про участь громадян в охороні громадського порядку і державного кордону</w:t>
      </w:r>
      <w:r w:rsidRPr="00F47FD3">
        <w:rPr>
          <w:rFonts w:ascii="Times New Roman" w:hAnsi="Times New Roman"/>
          <w:sz w:val="28"/>
        </w:rPr>
        <w:t>”</w:t>
      </w:r>
      <w:r w:rsidRPr="00F47FD3">
        <w:rPr>
          <w:rFonts w:ascii="Times New Roman" w:hAnsi="Times New Roman"/>
          <w:sz w:val="28"/>
          <w:lang w:val="uk-UA"/>
        </w:rPr>
        <w:t xml:space="preserve"> спільно з органами місцевої виконавчої влади вживати заходів щодо розширення мережі громадських формувань з охорони правопорядку. Запровадити диференційовану систему матеріального заохочення членів громадських формувань.</w:t>
      </w:r>
    </w:p>
    <w:p w:rsidR="004B46B7" w:rsidRPr="00F47FD3" w:rsidRDefault="004B46B7" w:rsidP="004B46B7">
      <w:pPr>
        <w:spacing w:after="0" w:line="240" w:lineRule="auto"/>
        <w:ind w:firstLine="708"/>
        <w:jc w:val="both"/>
        <w:rPr>
          <w:rFonts w:ascii="Times New Roman" w:hAnsi="Times New Roman"/>
          <w:sz w:val="28"/>
          <w:lang w:val="uk-UA"/>
        </w:rPr>
      </w:pPr>
    </w:p>
    <w:tbl>
      <w:tblPr>
        <w:tblW w:w="0" w:type="auto"/>
        <w:jc w:val="right"/>
        <w:tblLook w:val="01E0" w:firstRow="1" w:lastRow="1" w:firstColumn="1" w:lastColumn="1" w:noHBand="0" w:noVBand="0"/>
      </w:tblPr>
      <w:tblGrid>
        <w:gridCol w:w="3928"/>
      </w:tblGrid>
      <w:tr w:rsidR="00F47FD3" w:rsidRPr="00F47FD3" w:rsidTr="004B46B7">
        <w:trPr>
          <w:trHeight w:val="1067"/>
          <w:jc w:val="right"/>
        </w:trPr>
        <w:tc>
          <w:tcPr>
            <w:tcW w:w="3928" w:type="dxa"/>
          </w:tcPr>
          <w:p w:rsidR="004B46B7" w:rsidRPr="00F47FD3" w:rsidRDefault="004B46B7" w:rsidP="004B46B7">
            <w:pPr>
              <w:spacing w:after="0" w:line="240" w:lineRule="auto"/>
              <w:jc w:val="both"/>
              <w:rPr>
                <w:rFonts w:ascii="Times New Roman" w:hAnsi="Times New Roman"/>
                <w:i/>
                <w:iCs/>
                <w:sz w:val="28"/>
                <w:lang w:val="uk-UA"/>
              </w:rPr>
            </w:pPr>
            <w:r w:rsidRPr="00F47FD3">
              <w:rPr>
                <w:rFonts w:ascii="Times New Roman" w:hAnsi="Times New Roman"/>
                <w:sz w:val="28"/>
                <w:lang w:val="uk-UA"/>
              </w:rPr>
              <w:t xml:space="preserve">Ворохтянська </w:t>
            </w:r>
            <w:r w:rsidRPr="00F47FD3">
              <w:rPr>
                <w:rFonts w:ascii="Times New Roman" w:hAnsi="Times New Roman"/>
                <w:iCs/>
                <w:sz w:val="28"/>
                <w:lang w:val="uk-UA"/>
              </w:rPr>
              <w:t>селищна рада</w:t>
            </w:r>
            <w:r w:rsidRPr="00F47FD3">
              <w:rPr>
                <w:rFonts w:ascii="Times New Roman" w:hAnsi="Times New Roman"/>
                <w:i/>
                <w:iCs/>
                <w:sz w:val="28"/>
                <w:lang w:val="uk-UA"/>
              </w:rPr>
              <w:t>,</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відділення поліції №1</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Надвірнянського РВП</w:t>
            </w:r>
          </w:p>
          <w:p w:rsidR="004B46B7" w:rsidRPr="00F47FD3" w:rsidRDefault="004B46B7" w:rsidP="004B46B7">
            <w:pPr>
              <w:spacing w:after="0" w:line="240" w:lineRule="auto"/>
              <w:jc w:val="both"/>
              <w:rPr>
                <w:rFonts w:ascii="Times New Roman" w:hAnsi="Times New Roman"/>
                <w:i/>
                <w:iCs/>
                <w:sz w:val="28"/>
                <w:lang w:val="uk-UA"/>
              </w:rPr>
            </w:pPr>
            <w:r w:rsidRPr="00F47FD3">
              <w:rPr>
                <w:rFonts w:ascii="Times New Roman" w:hAnsi="Times New Roman"/>
                <w:i/>
                <w:iCs/>
                <w:sz w:val="28"/>
                <w:lang w:val="uk-UA"/>
              </w:rPr>
              <w:t>Постійно</w:t>
            </w:r>
          </w:p>
          <w:p w:rsidR="004B46B7" w:rsidRPr="00F47FD3" w:rsidRDefault="004B46B7" w:rsidP="004B46B7">
            <w:pPr>
              <w:spacing w:after="0" w:line="240" w:lineRule="auto"/>
              <w:jc w:val="both"/>
              <w:rPr>
                <w:rFonts w:ascii="Times New Roman" w:hAnsi="Times New Roman"/>
                <w:sz w:val="28"/>
                <w:lang w:val="uk-UA"/>
              </w:rPr>
            </w:pPr>
          </w:p>
        </w:tc>
      </w:tr>
    </w:tbl>
    <w:p w:rsidR="004B46B7" w:rsidRPr="00F47FD3" w:rsidRDefault="004B46B7" w:rsidP="004B46B7">
      <w:pPr>
        <w:spacing w:after="0" w:line="240" w:lineRule="auto"/>
        <w:ind w:firstLine="709"/>
        <w:jc w:val="both"/>
        <w:rPr>
          <w:rFonts w:ascii="Times New Roman" w:hAnsi="Times New Roman"/>
          <w:sz w:val="28"/>
          <w:lang w:val="uk-UA"/>
        </w:rPr>
      </w:pPr>
      <w:r w:rsidRPr="00F47FD3">
        <w:rPr>
          <w:rFonts w:ascii="Times New Roman" w:hAnsi="Times New Roman"/>
          <w:sz w:val="28"/>
          <w:lang w:val="uk-UA"/>
        </w:rPr>
        <w:lastRenderedPageBreak/>
        <w:t>2.6. На базі  Головного Управління Національної поліції України в Івано-Франківській області проводити навчання членів громадських формувань та громадських помічників інспекторів поліції за розробленою тематикою з правової та спеціальної підготовки, прийняття заліків. Забезпечити видачу кожному члену громадського формування сертифіката про проходження підготовки.</w:t>
      </w:r>
    </w:p>
    <w:tbl>
      <w:tblPr>
        <w:tblW w:w="0" w:type="auto"/>
        <w:jc w:val="right"/>
        <w:tblLook w:val="01E0" w:firstRow="1" w:lastRow="1" w:firstColumn="1" w:lastColumn="1" w:noHBand="0" w:noVBand="0"/>
      </w:tblPr>
      <w:tblGrid>
        <w:gridCol w:w="3928"/>
      </w:tblGrid>
      <w:tr w:rsidR="004B46B7" w:rsidRPr="00F47FD3" w:rsidTr="004B46B7">
        <w:trPr>
          <w:trHeight w:val="1013"/>
          <w:jc w:val="right"/>
        </w:trPr>
        <w:tc>
          <w:tcPr>
            <w:tcW w:w="3928" w:type="dxa"/>
          </w:tcPr>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Ворохтянська селищна рада,</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відділення поліції №1</w:t>
            </w:r>
          </w:p>
          <w:p w:rsidR="004B46B7" w:rsidRPr="00F47FD3" w:rsidRDefault="004B46B7" w:rsidP="004B46B7">
            <w:pPr>
              <w:spacing w:after="0" w:line="240" w:lineRule="auto"/>
              <w:jc w:val="both"/>
              <w:rPr>
                <w:rFonts w:ascii="Times New Roman" w:hAnsi="Times New Roman"/>
                <w:i/>
                <w:iCs/>
                <w:sz w:val="28"/>
                <w:lang w:val="uk-UA"/>
              </w:rPr>
            </w:pPr>
            <w:r w:rsidRPr="00F47FD3">
              <w:rPr>
                <w:rFonts w:ascii="Times New Roman" w:hAnsi="Times New Roman"/>
                <w:sz w:val="28"/>
                <w:lang w:val="uk-UA"/>
              </w:rPr>
              <w:t>Надвірнянського РВП</w:t>
            </w:r>
          </w:p>
          <w:p w:rsidR="004B46B7" w:rsidRPr="00F47FD3" w:rsidRDefault="004B46B7" w:rsidP="004B46B7">
            <w:pPr>
              <w:spacing w:after="0" w:line="240" w:lineRule="auto"/>
              <w:jc w:val="both"/>
              <w:rPr>
                <w:rFonts w:ascii="Times New Roman" w:hAnsi="Times New Roman"/>
                <w:i/>
                <w:iCs/>
                <w:sz w:val="28"/>
                <w:lang w:val="uk-UA"/>
              </w:rPr>
            </w:pPr>
            <w:r w:rsidRPr="00F47FD3">
              <w:rPr>
                <w:rFonts w:ascii="Times New Roman" w:hAnsi="Times New Roman"/>
                <w:i/>
                <w:iCs/>
                <w:sz w:val="28"/>
                <w:lang w:val="uk-UA"/>
              </w:rPr>
              <w:t>Постійно</w:t>
            </w:r>
          </w:p>
        </w:tc>
      </w:tr>
    </w:tbl>
    <w:p w:rsidR="004B46B7" w:rsidRPr="00F47FD3" w:rsidRDefault="004B46B7" w:rsidP="004B46B7">
      <w:pPr>
        <w:spacing w:after="0" w:line="240" w:lineRule="auto"/>
        <w:jc w:val="both"/>
        <w:rPr>
          <w:rFonts w:ascii="Times New Roman" w:hAnsi="Times New Roman"/>
          <w:b/>
          <w:sz w:val="28"/>
          <w:lang w:val="uk-UA"/>
        </w:rPr>
      </w:pPr>
    </w:p>
    <w:p w:rsidR="004B46B7" w:rsidRPr="00F47FD3" w:rsidRDefault="004B46B7" w:rsidP="004B46B7">
      <w:pPr>
        <w:spacing w:after="0" w:line="240" w:lineRule="auto"/>
        <w:jc w:val="center"/>
        <w:rPr>
          <w:rFonts w:ascii="Times New Roman" w:hAnsi="Times New Roman"/>
          <w:b/>
          <w:sz w:val="28"/>
          <w:lang w:val="uk-UA"/>
        </w:rPr>
      </w:pPr>
      <w:r w:rsidRPr="00F47FD3">
        <w:rPr>
          <w:rFonts w:ascii="Times New Roman" w:hAnsi="Times New Roman"/>
          <w:b/>
          <w:sz w:val="28"/>
          <w:lang w:val="uk-UA"/>
        </w:rPr>
        <w:t>3. ЗАХИСТ ЖИТТЯ, ЗДОРОВ’Я, ЧЕСТІ І ГІДНОСТІ ОСОБИ, ЇЇ МАЙНА ВІД ЗЛОЧИННИХ ПОСЯГАНЬ</w:t>
      </w:r>
    </w:p>
    <w:p w:rsidR="004B46B7" w:rsidRPr="00F47FD3" w:rsidRDefault="004B46B7" w:rsidP="004B46B7">
      <w:pPr>
        <w:spacing w:after="0" w:line="240" w:lineRule="auto"/>
        <w:ind w:firstLine="709"/>
        <w:jc w:val="both"/>
        <w:rPr>
          <w:rFonts w:ascii="Times New Roman" w:hAnsi="Times New Roman"/>
          <w:sz w:val="28"/>
          <w:lang w:val="uk-UA"/>
        </w:rPr>
      </w:pPr>
      <w:r w:rsidRPr="00F47FD3">
        <w:rPr>
          <w:rFonts w:ascii="Times New Roman" w:hAnsi="Times New Roman"/>
          <w:sz w:val="28"/>
          <w:lang w:val="uk-UA"/>
        </w:rPr>
        <w:t xml:space="preserve">3.1. Для профілактики правопорушень забезпечити встановлення камер відеоспостереження у навчальних закладах Ворохтянської селищної ради. </w:t>
      </w:r>
    </w:p>
    <w:p w:rsidR="004B46B7" w:rsidRPr="00F47FD3" w:rsidRDefault="004B46B7" w:rsidP="004B46B7">
      <w:pPr>
        <w:spacing w:after="0" w:line="240" w:lineRule="auto"/>
        <w:jc w:val="both"/>
        <w:rPr>
          <w:rFonts w:ascii="Times New Roman" w:hAnsi="Times New Roman"/>
          <w:sz w:val="28"/>
          <w:lang w:val="uk-UA"/>
        </w:rPr>
      </w:pPr>
    </w:p>
    <w:tbl>
      <w:tblPr>
        <w:tblW w:w="0" w:type="auto"/>
        <w:jc w:val="right"/>
        <w:tblLook w:val="01E0" w:firstRow="1" w:lastRow="1" w:firstColumn="1" w:lastColumn="1" w:noHBand="0" w:noVBand="0"/>
      </w:tblPr>
      <w:tblGrid>
        <w:gridCol w:w="3928"/>
      </w:tblGrid>
      <w:tr w:rsidR="00F47FD3" w:rsidRPr="00F47FD3" w:rsidTr="004B46B7">
        <w:trPr>
          <w:trHeight w:val="999"/>
          <w:jc w:val="right"/>
        </w:trPr>
        <w:tc>
          <w:tcPr>
            <w:tcW w:w="3928" w:type="dxa"/>
          </w:tcPr>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Ворохтянська селищна рада,</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відділення поліції №1</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Надвірнянського РВП</w:t>
            </w:r>
          </w:p>
          <w:p w:rsidR="004B46B7" w:rsidRPr="00F47FD3" w:rsidRDefault="004B46B7" w:rsidP="004B46B7">
            <w:pPr>
              <w:spacing w:after="0" w:line="240" w:lineRule="auto"/>
              <w:jc w:val="both"/>
              <w:rPr>
                <w:rFonts w:ascii="Times New Roman" w:hAnsi="Times New Roman"/>
                <w:i/>
                <w:iCs/>
                <w:sz w:val="28"/>
                <w:lang w:val="uk-UA"/>
              </w:rPr>
            </w:pPr>
            <w:r w:rsidRPr="00F47FD3">
              <w:rPr>
                <w:rFonts w:ascii="Times New Roman" w:hAnsi="Times New Roman"/>
                <w:i/>
                <w:iCs/>
                <w:sz w:val="28"/>
                <w:lang w:val="uk-UA"/>
              </w:rPr>
              <w:t>Постійно</w:t>
            </w:r>
          </w:p>
          <w:p w:rsidR="004B46B7" w:rsidRPr="00F47FD3" w:rsidRDefault="004B46B7" w:rsidP="004B46B7">
            <w:pPr>
              <w:spacing w:after="0" w:line="240" w:lineRule="auto"/>
              <w:jc w:val="both"/>
              <w:rPr>
                <w:rFonts w:ascii="Times New Roman" w:hAnsi="Times New Roman"/>
                <w:sz w:val="28"/>
                <w:lang w:val="uk-UA"/>
              </w:rPr>
            </w:pPr>
          </w:p>
        </w:tc>
      </w:tr>
    </w:tbl>
    <w:p w:rsidR="004B46B7" w:rsidRPr="00F47FD3" w:rsidRDefault="004B46B7" w:rsidP="004B46B7">
      <w:pPr>
        <w:spacing w:after="0" w:line="240" w:lineRule="auto"/>
        <w:jc w:val="center"/>
        <w:rPr>
          <w:rFonts w:ascii="Times New Roman" w:hAnsi="Times New Roman"/>
          <w:b/>
          <w:sz w:val="28"/>
          <w:lang w:val="uk-UA"/>
        </w:rPr>
      </w:pPr>
      <w:r w:rsidRPr="00F47FD3">
        <w:rPr>
          <w:rFonts w:ascii="Times New Roman" w:hAnsi="Times New Roman"/>
          <w:b/>
          <w:sz w:val="28"/>
          <w:lang w:val="uk-UA"/>
        </w:rPr>
        <w:t>4. ЗАПОБІГАННЯ ПОШИРЕННЮ НАРКОМАНІЇ</w:t>
      </w:r>
    </w:p>
    <w:p w:rsidR="004B46B7" w:rsidRPr="00F47FD3" w:rsidRDefault="004B46B7" w:rsidP="004B46B7">
      <w:pPr>
        <w:spacing w:after="0" w:line="240" w:lineRule="auto"/>
        <w:ind w:firstLine="709"/>
        <w:jc w:val="both"/>
        <w:rPr>
          <w:rFonts w:ascii="Times New Roman" w:hAnsi="Times New Roman"/>
          <w:sz w:val="28"/>
          <w:lang w:val="uk-UA"/>
        </w:rPr>
      </w:pPr>
      <w:r w:rsidRPr="00F47FD3">
        <w:rPr>
          <w:rFonts w:ascii="Times New Roman" w:hAnsi="Times New Roman"/>
          <w:sz w:val="28"/>
          <w:lang w:val="uk-UA"/>
        </w:rPr>
        <w:t xml:space="preserve">4.1. Проводити відпрацювання розважальних закладів і місць масового відпочинку молоді (барів, кафе, дискотек, нічних клубів тощо) для недопущення розповсюдження в них наркотичних засобів. </w:t>
      </w:r>
    </w:p>
    <w:p w:rsidR="004B46B7" w:rsidRPr="00F47FD3" w:rsidRDefault="004B46B7" w:rsidP="004B46B7">
      <w:pPr>
        <w:spacing w:after="0" w:line="240" w:lineRule="auto"/>
        <w:jc w:val="both"/>
        <w:rPr>
          <w:rFonts w:ascii="Times New Roman" w:hAnsi="Times New Roman"/>
          <w:sz w:val="28"/>
          <w:lang w:val="uk-UA"/>
        </w:rPr>
      </w:pPr>
    </w:p>
    <w:tbl>
      <w:tblPr>
        <w:tblW w:w="0" w:type="auto"/>
        <w:jc w:val="right"/>
        <w:tblLook w:val="01E0" w:firstRow="1" w:lastRow="1" w:firstColumn="1" w:lastColumn="1" w:noHBand="0" w:noVBand="0"/>
      </w:tblPr>
      <w:tblGrid>
        <w:gridCol w:w="3902"/>
      </w:tblGrid>
      <w:tr w:rsidR="00F47FD3" w:rsidRPr="00F47FD3" w:rsidTr="004B46B7">
        <w:trPr>
          <w:trHeight w:val="152"/>
          <w:jc w:val="right"/>
        </w:trPr>
        <w:tc>
          <w:tcPr>
            <w:tcW w:w="3902" w:type="dxa"/>
          </w:tcPr>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Ворохтянська селищна рада,</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відділення поліції №1</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Надвірнянського РВП</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i/>
                <w:iCs/>
                <w:sz w:val="28"/>
                <w:lang w:val="uk-UA"/>
              </w:rPr>
              <w:t>постійно</w:t>
            </w:r>
            <w:r w:rsidRPr="00F47FD3">
              <w:rPr>
                <w:rFonts w:ascii="Times New Roman" w:hAnsi="Times New Roman"/>
                <w:sz w:val="28"/>
                <w:lang w:val="uk-UA"/>
              </w:rPr>
              <w:t xml:space="preserve"> </w:t>
            </w:r>
          </w:p>
          <w:p w:rsidR="004B46B7" w:rsidRPr="00F47FD3" w:rsidRDefault="004B46B7" w:rsidP="004B46B7">
            <w:pPr>
              <w:spacing w:after="0" w:line="240" w:lineRule="auto"/>
              <w:jc w:val="both"/>
              <w:rPr>
                <w:rFonts w:ascii="Times New Roman" w:hAnsi="Times New Roman"/>
                <w:sz w:val="28"/>
                <w:lang w:val="uk-UA"/>
              </w:rPr>
            </w:pPr>
          </w:p>
        </w:tc>
      </w:tr>
    </w:tbl>
    <w:p w:rsidR="004B46B7" w:rsidRPr="00F47FD3" w:rsidRDefault="004B46B7" w:rsidP="004B46B7">
      <w:pPr>
        <w:spacing w:after="0" w:line="240" w:lineRule="auto"/>
        <w:ind w:firstLine="709"/>
        <w:jc w:val="both"/>
        <w:rPr>
          <w:rFonts w:ascii="Times New Roman" w:hAnsi="Times New Roman"/>
          <w:sz w:val="28"/>
          <w:lang w:val="uk-UA"/>
        </w:rPr>
      </w:pPr>
      <w:r w:rsidRPr="00F47FD3">
        <w:rPr>
          <w:rFonts w:ascii="Times New Roman" w:hAnsi="Times New Roman"/>
          <w:sz w:val="28"/>
          <w:lang w:val="uk-UA"/>
        </w:rPr>
        <w:t>4.2. Проводити в навчальних закладах оперативно-профілактичні заходи, у т.ч. інформаційно-освітнього характеру, для запобігання проникненню до них наркотичних засобів і психотропних речовин, поширення їх серед учнів.</w:t>
      </w:r>
    </w:p>
    <w:tbl>
      <w:tblPr>
        <w:tblW w:w="0" w:type="auto"/>
        <w:jc w:val="right"/>
        <w:tblLook w:val="01E0" w:firstRow="1" w:lastRow="1" w:firstColumn="1" w:lastColumn="1" w:noHBand="0" w:noVBand="0"/>
      </w:tblPr>
      <w:tblGrid>
        <w:gridCol w:w="3866"/>
      </w:tblGrid>
      <w:tr w:rsidR="004B46B7" w:rsidRPr="00F47FD3" w:rsidTr="004B46B7">
        <w:trPr>
          <w:trHeight w:val="772"/>
          <w:jc w:val="right"/>
        </w:trPr>
        <w:tc>
          <w:tcPr>
            <w:tcW w:w="3866" w:type="dxa"/>
          </w:tcPr>
          <w:p w:rsidR="004B46B7" w:rsidRPr="00F47FD3" w:rsidRDefault="004B46B7" w:rsidP="004B46B7">
            <w:pPr>
              <w:spacing w:after="0" w:line="240" w:lineRule="auto"/>
              <w:jc w:val="both"/>
              <w:rPr>
                <w:rFonts w:ascii="Times New Roman" w:hAnsi="Times New Roman"/>
                <w:sz w:val="28"/>
                <w:lang w:val="uk-UA"/>
              </w:rPr>
            </w:pP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Ворохтянська селищна рада,</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відділення поліції №1</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Надвірнянського РВП</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i/>
                <w:iCs/>
                <w:sz w:val="28"/>
                <w:lang w:val="uk-UA"/>
              </w:rPr>
              <w:t>постійно</w:t>
            </w:r>
            <w:r w:rsidRPr="00F47FD3">
              <w:rPr>
                <w:rFonts w:ascii="Times New Roman" w:hAnsi="Times New Roman"/>
                <w:sz w:val="28"/>
                <w:lang w:val="uk-UA"/>
              </w:rPr>
              <w:t xml:space="preserve"> </w:t>
            </w:r>
          </w:p>
          <w:p w:rsidR="004B46B7" w:rsidRPr="00F47FD3" w:rsidRDefault="004B46B7" w:rsidP="004B46B7">
            <w:pPr>
              <w:spacing w:after="0" w:line="240" w:lineRule="auto"/>
              <w:jc w:val="both"/>
              <w:rPr>
                <w:rFonts w:ascii="Times New Roman" w:hAnsi="Times New Roman"/>
                <w:sz w:val="28"/>
                <w:lang w:val="uk-UA"/>
              </w:rPr>
            </w:pPr>
          </w:p>
        </w:tc>
      </w:tr>
    </w:tbl>
    <w:p w:rsidR="006908BA" w:rsidRPr="00F47FD3" w:rsidRDefault="006908BA" w:rsidP="004B46B7">
      <w:pPr>
        <w:spacing w:after="0" w:line="240" w:lineRule="auto"/>
        <w:jc w:val="center"/>
        <w:rPr>
          <w:rFonts w:ascii="Times New Roman" w:hAnsi="Times New Roman"/>
          <w:b/>
          <w:sz w:val="28"/>
          <w:lang w:val="uk-UA"/>
        </w:rPr>
      </w:pPr>
    </w:p>
    <w:p w:rsidR="006908BA" w:rsidRPr="00F47FD3" w:rsidRDefault="006908BA">
      <w:pPr>
        <w:spacing w:after="0" w:line="240" w:lineRule="auto"/>
        <w:rPr>
          <w:rFonts w:ascii="Times New Roman" w:hAnsi="Times New Roman"/>
          <w:b/>
          <w:sz w:val="28"/>
          <w:lang w:val="uk-UA"/>
        </w:rPr>
      </w:pPr>
      <w:r w:rsidRPr="00F47FD3">
        <w:rPr>
          <w:rFonts w:ascii="Times New Roman" w:hAnsi="Times New Roman"/>
          <w:b/>
          <w:sz w:val="28"/>
          <w:lang w:val="uk-UA"/>
        </w:rPr>
        <w:br w:type="page"/>
      </w:r>
    </w:p>
    <w:p w:rsidR="004B46B7" w:rsidRPr="00F47FD3" w:rsidRDefault="004B46B7" w:rsidP="004B46B7">
      <w:pPr>
        <w:spacing w:after="0" w:line="240" w:lineRule="auto"/>
        <w:jc w:val="center"/>
        <w:rPr>
          <w:rFonts w:ascii="Times New Roman" w:hAnsi="Times New Roman"/>
          <w:b/>
          <w:sz w:val="28"/>
        </w:rPr>
      </w:pPr>
      <w:r w:rsidRPr="00F47FD3">
        <w:rPr>
          <w:rFonts w:ascii="Times New Roman" w:hAnsi="Times New Roman"/>
          <w:b/>
          <w:sz w:val="28"/>
          <w:lang w:val="uk-UA"/>
        </w:rPr>
        <w:lastRenderedPageBreak/>
        <w:t>5</w:t>
      </w:r>
      <w:r w:rsidRPr="00F47FD3">
        <w:rPr>
          <w:rFonts w:ascii="Times New Roman" w:hAnsi="Times New Roman"/>
          <w:b/>
          <w:sz w:val="28"/>
        </w:rPr>
        <w:t xml:space="preserve">. </w:t>
      </w:r>
      <w:r w:rsidRPr="00F47FD3">
        <w:rPr>
          <w:rFonts w:ascii="Times New Roman" w:hAnsi="Times New Roman"/>
          <w:b/>
          <w:sz w:val="28"/>
          <w:lang w:val="uk-UA"/>
        </w:rPr>
        <w:t>ЗАХОДИ, СПРЯМОВАНІ НА ПІДВИЩЕННЯ БЕЗПЕКИ ДОРОЖНЬОГО РУХУ</w:t>
      </w:r>
    </w:p>
    <w:p w:rsidR="004B46B7" w:rsidRPr="00F47FD3" w:rsidRDefault="004B46B7" w:rsidP="004B46B7">
      <w:pPr>
        <w:spacing w:after="0" w:line="240" w:lineRule="auto"/>
        <w:ind w:firstLine="709"/>
        <w:jc w:val="both"/>
        <w:rPr>
          <w:rFonts w:ascii="Times New Roman" w:hAnsi="Times New Roman"/>
          <w:sz w:val="28"/>
          <w:lang w:val="uk-UA"/>
        </w:rPr>
      </w:pPr>
      <w:r w:rsidRPr="00F47FD3">
        <w:rPr>
          <w:rFonts w:ascii="Times New Roman" w:hAnsi="Times New Roman"/>
          <w:sz w:val="28"/>
          <w:lang w:val="uk-UA"/>
        </w:rPr>
        <w:t>5.1. Для проведення належного моніторингу транспортних потоків встановити камери відеоспостереження, обладнати їх додатковою системою, яка б дозволяла фіксувати порушення Правил дорожнього руху.</w:t>
      </w:r>
    </w:p>
    <w:p w:rsidR="004B46B7" w:rsidRPr="00F47FD3" w:rsidRDefault="004B46B7" w:rsidP="004B46B7">
      <w:pPr>
        <w:spacing w:after="0" w:line="240" w:lineRule="auto"/>
        <w:jc w:val="both"/>
        <w:rPr>
          <w:rFonts w:ascii="Times New Roman" w:hAnsi="Times New Roman"/>
          <w:sz w:val="28"/>
          <w:lang w:val="uk-UA"/>
        </w:rPr>
      </w:pPr>
    </w:p>
    <w:tbl>
      <w:tblPr>
        <w:tblW w:w="0" w:type="auto"/>
        <w:jc w:val="right"/>
        <w:tblLook w:val="01E0" w:firstRow="1" w:lastRow="1" w:firstColumn="1" w:lastColumn="1" w:noHBand="0" w:noVBand="0"/>
      </w:tblPr>
      <w:tblGrid>
        <w:gridCol w:w="3982"/>
      </w:tblGrid>
      <w:tr w:rsidR="00F47FD3" w:rsidRPr="00F47FD3" w:rsidTr="004B46B7">
        <w:trPr>
          <w:trHeight w:val="946"/>
          <w:jc w:val="right"/>
        </w:trPr>
        <w:tc>
          <w:tcPr>
            <w:tcW w:w="3982" w:type="dxa"/>
          </w:tcPr>
          <w:p w:rsidR="004B46B7" w:rsidRPr="00F47FD3" w:rsidRDefault="004B46B7" w:rsidP="004B46B7">
            <w:pPr>
              <w:spacing w:after="0" w:line="240" w:lineRule="auto"/>
              <w:jc w:val="both"/>
              <w:rPr>
                <w:rFonts w:ascii="Times New Roman" w:hAnsi="Times New Roman"/>
                <w:i/>
                <w:iCs/>
                <w:sz w:val="28"/>
                <w:lang w:val="uk-UA"/>
              </w:rPr>
            </w:pPr>
            <w:r w:rsidRPr="00F47FD3">
              <w:rPr>
                <w:rFonts w:ascii="Times New Roman" w:hAnsi="Times New Roman"/>
                <w:sz w:val="28"/>
                <w:lang w:val="uk-UA"/>
              </w:rPr>
              <w:t xml:space="preserve">Ворохтянська </w:t>
            </w:r>
            <w:r w:rsidRPr="00F47FD3">
              <w:rPr>
                <w:rFonts w:ascii="Times New Roman" w:hAnsi="Times New Roman"/>
                <w:iCs/>
                <w:sz w:val="28"/>
                <w:lang w:val="uk-UA"/>
              </w:rPr>
              <w:t>селищна рада</w:t>
            </w:r>
            <w:r w:rsidRPr="00F47FD3">
              <w:rPr>
                <w:rFonts w:ascii="Times New Roman" w:hAnsi="Times New Roman"/>
                <w:i/>
                <w:iCs/>
                <w:sz w:val="28"/>
                <w:lang w:val="uk-UA"/>
              </w:rPr>
              <w:t>,</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відділення поліції №1</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Надвірнянського РВП</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i/>
                <w:iCs/>
                <w:sz w:val="28"/>
                <w:lang w:val="uk-UA"/>
              </w:rPr>
              <w:t>постійно</w:t>
            </w:r>
            <w:r w:rsidRPr="00F47FD3">
              <w:rPr>
                <w:rFonts w:ascii="Times New Roman" w:hAnsi="Times New Roman"/>
                <w:sz w:val="28"/>
                <w:lang w:val="uk-UA"/>
              </w:rPr>
              <w:t xml:space="preserve"> </w:t>
            </w:r>
          </w:p>
        </w:tc>
      </w:tr>
    </w:tbl>
    <w:p w:rsidR="004B46B7" w:rsidRPr="00F47FD3" w:rsidRDefault="004B46B7" w:rsidP="004B46B7">
      <w:pPr>
        <w:spacing w:after="0" w:line="240" w:lineRule="auto"/>
        <w:ind w:firstLine="709"/>
        <w:jc w:val="both"/>
        <w:rPr>
          <w:rFonts w:ascii="Times New Roman" w:hAnsi="Times New Roman"/>
          <w:sz w:val="28"/>
          <w:lang w:val="uk-UA"/>
        </w:rPr>
      </w:pPr>
      <w:r w:rsidRPr="00F47FD3">
        <w:rPr>
          <w:rFonts w:ascii="Times New Roman" w:hAnsi="Times New Roman"/>
          <w:sz w:val="28"/>
          <w:lang w:val="uk-UA"/>
        </w:rPr>
        <w:t>5.2. Для попередження дорожньо-транспортних пригод на території району, особливо з важкими наслідками, вирішити питання освітленням доріг Ворохтянської селищної територіальної громади та встановлення додаткових обмежувальних знаків.</w:t>
      </w:r>
    </w:p>
    <w:p w:rsidR="004B46B7" w:rsidRPr="00F47FD3" w:rsidRDefault="004B46B7" w:rsidP="004B46B7">
      <w:pPr>
        <w:spacing w:after="0" w:line="240" w:lineRule="auto"/>
        <w:ind w:firstLine="709"/>
        <w:jc w:val="both"/>
        <w:rPr>
          <w:rFonts w:ascii="Times New Roman" w:hAnsi="Times New Roman"/>
          <w:sz w:val="28"/>
          <w:lang w:val="uk-UA"/>
        </w:rPr>
      </w:pPr>
    </w:p>
    <w:tbl>
      <w:tblPr>
        <w:tblW w:w="0" w:type="auto"/>
        <w:jc w:val="right"/>
        <w:tblLook w:val="01E0" w:firstRow="1" w:lastRow="1" w:firstColumn="1" w:lastColumn="1" w:noHBand="0" w:noVBand="0"/>
      </w:tblPr>
      <w:tblGrid>
        <w:gridCol w:w="3928"/>
      </w:tblGrid>
      <w:tr w:rsidR="004B46B7" w:rsidRPr="00F47FD3" w:rsidTr="004B46B7">
        <w:trPr>
          <w:trHeight w:val="812"/>
          <w:jc w:val="right"/>
        </w:trPr>
        <w:tc>
          <w:tcPr>
            <w:tcW w:w="3928" w:type="dxa"/>
          </w:tcPr>
          <w:p w:rsidR="004B46B7" w:rsidRPr="00F47FD3" w:rsidRDefault="004B46B7" w:rsidP="004B46B7">
            <w:pPr>
              <w:spacing w:after="0" w:line="240" w:lineRule="auto"/>
              <w:jc w:val="both"/>
              <w:rPr>
                <w:rFonts w:ascii="Times New Roman" w:hAnsi="Times New Roman"/>
                <w:i/>
                <w:iCs/>
                <w:sz w:val="28"/>
                <w:lang w:val="uk-UA"/>
              </w:rPr>
            </w:pPr>
            <w:r w:rsidRPr="00F47FD3">
              <w:rPr>
                <w:rFonts w:ascii="Times New Roman" w:hAnsi="Times New Roman"/>
                <w:sz w:val="28"/>
                <w:lang w:val="uk-UA"/>
              </w:rPr>
              <w:t xml:space="preserve">Ворохтянська </w:t>
            </w:r>
            <w:r w:rsidRPr="00F47FD3">
              <w:rPr>
                <w:rFonts w:ascii="Times New Roman" w:hAnsi="Times New Roman"/>
                <w:iCs/>
                <w:sz w:val="28"/>
                <w:lang w:val="uk-UA"/>
              </w:rPr>
              <w:t>селищна рада</w:t>
            </w:r>
            <w:r w:rsidRPr="00F47FD3">
              <w:rPr>
                <w:rFonts w:ascii="Times New Roman" w:hAnsi="Times New Roman"/>
                <w:i/>
                <w:iCs/>
                <w:sz w:val="28"/>
                <w:lang w:val="uk-UA"/>
              </w:rPr>
              <w:t>,</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відділення поліції №1</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sz w:val="28"/>
                <w:lang w:val="uk-UA"/>
              </w:rPr>
              <w:t>Надвірнянського РВП</w:t>
            </w:r>
          </w:p>
          <w:p w:rsidR="004B46B7" w:rsidRPr="00F47FD3" w:rsidRDefault="004B46B7" w:rsidP="004B46B7">
            <w:pPr>
              <w:spacing w:after="0" w:line="240" w:lineRule="auto"/>
              <w:jc w:val="both"/>
              <w:rPr>
                <w:rFonts w:ascii="Times New Roman" w:hAnsi="Times New Roman"/>
                <w:sz w:val="28"/>
                <w:lang w:val="uk-UA"/>
              </w:rPr>
            </w:pPr>
            <w:r w:rsidRPr="00F47FD3">
              <w:rPr>
                <w:rFonts w:ascii="Times New Roman" w:hAnsi="Times New Roman"/>
                <w:i/>
                <w:iCs/>
                <w:sz w:val="28"/>
                <w:lang w:val="uk-UA"/>
              </w:rPr>
              <w:t>постійно</w:t>
            </w:r>
            <w:r w:rsidRPr="00F47FD3">
              <w:rPr>
                <w:rFonts w:ascii="Times New Roman" w:hAnsi="Times New Roman"/>
                <w:sz w:val="28"/>
                <w:lang w:val="uk-UA"/>
              </w:rPr>
              <w:t xml:space="preserve"> </w:t>
            </w:r>
          </w:p>
        </w:tc>
      </w:tr>
    </w:tbl>
    <w:p w:rsidR="004B46B7" w:rsidRPr="00F47FD3" w:rsidRDefault="004B46B7" w:rsidP="004B46B7">
      <w:pPr>
        <w:spacing w:after="0" w:line="240" w:lineRule="auto"/>
        <w:jc w:val="both"/>
        <w:rPr>
          <w:rFonts w:ascii="Times New Roman" w:hAnsi="Times New Roman"/>
          <w:sz w:val="28"/>
          <w:lang w:val="uk-UA"/>
        </w:rPr>
      </w:pPr>
    </w:p>
    <w:p w:rsidR="004B46B7" w:rsidRPr="00F47FD3" w:rsidRDefault="004B46B7" w:rsidP="004B46B7">
      <w:pPr>
        <w:spacing w:after="0" w:line="240" w:lineRule="auto"/>
        <w:jc w:val="both"/>
        <w:rPr>
          <w:rFonts w:ascii="Times New Roman" w:hAnsi="Times New Roman"/>
          <w:sz w:val="28"/>
          <w:lang w:val="uk-UA"/>
        </w:rPr>
      </w:pPr>
    </w:p>
    <w:p w:rsidR="004B46B7" w:rsidRPr="00F47FD3" w:rsidRDefault="004B46B7" w:rsidP="004B46B7">
      <w:pPr>
        <w:spacing w:after="0" w:line="240" w:lineRule="auto"/>
        <w:jc w:val="both"/>
        <w:rPr>
          <w:rFonts w:ascii="Times New Roman" w:hAnsi="Times New Roman"/>
          <w:b/>
          <w:sz w:val="28"/>
          <w:lang w:val="uk-UA"/>
        </w:rPr>
      </w:pPr>
      <w:r w:rsidRPr="00F47FD3">
        <w:rPr>
          <w:rFonts w:ascii="Times New Roman" w:hAnsi="Times New Roman"/>
          <w:b/>
          <w:sz w:val="28"/>
          <w:lang w:val="uk-UA"/>
        </w:rPr>
        <w:t xml:space="preserve">Секретар ради </w:t>
      </w:r>
      <w:r w:rsidRPr="00F47FD3">
        <w:rPr>
          <w:rFonts w:ascii="Times New Roman" w:hAnsi="Times New Roman"/>
          <w:b/>
          <w:sz w:val="28"/>
          <w:lang w:val="uk-UA"/>
        </w:rPr>
        <w:tab/>
      </w:r>
      <w:r w:rsidRPr="00F47FD3">
        <w:rPr>
          <w:rFonts w:ascii="Times New Roman" w:hAnsi="Times New Roman"/>
          <w:b/>
          <w:sz w:val="28"/>
          <w:lang w:val="uk-UA"/>
        </w:rPr>
        <w:tab/>
      </w:r>
      <w:r w:rsidRPr="00F47FD3">
        <w:rPr>
          <w:rFonts w:ascii="Times New Roman" w:hAnsi="Times New Roman"/>
          <w:b/>
          <w:sz w:val="28"/>
          <w:lang w:val="uk-UA"/>
        </w:rPr>
        <w:tab/>
      </w:r>
      <w:r w:rsidRPr="00F47FD3">
        <w:rPr>
          <w:rFonts w:ascii="Times New Roman" w:hAnsi="Times New Roman"/>
          <w:b/>
          <w:sz w:val="28"/>
          <w:lang w:val="uk-UA"/>
        </w:rPr>
        <w:tab/>
      </w:r>
      <w:r w:rsidRPr="00F47FD3">
        <w:rPr>
          <w:rFonts w:ascii="Times New Roman" w:hAnsi="Times New Roman"/>
          <w:b/>
          <w:sz w:val="28"/>
          <w:lang w:val="uk-UA"/>
        </w:rPr>
        <w:tab/>
      </w:r>
      <w:r w:rsidRPr="00F47FD3">
        <w:rPr>
          <w:rFonts w:ascii="Times New Roman" w:hAnsi="Times New Roman"/>
          <w:b/>
          <w:sz w:val="28"/>
          <w:lang w:val="uk-UA"/>
        </w:rPr>
        <w:tab/>
      </w:r>
      <w:r w:rsidRPr="00F47FD3">
        <w:rPr>
          <w:rFonts w:ascii="Times New Roman" w:hAnsi="Times New Roman"/>
          <w:b/>
          <w:sz w:val="28"/>
          <w:lang w:val="uk-UA"/>
        </w:rPr>
        <w:tab/>
      </w:r>
      <w:r w:rsidRPr="00F47FD3">
        <w:rPr>
          <w:rFonts w:ascii="Times New Roman" w:hAnsi="Times New Roman"/>
          <w:b/>
          <w:sz w:val="28"/>
          <w:lang w:val="uk-UA"/>
        </w:rPr>
        <w:tab/>
        <w:t xml:space="preserve">   Ярослав БІЛОУС</w:t>
      </w:r>
    </w:p>
    <w:p w:rsidR="004B46B7" w:rsidRPr="00F47FD3" w:rsidRDefault="004B46B7" w:rsidP="004B46B7">
      <w:pPr>
        <w:spacing w:after="0" w:line="240" w:lineRule="auto"/>
        <w:jc w:val="both"/>
        <w:rPr>
          <w:rFonts w:ascii="Times New Roman" w:hAnsi="Times New Roman"/>
          <w:b/>
          <w:sz w:val="28"/>
          <w:lang w:val="uk-UA"/>
        </w:rPr>
      </w:pPr>
      <w:r w:rsidRPr="00F47FD3">
        <w:rPr>
          <w:rFonts w:ascii="Times New Roman" w:hAnsi="Times New Roman"/>
          <w:b/>
          <w:sz w:val="28"/>
          <w:lang w:val="uk-UA"/>
        </w:rPr>
        <w:tab/>
      </w:r>
    </w:p>
    <w:p w:rsidR="004B46B7" w:rsidRPr="00F47FD3" w:rsidRDefault="004B46B7" w:rsidP="004B46B7">
      <w:pPr>
        <w:spacing w:after="200" w:line="276" w:lineRule="auto"/>
        <w:rPr>
          <w:rFonts w:ascii="Times New Roman" w:hAnsi="Times New Roman"/>
          <w:b/>
          <w:sz w:val="28"/>
          <w:lang w:val="uk-UA"/>
        </w:rPr>
        <w:sectPr w:rsidR="004B46B7" w:rsidRPr="00F47FD3" w:rsidSect="006908BA">
          <w:pgSz w:w="11906" w:h="16838"/>
          <w:pgMar w:top="850" w:right="850" w:bottom="850" w:left="1417" w:header="0" w:footer="0" w:gutter="0"/>
          <w:cols w:space="708"/>
          <w:docGrid w:linePitch="360"/>
        </w:sectPr>
      </w:pPr>
    </w:p>
    <w:p w:rsidR="004B46B7" w:rsidRPr="00F47FD3" w:rsidRDefault="004B46B7" w:rsidP="004B46B7">
      <w:pPr>
        <w:spacing w:after="0" w:line="240" w:lineRule="auto"/>
        <w:jc w:val="center"/>
        <w:rPr>
          <w:rFonts w:ascii="Times New Roman" w:hAnsi="Times New Roman"/>
          <w:b/>
          <w:bCs/>
          <w:sz w:val="28"/>
          <w:szCs w:val="24"/>
          <w:lang w:val="uk-UA"/>
        </w:rPr>
      </w:pPr>
      <w:r w:rsidRPr="00F47FD3">
        <w:rPr>
          <w:rFonts w:ascii="Times New Roman" w:hAnsi="Times New Roman"/>
          <w:b/>
          <w:sz w:val="28"/>
          <w:szCs w:val="24"/>
          <w:lang w:val="uk-UA"/>
        </w:rPr>
        <w:lastRenderedPageBreak/>
        <w:t xml:space="preserve">Заходи щодо реалізації Програми </w:t>
      </w:r>
      <w:r w:rsidRPr="00F47FD3">
        <w:rPr>
          <w:rFonts w:ascii="Times New Roman" w:hAnsi="Times New Roman"/>
          <w:b/>
          <w:bCs/>
          <w:sz w:val="28"/>
          <w:szCs w:val="24"/>
          <w:lang w:val="uk-UA"/>
        </w:rPr>
        <w:t>«Профілактики злочинності «Безпечна громада»</w:t>
      </w:r>
    </w:p>
    <w:p w:rsidR="004B46B7" w:rsidRPr="00F47FD3" w:rsidRDefault="004B46B7" w:rsidP="004B46B7">
      <w:pPr>
        <w:spacing w:after="0" w:line="240" w:lineRule="auto"/>
        <w:jc w:val="center"/>
        <w:rPr>
          <w:rFonts w:ascii="Times New Roman" w:hAnsi="Times New Roman"/>
          <w:b/>
          <w:bCs/>
          <w:sz w:val="28"/>
          <w:lang w:val="uk-UA"/>
        </w:rPr>
      </w:pPr>
      <w:r w:rsidRPr="00F47FD3">
        <w:rPr>
          <w:rFonts w:ascii="Times New Roman" w:hAnsi="Times New Roman"/>
          <w:b/>
          <w:bCs/>
          <w:sz w:val="28"/>
          <w:lang w:val="uk-UA"/>
        </w:rPr>
        <w:t>на 2026</w:t>
      </w:r>
      <w:r w:rsidRPr="00F47FD3">
        <w:rPr>
          <w:rFonts w:ascii="Times New Roman" w:hAnsi="Times New Roman"/>
          <w:b/>
          <w:sz w:val="28"/>
          <w:lang w:val="uk-UA"/>
        </w:rPr>
        <w:t>-</w:t>
      </w:r>
      <w:r w:rsidRPr="00F47FD3">
        <w:rPr>
          <w:rFonts w:ascii="Times New Roman" w:hAnsi="Times New Roman"/>
          <w:b/>
          <w:bCs/>
          <w:sz w:val="28"/>
          <w:lang w:val="uk-UA"/>
        </w:rPr>
        <w:t>2030 роки</w:t>
      </w:r>
      <w:r w:rsidRPr="00F47FD3">
        <w:rPr>
          <w:rFonts w:ascii="Times New Roman" w:hAnsi="Times New Roman"/>
          <w:b/>
          <w:sz w:val="28"/>
          <w:lang w:val="uk-UA"/>
        </w:rPr>
        <w:t xml:space="preserve"> </w:t>
      </w:r>
    </w:p>
    <w:p w:rsidR="004B46B7" w:rsidRPr="00F47FD3" w:rsidRDefault="004B46B7" w:rsidP="004B46B7">
      <w:pPr>
        <w:shd w:val="clear" w:color="auto" w:fill="FFFFFF"/>
        <w:autoSpaceDE w:val="0"/>
        <w:autoSpaceDN w:val="0"/>
        <w:adjustRightInd w:val="0"/>
        <w:spacing w:after="0" w:line="240" w:lineRule="auto"/>
        <w:jc w:val="center"/>
        <w:rPr>
          <w:rFonts w:ascii="Times New Roman" w:eastAsia="Times New Roman" w:hAnsi="Times New Roman"/>
          <w:b/>
          <w:sz w:val="32"/>
          <w:szCs w:val="20"/>
          <w:lang w:val="uk-UA" w:eastAsia="uk-UA"/>
        </w:rPr>
      </w:pPr>
    </w:p>
    <w:tbl>
      <w:tblPr>
        <w:tblW w:w="13891" w:type="dxa"/>
        <w:tblInd w:w="324" w:type="dxa"/>
        <w:tblLayout w:type="fixed"/>
        <w:tblCellMar>
          <w:left w:w="40" w:type="dxa"/>
          <w:right w:w="40" w:type="dxa"/>
        </w:tblCellMar>
        <w:tblLook w:val="0000" w:firstRow="0" w:lastRow="0" w:firstColumn="0" w:lastColumn="0" w:noHBand="0" w:noVBand="0"/>
      </w:tblPr>
      <w:tblGrid>
        <w:gridCol w:w="652"/>
        <w:gridCol w:w="2888"/>
        <w:gridCol w:w="1279"/>
        <w:gridCol w:w="1134"/>
        <w:gridCol w:w="1134"/>
        <w:gridCol w:w="1134"/>
        <w:gridCol w:w="1418"/>
        <w:gridCol w:w="1417"/>
        <w:gridCol w:w="2835"/>
      </w:tblGrid>
      <w:tr w:rsidR="00F47FD3" w:rsidRPr="00F47FD3" w:rsidTr="004B46B7">
        <w:trPr>
          <w:cantSplit/>
          <w:trHeight w:val="555"/>
        </w:trPr>
        <w:tc>
          <w:tcPr>
            <w:tcW w:w="652" w:type="dxa"/>
            <w:vMerge w:val="restart"/>
            <w:tcBorders>
              <w:top w:val="single" w:sz="4" w:space="0" w:color="auto"/>
              <w:left w:val="single" w:sz="4" w:space="0" w:color="auto"/>
              <w:right w:val="single" w:sz="6" w:space="0" w:color="auto"/>
            </w:tcBorders>
            <w:shd w:val="clear" w:color="auto" w:fill="FFFFFF"/>
          </w:tcPr>
          <w:p w:rsidR="004B46B7" w:rsidRPr="00F47FD3" w:rsidRDefault="004B46B7" w:rsidP="004B46B7">
            <w:pPr>
              <w:shd w:val="clear" w:color="auto" w:fill="FFFFFF"/>
              <w:autoSpaceDE w:val="0"/>
              <w:autoSpaceDN w:val="0"/>
              <w:adjustRightInd w:val="0"/>
              <w:spacing w:after="0" w:line="240" w:lineRule="auto"/>
              <w:jc w:val="center"/>
              <w:rPr>
                <w:rFonts w:ascii="Times New Roman" w:eastAsia="Times New Roman" w:hAnsi="Times New Roman"/>
                <w:b/>
                <w:bCs/>
                <w:sz w:val="24"/>
                <w:szCs w:val="16"/>
                <w:lang w:val="uk-UA" w:eastAsia="uk-UA"/>
              </w:rPr>
            </w:pPr>
            <w:r w:rsidRPr="00F47FD3">
              <w:rPr>
                <w:rFonts w:ascii="Times New Roman" w:eastAsia="Times New Roman" w:hAnsi="Times New Roman"/>
                <w:b/>
                <w:bCs/>
                <w:szCs w:val="16"/>
                <w:lang w:val="uk-UA" w:eastAsia="uk-UA"/>
              </w:rPr>
              <w:t>№</w:t>
            </w:r>
          </w:p>
          <w:p w:rsidR="004B46B7" w:rsidRPr="00F47FD3" w:rsidRDefault="004B46B7" w:rsidP="004B46B7">
            <w:pPr>
              <w:shd w:val="clear" w:color="auto" w:fill="FFFFFF"/>
              <w:autoSpaceDE w:val="0"/>
              <w:autoSpaceDN w:val="0"/>
              <w:adjustRightInd w:val="0"/>
              <w:spacing w:after="0" w:line="240" w:lineRule="auto"/>
              <w:jc w:val="center"/>
              <w:rPr>
                <w:rFonts w:ascii="Times New Roman" w:eastAsia="Times New Roman" w:hAnsi="Times New Roman"/>
                <w:b/>
                <w:bCs/>
                <w:sz w:val="24"/>
                <w:szCs w:val="16"/>
                <w:lang w:val="uk-UA" w:eastAsia="uk-UA"/>
              </w:rPr>
            </w:pPr>
            <w:r w:rsidRPr="00F47FD3">
              <w:rPr>
                <w:rFonts w:ascii="Times New Roman" w:eastAsia="Times New Roman" w:hAnsi="Times New Roman"/>
                <w:b/>
                <w:bCs/>
                <w:szCs w:val="16"/>
                <w:lang w:val="uk-UA" w:eastAsia="uk-UA"/>
              </w:rPr>
              <w:t>п/п</w:t>
            </w:r>
          </w:p>
        </w:tc>
        <w:tc>
          <w:tcPr>
            <w:tcW w:w="2888" w:type="dxa"/>
            <w:vMerge w:val="restart"/>
            <w:tcBorders>
              <w:top w:val="single" w:sz="4" w:space="0" w:color="auto"/>
              <w:left w:val="single" w:sz="4" w:space="0" w:color="auto"/>
              <w:right w:val="single" w:sz="6" w:space="0" w:color="auto"/>
            </w:tcBorders>
            <w:shd w:val="clear" w:color="auto" w:fill="FFFFFF"/>
          </w:tcPr>
          <w:p w:rsidR="004B46B7" w:rsidRPr="00F47FD3" w:rsidRDefault="004B46B7" w:rsidP="004B46B7">
            <w:pPr>
              <w:shd w:val="clear" w:color="auto" w:fill="FFFFFF"/>
              <w:autoSpaceDE w:val="0"/>
              <w:autoSpaceDN w:val="0"/>
              <w:adjustRightInd w:val="0"/>
              <w:spacing w:after="0" w:line="240" w:lineRule="auto"/>
              <w:jc w:val="center"/>
              <w:rPr>
                <w:rFonts w:ascii="Times New Roman" w:eastAsia="Times New Roman" w:hAnsi="Times New Roman"/>
                <w:b/>
                <w:bCs/>
                <w:sz w:val="24"/>
                <w:szCs w:val="16"/>
                <w:lang w:val="uk-UA" w:eastAsia="uk-UA"/>
              </w:rPr>
            </w:pPr>
            <w:r w:rsidRPr="00F47FD3">
              <w:rPr>
                <w:rFonts w:ascii="Times New Roman" w:eastAsia="Times New Roman" w:hAnsi="Times New Roman"/>
                <w:b/>
                <w:bCs/>
                <w:szCs w:val="16"/>
                <w:lang w:val="uk-UA" w:eastAsia="uk-UA"/>
              </w:rPr>
              <w:t>Найменування</w:t>
            </w:r>
          </w:p>
          <w:p w:rsidR="004B46B7" w:rsidRPr="00F47FD3" w:rsidRDefault="004B46B7" w:rsidP="004B46B7">
            <w:pPr>
              <w:shd w:val="clear" w:color="auto" w:fill="FFFFFF"/>
              <w:autoSpaceDE w:val="0"/>
              <w:autoSpaceDN w:val="0"/>
              <w:adjustRightInd w:val="0"/>
              <w:spacing w:after="0" w:line="240" w:lineRule="auto"/>
              <w:jc w:val="center"/>
              <w:rPr>
                <w:rFonts w:ascii="Times New Roman" w:eastAsia="Times New Roman" w:hAnsi="Times New Roman"/>
                <w:b/>
                <w:bCs/>
                <w:sz w:val="24"/>
                <w:szCs w:val="16"/>
                <w:lang w:val="uk-UA" w:eastAsia="uk-UA"/>
              </w:rPr>
            </w:pPr>
            <w:r w:rsidRPr="00F47FD3">
              <w:rPr>
                <w:rFonts w:ascii="Times New Roman" w:eastAsia="Times New Roman" w:hAnsi="Times New Roman"/>
                <w:b/>
                <w:bCs/>
                <w:szCs w:val="16"/>
                <w:lang w:val="uk-UA" w:eastAsia="uk-UA"/>
              </w:rPr>
              <w:t>заходу</w:t>
            </w:r>
          </w:p>
        </w:tc>
        <w:tc>
          <w:tcPr>
            <w:tcW w:w="1279" w:type="dxa"/>
            <w:vMerge w:val="restart"/>
            <w:tcBorders>
              <w:top w:val="single" w:sz="4" w:space="0" w:color="auto"/>
              <w:left w:val="single" w:sz="4" w:space="0" w:color="auto"/>
              <w:right w:val="single" w:sz="6" w:space="0" w:color="auto"/>
            </w:tcBorders>
            <w:shd w:val="clear" w:color="auto" w:fill="FFFFFF"/>
          </w:tcPr>
          <w:p w:rsidR="004B46B7" w:rsidRPr="00F47FD3" w:rsidRDefault="004B46B7" w:rsidP="004B46B7">
            <w:pPr>
              <w:shd w:val="clear" w:color="auto" w:fill="FFFFFF"/>
              <w:autoSpaceDE w:val="0"/>
              <w:autoSpaceDN w:val="0"/>
              <w:adjustRightInd w:val="0"/>
              <w:spacing w:after="0" w:line="240" w:lineRule="auto"/>
              <w:jc w:val="center"/>
              <w:rPr>
                <w:rFonts w:ascii="Times New Roman" w:eastAsia="Times New Roman" w:hAnsi="Times New Roman"/>
                <w:b/>
                <w:bCs/>
                <w:sz w:val="24"/>
                <w:szCs w:val="16"/>
                <w:lang w:val="uk-UA" w:eastAsia="uk-UA"/>
              </w:rPr>
            </w:pPr>
            <w:r w:rsidRPr="00F47FD3">
              <w:rPr>
                <w:rFonts w:ascii="Times New Roman" w:eastAsia="Times New Roman" w:hAnsi="Times New Roman"/>
                <w:b/>
                <w:bCs/>
                <w:szCs w:val="16"/>
                <w:lang w:val="uk-UA" w:eastAsia="uk-UA"/>
              </w:rPr>
              <w:t>Термін виконання</w:t>
            </w:r>
          </w:p>
        </w:tc>
        <w:tc>
          <w:tcPr>
            <w:tcW w:w="6237" w:type="dxa"/>
            <w:gridSpan w:val="5"/>
            <w:tcBorders>
              <w:top w:val="single" w:sz="4" w:space="0" w:color="auto"/>
              <w:left w:val="single" w:sz="4" w:space="0" w:color="auto"/>
              <w:bottom w:val="single" w:sz="4" w:space="0" w:color="auto"/>
              <w:right w:val="single" w:sz="4" w:space="0" w:color="auto"/>
            </w:tcBorders>
            <w:shd w:val="clear" w:color="auto" w:fill="FFFFFF"/>
          </w:tcPr>
          <w:p w:rsidR="004B46B7" w:rsidRPr="00F47FD3" w:rsidRDefault="004B46B7" w:rsidP="004B46B7">
            <w:pPr>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b/>
                <w:bCs/>
                <w:szCs w:val="16"/>
                <w:lang w:val="uk-UA" w:eastAsia="uk-UA"/>
              </w:rPr>
              <w:t>Орієнтовані обсяги фінансування, (тис.грн.)</w:t>
            </w:r>
          </w:p>
        </w:tc>
        <w:tc>
          <w:tcPr>
            <w:tcW w:w="2835" w:type="dxa"/>
            <w:vMerge w:val="restart"/>
            <w:tcBorders>
              <w:top w:val="single" w:sz="4" w:space="0" w:color="auto"/>
              <w:left w:val="single" w:sz="4" w:space="0" w:color="auto"/>
              <w:right w:val="single" w:sz="6" w:space="0" w:color="auto"/>
            </w:tcBorders>
            <w:shd w:val="clear" w:color="auto" w:fill="FFFFFF"/>
          </w:tcPr>
          <w:p w:rsidR="004B46B7" w:rsidRPr="00F47FD3" w:rsidRDefault="004B46B7" w:rsidP="004B46B7">
            <w:pPr>
              <w:shd w:val="clear" w:color="auto" w:fill="FFFFFF"/>
              <w:autoSpaceDE w:val="0"/>
              <w:autoSpaceDN w:val="0"/>
              <w:adjustRightInd w:val="0"/>
              <w:spacing w:after="0" w:line="240" w:lineRule="auto"/>
              <w:jc w:val="center"/>
              <w:rPr>
                <w:rFonts w:ascii="Times New Roman" w:eastAsia="Times New Roman" w:hAnsi="Times New Roman"/>
                <w:b/>
                <w:bCs/>
                <w:sz w:val="24"/>
                <w:szCs w:val="16"/>
                <w:lang w:val="uk-UA" w:eastAsia="uk-UA"/>
              </w:rPr>
            </w:pPr>
          </w:p>
          <w:p w:rsidR="004B46B7" w:rsidRPr="00F47FD3" w:rsidRDefault="004B46B7" w:rsidP="004B46B7">
            <w:pPr>
              <w:shd w:val="clear" w:color="auto" w:fill="FFFFFF"/>
              <w:autoSpaceDE w:val="0"/>
              <w:autoSpaceDN w:val="0"/>
              <w:adjustRightInd w:val="0"/>
              <w:spacing w:after="0" w:line="240" w:lineRule="auto"/>
              <w:jc w:val="center"/>
              <w:rPr>
                <w:rFonts w:ascii="Times New Roman" w:eastAsia="Times New Roman" w:hAnsi="Times New Roman"/>
                <w:b/>
                <w:bCs/>
                <w:sz w:val="24"/>
                <w:szCs w:val="16"/>
                <w:lang w:val="uk-UA" w:eastAsia="uk-UA"/>
              </w:rPr>
            </w:pPr>
            <w:r w:rsidRPr="00F47FD3">
              <w:rPr>
                <w:rFonts w:ascii="Times New Roman" w:eastAsia="Times New Roman" w:hAnsi="Times New Roman"/>
                <w:b/>
                <w:bCs/>
                <w:szCs w:val="16"/>
                <w:lang w:val="uk-UA" w:eastAsia="uk-UA"/>
              </w:rPr>
              <w:t>Очікувані результати</w:t>
            </w:r>
          </w:p>
        </w:tc>
      </w:tr>
      <w:tr w:rsidR="00F47FD3" w:rsidRPr="00F47FD3" w:rsidTr="004B46B7">
        <w:trPr>
          <w:cantSplit/>
          <w:trHeight w:val="521"/>
        </w:trPr>
        <w:tc>
          <w:tcPr>
            <w:tcW w:w="652" w:type="dxa"/>
            <w:vMerge/>
            <w:tcBorders>
              <w:left w:val="single" w:sz="4" w:space="0" w:color="auto"/>
              <w:right w:val="single" w:sz="6" w:space="0" w:color="auto"/>
            </w:tcBorders>
            <w:shd w:val="clear" w:color="auto" w:fill="FFFFFF"/>
          </w:tcPr>
          <w:p w:rsidR="004B46B7" w:rsidRPr="00F47FD3" w:rsidRDefault="004B46B7" w:rsidP="004B46B7">
            <w:pPr>
              <w:autoSpaceDE w:val="0"/>
              <w:autoSpaceDN w:val="0"/>
              <w:adjustRightInd w:val="0"/>
              <w:spacing w:after="0" w:line="240" w:lineRule="auto"/>
              <w:jc w:val="center"/>
              <w:rPr>
                <w:rFonts w:ascii="Times New Roman" w:eastAsia="Times New Roman" w:hAnsi="Times New Roman"/>
                <w:b/>
                <w:bCs/>
                <w:sz w:val="24"/>
                <w:szCs w:val="16"/>
                <w:lang w:val="uk-UA" w:eastAsia="uk-UA"/>
              </w:rPr>
            </w:pPr>
          </w:p>
        </w:tc>
        <w:tc>
          <w:tcPr>
            <w:tcW w:w="2888" w:type="dxa"/>
            <w:vMerge/>
            <w:tcBorders>
              <w:left w:val="single" w:sz="4" w:space="0" w:color="auto"/>
              <w:right w:val="single" w:sz="6" w:space="0" w:color="auto"/>
            </w:tcBorders>
            <w:shd w:val="clear" w:color="auto" w:fill="FFFFFF"/>
          </w:tcPr>
          <w:p w:rsidR="004B46B7" w:rsidRPr="00F47FD3" w:rsidRDefault="004B46B7" w:rsidP="004B46B7">
            <w:pPr>
              <w:autoSpaceDE w:val="0"/>
              <w:autoSpaceDN w:val="0"/>
              <w:adjustRightInd w:val="0"/>
              <w:spacing w:after="0" w:line="240" w:lineRule="auto"/>
              <w:jc w:val="center"/>
              <w:rPr>
                <w:rFonts w:ascii="Times New Roman" w:eastAsia="Times New Roman" w:hAnsi="Times New Roman"/>
                <w:b/>
                <w:bCs/>
                <w:sz w:val="24"/>
                <w:szCs w:val="16"/>
                <w:lang w:val="uk-UA" w:eastAsia="uk-UA"/>
              </w:rPr>
            </w:pPr>
          </w:p>
        </w:tc>
        <w:tc>
          <w:tcPr>
            <w:tcW w:w="1279" w:type="dxa"/>
            <w:vMerge/>
            <w:tcBorders>
              <w:left w:val="single" w:sz="4" w:space="0" w:color="auto"/>
              <w:right w:val="single" w:sz="6" w:space="0" w:color="auto"/>
            </w:tcBorders>
            <w:shd w:val="clear" w:color="auto" w:fill="FFFFFF"/>
          </w:tcPr>
          <w:p w:rsidR="004B46B7" w:rsidRPr="00F47FD3" w:rsidRDefault="004B46B7" w:rsidP="004B46B7">
            <w:pPr>
              <w:autoSpaceDE w:val="0"/>
              <w:autoSpaceDN w:val="0"/>
              <w:adjustRightInd w:val="0"/>
              <w:spacing w:after="0" w:line="240" w:lineRule="auto"/>
              <w:jc w:val="center"/>
              <w:rPr>
                <w:rFonts w:ascii="Times New Roman" w:eastAsia="Times New Roman" w:hAnsi="Times New Roman"/>
                <w:b/>
                <w:bCs/>
                <w:sz w:val="24"/>
                <w:szCs w:val="16"/>
                <w:lang w:val="uk-UA" w:eastAsia="uk-UA"/>
              </w:rPr>
            </w:pPr>
          </w:p>
        </w:tc>
        <w:tc>
          <w:tcPr>
            <w:tcW w:w="1134" w:type="dxa"/>
            <w:tcBorders>
              <w:top w:val="single" w:sz="6" w:space="0" w:color="auto"/>
              <w:left w:val="single" w:sz="6" w:space="0" w:color="auto"/>
              <w:right w:val="single" w:sz="4" w:space="0" w:color="auto"/>
            </w:tcBorders>
            <w:shd w:val="clear" w:color="auto" w:fill="FFFFFF"/>
            <w:vAlign w:val="center"/>
          </w:tcPr>
          <w:p w:rsidR="004B46B7" w:rsidRPr="00F47FD3" w:rsidRDefault="004B46B7" w:rsidP="004B46B7">
            <w:pPr>
              <w:autoSpaceDE w:val="0"/>
              <w:autoSpaceDN w:val="0"/>
              <w:adjustRightInd w:val="0"/>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b/>
                <w:szCs w:val="24"/>
                <w:lang w:val="uk-UA" w:eastAsia="uk-UA"/>
              </w:rPr>
              <w:t>20</w:t>
            </w:r>
            <w:r w:rsidRPr="00F47FD3">
              <w:rPr>
                <w:rFonts w:ascii="Times New Roman" w:eastAsia="Times New Roman" w:hAnsi="Times New Roman"/>
                <w:b/>
                <w:szCs w:val="24"/>
                <w:lang w:eastAsia="uk-UA"/>
              </w:rPr>
              <w:t>2</w:t>
            </w:r>
            <w:r w:rsidRPr="00F47FD3">
              <w:rPr>
                <w:rFonts w:ascii="Times New Roman" w:eastAsia="Times New Roman" w:hAnsi="Times New Roman"/>
                <w:b/>
                <w:szCs w:val="24"/>
                <w:lang w:val="uk-UA" w:eastAsia="uk-UA"/>
              </w:rPr>
              <w:t>6</w:t>
            </w:r>
          </w:p>
        </w:tc>
        <w:tc>
          <w:tcPr>
            <w:tcW w:w="1134" w:type="dxa"/>
            <w:tcBorders>
              <w:top w:val="single" w:sz="6" w:space="0" w:color="auto"/>
              <w:left w:val="single" w:sz="4" w:space="0" w:color="auto"/>
              <w:right w:val="single" w:sz="4" w:space="0" w:color="auto"/>
            </w:tcBorders>
            <w:shd w:val="clear" w:color="auto" w:fill="FFFFFF"/>
            <w:vAlign w:val="center"/>
          </w:tcPr>
          <w:p w:rsidR="004B46B7" w:rsidRPr="00F47FD3" w:rsidRDefault="004B46B7" w:rsidP="004B46B7">
            <w:pPr>
              <w:autoSpaceDE w:val="0"/>
              <w:autoSpaceDN w:val="0"/>
              <w:adjustRightInd w:val="0"/>
              <w:spacing w:after="0" w:line="240" w:lineRule="auto"/>
              <w:ind w:left="110"/>
              <w:jc w:val="center"/>
              <w:rPr>
                <w:rFonts w:ascii="Times New Roman" w:eastAsia="Times New Roman" w:hAnsi="Times New Roman"/>
                <w:sz w:val="24"/>
                <w:szCs w:val="24"/>
                <w:lang w:val="uk-UA" w:eastAsia="uk-UA"/>
              </w:rPr>
            </w:pPr>
            <w:r w:rsidRPr="00F47FD3">
              <w:rPr>
                <w:rFonts w:ascii="Times New Roman" w:eastAsia="Times New Roman" w:hAnsi="Times New Roman"/>
                <w:b/>
                <w:szCs w:val="24"/>
                <w:lang w:val="uk-UA" w:eastAsia="uk-UA"/>
              </w:rPr>
              <w:t>20</w:t>
            </w:r>
            <w:r w:rsidRPr="00F47FD3">
              <w:rPr>
                <w:rFonts w:ascii="Times New Roman" w:eastAsia="Times New Roman" w:hAnsi="Times New Roman"/>
                <w:b/>
                <w:szCs w:val="24"/>
                <w:lang w:eastAsia="uk-UA"/>
              </w:rPr>
              <w:t>2</w:t>
            </w:r>
            <w:r w:rsidRPr="00F47FD3">
              <w:rPr>
                <w:rFonts w:ascii="Times New Roman" w:eastAsia="Times New Roman" w:hAnsi="Times New Roman"/>
                <w:b/>
                <w:szCs w:val="24"/>
                <w:lang w:val="uk-UA" w:eastAsia="uk-UA"/>
              </w:rPr>
              <w:t>7</w:t>
            </w:r>
          </w:p>
        </w:tc>
        <w:tc>
          <w:tcPr>
            <w:tcW w:w="1134" w:type="dxa"/>
            <w:tcBorders>
              <w:top w:val="single" w:sz="6" w:space="0" w:color="auto"/>
              <w:left w:val="single" w:sz="4" w:space="0" w:color="auto"/>
              <w:right w:val="single" w:sz="4" w:space="0" w:color="auto"/>
            </w:tcBorders>
            <w:shd w:val="clear" w:color="auto" w:fill="FFFFFF"/>
            <w:vAlign w:val="center"/>
          </w:tcPr>
          <w:p w:rsidR="004B46B7" w:rsidRPr="00F47FD3" w:rsidRDefault="004B46B7" w:rsidP="004B46B7">
            <w:pPr>
              <w:autoSpaceDE w:val="0"/>
              <w:autoSpaceDN w:val="0"/>
              <w:adjustRightInd w:val="0"/>
              <w:spacing w:after="0" w:line="240" w:lineRule="auto"/>
              <w:ind w:left="140"/>
              <w:jc w:val="center"/>
              <w:rPr>
                <w:rFonts w:ascii="Times New Roman" w:eastAsia="Times New Roman" w:hAnsi="Times New Roman"/>
                <w:sz w:val="24"/>
                <w:szCs w:val="24"/>
                <w:lang w:val="uk-UA" w:eastAsia="uk-UA"/>
              </w:rPr>
            </w:pPr>
            <w:r w:rsidRPr="00F47FD3">
              <w:rPr>
                <w:rFonts w:ascii="Times New Roman" w:eastAsia="Times New Roman" w:hAnsi="Times New Roman"/>
                <w:b/>
                <w:szCs w:val="24"/>
                <w:lang w:val="uk-UA" w:eastAsia="uk-UA"/>
              </w:rPr>
              <w:t>20</w:t>
            </w:r>
            <w:r w:rsidRPr="00F47FD3">
              <w:rPr>
                <w:rFonts w:ascii="Times New Roman" w:eastAsia="Times New Roman" w:hAnsi="Times New Roman"/>
                <w:b/>
                <w:szCs w:val="24"/>
                <w:lang w:eastAsia="uk-UA"/>
              </w:rPr>
              <w:t>2</w:t>
            </w:r>
            <w:r w:rsidRPr="00F47FD3">
              <w:rPr>
                <w:rFonts w:ascii="Times New Roman" w:eastAsia="Times New Roman" w:hAnsi="Times New Roman"/>
                <w:b/>
                <w:szCs w:val="24"/>
                <w:lang w:val="uk-UA" w:eastAsia="uk-UA"/>
              </w:rPr>
              <w:t>8</w:t>
            </w:r>
          </w:p>
        </w:tc>
        <w:tc>
          <w:tcPr>
            <w:tcW w:w="1418" w:type="dxa"/>
            <w:tcBorders>
              <w:top w:val="single" w:sz="6" w:space="0" w:color="auto"/>
              <w:left w:val="single" w:sz="4" w:space="0" w:color="auto"/>
              <w:right w:val="single" w:sz="4" w:space="0" w:color="auto"/>
            </w:tcBorders>
            <w:shd w:val="clear" w:color="auto" w:fill="FFFFFF"/>
            <w:vAlign w:val="center"/>
          </w:tcPr>
          <w:p w:rsidR="004B46B7" w:rsidRPr="00F47FD3" w:rsidRDefault="004B46B7" w:rsidP="004B46B7">
            <w:pPr>
              <w:autoSpaceDE w:val="0"/>
              <w:autoSpaceDN w:val="0"/>
              <w:adjustRightInd w:val="0"/>
              <w:spacing w:after="0" w:line="240" w:lineRule="auto"/>
              <w:ind w:left="80"/>
              <w:jc w:val="center"/>
              <w:rPr>
                <w:rFonts w:ascii="Times New Roman" w:eastAsia="Times New Roman" w:hAnsi="Times New Roman"/>
                <w:sz w:val="24"/>
                <w:szCs w:val="24"/>
                <w:lang w:val="uk-UA" w:eastAsia="uk-UA"/>
              </w:rPr>
            </w:pPr>
            <w:r w:rsidRPr="00F47FD3">
              <w:rPr>
                <w:rFonts w:ascii="Times New Roman" w:eastAsia="Times New Roman" w:hAnsi="Times New Roman"/>
                <w:b/>
                <w:szCs w:val="24"/>
                <w:lang w:val="uk-UA" w:eastAsia="uk-UA"/>
              </w:rPr>
              <w:t>20</w:t>
            </w:r>
            <w:r w:rsidRPr="00F47FD3">
              <w:rPr>
                <w:rFonts w:ascii="Times New Roman" w:eastAsia="Times New Roman" w:hAnsi="Times New Roman"/>
                <w:b/>
                <w:szCs w:val="24"/>
                <w:lang w:eastAsia="uk-UA"/>
              </w:rPr>
              <w:t>2</w:t>
            </w:r>
            <w:r w:rsidRPr="00F47FD3">
              <w:rPr>
                <w:rFonts w:ascii="Times New Roman" w:eastAsia="Times New Roman" w:hAnsi="Times New Roman"/>
                <w:b/>
                <w:szCs w:val="24"/>
                <w:lang w:val="uk-UA" w:eastAsia="uk-UA"/>
              </w:rPr>
              <w:t>9</w:t>
            </w:r>
          </w:p>
        </w:tc>
        <w:tc>
          <w:tcPr>
            <w:tcW w:w="1417" w:type="dxa"/>
            <w:tcBorders>
              <w:top w:val="single" w:sz="6" w:space="0" w:color="auto"/>
              <w:left w:val="single" w:sz="4" w:space="0" w:color="auto"/>
              <w:right w:val="single" w:sz="4" w:space="0" w:color="auto"/>
            </w:tcBorders>
            <w:shd w:val="clear" w:color="auto" w:fill="FFFFFF"/>
            <w:vAlign w:val="center"/>
          </w:tcPr>
          <w:p w:rsidR="004B46B7" w:rsidRPr="00F47FD3" w:rsidRDefault="004B46B7" w:rsidP="004B46B7">
            <w:pPr>
              <w:autoSpaceDE w:val="0"/>
              <w:autoSpaceDN w:val="0"/>
              <w:adjustRightInd w:val="0"/>
              <w:spacing w:after="0" w:line="240" w:lineRule="auto"/>
              <w:ind w:left="230"/>
              <w:jc w:val="center"/>
              <w:rPr>
                <w:rFonts w:ascii="Times New Roman" w:eastAsia="Times New Roman" w:hAnsi="Times New Roman"/>
                <w:sz w:val="24"/>
                <w:szCs w:val="24"/>
                <w:lang w:val="uk-UA" w:eastAsia="uk-UA"/>
              </w:rPr>
            </w:pPr>
            <w:r w:rsidRPr="00F47FD3">
              <w:rPr>
                <w:rFonts w:ascii="Times New Roman" w:eastAsia="Times New Roman" w:hAnsi="Times New Roman"/>
                <w:b/>
                <w:szCs w:val="24"/>
                <w:lang w:val="uk-UA" w:eastAsia="uk-UA"/>
              </w:rPr>
              <w:t>2030</w:t>
            </w:r>
          </w:p>
        </w:tc>
        <w:tc>
          <w:tcPr>
            <w:tcW w:w="2835" w:type="dxa"/>
            <w:vMerge/>
            <w:tcBorders>
              <w:left w:val="single" w:sz="4" w:space="0" w:color="auto"/>
              <w:right w:val="single" w:sz="6" w:space="0" w:color="auto"/>
            </w:tcBorders>
            <w:shd w:val="clear" w:color="auto" w:fill="FFFFFF"/>
          </w:tcPr>
          <w:p w:rsidR="004B46B7" w:rsidRPr="00F47FD3" w:rsidRDefault="004B46B7" w:rsidP="004B46B7">
            <w:pPr>
              <w:shd w:val="clear" w:color="auto" w:fill="FFFFFF"/>
              <w:autoSpaceDE w:val="0"/>
              <w:autoSpaceDN w:val="0"/>
              <w:adjustRightInd w:val="0"/>
              <w:spacing w:after="0" w:line="240" w:lineRule="auto"/>
              <w:jc w:val="center"/>
              <w:rPr>
                <w:rFonts w:ascii="Times New Roman" w:eastAsia="Times New Roman" w:hAnsi="Times New Roman"/>
                <w:sz w:val="24"/>
                <w:szCs w:val="16"/>
                <w:lang w:val="uk-UA" w:eastAsia="uk-UA"/>
              </w:rPr>
            </w:pPr>
          </w:p>
        </w:tc>
      </w:tr>
      <w:tr w:rsidR="00F47FD3" w:rsidRPr="00F47FD3" w:rsidTr="004B46B7">
        <w:trPr>
          <w:trHeight w:val="1693"/>
        </w:trPr>
        <w:tc>
          <w:tcPr>
            <w:tcW w:w="652"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hd w:val="clear" w:color="auto" w:fill="FFFFFF"/>
              <w:autoSpaceDE w:val="0"/>
              <w:autoSpaceDN w:val="0"/>
              <w:adjustRightInd w:val="0"/>
              <w:spacing w:after="0" w:line="240" w:lineRule="auto"/>
              <w:jc w:val="center"/>
              <w:rPr>
                <w:rFonts w:ascii="Times New Roman" w:eastAsia="Times New Roman" w:hAnsi="Times New Roman"/>
                <w:sz w:val="24"/>
                <w:szCs w:val="16"/>
                <w:lang w:val="uk-UA" w:eastAsia="uk-UA"/>
              </w:rPr>
            </w:pPr>
            <w:r w:rsidRPr="00F47FD3">
              <w:rPr>
                <w:rFonts w:ascii="Times New Roman" w:eastAsia="Times New Roman" w:hAnsi="Times New Roman"/>
                <w:szCs w:val="16"/>
                <w:lang w:val="uk-UA" w:eastAsia="uk-UA"/>
              </w:rPr>
              <w:t>1.</w:t>
            </w:r>
          </w:p>
        </w:tc>
        <w:tc>
          <w:tcPr>
            <w:tcW w:w="2888"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Забезпечення паливно-мастильними матеріалами для належної роботи службового автотранспорту та проведення спеціальних профілактичних рейдів.</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center"/>
              <w:rPr>
                <w:rFonts w:ascii="Times New Roman" w:eastAsia="Times New Roman" w:hAnsi="Times New Roman"/>
                <w:sz w:val="24"/>
                <w:szCs w:val="24"/>
                <w:lang w:val="uk-UA" w:eastAsia="uk-UA"/>
              </w:rPr>
            </w:pPr>
          </w:p>
          <w:p w:rsidR="004B46B7" w:rsidRPr="00F47FD3" w:rsidRDefault="004B46B7" w:rsidP="004B46B7">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щоквар</w:t>
            </w:r>
          </w:p>
          <w:p w:rsidR="004B46B7" w:rsidRPr="00F47FD3" w:rsidRDefault="004B46B7" w:rsidP="004B46B7">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тально</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uk-UA"/>
              </w:rPr>
            </w:pPr>
          </w:p>
          <w:p w:rsidR="004B46B7" w:rsidRPr="00F47FD3" w:rsidRDefault="004B46B7" w:rsidP="004B46B7">
            <w:pPr>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У межах кошторисних призначень</w:t>
            </w: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4B46B7" w:rsidRPr="00F47FD3" w:rsidRDefault="004B46B7" w:rsidP="004B46B7">
            <w:pPr>
              <w:spacing w:after="0" w:line="240" w:lineRule="auto"/>
              <w:jc w:val="center"/>
              <w:rPr>
                <w:rFonts w:ascii="Times New Roman" w:eastAsia="Times New Roman" w:hAnsi="Times New Roman"/>
                <w:sz w:val="24"/>
                <w:szCs w:val="24"/>
                <w:lang w:val="uk-UA" w:eastAsia="uk-UA"/>
              </w:rPr>
            </w:pPr>
          </w:p>
          <w:p w:rsidR="004B46B7" w:rsidRPr="00F47FD3" w:rsidRDefault="004B46B7" w:rsidP="004B46B7">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У межах кошторисних призначень</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4B46B7" w:rsidRPr="00F47FD3" w:rsidRDefault="004B46B7" w:rsidP="004B46B7">
            <w:pPr>
              <w:spacing w:after="0" w:line="240" w:lineRule="auto"/>
              <w:jc w:val="center"/>
              <w:rPr>
                <w:rFonts w:ascii="Times New Roman" w:eastAsia="Times New Roman" w:hAnsi="Times New Roman"/>
                <w:sz w:val="24"/>
                <w:szCs w:val="24"/>
                <w:lang w:val="uk-UA" w:eastAsia="uk-UA"/>
              </w:rPr>
            </w:pPr>
          </w:p>
          <w:p w:rsidR="004B46B7" w:rsidRPr="00F47FD3" w:rsidRDefault="004B46B7" w:rsidP="004B46B7">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У межах кошторисних призначень</w:t>
            </w:r>
          </w:p>
        </w:tc>
        <w:tc>
          <w:tcPr>
            <w:tcW w:w="1418" w:type="dxa"/>
            <w:tcBorders>
              <w:top w:val="single" w:sz="6" w:space="0" w:color="auto"/>
              <w:left w:val="single" w:sz="4" w:space="0" w:color="auto"/>
              <w:bottom w:val="single" w:sz="6" w:space="0" w:color="auto"/>
              <w:right w:val="single" w:sz="4" w:space="0" w:color="auto"/>
            </w:tcBorders>
            <w:shd w:val="clear" w:color="auto" w:fill="FFFFFF"/>
          </w:tcPr>
          <w:p w:rsidR="004B46B7" w:rsidRPr="00F47FD3" w:rsidRDefault="004B46B7" w:rsidP="004B46B7">
            <w:pPr>
              <w:spacing w:after="0" w:line="240" w:lineRule="auto"/>
              <w:jc w:val="center"/>
              <w:rPr>
                <w:rFonts w:ascii="Times New Roman" w:eastAsia="Times New Roman" w:hAnsi="Times New Roman"/>
                <w:sz w:val="24"/>
                <w:szCs w:val="24"/>
                <w:lang w:val="uk-UA" w:eastAsia="uk-UA"/>
              </w:rPr>
            </w:pPr>
          </w:p>
          <w:p w:rsidR="004B46B7" w:rsidRPr="00F47FD3" w:rsidRDefault="004B46B7" w:rsidP="004B46B7">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У межах кошторисних призначень</w:t>
            </w:r>
          </w:p>
        </w:tc>
        <w:tc>
          <w:tcPr>
            <w:tcW w:w="1417" w:type="dxa"/>
            <w:tcBorders>
              <w:top w:val="single" w:sz="6" w:space="0" w:color="auto"/>
              <w:left w:val="single" w:sz="4" w:space="0" w:color="auto"/>
              <w:bottom w:val="single" w:sz="6" w:space="0" w:color="auto"/>
              <w:right w:val="single" w:sz="4" w:space="0" w:color="auto"/>
            </w:tcBorders>
            <w:shd w:val="clear" w:color="auto" w:fill="FFFFFF"/>
          </w:tcPr>
          <w:p w:rsidR="004B46B7" w:rsidRPr="00F47FD3" w:rsidRDefault="004B46B7" w:rsidP="004B46B7">
            <w:pPr>
              <w:spacing w:after="0"/>
              <w:jc w:val="center"/>
              <w:rPr>
                <w:rFonts w:ascii="Times New Roman" w:eastAsia="Times New Roman" w:hAnsi="Times New Roman"/>
                <w:sz w:val="24"/>
                <w:szCs w:val="24"/>
                <w:lang w:val="uk-UA" w:eastAsia="uk-UA"/>
              </w:rPr>
            </w:pPr>
          </w:p>
          <w:p w:rsidR="004B46B7" w:rsidRPr="00F47FD3" w:rsidRDefault="004B46B7" w:rsidP="004B46B7">
            <w:pPr>
              <w:spacing w:after="0"/>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У межах кошторисних призначень</w:t>
            </w:r>
          </w:p>
        </w:tc>
        <w:tc>
          <w:tcPr>
            <w:tcW w:w="2835" w:type="dxa"/>
            <w:tcBorders>
              <w:top w:val="single" w:sz="6" w:space="0" w:color="auto"/>
              <w:left w:val="single" w:sz="4"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eastAsia="Times New Roman" w:hAnsi="Times New Roman"/>
                <w:sz w:val="24"/>
                <w:szCs w:val="28"/>
                <w:lang w:val="uk-UA" w:eastAsia="uk-UA"/>
              </w:rPr>
            </w:pPr>
            <w:r w:rsidRPr="00F47FD3">
              <w:rPr>
                <w:rFonts w:ascii="Times New Roman" w:eastAsia="Times New Roman" w:hAnsi="Times New Roman"/>
                <w:szCs w:val="28"/>
                <w:lang w:val="uk-UA" w:eastAsia="uk-UA"/>
              </w:rPr>
              <w:t xml:space="preserve">Забезпечення правопорядку в </w:t>
            </w:r>
          </w:p>
          <w:p w:rsidR="004B46B7" w:rsidRPr="00F47FD3" w:rsidRDefault="004B46B7" w:rsidP="004B46B7">
            <w:pPr>
              <w:spacing w:after="0" w:line="240" w:lineRule="auto"/>
              <w:jc w:val="both"/>
              <w:rPr>
                <w:rFonts w:ascii="Times New Roman" w:eastAsia="Times New Roman" w:hAnsi="Times New Roman"/>
                <w:sz w:val="24"/>
                <w:szCs w:val="20"/>
                <w:lang w:val="uk-UA" w:eastAsia="uk-UA"/>
              </w:rPr>
            </w:pPr>
            <w:r w:rsidRPr="00F47FD3">
              <w:rPr>
                <w:rFonts w:ascii="Times New Roman" w:eastAsia="Times New Roman" w:hAnsi="Times New Roman"/>
                <w:szCs w:val="28"/>
                <w:lang w:val="uk-UA" w:eastAsia="uk-UA"/>
              </w:rPr>
              <w:t>населених пунктах  громади</w:t>
            </w:r>
          </w:p>
        </w:tc>
      </w:tr>
      <w:tr w:rsidR="00F47FD3" w:rsidRPr="00F47FD3" w:rsidTr="004B46B7">
        <w:trPr>
          <w:trHeight w:val="1344"/>
        </w:trPr>
        <w:tc>
          <w:tcPr>
            <w:tcW w:w="652"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hd w:val="clear" w:color="auto" w:fill="FFFFFF"/>
              <w:autoSpaceDE w:val="0"/>
              <w:autoSpaceDN w:val="0"/>
              <w:adjustRightInd w:val="0"/>
              <w:spacing w:after="0" w:line="240" w:lineRule="auto"/>
              <w:jc w:val="center"/>
              <w:rPr>
                <w:rFonts w:ascii="Times New Roman" w:eastAsia="Times New Roman" w:hAnsi="Times New Roman"/>
                <w:sz w:val="24"/>
                <w:szCs w:val="16"/>
                <w:lang w:val="uk-UA" w:eastAsia="uk-UA"/>
              </w:rPr>
            </w:pPr>
            <w:r w:rsidRPr="00F47FD3">
              <w:rPr>
                <w:rFonts w:ascii="Times New Roman" w:eastAsia="Times New Roman" w:hAnsi="Times New Roman"/>
                <w:szCs w:val="16"/>
                <w:lang w:val="uk-UA" w:eastAsia="uk-UA"/>
              </w:rPr>
              <w:t>2</w:t>
            </w:r>
          </w:p>
        </w:tc>
        <w:tc>
          <w:tcPr>
            <w:tcW w:w="2888"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 xml:space="preserve">Придбання оргтехніки та витратні матеріали до неї (компютери, принтери, камери відеоспостереження та інших засобів для покращення умов праці, забезпечення спеціальними технічними засобами-алкотестери, нагрудні відео реєстратори) </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щоквар</w:t>
            </w:r>
          </w:p>
          <w:p w:rsidR="004B46B7" w:rsidRPr="00F47FD3" w:rsidRDefault="004B46B7" w:rsidP="004B46B7">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тально</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uk-UA"/>
              </w:rPr>
            </w:pPr>
          </w:p>
          <w:p w:rsidR="004B46B7" w:rsidRPr="00F47FD3" w:rsidRDefault="004B46B7" w:rsidP="004B46B7">
            <w:pPr>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У межах кошторисних призначень</w:t>
            </w: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4B46B7" w:rsidRPr="00F47FD3" w:rsidRDefault="004B46B7" w:rsidP="004B46B7">
            <w:pPr>
              <w:spacing w:after="0" w:line="240" w:lineRule="auto"/>
              <w:jc w:val="center"/>
              <w:rPr>
                <w:rFonts w:ascii="Times New Roman" w:eastAsia="Times New Roman" w:hAnsi="Times New Roman"/>
                <w:sz w:val="24"/>
                <w:szCs w:val="24"/>
                <w:lang w:val="uk-UA" w:eastAsia="uk-UA"/>
              </w:rPr>
            </w:pPr>
          </w:p>
          <w:p w:rsidR="004B46B7" w:rsidRPr="00F47FD3" w:rsidRDefault="004B46B7" w:rsidP="004B46B7">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У межах кошторисних призначень</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4B46B7" w:rsidRPr="00F47FD3" w:rsidRDefault="004B46B7" w:rsidP="004B46B7">
            <w:pPr>
              <w:spacing w:after="0" w:line="240" w:lineRule="auto"/>
              <w:jc w:val="center"/>
              <w:rPr>
                <w:rFonts w:ascii="Times New Roman" w:eastAsia="Times New Roman" w:hAnsi="Times New Roman"/>
                <w:sz w:val="24"/>
                <w:szCs w:val="24"/>
                <w:lang w:val="uk-UA" w:eastAsia="uk-UA"/>
              </w:rPr>
            </w:pPr>
          </w:p>
          <w:p w:rsidR="004B46B7" w:rsidRPr="00F47FD3" w:rsidRDefault="004B46B7" w:rsidP="004B46B7">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У межах кошторисних призначень</w:t>
            </w:r>
          </w:p>
        </w:tc>
        <w:tc>
          <w:tcPr>
            <w:tcW w:w="1418" w:type="dxa"/>
            <w:tcBorders>
              <w:top w:val="single" w:sz="6" w:space="0" w:color="auto"/>
              <w:left w:val="single" w:sz="4" w:space="0" w:color="auto"/>
              <w:bottom w:val="single" w:sz="6" w:space="0" w:color="auto"/>
              <w:right w:val="single" w:sz="4" w:space="0" w:color="auto"/>
            </w:tcBorders>
            <w:shd w:val="clear" w:color="auto" w:fill="FFFFFF"/>
          </w:tcPr>
          <w:p w:rsidR="004B46B7" w:rsidRPr="00F47FD3" w:rsidRDefault="004B46B7" w:rsidP="004B46B7">
            <w:pPr>
              <w:spacing w:after="0" w:line="240" w:lineRule="auto"/>
              <w:jc w:val="center"/>
              <w:rPr>
                <w:rFonts w:ascii="Times New Roman" w:eastAsia="Times New Roman" w:hAnsi="Times New Roman"/>
                <w:sz w:val="24"/>
                <w:szCs w:val="24"/>
                <w:lang w:val="uk-UA" w:eastAsia="uk-UA"/>
              </w:rPr>
            </w:pPr>
          </w:p>
          <w:p w:rsidR="004B46B7" w:rsidRPr="00F47FD3" w:rsidRDefault="004B46B7" w:rsidP="004B46B7">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У межах кошторисних призначень</w:t>
            </w: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4B46B7" w:rsidRPr="00F47FD3" w:rsidRDefault="004B46B7" w:rsidP="004B46B7">
            <w:pPr>
              <w:spacing w:after="0"/>
              <w:jc w:val="center"/>
              <w:rPr>
                <w:rFonts w:ascii="Times New Roman" w:eastAsia="Times New Roman" w:hAnsi="Times New Roman"/>
                <w:sz w:val="24"/>
                <w:szCs w:val="24"/>
                <w:lang w:val="uk-UA" w:eastAsia="uk-UA"/>
              </w:rPr>
            </w:pPr>
          </w:p>
          <w:p w:rsidR="004B46B7" w:rsidRPr="00F47FD3" w:rsidRDefault="004B46B7" w:rsidP="004B46B7">
            <w:pPr>
              <w:spacing w:after="0"/>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У межах кошторисних призначень</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 xml:space="preserve">Забезпечення виконання службових обов’язків  </w:t>
            </w:r>
          </w:p>
        </w:tc>
      </w:tr>
      <w:tr w:rsidR="00F47FD3" w:rsidRPr="00F47FD3" w:rsidTr="004B46B7">
        <w:trPr>
          <w:trHeight w:val="661"/>
        </w:trPr>
        <w:tc>
          <w:tcPr>
            <w:tcW w:w="652"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hd w:val="clear" w:color="auto" w:fill="FFFFFF"/>
              <w:autoSpaceDE w:val="0"/>
              <w:autoSpaceDN w:val="0"/>
              <w:adjustRightInd w:val="0"/>
              <w:spacing w:after="0" w:line="240" w:lineRule="auto"/>
              <w:jc w:val="center"/>
              <w:rPr>
                <w:rFonts w:ascii="Times New Roman" w:eastAsia="Times New Roman" w:hAnsi="Times New Roman"/>
                <w:sz w:val="24"/>
                <w:szCs w:val="16"/>
                <w:lang w:val="uk-UA" w:eastAsia="uk-UA"/>
              </w:rPr>
            </w:pPr>
            <w:r w:rsidRPr="00F47FD3">
              <w:rPr>
                <w:rFonts w:ascii="Times New Roman" w:eastAsia="Times New Roman" w:hAnsi="Times New Roman"/>
                <w:szCs w:val="16"/>
                <w:lang w:val="uk-UA" w:eastAsia="uk-UA"/>
              </w:rPr>
              <w:t>3</w:t>
            </w:r>
          </w:p>
        </w:tc>
        <w:tc>
          <w:tcPr>
            <w:tcW w:w="2888"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 xml:space="preserve">Придбання канцтоварів </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center"/>
              <w:rPr>
                <w:rFonts w:ascii="Times New Roman" w:eastAsia="Times New Roman" w:hAnsi="Times New Roman"/>
                <w:sz w:val="24"/>
                <w:szCs w:val="24"/>
                <w:lang w:val="uk-UA" w:eastAsia="uk-UA"/>
              </w:rPr>
            </w:pPr>
          </w:p>
          <w:p w:rsidR="004B46B7" w:rsidRPr="00F47FD3" w:rsidRDefault="004B46B7" w:rsidP="004B46B7">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щоквар</w:t>
            </w:r>
          </w:p>
          <w:p w:rsidR="004B46B7" w:rsidRPr="00F47FD3" w:rsidRDefault="004B46B7" w:rsidP="004B46B7">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тально</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hd w:val="clear" w:color="auto" w:fill="FFFFFF"/>
              <w:autoSpaceDE w:val="0"/>
              <w:autoSpaceDN w:val="0"/>
              <w:adjustRightInd w:val="0"/>
              <w:spacing w:after="0" w:line="240" w:lineRule="auto"/>
              <w:rPr>
                <w:rFonts w:ascii="Times New Roman" w:eastAsia="Times New Roman" w:hAnsi="Times New Roman"/>
                <w:sz w:val="24"/>
                <w:szCs w:val="24"/>
                <w:lang w:val="uk-UA" w:eastAsia="uk-UA"/>
              </w:rPr>
            </w:pPr>
          </w:p>
          <w:p w:rsidR="004B46B7" w:rsidRPr="00F47FD3" w:rsidRDefault="004B46B7" w:rsidP="004B46B7">
            <w:pPr>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У межах кошторисних призначень</w:t>
            </w: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4B46B7" w:rsidRPr="00F47FD3" w:rsidRDefault="004B46B7" w:rsidP="004B46B7">
            <w:pPr>
              <w:spacing w:after="0" w:line="240" w:lineRule="auto"/>
              <w:jc w:val="center"/>
              <w:rPr>
                <w:rFonts w:ascii="Times New Roman" w:eastAsia="Times New Roman" w:hAnsi="Times New Roman"/>
                <w:sz w:val="24"/>
                <w:szCs w:val="24"/>
                <w:lang w:val="uk-UA" w:eastAsia="uk-UA"/>
              </w:rPr>
            </w:pPr>
          </w:p>
          <w:p w:rsidR="004B46B7" w:rsidRPr="00F47FD3" w:rsidRDefault="004B46B7" w:rsidP="004B46B7">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У межах кошторисних призначень</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4B46B7" w:rsidRPr="00F47FD3" w:rsidRDefault="004B46B7" w:rsidP="004B46B7">
            <w:pPr>
              <w:spacing w:after="0" w:line="240" w:lineRule="auto"/>
              <w:jc w:val="center"/>
              <w:rPr>
                <w:rFonts w:ascii="Times New Roman" w:eastAsia="Times New Roman" w:hAnsi="Times New Roman"/>
                <w:sz w:val="24"/>
                <w:szCs w:val="24"/>
                <w:lang w:val="uk-UA" w:eastAsia="uk-UA"/>
              </w:rPr>
            </w:pPr>
          </w:p>
          <w:p w:rsidR="004B46B7" w:rsidRPr="00F47FD3" w:rsidRDefault="004B46B7" w:rsidP="004B46B7">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У межах кошторисних призначень</w:t>
            </w:r>
          </w:p>
        </w:tc>
        <w:tc>
          <w:tcPr>
            <w:tcW w:w="1418" w:type="dxa"/>
            <w:tcBorders>
              <w:top w:val="single" w:sz="6" w:space="0" w:color="auto"/>
              <w:left w:val="single" w:sz="4" w:space="0" w:color="auto"/>
              <w:bottom w:val="single" w:sz="6" w:space="0" w:color="auto"/>
              <w:right w:val="single" w:sz="4" w:space="0" w:color="auto"/>
            </w:tcBorders>
            <w:shd w:val="clear" w:color="auto" w:fill="FFFFFF"/>
          </w:tcPr>
          <w:p w:rsidR="004B46B7" w:rsidRPr="00F47FD3" w:rsidRDefault="004B46B7" w:rsidP="004B46B7">
            <w:pPr>
              <w:spacing w:after="0" w:line="240" w:lineRule="auto"/>
              <w:jc w:val="center"/>
              <w:rPr>
                <w:rFonts w:ascii="Times New Roman" w:eastAsia="Times New Roman" w:hAnsi="Times New Roman"/>
                <w:sz w:val="24"/>
                <w:szCs w:val="24"/>
                <w:lang w:val="uk-UA" w:eastAsia="uk-UA"/>
              </w:rPr>
            </w:pPr>
          </w:p>
          <w:p w:rsidR="004B46B7" w:rsidRPr="00F47FD3" w:rsidRDefault="004B46B7" w:rsidP="004B46B7">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У межах кошторисних призначень</w:t>
            </w: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4B46B7" w:rsidRPr="00F47FD3" w:rsidRDefault="004B46B7" w:rsidP="004B46B7">
            <w:pPr>
              <w:spacing w:after="0"/>
              <w:jc w:val="center"/>
              <w:rPr>
                <w:rFonts w:ascii="Times New Roman" w:eastAsia="Times New Roman" w:hAnsi="Times New Roman"/>
                <w:sz w:val="24"/>
                <w:szCs w:val="24"/>
                <w:lang w:val="uk-UA" w:eastAsia="uk-UA"/>
              </w:rPr>
            </w:pPr>
          </w:p>
          <w:p w:rsidR="004B46B7" w:rsidRPr="00F47FD3" w:rsidRDefault="004B46B7" w:rsidP="004B46B7">
            <w:pPr>
              <w:spacing w:after="0"/>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У межах кошторисних призначень</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Створення належних умов діяльності</w:t>
            </w:r>
          </w:p>
        </w:tc>
      </w:tr>
      <w:tr w:rsidR="00F47FD3" w:rsidRPr="00F47FD3" w:rsidTr="004B46B7">
        <w:trPr>
          <w:trHeight w:val="211"/>
        </w:trPr>
        <w:tc>
          <w:tcPr>
            <w:tcW w:w="652"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hd w:val="clear" w:color="auto" w:fill="FFFFFF"/>
              <w:autoSpaceDE w:val="0"/>
              <w:autoSpaceDN w:val="0"/>
              <w:adjustRightInd w:val="0"/>
              <w:spacing w:after="0" w:line="240" w:lineRule="auto"/>
              <w:jc w:val="center"/>
              <w:rPr>
                <w:rFonts w:ascii="Times New Roman" w:eastAsia="Times New Roman" w:hAnsi="Times New Roman"/>
                <w:sz w:val="24"/>
                <w:szCs w:val="16"/>
                <w:lang w:val="uk-UA" w:eastAsia="uk-UA"/>
              </w:rPr>
            </w:pPr>
            <w:r w:rsidRPr="00F47FD3">
              <w:rPr>
                <w:rFonts w:ascii="Times New Roman" w:eastAsia="Times New Roman" w:hAnsi="Times New Roman"/>
                <w:szCs w:val="16"/>
                <w:lang w:val="uk-UA" w:eastAsia="uk-UA"/>
              </w:rPr>
              <w:t>4</w:t>
            </w:r>
          </w:p>
        </w:tc>
        <w:tc>
          <w:tcPr>
            <w:tcW w:w="2888"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 xml:space="preserve">Облаштування поліцейських станцій та приміщення відділення поліції меблевим </w:t>
            </w:r>
            <w:r w:rsidRPr="00F47FD3">
              <w:rPr>
                <w:rFonts w:ascii="Times New Roman" w:eastAsia="Times New Roman" w:hAnsi="Times New Roman"/>
                <w:szCs w:val="24"/>
                <w:lang w:val="uk-UA" w:eastAsia="uk-UA"/>
              </w:rPr>
              <w:lastRenderedPageBreak/>
              <w:t>інвентарем (стільці та столи, шафи для одягу та паперів,аптечками), побутова техніка для службових приміщень .</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center"/>
              <w:rPr>
                <w:rFonts w:ascii="Times New Roman" w:eastAsia="Times New Roman" w:hAnsi="Times New Roman"/>
                <w:sz w:val="24"/>
                <w:szCs w:val="24"/>
                <w:lang w:val="uk-UA" w:eastAsia="uk-UA"/>
              </w:rPr>
            </w:pPr>
          </w:p>
          <w:p w:rsidR="004B46B7" w:rsidRPr="00F47FD3" w:rsidRDefault="004B46B7" w:rsidP="004B46B7">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щоквар</w:t>
            </w:r>
          </w:p>
          <w:p w:rsidR="004B46B7" w:rsidRPr="00F47FD3" w:rsidRDefault="004B46B7" w:rsidP="004B46B7">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тально</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uk-UA"/>
              </w:rPr>
            </w:pPr>
          </w:p>
          <w:p w:rsidR="004B46B7" w:rsidRPr="00F47FD3" w:rsidRDefault="004B46B7" w:rsidP="004B46B7">
            <w:pPr>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У межах кошторисн</w:t>
            </w:r>
            <w:r w:rsidRPr="00F47FD3">
              <w:rPr>
                <w:rFonts w:ascii="Times New Roman" w:eastAsia="Times New Roman" w:hAnsi="Times New Roman"/>
                <w:szCs w:val="24"/>
                <w:lang w:val="uk-UA" w:eastAsia="uk-UA"/>
              </w:rPr>
              <w:lastRenderedPageBreak/>
              <w:t>их призначень</w:t>
            </w: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4B46B7" w:rsidRPr="00F47FD3" w:rsidRDefault="004B46B7" w:rsidP="004B46B7">
            <w:pPr>
              <w:spacing w:after="0" w:line="240" w:lineRule="auto"/>
              <w:jc w:val="center"/>
              <w:rPr>
                <w:rFonts w:ascii="Times New Roman" w:eastAsia="Times New Roman" w:hAnsi="Times New Roman"/>
                <w:sz w:val="24"/>
                <w:szCs w:val="24"/>
                <w:lang w:val="uk-UA" w:eastAsia="uk-UA"/>
              </w:rPr>
            </w:pPr>
          </w:p>
          <w:p w:rsidR="004B46B7" w:rsidRPr="00F47FD3" w:rsidRDefault="004B46B7" w:rsidP="004B46B7">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У межах кошторисн</w:t>
            </w:r>
            <w:r w:rsidRPr="00F47FD3">
              <w:rPr>
                <w:rFonts w:ascii="Times New Roman" w:eastAsia="Times New Roman" w:hAnsi="Times New Roman"/>
                <w:szCs w:val="24"/>
                <w:lang w:val="uk-UA" w:eastAsia="uk-UA"/>
              </w:rPr>
              <w:lastRenderedPageBreak/>
              <w:t>их призначень</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4B46B7" w:rsidRPr="00F47FD3" w:rsidRDefault="004B46B7" w:rsidP="004B46B7">
            <w:pPr>
              <w:spacing w:after="0" w:line="240" w:lineRule="auto"/>
              <w:jc w:val="center"/>
              <w:rPr>
                <w:rFonts w:ascii="Times New Roman" w:eastAsia="Times New Roman" w:hAnsi="Times New Roman"/>
                <w:sz w:val="24"/>
                <w:szCs w:val="24"/>
                <w:lang w:val="uk-UA" w:eastAsia="uk-UA"/>
              </w:rPr>
            </w:pPr>
          </w:p>
          <w:p w:rsidR="004B46B7" w:rsidRPr="00F47FD3" w:rsidRDefault="004B46B7" w:rsidP="004B46B7">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У межах кошторисн</w:t>
            </w:r>
            <w:r w:rsidRPr="00F47FD3">
              <w:rPr>
                <w:rFonts w:ascii="Times New Roman" w:eastAsia="Times New Roman" w:hAnsi="Times New Roman"/>
                <w:szCs w:val="24"/>
                <w:lang w:val="uk-UA" w:eastAsia="uk-UA"/>
              </w:rPr>
              <w:lastRenderedPageBreak/>
              <w:t>их призначень</w:t>
            </w:r>
          </w:p>
        </w:tc>
        <w:tc>
          <w:tcPr>
            <w:tcW w:w="1418" w:type="dxa"/>
            <w:tcBorders>
              <w:top w:val="single" w:sz="6" w:space="0" w:color="auto"/>
              <w:left w:val="single" w:sz="4" w:space="0" w:color="auto"/>
              <w:bottom w:val="single" w:sz="6" w:space="0" w:color="auto"/>
              <w:right w:val="single" w:sz="4" w:space="0" w:color="auto"/>
            </w:tcBorders>
            <w:shd w:val="clear" w:color="auto" w:fill="FFFFFF"/>
          </w:tcPr>
          <w:p w:rsidR="004B46B7" w:rsidRPr="00F47FD3" w:rsidRDefault="004B46B7" w:rsidP="004B46B7">
            <w:pPr>
              <w:spacing w:after="0" w:line="240" w:lineRule="auto"/>
              <w:jc w:val="center"/>
              <w:rPr>
                <w:rFonts w:ascii="Times New Roman" w:eastAsia="Times New Roman" w:hAnsi="Times New Roman"/>
                <w:sz w:val="24"/>
                <w:szCs w:val="24"/>
                <w:lang w:val="uk-UA" w:eastAsia="uk-UA"/>
              </w:rPr>
            </w:pPr>
          </w:p>
          <w:p w:rsidR="004B46B7" w:rsidRPr="00F47FD3" w:rsidRDefault="004B46B7" w:rsidP="004B46B7">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 xml:space="preserve">У межах кошторисних </w:t>
            </w:r>
            <w:r w:rsidRPr="00F47FD3">
              <w:rPr>
                <w:rFonts w:ascii="Times New Roman" w:eastAsia="Times New Roman" w:hAnsi="Times New Roman"/>
                <w:szCs w:val="24"/>
                <w:lang w:val="uk-UA" w:eastAsia="uk-UA"/>
              </w:rPr>
              <w:lastRenderedPageBreak/>
              <w:t>призначень</w:t>
            </w: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4B46B7" w:rsidRPr="00F47FD3" w:rsidRDefault="004B46B7" w:rsidP="004B46B7">
            <w:pPr>
              <w:spacing w:after="0"/>
              <w:jc w:val="center"/>
              <w:rPr>
                <w:rFonts w:ascii="Times New Roman" w:eastAsia="Times New Roman" w:hAnsi="Times New Roman"/>
                <w:sz w:val="24"/>
                <w:szCs w:val="24"/>
                <w:lang w:val="uk-UA" w:eastAsia="uk-UA"/>
              </w:rPr>
            </w:pPr>
          </w:p>
          <w:p w:rsidR="004B46B7" w:rsidRPr="00F47FD3" w:rsidRDefault="004B46B7" w:rsidP="004B46B7">
            <w:pPr>
              <w:spacing w:after="0"/>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 xml:space="preserve">У межах кошторисних </w:t>
            </w:r>
            <w:r w:rsidRPr="00F47FD3">
              <w:rPr>
                <w:rFonts w:ascii="Times New Roman" w:eastAsia="Times New Roman" w:hAnsi="Times New Roman"/>
                <w:szCs w:val="24"/>
                <w:lang w:val="uk-UA" w:eastAsia="uk-UA"/>
              </w:rPr>
              <w:lastRenderedPageBreak/>
              <w:t>призначень</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lastRenderedPageBreak/>
              <w:t>Покращення матеріально-технічної бази</w:t>
            </w:r>
          </w:p>
        </w:tc>
      </w:tr>
      <w:tr w:rsidR="00F47FD3" w:rsidRPr="00F47FD3" w:rsidTr="004B46B7">
        <w:trPr>
          <w:trHeight w:val="211"/>
        </w:trPr>
        <w:tc>
          <w:tcPr>
            <w:tcW w:w="652"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hd w:val="clear" w:color="auto" w:fill="FFFFFF"/>
              <w:autoSpaceDE w:val="0"/>
              <w:autoSpaceDN w:val="0"/>
              <w:adjustRightInd w:val="0"/>
              <w:spacing w:after="0" w:line="240" w:lineRule="auto"/>
              <w:jc w:val="center"/>
              <w:rPr>
                <w:rFonts w:ascii="Times New Roman" w:eastAsia="Times New Roman" w:hAnsi="Times New Roman"/>
                <w:sz w:val="24"/>
                <w:szCs w:val="16"/>
                <w:lang w:val="uk-UA" w:eastAsia="uk-UA"/>
              </w:rPr>
            </w:pPr>
            <w:r w:rsidRPr="00F47FD3">
              <w:rPr>
                <w:rFonts w:ascii="Times New Roman" w:eastAsia="Times New Roman" w:hAnsi="Times New Roman"/>
                <w:szCs w:val="16"/>
                <w:lang w:val="uk-UA" w:eastAsia="uk-UA"/>
              </w:rPr>
              <w:lastRenderedPageBreak/>
              <w:t>5</w:t>
            </w:r>
          </w:p>
        </w:tc>
        <w:tc>
          <w:tcPr>
            <w:tcW w:w="2888"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Забезпечення автозапчастинами,ремонт та службового автотранспорту</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center"/>
              <w:rPr>
                <w:rFonts w:ascii="Times New Roman" w:eastAsia="Times New Roman" w:hAnsi="Times New Roman"/>
                <w:sz w:val="24"/>
                <w:szCs w:val="24"/>
                <w:lang w:val="uk-UA" w:eastAsia="uk-UA"/>
              </w:rPr>
            </w:pPr>
          </w:p>
          <w:p w:rsidR="004B46B7" w:rsidRPr="00F47FD3" w:rsidRDefault="004B46B7" w:rsidP="004B46B7">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щоквар</w:t>
            </w:r>
          </w:p>
          <w:p w:rsidR="004B46B7" w:rsidRPr="00F47FD3" w:rsidRDefault="004B46B7" w:rsidP="004B46B7">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тально</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uk-UA"/>
              </w:rPr>
            </w:pPr>
          </w:p>
          <w:p w:rsidR="004B46B7" w:rsidRPr="00F47FD3" w:rsidRDefault="004B46B7" w:rsidP="004B46B7">
            <w:pPr>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У межах кошторисних призначень</w:t>
            </w: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4B46B7" w:rsidRPr="00F47FD3" w:rsidRDefault="004B46B7" w:rsidP="004B46B7">
            <w:pPr>
              <w:spacing w:after="0" w:line="240" w:lineRule="auto"/>
              <w:jc w:val="center"/>
              <w:rPr>
                <w:rFonts w:ascii="Times New Roman" w:eastAsia="Times New Roman" w:hAnsi="Times New Roman"/>
                <w:sz w:val="24"/>
                <w:szCs w:val="24"/>
                <w:lang w:val="uk-UA" w:eastAsia="uk-UA"/>
              </w:rPr>
            </w:pPr>
          </w:p>
          <w:p w:rsidR="004B46B7" w:rsidRPr="00F47FD3" w:rsidRDefault="004B46B7" w:rsidP="004B46B7">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У межах кошторисних призначень</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4B46B7" w:rsidRPr="00F47FD3" w:rsidRDefault="004B46B7" w:rsidP="004B46B7">
            <w:pPr>
              <w:spacing w:after="0" w:line="240" w:lineRule="auto"/>
              <w:jc w:val="center"/>
              <w:rPr>
                <w:rFonts w:ascii="Times New Roman" w:eastAsia="Times New Roman" w:hAnsi="Times New Roman"/>
                <w:sz w:val="24"/>
                <w:szCs w:val="24"/>
                <w:lang w:val="uk-UA" w:eastAsia="uk-UA"/>
              </w:rPr>
            </w:pPr>
          </w:p>
          <w:p w:rsidR="004B46B7" w:rsidRPr="00F47FD3" w:rsidRDefault="004B46B7" w:rsidP="004B46B7">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У межах кошторисних призначень</w:t>
            </w:r>
          </w:p>
        </w:tc>
        <w:tc>
          <w:tcPr>
            <w:tcW w:w="1418" w:type="dxa"/>
            <w:tcBorders>
              <w:top w:val="single" w:sz="6" w:space="0" w:color="auto"/>
              <w:left w:val="single" w:sz="4" w:space="0" w:color="auto"/>
              <w:bottom w:val="single" w:sz="6" w:space="0" w:color="auto"/>
              <w:right w:val="single" w:sz="4" w:space="0" w:color="auto"/>
            </w:tcBorders>
            <w:shd w:val="clear" w:color="auto" w:fill="FFFFFF"/>
          </w:tcPr>
          <w:p w:rsidR="004B46B7" w:rsidRPr="00F47FD3" w:rsidRDefault="004B46B7" w:rsidP="004B46B7">
            <w:pPr>
              <w:spacing w:after="0" w:line="240" w:lineRule="auto"/>
              <w:jc w:val="center"/>
              <w:rPr>
                <w:rFonts w:ascii="Times New Roman" w:eastAsia="Times New Roman" w:hAnsi="Times New Roman"/>
                <w:sz w:val="24"/>
                <w:szCs w:val="24"/>
                <w:lang w:val="uk-UA" w:eastAsia="uk-UA"/>
              </w:rPr>
            </w:pPr>
          </w:p>
          <w:p w:rsidR="004B46B7" w:rsidRPr="00F47FD3" w:rsidRDefault="004B46B7" w:rsidP="004B46B7">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У межах кошторисних призначень</w:t>
            </w: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4B46B7" w:rsidRPr="00F47FD3" w:rsidRDefault="004B46B7" w:rsidP="004B46B7">
            <w:pPr>
              <w:spacing w:after="0"/>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У межах кошторисних призначень</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 xml:space="preserve">Забезпечення виконання службових обов’язків </w:t>
            </w:r>
          </w:p>
        </w:tc>
      </w:tr>
      <w:tr w:rsidR="00F47FD3" w:rsidRPr="00F47FD3" w:rsidTr="004B46B7">
        <w:trPr>
          <w:trHeight w:val="211"/>
        </w:trPr>
        <w:tc>
          <w:tcPr>
            <w:tcW w:w="652"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hd w:val="clear" w:color="auto" w:fill="FFFFFF"/>
              <w:autoSpaceDE w:val="0"/>
              <w:autoSpaceDN w:val="0"/>
              <w:adjustRightInd w:val="0"/>
              <w:spacing w:after="0" w:line="240" w:lineRule="auto"/>
              <w:jc w:val="center"/>
              <w:rPr>
                <w:rFonts w:ascii="Times New Roman" w:eastAsia="Times New Roman" w:hAnsi="Times New Roman"/>
                <w:sz w:val="24"/>
                <w:szCs w:val="16"/>
                <w:lang w:val="uk-UA" w:eastAsia="uk-UA"/>
              </w:rPr>
            </w:pPr>
            <w:r w:rsidRPr="00F47FD3">
              <w:rPr>
                <w:rFonts w:ascii="Times New Roman" w:eastAsia="Times New Roman" w:hAnsi="Times New Roman"/>
                <w:szCs w:val="16"/>
                <w:lang w:val="uk-UA" w:eastAsia="uk-UA"/>
              </w:rPr>
              <w:t>6</w:t>
            </w:r>
          </w:p>
        </w:tc>
        <w:tc>
          <w:tcPr>
            <w:tcW w:w="2888"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eastAsia="Times New Roman" w:hAnsi="Times New Roman"/>
                <w:sz w:val="24"/>
                <w:szCs w:val="24"/>
                <w:lang w:val="uk-UA" w:eastAsia="uk-UA"/>
              </w:rPr>
            </w:pPr>
            <w:r w:rsidRPr="00F47FD3">
              <w:rPr>
                <w:rFonts w:ascii="Times New Roman" w:eastAsia="Times New Roman" w:hAnsi="Times New Roman"/>
                <w:szCs w:val="28"/>
                <w:lang w:val="uk-UA" w:eastAsia="uk-UA"/>
              </w:rPr>
              <w:t>Проведення поточного ремонту приміщень</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center"/>
              <w:rPr>
                <w:rFonts w:ascii="Times New Roman" w:eastAsia="Times New Roman" w:hAnsi="Times New Roman"/>
                <w:sz w:val="24"/>
                <w:szCs w:val="24"/>
                <w:lang w:val="uk-UA" w:eastAsia="uk-UA"/>
              </w:rPr>
            </w:pPr>
          </w:p>
          <w:p w:rsidR="004B46B7" w:rsidRPr="00F47FD3" w:rsidRDefault="004B46B7" w:rsidP="004B46B7">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щоквар</w:t>
            </w:r>
          </w:p>
          <w:p w:rsidR="004B46B7" w:rsidRPr="00F47FD3" w:rsidRDefault="004B46B7" w:rsidP="004B46B7">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тально</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uk-UA"/>
              </w:rPr>
            </w:pPr>
          </w:p>
          <w:p w:rsidR="004B46B7" w:rsidRPr="00F47FD3" w:rsidRDefault="004B46B7" w:rsidP="004B46B7">
            <w:pPr>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У межах кошторисних призначень</w:t>
            </w: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4B46B7" w:rsidRPr="00F47FD3" w:rsidRDefault="004B46B7" w:rsidP="004B46B7">
            <w:pPr>
              <w:spacing w:after="0" w:line="240" w:lineRule="auto"/>
              <w:jc w:val="center"/>
              <w:rPr>
                <w:rFonts w:ascii="Times New Roman" w:eastAsia="Times New Roman" w:hAnsi="Times New Roman"/>
                <w:sz w:val="24"/>
                <w:szCs w:val="24"/>
                <w:lang w:val="uk-UA" w:eastAsia="uk-UA"/>
              </w:rPr>
            </w:pPr>
          </w:p>
          <w:p w:rsidR="004B46B7" w:rsidRPr="00F47FD3" w:rsidRDefault="004B46B7" w:rsidP="004B46B7">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У межах кошторисних призначень</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4B46B7" w:rsidRPr="00F47FD3" w:rsidRDefault="004B46B7" w:rsidP="004B46B7">
            <w:pPr>
              <w:spacing w:after="0" w:line="240" w:lineRule="auto"/>
              <w:jc w:val="center"/>
              <w:rPr>
                <w:rFonts w:ascii="Times New Roman" w:eastAsia="Times New Roman" w:hAnsi="Times New Roman"/>
                <w:sz w:val="24"/>
                <w:szCs w:val="24"/>
                <w:lang w:val="uk-UA" w:eastAsia="uk-UA"/>
              </w:rPr>
            </w:pPr>
          </w:p>
          <w:p w:rsidR="004B46B7" w:rsidRPr="00F47FD3" w:rsidRDefault="004B46B7" w:rsidP="004B46B7">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У межах кошторисних призначень</w:t>
            </w:r>
          </w:p>
        </w:tc>
        <w:tc>
          <w:tcPr>
            <w:tcW w:w="1418" w:type="dxa"/>
            <w:tcBorders>
              <w:top w:val="single" w:sz="6" w:space="0" w:color="auto"/>
              <w:left w:val="single" w:sz="4" w:space="0" w:color="auto"/>
              <w:bottom w:val="single" w:sz="6" w:space="0" w:color="auto"/>
              <w:right w:val="single" w:sz="4" w:space="0" w:color="auto"/>
            </w:tcBorders>
            <w:shd w:val="clear" w:color="auto" w:fill="FFFFFF"/>
          </w:tcPr>
          <w:p w:rsidR="004B46B7" w:rsidRPr="00F47FD3" w:rsidRDefault="004B46B7" w:rsidP="004B46B7">
            <w:pPr>
              <w:spacing w:after="0" w:line="240" w:lineRule="auto"/>
              <w:jc w:val="center"/>
              <w:rPr>
                <w:rFonts w:ascii="Times New Roman" w:eastAsia="Times New Roman" w:hAnsi="Times New Roman"/>
                <w:sz w:val="24"/>
                <w:szCs w:val="24"/>
                <w:lang w:val="uk-UA" w:eastAsia="uk-UA"/>
              </w:rPr>
            </w:pPr>
          </w:p>
          <w:p w:rsidR="004B46B7" w:rsidRPr="00F47FD3" w:rsidRDefault="004B46B7" w:rsidP="004B46B7">
            <w:pPr>
              <w:spacing w:after="0" w:line="240" w:lineRule="auto"/>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У межах кошторисних призначень</w:t>
            </w: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4B46B7" w:rsidRPr="00F47FD3" w:rsidRDefault="004B46B7" w:rsidP="004B46B7">
            <w:pPr>
              <w:spacing w:after="0"/>
              <w:jc w:val="center"/>
              <w:rPr>
                <w:rFonts w:ascii="Times New Roman" w:eastAsia="Times New Roman" w:hAnsi="Times New Roman"/>
                <w:sz w:val="24"/>
                <w:szCs w:val="24"/>
                <w:lang w:val="uk-UA" w:eastAsia="uk-UA"/>
              </w:rPr>
            </w:pPr>
          </w:p>
          <w:p w:rsidR="004B46B7" w:rsidRPr="00F47FD3" w:rsidRDefault="004B46B7" w:rsidP="004B46B7">
            <w:pPr>
              <w:spacing w:after="0"/>
              <w:jc w:val="center"/>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У межах кошторисних призначень</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uk-UA"/>
              </w:rPr>
            </w:pPr>
            <w:r w:rsidRPr="00F47FD3">
              <w:rPr>
                <w:rFonts w:ascii="Times New Roman" w:eastAsia="Times New Roman" w:hAnsi="Times New Roman"/>
                <w:szCs w:val="24"/>
                <w:lang w:val="uk-UA" w:eastAsia="uk-UA"/>
              </w:rPr>
              <w:t>Покращення матеріально-технічної бази</w:t>
            </w:r>
          </w:p>
        </w:tc>
      </w:tr>
      <w:tr w:rsidR="00F47FD3" w:rsidRPr="00F47FD3" w:rsidTr="004B46B7">
        <w:trPr>
          <w:trHeight w:val="211"/>
        </w:trPr>
        <w:tc>
          <w:tcPr>
            <w:tcW w:w="3540" w:type="dxa"/>
            <w:gridSpan w:val="2"/>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both"/>
              <w:rPr>
                <w:rFonts w:ascii="Times New Roman" w:eastAsia="Times New Roman" w:hAnsi="Times New Roman"/>
                <w:sz w:val="24"/>
                <w:szCs w:val="24"/>
                <w:lang w:val="uk-UA" w:eastAsia="uk-UA"/>
              </w:rPr>
            </w:pPr>
            <w:r w:rsidRPr="00F47FD3">
              <w:rPr>
                <w:rFonts w:ascii="Times New Roman" w:eastAsia="Times New Roman" w:hAnsi="Times New Roman"/>
                <w:b/>
                <w:szCs w:val="16"/>
                <w:lang w:val="uk-UA" w:eastAsia="uk-UA"/>
              </w:rPr>
              <w:t>Всього</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center"/>
              <w:rPr>
                <w:rFonts w:ascii="Times New Roman" w:eastAsia="Times New Roman" w:hAnsi="Times New Roman"/>
                <w:sz w:val="24"/>
                <w:szCs w:val="24"/>
                <w:lang w:val="uk-UA" w:eastAsia="uk-UA"/>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center"/>
              <w:rPr>
                <w:rFonts w:ascii="Times New Roman" w:eastAsia="Times New Roman" w:hAnsi="Times New Roman"/>
                <w:sz w:val="24"/>
                <w:szCs w:val="24"/>
                <w:lang w:eastAsia="ru-RU"/>
              </w:rPr>
            </w:pPr>
            <w:r w:rsidRPr="00F47FD3">
              <w:rPr>
                <w:rFonts w:ascii="Times New Roman" w:eastAsia="Times New Roman" w:hAnsi="Times New Roman"/>
                <w:b/>
                <w:bCs/>
                <w:sz w:val="24"/>
                <w:szCs w:val="24"/>
                <w:lang w:val="uk-UA" w:eastAsia="ru-RU"/>
              </w:rPr>
              <w:t>200</w:t>
            </w: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4B46B7" w:rsidRPr="00F47FD3" w:rsidRDefault="004B46B7" w:rsidP="004B46B7">
            <w:pPr>
              <w:spacing w:after="0" w:line="240" w:lineRule="auto"/>
              <w:jc w:val="center"/>
              <w:rPr>
                <w:rFonts w:ascii="Times New Roman" w:eastAsia="Times New Roman" w:hAnsi="Times New Roman"/>
                <w:sz w:val="24"/>
                <w:szCs w:val="24"/>
                <w:lang w:eastAsia="ru-RU"/>
              </w:rPr>
            </w:pPr>
            <w:r w:rsidRPr="00F47FD3">
              <w:rPr>
                <w:rFonts w:ascii="Times New Roman" w:eastAsia="Times New Roman" w:hAnsi="Times New Roman"/>
                <w:b/>
                <w:bCs/>
                <w:sz w:val="24"/>
                <w:szCs w:val="24"/>
                <w:lang w:val="uk-UA" w:eastAsia="ru-RU"/>
              </w:rPr>
              <w:t>200</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4B46B7" w:rsidRPr="00F47FD3" w:rsidRDefault="004B46B7" w:rsidP="004B46B7">
            <w:pPr>
              <w:spacing w:after="0" w:line="240" w:lineRule="auto"/>
              <w:jc w:val="center"/>
              <w:rPr>
                <w:rFonts w:ascii="Times New Roman" w:eastAsia="Times New Roman" w:hAnsi="Times New Roman"/>
                <w:sz w:val="24"/>
                <w:szCs w:val="24"/>
                <w:lang w:eastAsia="ru-RU"/>
              </w:rPr>
            </w:pPr>
            <w:r w:rsidRPr="00F47FD3">
              <w:rPr>
                <w:rFonts w:ascii="Times New Roman" w:eastAsia="Times New Roman" w:hAnsi="Times New Roman"/>
                <w:b/>
                <w:bCs/>
                <w:sz w:val="24"/>
                <w:szCs w:val="24"/>
                <w:lang w:val="uk-UA" w:eastAsia="ru-RU"/>
              </w:rPr>
              <w:t>200</w:t>
            </w:r>
          </w:p>
        </w:tc>
        <w:tc>
          <w:tcPr>
            <w:tcW w:w="1418" w:type="dxa"/>
            <w:tcBorders>
              <w:top w:val="single" w:sz="6" w:space="0" w:color="auto"/>
              <w:left w:val="single" w:sz="4" w:space="0" w:color="auto"/>
              <w:bottom w:val="single" w:sz="6" w:space="0" w:color="auto"/>
              <w:right w:val="single" w:sz="4" w:space="0" w:color="auto"/>
            </w:tcBorders>
            <w:shd w:val="clear" w:color="auto" w:fill="FFFFFF"/>
          </w:tcPr>
          <w:p w:rsidR="004B46B7" w:rsidRPr="00F47FD3" w:rsidRDefault="004B46B7" w:rsidP="004B46B7">
            <w:pPr>
              <w:spacing w:after="0" w:line="240" w:lineRule="auto"/>
              <w:jc w:val="center"/>
              <w:rPr>
                <w:rFonts w:ascii="Times New Roman" w:eastAsia="Times New Roman" w:hAnsi="Times New Roman"/>
                <w:sz w:val="24"/>
                <w:szCs w:val="24"/>
                <w:lang w:eastAsia="ru-RU"/>
              </w:rPr>
            </w:pPr>
            <w:r w:rsidRPr="00F47FD3">
              <w:rPr>
                <w:rFonts w:ascii="Times New Roman" w:eastAsia="Times New Roman" w:hAnsi="Times New Roman"/>
                <w:b/>
                <w:bCs/>
                <w:sz w:val="24"/>
                <w:szCs w:val="24"/>
                <w:lang w:val="uk-UA" w:eastAsia="ru-RU"/>
              </w:rPr>
              <w:t>200</w:t>
            </w: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4B46B7" w:rsidRPr="00F47FD3" w:rsidRDefault="004B46B7" w:rsidP="004B46B7">
            <w:pPr>
              <w:spacing w:after="0" w:line="240" w:lineRule="auto"/>
              <w:jc w:val="center"/>
              <w:rPr>
                <w:rFonts w:ascii="Times New Roman" w:eastAsia="Times New Roman" w:hAnsi="Times New Roman"/>
                <w:sz w:val="24"/>
                <w:szCs w:val="24"/>
                <w:lang w:eastAsia="ru-RU"/>
              </w:rPr>
            </w:pPr>
            <w:r w:rsidRPr="00F47FD3">
              <w:rPr>
                <w:rFonts w:ascii="Times New Roman" w:eastAsia="Times New Roman" w:hAnsi="Times New Roman"/>
                <w:b/>
                <w:bCs/>
                <w:sz w:val="24"/>
                <w:szCs w:val="24"/>
                <w:lang w:val="uk-UA" w:eastAsia="ru-RU"/>
              </w:rPr>
              <w:t>200</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4B46B7" w:rsidRPr="00F47FD3" w:rsidRDefault="004B46B7" w:rsidP="004B46B7">
            <w:pPr>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uk-UA"/>
              </w:rPr>
            </w:pPr>
          </w:p>
        </w:tc>
      </w:tr>
    </w:tbl>
    <w:p w:rsidR="004B46B7" w:rsidRPr="00F47FD3" w:rsidRDefault="004B46B7" w:rsidP="004B46B7">
      <w:pPr>
        <w:shd w:val="clear" w:color="auto" w:fill="FFFFFF"/>
        <w:autoSpaceDE w:val="0"/>
        <w:autoSpaceDN w:val="0"/>
        <w:adjustRightInd w:val="0"/>
        <w:spacing w:after="0" w:line="240" w:lineRule="auto"/>
        <w:jc w:val="center"/>
        <w:rPr>
          <w:rFonts w:ascii="Times New Roman" w:eastAsia="Times New Roman" w:hAnsi="Times New Roman"/>
          <w:sz w:val="28"/>
          <w:szCs w:val="24"/>
          <w:lang w:val="uk-UA" w:eastAsia="uk-UA"/>
        </w:rPr>
      </w:pPr>
    </w:p>
    <w:p w:rsidR="004B46B7" w:rsidRPr="00F47FD3" w:rsidRDefault="004B46B7" w:rsidP="004B46B7">
      <w:pPr>
        <w:spacing w:after="0" w:line="240" w:lineRule="auto"/>
        <w:jc w:val="both"/>
        <w:rPr>
          <w:rFonts w:ascii="Times New Roman" w:hAnsi="Times New Roman"/>
          <w:b/>
          <w:sz w:val="28"/>
          <w:lang w:val="uk-UA"/>
        </w:rPr>
      </w:pPr>
    </w:p>
    <w:p w:rsidR="004B46B7" w:rsidRPr="00F47FD3" w:rsidRDefault="004B46B7" w:rsidP="004B46B7">
      <w:pPr>
        <w:spacing w:after="0" w:line="240" w:lineRule="auto"/>
        <w:jc w:val="both"/>
        <w:rPr>
          <w:rFonts w:ascii="Times New Roman" w:hAnsi="Times New Roman"/>
          <w:b/>
          <w:sz w:val="28"/>
          <w:lang w:val="uk-UA"/>
        </w:rPr>
      </w:pPr>
    </w:p>
    <w:p w:rsidR="004B46B7" w:rsidRPr="00F47FD3" w:rsidRDefault="004B46B7" w:rsidP="004B46B7">
      <w:pPr>
        <w:spacing w:after="0" w:line="240" w:lineRule="auto"/>
        <w:jc w:val="both"/>
        <w:rPr>
          <w:rFonts w:ascii="Times New Roman" w:hAnsi="Times New Roman"/>
          <w:b/>
          <w:sz w:val="28"/>
          <w:lang w:val="uk-UA"/>
        </w:rPr>
      </w:pPr>
      <w:r w:rsidRPr="00F47FD3">
        <w:rPr>
          <w:rFonts w:ascii="Times New Roman" w:hAnsi="Times New Roman"/>
          <w:b/>
          <w:sz w:val="28"/>
          <w:lang w:val="uk-UA"/>
        </w:rPr>
        <w:t xml:space="preserve">Секретар ради </w:t>
      </w:r>
      <w:r w:rsidRPr="00F47FD3">
        <w:rPr>
          <w:rFonts w:ascii="Times New Roman" w:hAnsi="Times New Roman"/>
          <w:b/>
          <w:sz w:val="28"/>
          <w:lang w:val="uk-UA"/>
        </w:rPr>
        <w:tab/>
      </w:r>
      <w:r w:rsidRPr="00F47FD3">
        <w:rPr>
          <w:rFonts w:ascii="Times New Roman" w:hAnsi="Times New Roman"/>
          <w:b/>
          <w:sz w:val="28"/>
          <w:lang w:val="uk-UA"/>
        </w:rPr>
        <w:tab/>
      </w:r>
      <w:r w:rsidRPr="00F47FD3">
        <w:rPr>
          <w:rFonts w:ascii="Times New Roman" w:hAnsi="Times New Roman"/>
          <w:b/>
          <w:sz w:val="28"/>
          <w:lang w:val="uk-UA"/>
        </w:rPr>
        <w:tab/>
      </w:r>
      <w:r w:rsidRPr="00F47FD3">
        <w:rPr>
          <w:rFonts w:ascii="Times New Roman" w:hAnsi="Times New Roman"/>
          <w:b/>
          <w:sz w:val="28"/>
          <w:lang w:val="uk-UA"/>
        </w:rPr>
        <w:tab/>
      </w:r>
      <w:r w:rsidRPr="00F47FD3">
        <w:rPr>
          <w:rFonts w:ascii="Times New Roman" w:hAnsi="Times New Roman"/>
          <w:b/>
          <w:sz w:val="28"/>
          <w:lang w:val="uk-UA"/>
        </w:rPr>
        <w:tab/>
      </w:r>
      <w:r w:rsidRPr="00F47FD3">
        <w:rPr>
          <w:rFonts w:ascii="Times New Roman" w:hAnsi="Times New Roman"/>
          <w:b/>
          <w:sz w:val="28"/>
          <w:lang w:val="uk-UA"/>
        </w:rPr>
        <w:tab/>
      </w:r>
      <w:r w:rsidRPr="00F47FD3">
        <w:rPr>
          <w:rFonts w:ascii="Times New Roman" w:hAnsi="Times New Roman"/>
          <w:b/>
          <w:sz w:val="28"/>
          <w:lang w:val="uk-UA"/>
        </w:rPr>
        <w:tab/>
      </w:r>
      <w:r w:rsidRPr="00F47FD3">
        <w:rPr>
          <w:rFonts w:ascii="Times New Roman" w:hAnsi="Times New Roman"/>
          <w:b/>
          <w:sz w:val="28"/>
          <w:lang w:val="uk-UA"/>
        </w:rPr>
        <w:tab/>
      </w:r>
      <w:r w:rsidRPr="00F47FD3">
        <w:rPr>
          <w:rFonts w:ascii="Times New Roman" w:hAnsi="Times New Roman"/>
          <w:b/>
          <w:sz w:val="28"/>
          <w:lang w:val="uk-UA"/>
        </w:rPr>
        <w:tab/>
      </w:r>
      <w:r w:rsidRPr="00F47FD3">
        <w:rPr>
          <w:rFonts w:ascii="Times New Roman" w:hAnsi="Times New Roman"/>
          <w:b/>
          <w:sz w:val="28"/>
          <w:lang w:val="uk-UA"/>
        </w:rPr>
        <w:tab/>
      </w:r>
      <w:r w:rsidRPr="00F47FD3">
        <w:rPr>
          <w:rFonts w:ascii="Times New Roman" w:hAnsi="Times New Roman"/>
          <w:b/>
          <w:sz w:val="28"/>
          <w:lang w:val="uk-UA"/>
        </w:rPr>
        <w:tab/>
      </w:r>
      <w:r w:rsidRPr="00F47FD3">
        <w:rPr>
          <w:rFonts w:ascii="Times New Roman" w:hAnsi="Times New Roman"/>
          <w:b/>
          <w:sz w:val="28"/>
          <w:lang w:val="uk-UA"/>
        </w:rPr>
        <w:tab/>
        <w:t xml:space="preserve"> </w:t>
      </w:r>
      <w:r w:rsidRPr="00F47FD3">
        <w:rPr>
          <w:rFonts w:ascii="Times New Roman" w:hAnsi="Times New Roman"/>
          <w:b/>
          <w:sz w:val="28"/>
          <w:lang w:val="uk-UA"/>
        </w:rPr>
        <w:tab/>
      </w:r>
      <w:r w:rsidRPr="00F47FD3">
        <w:rPr>
          <w:rFonts w:ascii="Times New Roman" w:hAnsi="Times New Roman"/>
          <w:b/>
          <w:sz w:val="28"/>
          <w:lang w:val="uk-UA"/>
        </w:rPr>
        <w:tab/>
        <w:t xml:space="preserve">   Ярослав БІЛОУС</w:t>
      </w:r>
    </w:p>
    <w:p w:rsidR="004B46B7" w:rsidRPr="00F47FD3" w:rsidRDefault="004B46B7" w:rsidP="004B46B7">
      <w:pPr>
        <w:spacing w:after="0" w:line="240" w:lineRule="auto"/>
        <w:jc w:val="both"/>
        <w:rPr>
          <w:rFonts w:ascii="Times New Roman" w:hAnsi="Times New Roman"/>
          <w:sz w:val="24"/>
          <w:szCs w:val="24"/>
          <w:lang w:val="uk-UA"/>
        </w:rPr>
        <w:sectPr w:rsidR="004B46B7" w:rsidRPr="00F47FD3" w:rsidSect="004B46B7">
          <w:pgSz w:w="16838" w:h="11906" w:orient="landscape"/>
          <w:pgMar w:top="386" w:right="1134" w:bottom="993" w:left="1134" w:header="709" w:footer="709" w:gutter="0"/>
          <w:cols w:space="708"/>
          <w:docGrid w:linePitch="360"/>
        </w:sectPr>
      </w:pPr>
    </w:p>
    <w:p w:rsidR="00CF2F6A" w:rsidRPr="00F47FD3" w:rsidRDefault="00CF2F6A" w:rsidP="00CF2F6A">
      <w:pPr>
        <w:suppressAutoHyphens/>
        <w:spacing w:after="0" w:line="240" w:lineRule="auto"/>
        <w:jc w:val="center"/>
        <w:textAlignment w:val="baseline"/>
        <w:rPr>
          <w:rFonts w:ascii="Times New Roman" w:eastAsia="SimSun" w:hAnsi="Times New Roman"/>
          <w:kern w:val="2"/>
          <w:sz w:val="28"/>
          <w:szCs w:val="28"/>
          <w:lang w:eastAsia="ru-RU" w:bidi="hi-IN"/>
        </w:rPr>
      </w:pPr>
      <w:r w:rsidRPr="00F47FD3">
        <w:rPr>
          <w:rFonts w:ascii="Liberation Serif" w:eastAsia="SimSun" w:hAnsi="Liberation Serif" w:cs="Mangal"/>
          <w:noProof/>
          <w:kern w:val="2"/>
          <w:sz w:val="24"/>
          <w:szCs w:val="24"/>
          <w:lang w:val="uk-UA" w:eastAsia="uk-UA"/>
        </w:rPr>
        <w:lastRenderedPageBreak/>
        <w:drawing>
          <wp:inline distT="0" distB="0" distL="0" distR="0" wp14:anchorId="30EF409F" wp14:editId="658EE355">
            <wp:extent cx="469265" cy="56451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8"/>
                    <a:stretch>
                      <a:fillRect/>
                    </a:stretch>
                  </pic:blipFill>
                  <pic:spPr bwMode="auto">
                    <a:xfrm>
                      <a:off x="0" y="0"/>
                      <a:ext cx="469265" cy="564515"/>
                    </a:xfrm>
                    <a:prstGeom prst="rect">
                      <a:avLst/>
                    </a:prstGeom>
                    <a:noFill/>
                  </pic:spPr>
                </pic:pic>
              </a:graphicData>
            </a:graphic>
          </wp:inline>
        </w:drawing>
      </w:r>
    </w:p>
    <w:p w:rsidR="00CF2F6A" w:rsidRPr="00F47FD3" w:rsidRDefault="00CF2F6A" w:rsidP="00CF2F6A">
      <w:pPr>
        <w:suppressAutoHyphens/>
        <w:spacing w:after="0" w:line="240" w:lineRule="auto"/>
        <w:jc w:val="center"/>
        <w:textAlignment w:val="baseline"/>
        <w:rPr>
          <w:rFonts w:ascii="Times New Roman" w:eastAsia="SimSun" w:hAnsi="Times New Roman"/>
          <w:b/>
          <w:bCs/>
          <w:kern w:val="2"/>
          <w:sz w:val="28"/>
          <w:szCs w:val="28"/>
          <w:lang w:eastAsia="ru-RU" w:bidi="hi-IN"/>
        </w:rPr>
      </w:pPr>
      <w:r w:rsidRPr="00F47FD3">
        <w:rPr>
          <w:rFonts w:ascii="Times New Roman" w:eastAsia="SimSun" w:hAnsi="Times New Roman"/>
          <w:b/>
          <w:bCs/>
          <w:kern w:val="2"/>
          <w:sz w:val="28"/>
          <w:szCs w:val="28"/>
          <w:lang w:eastAsia="ru-RU" w:bidi="hi-IN"/>
        </w:rPr>
        <w:t>УКРАЇНА</w:t>
      </w:r>
    </w:p>
    <w:p w:rsidR="00CF2F6A" w:rsidRPr="00F47FD3" w:rsidRDefault="00CF2F6A" w:rsidP="00CF2F6A">
      <w:pPr>
        <w:tabs>
          <w:tab w:val="left" w:leader="underscore" w:pos="8240"/>
        </w:tabs>
        <w:suppressAutoHyphens/>
        <w:spacing w:before="57" w:after="0" w:line="240" w:lineRule="auto"/>
        <w:jc w:val="center"/>
        <w:textAlignment w:val="baseline"/>
        <w:rPr>
          <w:rFonts w:ascii="Times New Roman" w:eastAsia="SimSun" w:hAnsi="Times New Roman"/>
          <w:b/>
          <w:bCs/>
          <w:kern w:val="2"/>
          <w:sz w:val="28"/>
          <w:szCs w:val="28"/>
          <w:lang w:eastAsia="ru-RU" w:bidi="hi-IN"/>
        </w:rPr>
      </w:pPr>
      <w:r w:rsidRPr="00F47FD3">
        <w:rPr>
          <w:rFonts w:ascii="Times New Roman" w:eastAsia="SimSun" w:hAnsi="Times New Roman"/>
          <w:b/>
          <w:kern w:val="2"/>
          <w:sz w:val="28"/>
          <w:szCs w:val="28"/>
          <w:lang w:eastAsia="ru-RU" w:bidi="hi-IN"/>
        </w:rPr>
        <w:t>ВОРОХТЯНСЬКА СЕЛИЩНА РАДА</w:t>
      </w:r>
    </w:p>
    <w:p w:rsidR="00CF2F6A" w:rsidRPr="00F47FD3" w:rsidRDefault="00CF2F6A" w:rsidP="00CF2F6A">
      <w:pPr>
        <w:pBdr>
          <w:bottom w:val="single" w:sz="12" w:space="4" w:color="000000"/>
        </w:pBdr>
        <w:suppressAutoHyphens/>
        <w:spacing w:after="0" w:line="240" w:lineRule="auto"/>
        <w:jc w:val="center"/>
        <w:textAlignment w:val="baseline"/>
        <w:rPr>
          <w:rFonts w:ascii="Times New Roman" w:eastAsia="SimSun" w:hAnsi="Times New Roman"/>
          <w:b/>
          <w:kern w:val="2"/>
          <w:sz w:val="28"/>
          <w:szCs w:val="28"/>
          <w:lang w:eastAsia="ru-RU" w:bidi="hi-IN"/>
        </w:rPr>
      </w:pPr>
      <w:r w:rsidRPr="00F47FD3">
        <w:rPr>
          <w:rFonts w:ascii="Times New Roman" w:eastAsia="SimSun" w:hAnsi="Times New Roman"/>
          <w:b/>
          <w:kern w:val="2"/>
          <w:sz w:val="28"/>
          <w:szCs w:val="28"/>
          <w:lang w:eastAsia="ru-RU" w:bidi="hi-IN"/>
        </w:rPr>
        <w:t>НАДВІРНЯНСЬКОГО РАЙОНУ ІВАНО-ФРАНКІВСЬКОЇ ОБЛАСТІ</w:t>
      </w:r>
    </w:p>
    <w:p w:rsidR="00CF2F6A" w:rsidRPr="00F47FD3" w:rsidRDefault="00CF2F6A" w:rsidP="00CF2F6A">
      <w:pPr>
        <w:suppressAutoHyphens/>
        <w:spacing w:after="0" w:line="240" w:lineRule="auto"/>
        <w:jc w:val="center"/>
        <w:textAlignment w:val="baseline"/>
        <w:rPr>
          <w:rFonts w:ascii="Times New Roman" w:eastAsia="SimSun" w:hAnsi="Times New Roman"/>
          <w:b/>
          <w:kern w:val="2"/>
          <w:sz w:val="28"/>
          <w:szCs w:val="28"/>
          <w:lang w:eastAsia="ru-RU" w:bidi="hi-IN"/>
        </w:rPr>
      </w:pPr>
      <w:r w:rsidRPr="00F47FD3">
        <w:rPr>
          <w:rFonts w:ascii="Times New Roman" w:eastAsia="SimSun" w:hAnsi="Times New Roman"/>
          <w:b/>
          <w:kern w:val="2"/>
          <w:sz w:val="28"/>
          <w:szCs w:val="28"/>
          <w:lang w:eastAsia="ru-RU" w:bidi="hi-IN"/>
        </w:rPr>
        <w:t>Восьме демократичне скликання</w:t>
      </w:r>
    </w:p>
    <w:p w:rsidR="00CF2F6A" w:rsidRPr="00F47FD3" w:rsidRDefault="00CF2F6A" w:rsidP="00CF2F6A">
      <w:pPr>
        <w:suppressAutoHyphens/>
        <w:spacing w:after="0" w:line="240" w:lineRule="auto"/>
        <w:jc w:val="center"/>
        <w:textAlignment w:val="baseline"/>
        <w:rPr>
          <w:rFonts w:ascii="Times New Roman" w:eastAsia="SimSun" w:hAnsi="Times New Roman"/>
          <w:b/>
          <w:kern w:val="2"/>
          <w:sz w:val="28"/>
          <w:szCs w:val="28"/>
          <w:lang w:eastAsia="ru-RU" w:bidi="hi-IN"/>
        </w:rPr>
      </w:pPr>
      <w:r w:rsidRPr="00F47FD3">
        <w:rPr>
          <w:rFonts w:ascii="Times New Roman" w:eastAsia="SimSun" w:hAnsi="Times New Roman"/>
          <w:b/>
          <w:kern w:val="2"/>
          <w:sz w:val="28"/>
          <w:szCs w:val="28"/>
          <w:lang w:val="uk-UA" w:eastAsia="ru-RU" w:bidi="hi-IN"/>
        </w:rPr>
        <w:t xml:space="preserve">Шістдесят п’ята </w:t>
      </w:r>
      <w:r w:rsidRPr="00F47FD3">
        <w:rPr>
          <w:rFonts w:ascii="Times New Roman" w:eastAsia="SimSun" w:hAnsi="Times New Roman"/>
          <w:b/>
          <w:kern w:val="2"/>
          <w:sz w:val="28"/>
          <w:szCs w:val="28"/>
          <w:lang w:eastAsia="ru-RU" w:bidi="hi-IN"/>
        </w:rPr>
        <w:t>сесія</w:t>
      </w:r>
    </w:p>
    <w:p w:rsidR="00CF2F6A" w:rsidRPr="00F47FD3" w:rsidRDefault="00CF2F6A" w:rsidP="00CF2F6A">
      <w:pPr>
        <w:suppressAutoHyphens/>
        <w:spacing w:after="0" w:line="240" w:lineRule="auto"/>
        <w:jc w:val="center"/>
        <w:textAlignment w:val="baseline"/>
        <w:rPr>
          <w:rFonts w:ascii="Times New Roman" w:eastAsia="SimSun" w:hAnsi="Times New Roman"/>
          <w:b/>
          <w:kern w:val="2"/>
          <w:sz w:val="28"/>
          <w:szCs w:val="28"/>
          <w:lang w:eastAsia="ru-RU" w:bidi="hi-IN"/>
        </w:rPr>
      </w:pPr>
    </w:p>
    <w:p w:rsidR="00CF2F6A" w:rsidRPr="00F47FD3" w:rsidRDefault="00CF2F6A" w:rsidP="00CF2F6A">
      <w:pPr>
        <w:suppressAutoHyphens/>
        <w:spacing w:after="0" w:line="240" w:lineRule="auto"/>
        <w:jc w:val="center"/>
        <w:textAlignment w:val="baseline"/>
        <w:rPr>
          <w:rFonts w:ascii="Times New Roman" w:eastAsia="SimSun" w:hAnsi="Times New Roman"/>
          <w:b/>
          <w:kern w:val="2"/>
          <w:sz w:val="28"/>
          <w:szCs w:val="28"/>
          <w:lang w:eastAsia="ru-RU" w:bidi="hi-IN"/>
        </w:rPr>
      </w:pPr>
      <w:r w:rsidRPr="00F47FD3">
        <w:rPr>
          <w:rFonts w:ascii="Times New Roman" w:eastAsia="SimSun" w:hAnsi="Times New Roman"/>
          <w:b/>
          <w:kern w:val="2"/>
          <w:sz w:val="28"/>
          <w:szCs w:val="28"/>
          <w:lang w:eastAsia="ru-RU" w:bidi="hi-IN"/>
        </w:rPr>
        <w:t>РІШЕННЯ (ПРОЄКТ)</w:t>
      </w:r>
    </w:p>
    <w:p w:rsidR="00CF2F6A" w:rsidRPr="00F47FD3" w:rsidRDefault="00CF2F6A" w:rsidP="00CF2F6A">
      <w:pPr>
        <w:suppressAutoHyphens/>
        <w:spacing w:after="0" w:line="240" w:lineRule="auto"/>
        <w:jc w:val="center"/>
        <w:textAlignment w:val="baseline"/>
        <w:rPr>
          <w:rFonts w:ascii="Times New Roman" w:eastAsia="SimSun" w:hAnsi="Times New Roman"/>
          <w:b/>
          <w:kern w:val="2"/>
          <w:sz w:val="28"/>
          <w:szCs w:val="28"/>
          <w:lang w:eastAsia="ru-RU" w:bidi="hi-IN"/>
        </w:rPr>
      </w:pPr>
    </w:p>
    <w:p w:rsidR="00CF2F6A" w:rsidRPr="00F47FD3" w:rsidRDefault="00CF2F6A" w:rsidP="00CF2F6A">
      <w:pPr>
        <w:suppressAutoHyphens/>
        <w:spacing w:after="0" w:line="240" w:lineRule="auto"/>
        <w:textAlignment w:val="baseline"/>
        <w:rPr>
          <w:rFonts w:ascii="Times New Roman" w:hAnsi="Times New Roman"/>
          <w:b/>
          <w:kern w:val="2"/>
          <w:sz w:val="28"/>
          <w:szCs w:val="28"/>
          <w:lang w:val="uk-UA" w:bidi="hi-IN"/>
        </w:rPr>
      </w:pPr>
      <w:r w:rsidRPr="00F47FD3">
        <w:rPr>
          <w:rFonts w:ascii="Times New Roman" w:eastAsia="SimSun" w:hAnsi="Times New Roman"/>
          <w:b/>
          <w:kern w:val="2"/>
          <w:sz w:val="28"/>
          <w:szCs w:val="28"/>
          <w:lang w:eastAsia="ru-RU" w:bidi="hi-IN"/>
        </w:rPr>
        <w:t>від 12.02.2026  року                   селище Ворохта                              № -65/2026</w:t>
      </w:r>
    </w:p>
    <w:p w:rsidR="00CF2F6A" w:rsidRPr="00F47FD3" w:rsidRDefault="00CF2F6A" w:rsidP="00CF2F6A">
      <w:pPr>
        <w:tabs>
          <w:tab w:val="left" w:pos="9214"/>
        </w:tabs>
        <w:spacing w:after="0" w:line="240" w:lineRule="auto"/>
        <w:rPr>
          <w:rFonts w:ascii="Times New Roman" w:eastAsiaTheme="minorHAnsi" w:hAnsi="Times New Roman"/>
          <w:b/>
          <w:sz w:val="28"/>
          <w:szCs w:val="28"/>
          <w:lang w:val="uk-UA"/>
        </w:rPr>
      </w:pPr>
    </w:p>
    <w:p w:rsidR="00CF2F6A" w:rsidRPr="00F47FD3" w:rsidRDefault="00CF2F6A" w:rsidP="00CF2F6A">
      <w:pPr>
        <w:tabs>
          <w:tab w:val="left" w:pos="9214"/>
        </w:tabs>
        <w:spacing w:after="0" w:line="240" w:lineRule="auto"/>
        <w:rPr>
          <w:rFonts w:ascii="Times New Roman" w:eastAsiaTheme="minorHAnsi" w:hAnsi="Times New Roman"/>
          <w:b/>
          <w:sz w:val="28"/>
          <w:szCs w:val="28"/>
          <w:lang w:val="uk-UA"/>
        </w:rPr>
      </w:pPr>
      <w:r w:rsidRPr="00F47FD3">
        <w:rPr>
          <w:rFonts w:ascii="Times New Roman" w:eastAsiaTheme="minorHAnsi" w:hAnsi="Times New Roman"/>
          <w:b/>
          <w:sz w:val="28"/>
          <w:szCs w:val="28"/>
          <w:lang w:val="uk-UA"/>
        </w:rPr>
        <w:t xml:space="preserve">Про затвердження розпоряджень </w:t>
      </w:r>
    </w:p>
    <w:p w:rsidR="00CF2F6A" w:rsidRPr="00F47FD3" w:rsidRDefault="00CF2F6A" w:rsidP="00CF2F6A">
      <w:pPr>
        <w:tabs>
          <w:tab w:val="left" w:pos="9214"/>
        </w:tabs>
        <w:spacing w:after="0" w:line="240" w:lineRule="auto"/>
        <w:rPr>
          <w:rFonts w:ascii="Times New Roman" w:eastAsiaTheme="minorHAnsi" w:hAnsi="Times New Roman"/>
          <w:sz w:val="28"/>
          <w:szCs w:val="28"/>
          <w:lang w:val="uk-UA"/>
        </w:rPr>
      </w:pPr>
      <w:r w:rsidRPr="00F47FD3">
        <w:rPr>
          <w:rFonts w:ascii="Times New Roman" w:eastAsiaTheme="minorHAnsi" w:hAnsi="Times New Roman"/>
          <w:b/>
          <w:sz w:val="28"/>
          <w:szCs w:val="28"/>
          <w:lang w:val="uk-UA"/>
        </w:rPr>
        <w:t>селищного голови</w:t>
      </w:r>
    </w:p>
    <w:p w:rsidR="00CF2F6A" w:rsidRPr="00F47FD3" w:rsidRDefault="00CF2F6A" w:rsidP="00CF2F6A">
      <w:pPr>
        <w:tabs>
          <w:tab w:val="left" w:pos="9214"/>
        </w:tabs>
        <w:spacing w:after="0" w:line="240" w:lineRule="auto"/>
        <w:rPr>
          <w:rFonts w:ascii="Times New Roman" w:eastAsiaTheme="minorHAnsi" w:hAnsi="Times New Roman"/>
          <w:sz w:val="28"/>
          <w:szCs w:val="28"/>
          <w:lang w:val="uk-UA"/>
        </w:rPr>
      </w:pPr>
    </w:p>
    <w:p w:rsidR="00CF2F6A" w:rsidRPr="00F47FD3" w:rsidRDefault="00CF2F6A" w:rsidP="00CF2F6A">
      <w:pPr>
        <w:tabs>
          <w:tab w:val="left" w:pos="9214"/>
        </w:tabs>
        <w:spacing w:after="0" w:line="240" w:lineRule="auto"/>
        <w:jc w:val="both"/>
        <w:rPr>
          <w:rFonts w:ascii="Times New Roman" w:eastAsiaTheme="minorHAnsi" w:hAnsi="Times New Roman"/>
          <w:sz w:val="28"/>
          <w:szCs w:val="28"/>
          <w:lang w:val="uk-UA"/>
        </w:rPr>
      </w:pPr>
      <w:r w:rsidRPr="00F47FD3">
        <w:rPr>
          <w:rFonts w:ascii="Times New Roman" w:eastAsiaTheme="minorHAnsi" w:hAnsi="Times New Roman"/>
          <w:sz w:val="28"/>
          <w:szCs w:val="28"/>
          <w:lang w:val="uk-UA"/>
        </w:rPr>
        <w:t>Відповідно до Закону України  «Про місцеве самоврядування в Україні», селищна рада</w:t>
      </w:r>
    </w:p>
    <w:p w:rsidR="00CF2F6A" w:rsidRPr="00F47FD3" w:rsidRDefault="00CF2F6A" w:rsidP="00CF2F6A">
      <w:pPr>
        <w:tabs>
          <w:tab w:val="left" w:pos="9214"/>
        </w:tabs>
        <w:spacing w:after="0" w:line="240" w:lineRule="auto"/>
        <w:jc w:val="both"/>
        <w:rPr>
          <w:rFonts w:ascii="Times New Roman" w:eastAsiaTheme="minorHAnsi" w:hAnsi="Times New Roman"/>
          <w:b/>
          <w:sz w:val="28"/>
          <w:szCs w:val="28"/>
          <w:lang w:val="uk-UA"/>
        </w:rPr>
      </w:pPr>
    </w:p>
    <w:p w:rsidR="00CF2F6A" w:rsidRPr="00F47FD3" w:rsidRDefault="00CF2F6A" w:rsidP="00CF2F6A">
      <w:pPr>
        <w:tabs>
          <w:tab w:val="left" w:pos="9214"/>
        </w:tabs>
        <w:spacing w:after="0" w:line="240" w:lineRule="auto"/>
        <w:jc w:val="center"/>
        <w:rPr>
          <w:rFonts w:ascii="Times New Roman" w:eastAsiaTheme="minorHAnsi" w:hAnsi="Times New Roman"/>
          <w:b/>
          <w:sz w:val="28"/>
          <w:szCs w:val="28"/>
          <w:lang w:val="uk-UA"/>
        </w:rPr>
      </w:pPr>
      <w:r w:rsidRPr="00F47FD3">
        <w:rPr>
          <w:rFonts w:ascii="Times New Roman" w:eastAsiaTheme="minorHAnsi" w:hAnsi="Times New Roman"/>
          <w:b/>
          <w:sz w:val="28"/>
          <w:szCs w:val="28"/>
          <w:lang w:val="uk-UA"/>
        </w:rPr>
        <w:t>В И Р І Ш И Л А:</w:t>
      </w:r>
    </w:p>
    <w:p w:rsidR="00CF2F6A" w:rsidRPr="00F47FD3" w:rsidRDefault="00CF2F6A" w:rsidP="00CF2F6A">
      <w:pPr>
        <w:tabs>
          <w:tab w:val="left" w:pos="9214"/>
        </w:tabs>
        <w:spacing w:after="0" w:line="240" w:lineRule="auto"/>
        <w:jc w:val="center"/>
        <w:rPr>
          <w:rFonts w:ascii="Times New Roman" w:eastAsiaTheme="minorHAnsi" w:hAnsi="Times New Roman"/>
          <w:b/>
          <w:sz w:val="28"/>
          <w:szCs w:val="28"/>
          <w:lang w:val="uk-UA"/>
        </w:rPr>
      </w:pPr>
    </w:p>
    <w:p w:rsidR="00CF2F6A" w:rsidRPr="00F47FD3" w:rsidRDefault="00CF2F6A" w:rsidP="00CF2F6A">
      <w:pPr>
        <w:tabs>
          <w:tab w:val="left" w:pos="9214"/>
        </w:tabs>
        <w:spacing w:after="0" w:line="240" w:lineRule="auto"/>
        <w:ind w:firstLine="709"/>
        <w:jc w:val="both"/>
        <w:rPr>
          <w:rFonts w:ascii="Times New Roman" w:eastAsiaTheme="minorHAnsi" w:hAnsi="Times New Roman"/>
          <w:sz w:val="28"/>
          <w:szCs w:val="28"/>
          <w:lang w:val="uk-UA"/>
        </w:rPr>
      </w:pPr>
      <w:r w:rsidRPr="00F47FD3">
        <w:rPr>
          <w:rFonts w:ascii="Times New Roman" w:eastAsiaTheme="minorHAnsi" w:hAnsi="Times New Roman"/>
          <w:sz w:val="28"/>
          <w:szCs w:val="28"/>
          <w:lang w:val="uk-UA"/>
        </w:rPr>
        <w:t>1. Затвердити розпорядження селищного голови, прийняті в міжсесійний період, а саме:</w:t>
      </w:r>
    </w:p>
    <w:p w:rsidR="00CF2F6A" w:rsidRPr="00F47FD3" w:rsidRDefault="00CF2F6A" w:rsidP="00CF2F6A">
      <w:pPr>
        <w:tabs>
          <w:tab w:val="left" w:pos="9214"/>
        </w:tabs>
        <w:spacing w:after="0" w:line="240" w:lineRule="auto"/>
        <w:jc w:val="both"/>
        <w:rPr>
          <w:rFonts w:ascii="Times New Roman" w:eastAsiaTheme="minorHAnsi" w:hAnsi="Times New Roman"/>
          <w:sz w:val="28"/>
          <w:szCs w:val="28"/>
          <w:lang w:val="uk-UA"/>
        </w:rPr>
      </w:pPr>
    </w:p>
    <w:p w:rsidR="00CF2F6A" w:rsidRPr="00F47FD3" w:rsidRDefault="00CF2F6A" w:rsidP="00CF2F6A">
      <w:pPr>
        <w:tabs>
          <w:tab w:val="left" w:pos="9214"/>
        </w:tabs>
        <w:spacing w:after="0" w:line="240" w:lineRule="auto"/>
        <w:ind w:firstLine="709"/>
        <w:jc w:val="both"/>
        <w:rPr>
          <w:rFonts w:ascii="Times New Roman" w:eastAsiaTheme="minorHAnsi" w:hAnsi="Times New Roman"/>
          <w:sz w:val="28"/>
          <w:szCs w:val="28"/>
          <w:lang w:val="uk-UA"/>
        </w:rPr>
      </w:pPr>
      <w:r w:rsidRPr="00F47FD3">
        <w:rPr>
          <w:rFonts w:ascii="Times New Roman" w:eastAsiaTheme="minorHAnsi" w:hAnsi="Times New Roman"/>
          <w:sz w:val="28"/>
          <w:szCs w:val="28"/>
          <w:lang w:val="uk-UA"/>
        </w:rPr>
        <w:t>1.1. з 15.12.2025 року по 31.12.2025 року згідно додатку №1:</w:t>
      </w:r>
    </w:p>
    <w:p w:rsidR="00CF2F6A" w:rsidRPr="00F47FD3" w:rsidRDefault="00CF2F6A" w:rsidP="00CF2F6A">
      <w:pPr>
        <w:tabs>
          <w:tab w:val="left" w:pos="9214"/>
        </w:tabs>
        <w:spacing w:after="0" w:line="240" w:lineRule="auto"/>
        <w:jc w:val="both"/>
        <w:rPr>
          <w:rFonts w:ascii="Times New Roman" w:eastAsiaTheme="minorHAnsi" w:hAnsi="Times New Roman"/>
          <w:sz w:val="28"/>
          <w:szCs w:val="28"/>
          <w:lang w:val="uk-UA"/>
        </w:rPr>
      </w:pPr>
      <w:r w:rsidRPr="00F47FD3">
        <w:rPr>
          <w:rFonts w:ascii="Times New Roman" w:eastAsiaTheme="minorHAnsi" w:hAnsi="Times New Roman"/>
          <w:sz w:val="28"/>
          <w:szCs w:val="28"/>
          <w:lang w:val="uk-UA"/>
        </w:rPr>
        <w:t>– з основної діяльності №111-р;</w:t>
      </w:r>
    </w:p>
    <w:p w:rsidR="00CF2F6A" w:rsidRPr="00F47FD3" w:rsidRDefault="00CF2F6A" w:rsidP="00CF2F6A">
      <w:pPr>
        <w:tabs>
          <w:tab w:val="left" w:pos="9214"/>
        </w:tabs>
        <w:spacing w:after="0" w:line="240" w:lineRule="auto"/>
        <w:jc w:val="both"/>
        <w:rPr>
          <w:rFonts w:ascii="Times New Roman" w:eastAsiaTheme="minorHAnsi" w:hAnsi="Times New Roman"/>
          <w:sz w:val="28"/>
          <w:szCs w:val="28"/>
          <w:lang w:val="uk-UA"/>
        </w:rPr>
      </w:pPr>
      <w:r w:rsidRPr="00F47FD3">
        <w:rPr>
          <w:rFonts w:ascii="Times New Roman" w:eastAsiaTheme="minorHAnsi" w:hAnsi="Times New Roman"/>
          <w:sz w:val="28"/>
          <w:szCs w:val="28"/>
          <w:lang w:val="uk-UA"/>
        </w:rPr>
        <w:t>– кадрові від № 114-/к-тр по № 119-/к-тр.</w:t>
      </w:r>
    </w:p>
    <w:p w:rsidR="00CF2F6A" w:rsidRPr="00F47FD3" w:rsidRDefault="00CF2F6A" w:rsidP="00CF2F6A">
      <w:pPr>
        <w:tabs>
          <w:tab w:val="left" w:pos="9214"/>
        </w:tabs>
        <w:spacing w:after="0" w:line="240" w:lineRule="auto"/>
        <w:rPr>
          <w:rFonts w:ascii="Times New Roman" w:eastAsiaTheme="minorHAnsi" w:hAnsi="Times New Roman"/>
          <w:b/>
          <w:sz w:val="28"/>
          <w:szCs w:val="28"/>
          <w:lang w:val="uk-UA"/>
        </w:rPr>
      </w:pPr>
    </w:p>
    <w:p w:rsidR="00CF2F6A" w:rsidRPr="00F47FD3" w:rsidRDefault="00CF2F6A" w:rsidP="00CF2F6A">
      <w:pPr>
        <w:tabs>
          <w:tab w:val="left" w:pos="9214"/>
        </w:tabs>
        <w:spacing w:after="0" w:line="240" w:lineRule="auto"/>
        <w:ind w:firstLine="709"/>
        <w:jc w:val="both"/>
        <w:rPr>
          <w:rFonts w:ascii="Times New Roman" w:eastAsiaTheme="minorHAnsi" w:hAnsi="Times New Roman"/>
          <w:sz w:val="28"/>
          <w:szCs w:val="28"/>
          <w:lang w:val="uk-UA"/>
        </w:rPr>
      </w:pPr>
      <w:r w:rsidRPr="00F47FD3">
        <w:rPr>
          <w:rFonts w:ascii="Times New Roman" w:eastAsiaTheme="minorHAnsi" w:hAnsi="Times New Roman"/>
          <w:sz w:val="28"/>
          <w:szCs w:val="28"/>
          <w:lang w:val="uk-UA"/>
        </w:rPr>
        <w:t>1.2. з 15.12.2025 року по 31.12.2025 року згідно додатку №2:</w:t>
      </w:r>
    </w:p>
    <w:p w:rsidR="00CF2F6A" w:rsidRPr="00F47FD3" w:rsidRDefault="00CF2F6A" w:rsidP="00CF2F6A">
      <w:pPr>
        <w:tabs>
          <w:tab w:val="left" w:pos="9214"/>
        </w:tabs>
        <w:spacing w:after="0" w:line="240" w:lineRule="auto"/>
        <w:jc w:val="both"/>
        <w:rPr>
          <w:rFonts w:ascii="Times New Roman" w:eastAsiaTheme="minorHAnsi" w:hAnsi="Times New Roman"/>
          <w:sz w:val="28"/>
          <w:szCs w:val="28"/>
          <w:lang w:val="uk-UA"/>
        </w:rPr>
      </w:pPr>
      <w:r w:rsidRPr="00F47FD3">
        <w:rPr>
          <w:rFonts w:ascii="Times New Roman" w:eastAsiaTheme="minorHAnsi" w:hAnsi="Times New Roman"/>
          <w:sz w:val="28"/>
          <w:szCs w:val="28"/>
          <w:lang w:val="uk-UA"/>
        </w:rPr>
        <w:t>– кадрові від № 298/к-тм по № 300/к-тм.</w:t>
      </w:r>
    </w:p>
    <w:p w:rsidR="00CF2F6A" w:rsidRPr="00F47FD3" w:rsidRDefault="00CF2F6A" w:rsidP="00CF2F6A">
      <w:pPr>
        <w:tabs>
          <w:tab w:val="left" w:pos="9214"/>
        </w:tabs>
        <w:spacing w:after="0" w:line="240" w:lineRule="auto"/>
        <w:rPr>
          <w:rFonts w:ascii="Times New Roman" w:eastAsiaTheme="minorHAnsi" w:hAnsi="Times New Roman"/>
          <w:b/>
          <w:sz w:val="28"/>
          <w:szCs w:val="28"/>
          <w:lang w:val="uk-UA"/>
        </w:rPr>
      </w:pPr>
    </w:p>
    <w:p w:rsidR="00CF2F6A" w:rsidRPr="00F47FD3" w:rsidRDefault="00CF2F6A" w:rsidP="00CF2F6A">
      <w:pPr>
        <w:tabs>
          <w:tab w:val="left" w:pos="9214"/>
        </w:tabs>
        <w:spacing w:after="0" w:line="240" w:lineRule="auto"/>
        <w:ind w:firstLine="709"/>
        <w:jc w:val="both"/>
        <w:rPr>
          <w:rFonts w:ascii="Times New Roman" w:eastAsiaTheme="minorHAnsi" w:hAnsi="Times New Roman"/>
          <w:sz w:val="28"/>
          <w:szCs w:val="28"/>
          <w:lang w:val="uk-UA"/>
        </w:rPr>
      </w:pPr>
      <w:r w:rsidRPr="00F47FD3">
        <w:rPr>
          <w:rFonts w:ascii="Times New Roman" w:eastAsiaTheme="minorHAnsi" w:hAnsi="Times New Roman"/>
          <w:sz w:val="28"/>
          <w:szCs w:val="28"/>
          <w:lang w:val="uk-UA"/>
        </w:rPr>
        <w:t>1.3. з 01.01.2026 року по 12.02.2026 року згідно додатку №3:</w:t>
      </w:r>
    </w:p>
    <w:p w:rsidR="00CF2F6A" w:rsidRPr="00F47FD3" w:rsidRDefault="00CF2F6A" w:rsidP="00CF2F6A">
      <w:pPr>
        <w:tabs>
          <w:tab w:val="left" w:pos="9214"/>
        </w:tabs>
        <w:spacing w:after="0" w:line="240" w:lineRule="auto"/>
        <w:jc w:val="both"/>
        <w:rPr>
          <w:rFonts w:ascii="Times New Roman" w:eastAsiaTheme="minorHAnsi" w:hAnsi="Times New Roman"/>
          <w:sz w:val="28"/>
          <w:szCs w:val="28"/>
          <w:lang w:val="uk-UA"/>
        </w:rPr>
      </w:pPr>
      <w:r w:rsidRPr="00F47FD3">
        <w:rPr>
          <w:rFonts w:ascii="Times New Roman" w:eastAsiaTheme="minorHAnsi" w:hAnsi="Times New Roman"/>
          <w:sz w:val="28"/>
          <w:szCs w:val="28"/>
          <w:lang w:val="uk-UA"/>
        </w:rPr>
        <w:t>– з основної діяльності від №1-р по №20-р;</w:t>
      </w:r>
    </w:p>
    <w:p w:rsidR="00CF2F6A" w:rsidRPr="00F47FD3" w:rsidRDefault="00CF2F6A" w:rsidP="00CF2F6A">
      <w:pPr>
        <w:tabs>
          <w:tab w:val="left" w:pos="9214"/>
        </w:tabs>
        <w:spacing w:after="0" w:line="240" w:lineRule="auto"/>
        <w:jc w:val="both"/>
        <w:rPr>
          <w:rFonts w:ascii="Times New Roman" w:eastAsiaTheme="minorHAnsi" w:hAnsi="Times New Roman"/>
          <w:sz w:val="28"/>
          <w:szCs w:val="28"/>
          <w:lang w:val="uk-UA"/>
        </w:rPr>
      </w:pPr>
      <w:r w:rsidRPr="00F47FD3">
        <w:rPr>
          <w:rFonts w:ascii="Times New Roman" w:eastAsiaTheme="minorHAnsi" w:hAnsi="Times New Roman"/>
          <w:sz w:val="28"/>
          <w:szCs w:val="28"/>
          <w:lang w:val="uk-UA"/>
        </w:rPr>
        <w:t>– кадрові від № 1-/к-тр по № 3-/к-тр</w:t>
      </w:r>
    </w:p>
    <w:p w:rsidR="00CF2F6A" w:rsidRPr="00F47FD3" w:rsidRDefault="00CF2F6A" w:rsidP="00CF2F6A">
      <w:pPr>
        <w:tabs>
          <w:tab w:val="left" w:pos="9214"/>
        </w:tabs>
        <w:spacing w:after="0" w:line="240" w:lineRule="auto"/>
        <w:rPr>
          <w:rFonts w:ascii="Times New Roman" w:eastAsiaTheme="minorHAnsi" w:hAnsi="Times New Roman"/>
          <w:b/>
          <w:sz w:val="28"/>
          <w:szCs w:val="28"/>
          <w:lang w:val="uk-UA"/>
        </w:rPr>
      </w:pPr>
    </w:p>
    <w:p w:rsidR="00CF2F6A" w:rsidRPr="00F47FD3" w:rsidRDefault="00CF2F6A" w:rsidP="00CF2F6A">
      <w:pPr>
        <w:tabs>
          <w:tab w:val="left" w:pos="9214"/>
        </w:tabs>
        <w:spacing w:after="0" w:line="240" w:lineRule="auto"/>
        <w:ind w:firstLine="709"/>
        <w:jc w:val="both"/>
        <w:rPr>
          <w:rFonts w:ascii="Times New Roman" w:eastAsiaTheme="minorHAnsi" w:hAnsi="Times New Roman"/>
          <w:sz w:val="28"/>
          <w:szCs w:val="28"/>
          <w:lang w:val="uk-UA"/>
        </w:rPr>
      </w:pPr>
      <w:r w:rsidRPr="00F47FD3">
        <w:rPr>
          <w:rFonts w:ascii="Times New Roman" w:eastAsiaTheme="minorHAnsi" w:hAnsi="Times New Roman"/>
          <w:sz w:val="28"/>
          <w:szCs w:val="28"/>
          <w:lang w:val="uk-UA"/>
        </w:rPr>
        <w:t>1.4. з 01.01.2026 року по 12.02.2026 року згідно додатку №4:</w:t>
      </w:r>
    </w:p>
    <w:p w:rsidR="00CF2F6A" w:rsidRPr="00F47FD3" w:rsidRDefault="00CF2F6A" w:rsidP="00CF2F6A">
      <w:pPr>
        <w:tabs>
          <w:tab w:val="left" w:pos="9214"/>
        </w:tabs>
        <w:spacing w:after="0" w:line="240" w:lineRule="auto"/>
        <w:jc w:val="both"/>
        <w:rPr>
          <w:rFonts w:ascii="Times New Roman" w:eastAsiaTheme="minorHAnsi" w:hAnsi="Times New Roman"/>
          <w:sz w:val="28"/>
          <w:szCs w:val="28"/>
          <w:lang w:val="uk-UA"/>
        </w:rPr>
      </w:pPr>
      <w:r w:rsidRPr="00F47FD3">
        <w:rPr>
          <w:rFonts w:ascii="Times New Roman" w:eastAsiaTheme="minorHAnsi" w:hAnsi="Times New Roman"/>
          <w:sz w:val="28"/>
          <w:szCs w:val="28"/>
          <w:lang w:val="uk-UA"/>
        </w:rPr>
        <w:t>– кадрові від № 1/к-тм по № 10/к-тм.</w:t>
      </w:r>
    </w:p>
    <w:p w:rsidR="00CF2F6A" w:rsidRPr="00F47FD3" w:rsidRDefault="00CF2F6A" w:rsidP="00CF2F6A">
      <w:pPr>
        <w:tabs>
          <w:tab w:val="left" w:pos="9214"/>
        </w:tabs>
        <w:spacing w:after="0" w:line="240" w:lineRule="auto"/>
        <w:rPr>
          <w:rFonts w:ascii="Times New Roman" w:eastAsiaTheme="minorHAnsi" w:hAnsi="Times New Roman"/>
          <w:b/>
          <w:sz w:val="28"/>
          <w:szCs w:val="28"/>
          <w:lang w:val="uk-UA"/>
        </w:rPr>
      </w:pPr>
    </w:p>
    <w:p w:rsidR="00CF2F6A" w:rsidRPr="00F47FD3" w:rsidRDefault="00CF2F6A" w:rsidP="00CF2F6A">
      <w:pPr>
        <w:tabs>
          <w:tab w:val="left" w:pos="9214"/>
        </w:tabs>
        <w:spacing w:after="0" w:line="240" w:lineRule="auto"/>
        <w:ind w:firstLine="709"/>
        <w:rPr>
          <w:rFonts w:ascii="Times New Roman" w:eastAsiaTheme="minorHAnsi" w:hAnsi="Times New Roman"/>
          <w:sz w:val="28"/>
          <w:szCs w:val="28"/>
          <w:lang w:val="uk-UA"/>
        </w:rPr>
      </w:pPr>
      <w:r w:rsidRPr="00F47FD3">
        <w:rPr>
          <w:rFonts w:ascii="Times New Roman" w:eastAsiaTheme="minorHAnsi" w:hAnsi="Times New Roman"/>
          <w:sz w:val="28"/>
          <w:szCs w:val="28"/>
          <w:lang w:val="uk-UA"/>
        </w:rPr>
        <w:t>2.Контроль за виконанням рішення залишаю за собою.</w:t>
      </w:r>
    </w:p>
    <w:p w:rsidR="00CF2F6A" w:rsidRPr="00F47FD3" w:rsidRDefault="00CF2F6A" w:rsidP="00CF2F6A">
      <w:pPr>
        <w:tabs>
          <w:tab w:val="left" w:pos="9214"/>
        </w:tabs>
        <w:spacing w:after="0" w:line="240" w:lineRule="auto"/>
        <w:rPr>
          <w:rFonts w:ascii="Times New Roman" w:eastAsiaTheme="minorHAnsi" w:hAnsi="Times New Roman"/>
          <w:b/>
          <w:sz w:val="28"/>
          <w:szCs w:val="28"/>
          <w:lang w:val="uk-UA"/>
        </w:rPr>
      </w:pPr>
    </w:p>
    <w:p w:rsidR="00CF2F6A" w:rsidRPr="00F47FD3" w:rsidRDefault="00CF2F6A" w:rsidP="00CF2F6A">
      <w:pPr>
        <w:tabs>
          <w:tab w:val="left" w:pos="9214"/>
        </w:tabs>
        <w:spacing w:after="0" w:line="240" w:lineRule="auto"/>
        <w:rPr>
          <w:rFonts w:ascii="Times New Roman" w:eastAsiaTheme="minorHAnsi" w:hAnsi="Times New Roman"/>
          <w:b/>
          <w:sz w:val="28"/>
          <w:szCs w:val="28"/>
          <w:lang w:val="uk-UA"/>
        </w:rPr>
      </w:pPr>
    </w:p>
    <w:p w:rsidR="00CF2F6A" w:rsidRPr="00F47FD3" w:rsidRDefault="00CF2F6A" w:rsidP="00CF2F6A">
      <w:pPr>
        <w:widowControl w:val="0"/>
        <w:tabs>
          <w:tab w:val="left" w:pos="9214"/>
        </w:tabs>
        <w:autoSpaceDE w:val="0"/>
        <w:autoSpaceDN w:val="0"/>
        <w:adjustRightInd w:val="0"/>
        <w:spacing w:after="0" w:line="240" w:lineRule="auto"/>
        <w:rPr>
          <w:rFonts w:ascii="Times New Roman" w:hAnsi="Times New Roman"/>
          <w:b/>
          <w:sz w:val="28"/>
          <w:szCs w:val="28"/>
          <w:lang w:val="uk-UA"/>
        </w:rPr>
      </w:pPr>
      <w:r w:rsidRPr="00F47FD3">
        <w:rPr>
          <w:rFonts w:ascii="Times New Roman" w:hAnsi="Times New Roman"/>
          <w:b/>
          <w:sz w:val="28"/>
          <w:szCs w:val="28"/>
          <w:lang w:val="uk-UA"/>
        </w:rPr>
        <w:t>Селищний голова                                                                      Олег ДЗЕМ’ЮК</w:t>
      </w:r>
    </w:p>
    <w:p w:rsidR="00CF2F6A" w:rsidRPr="00F47FD3" w:rsidRDefault="00CF2F6A" w:rsidP="00CF2F6A">
      <w:pPr>
        <w:spacing w:after="0" w:line="240" w:lineRule="auto"/>
        <w:rPr>
          <w:rFonts w:ascii="Times New Roman" w:hAnsi="Times New Roman"/>
          <w:b/>
          <w:sz w:val="28"/>
          <w:szCs w:val="28"/>
          <w:lang w:val="uk-UA"/>
        </w:rPr>
      </w:pPr>
      <w:r w:rsidRPr="00F47FD3">
        <w:rPr>
          <w:rFonts w:ascii="Times New Roman" w:hAnsi="Times New Roman"/>
          <w:b/>
          <w:sz w:val="28"/>
          <w:szCs w:val="28"/>
          <w:lang w:val="uk-UA"/>
        </w:rPr>
        <w:br w:type="page"/>
      </w:r>
    </w:p>
    <w:p w:rsidR="00CF2F6A" w:rsidRPr="00F47FD3" w:rsidRDefault="00CF2F6A" w:rsidP="00CF2F6A">
      <w:pPr>
        <w:widowControl w:val="0"/>
        <w:tabs>
          <w:tab w:val="left" w:pos="9214"/>
        </w:tabs>
        <w:autoSpaceDE w:val="0"/>
        <w:autoSpaceDN w:val="0"/>
        <w:adjustRightInd w:val="0"/>
        <w:spacing w:after="0" w:line="276" w:lineRule="auto"/>
        <w:rPr>
          <w:rFonts w:ascii="Times New Roman" w:eastAsia="Times New Roman" w:hAnsi="Times New Roman"/>
          <w:sz w:val="28"/>
          <w:szCs w:val="28"/>
          <w:lang w:val="uk-UA" w:eastAsia="uk-UA"/>
        </w:rPr>
      </w:pPr>
    </w:p>
    <w:p w:rsidR="00CF2F6A" w:rsidRPr="00F47FD3" w:rsidRDefault="00CF2F6A" w:rsidP="00CF2F6A">
      <w:pPr>
        <w:shd w:val="clear" w:color="auto" w:fill="FFFFFF" w:themeFill="background1"/>
        <w:tabs>
          <w:tab w:val="left" w:pos="9214"/>
        </w:tabs>
        <w:spacing w:after="0" w:line="240" w:lineRule="auto"/>
        <w:jc w:val="right"/>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Додаток №1</w:t>
      </w:r>
    </w:p>
    <w:p w:rsidR="00CF2F6A" w:rsidRPr="00F47FD3" w:rsidRDefault="00CF2F6A" w:rsidP="00CF2F6A">
      <w:pPr>
        <w:shd w:val="clear" w:color="auto" w:fill="FFFFFF" w:themeFill="background1"/>
        <w:tabs>
          <w:tab w:val="left" w:pos="9214"/>
        </w:tabs>
        <w:spacing w:after="0" w:line="240" w:lineRule="auto"/>
        <w:jc w:val="right"/>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до рішення Ворохтянської селищної ради</w:t>
      </w:r>
    </w:p>
    <w:p w:rsidR="00CF2F6A" w:rsidRPr="00F47FD3" w:rsidRDefault="00CF2F6A" w:rsidP="00CF2F6A">
      <w:pPr>
        <w:shd w:val="clear" w:color="auto" w:fill="FFFFFF" w:themeFill="background1"/>
        <w:tabs>
          <w:tab w:val="left" w:pos="9214"/>
        </w:tabs>
        <w:spacing w:after="0" w:line="240" w:lineRule="auto"/>
        <w:jc w:val="right"/>
        <w:rPr>
          <w:rFonts w:ascii="Times New Roman" w:eastAsiaTheme="minorHAnsi" w:hAnsi="Times New Roman"/>
          <w:sz w:val="24"/>
          <w:szCs w:val="24"/>
        </w:rPr>
      </w:pPr>
      <w:r w:rsidRPr="00F47FD3">
        <w:rPr>
          <w:rFonts w:ascii="Times New Roman" w:eastAsiaTheme="minorHAnsi" w:hAnsi="Times New Roman"/>
          <w:sz w:val="24"/>
          <w:szCs w:val="24"/>
          <w:lang w:val="uk-UA"/>
        </w:rPr>
        <w:t>від</w:t>
      </w:r>
      <w:r w:rsidRPr="00F47FD3">
        <w:rPr>
          <w:rFonts w:ascii="Times New Roman" w:eastAsiaTheme="minorHAnsi" w:hAnsi="Times New Roman"/>
          <w:sz w:val="24"/>
          <w:szCs w:val="24"/>
        </w:rPr>
        <w:t xml:space="preserve"> </w:t>
      </w:r>
      <w:r w:rsidRPr="00F47FD3">
        <w:rPr>
          <w:rFonts w:ascii="Times New Roman" w:eastAsiaTheme="minorHAnsi" w:hAnsi="Times New Roman"/>
          <w:sz w:val="24"/>
          <w:szCs w:val="24"/>
          <w:lang w:val="uk-UA"/>
        </w:rPr>
        <w:t>12.02.2026 року №__ -65/202</w:t>
      </w:r>
      <w:r w:rsidRPr="00F47FD3">
        <w:rPr>
          <w:rFonts w:ascii="Times New Roman" w:eastAsiaTheme="minorHAnsi" w:hAnsi="Times New Roman"/>
          <w:sz w:val="24"/>
          <w:szCs w:val="24"/>
        </w:rPr>
        <w:t>6</w:t>
      </w:r>
    </w:p>
    <w:p w:rsidR="00CF2F6A" w:rsidRPr="00F47FD3" w:rsidRDefault="00CF2F6A" w:rsidP="00CF2F6A">
      <w:pPr>
        <w:shd w:val="clear" w:color="auto" w:fill="FFFFFF" w:themeFill="background1"/>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b/>
          <w:sz w:val="28"/>
          <w:szCs w:val="28"/>
          <w:lang w:val="uk-UA"/>
        </w:rPr>
      </w:pP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5963"/>
      </w:tblGrid>
      <w:tr w:rsidR="00F47FD3" w:rsidRPr="00F47FD3" w:rsidTr="00C37745">
        <w:trPr>
          <w:trHeight w:val="212"/>
          <w:jc w:val="center"/>
        </w:trPr>
        <w:tc>
          <w:tcPr>
            <w:tcW w:w="3823"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від 31</w:t>
            </w:r>
            <w:r w:rsidRPr="00F47FD3">
              <w:rPr>
                <w:rFonts w:ascii="Times New Roman" w:hAnsi="Times New Roman"/>
                <w:sz w:val="24"/>
                <w:szCs w:val="24"/>
              </w:rPr>
              <w:t>.</w:t>
            </w:r>
            <w:r w:rsidRPr="00F47FD3">
              <w:rPr>
                <w:rFonts w:ascii="Times New Roman" w:hAnsi="Times New Roman"/>
                <w:sz w:val="24"/>
                <w:szCs w:val="24"/>
                <w:lang w:val="uk-UA"/>
              </w:rPr>
              <w:t>01</w:t>
            </w:r>
            <w:r w:rsidRPr="00F47FD3">
              <w:rPr>
                <w:rFonts w:ascii="Times New Roman" w:hAnsi="Times New Roman"/>
                <w:sz w:val="24"/>
                <w:szCs w:val="24"/>
              </w:rPr>
              <w:t>.2025</w:t>
            </w:r>
            <w:r w:rsidRPr="00F47FD3">
              <w:rPr>
                <w:rFonts w:ascii="Times New Roman" w:hAnsi="Times New Roman"/>
                <w:sz w:val="24"/>
                <w:szCs w:val="24"/>
                <w:lang w:val="uk-UA"/>
              </w:rPr>
              <w:t xml:space="preserve"> </w:t>
            </w:r>
            <w:r w:rsidRPr="00F47FD3">
              <w:rPr>
                <w:rFonts w:ascii="Times New Roman" w:eastAsiaTheme="minorHAnsi" w:hAnsi="Times New Roman"/>
                <w:sz w:val="24"/>
                <w:szCs w:val="24"/>
                <w:lang w:val="uk-UA"/>
              </w:rPr>
              <w:t>року № 111-р</w:t>
            </w:r>
            <w:r w:rsidRPr="00F47FD3">
              <w:rPr>
                <w:rFonts w:ascii="Times New Roman" w:eastAsiaTheme="minorHAnsi" w:hAnsi="Times New Roman"/>
                <w:b/>
                <w:sz w:val="24"/>
                <w:szCs w:val="24"/>
                <w:lang w:val="uk-UA"/>
              </w:rPr>
              <w:t xml:space="preserve"> </w:t>
            </w:r>
            <w:r w:rsidRPr="00F47FD3">
              <w:rPr>
                <w:rFonts w:ascii="Times New Roman" w:eastAsiaTheme="minorHAnsi" w:hAnsi="Times New Roman"/>
                <w:sz w:val="24"/>
                <w:szCs w:val="24"/>
                <w:lang w:val="uk-UA"/>
              </w:rPr>
              <w:t>«</w:t>
            </w:r>
            <w:r w:rsidRPr="00F47FD3">
              <w:rPr>
                <w:rFonts w:ascii="Times New Roman" w:eastAsiaTheme="minorHAnsi" w:hAnsi="Times New Roman"/>
                <w:sz w:val="24"/>
                <w:szCs w:val="24"/>
              </w:rPr>
              <w:t xml:space="preserve">Про </w:t>
            </w:r>
            <w:r w:rsidRPr="00F47FD3">
              <w:rPr>
                <w:rFonts w:ascii="Times New Roman" w:eastAsiaTheme="minorHAnsi" w:hAnsi="Times New Roman"/>
                <w:sz w:val="24"/>
                <w:szCs w:val="24"/>
                <w:lang w:val="uk-UA"/>
              </w:rPr>
              <w:t>продовження дії контрактів</w:t>
            </w:r>
            <w:r w:rsidRPr="00F47FD3">
              <w:rPr>
                <w:rFonts w:ascii="Times New Roman" w:eastAsiaTheme="minorHAnsi" w:hAnsi="Times New Roman"/>
                <w:b/>
                <w:sz w:val="24"/>
                <w:szCs w:val="24"/>
                <w:lang w:val="uk-UA"/>
              </w:rPr>
              <w:t>»</w:t>
            </w:r>
          </w:p>
        </w:tc>
        <w:tc>
          <w:tcPr>
            <w:tcW w:w="5963"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від 15</w:t>
            </w:r>
            <w:r w:rsidRPr="00F47FD3">
              <w:rPr>
                <w:rFonts w:ascii="Times New Roman" w:hAnsi="Times New Roman"/>
                <w:sz w:val="24"/>
              </w:rPr>
              <w:t>.</w:t>
            </w:r>
            <w:r w:rsidRPr="00F47FD3">
              <w:rPr>
                <w:rFonts w:ascii="Times New Roman" w:hAnsi="Times New Roman"/>
                <w:sz w:val="24"/>
                <w:lang w:val="uk-UA"/>
              </w:rPr>
              <w:t>12</w:t>
            </w:r>
            <w:r w:rsidRPr="00F47FD3">
              <w:rPr>
                <w:rFonts w:ascii="Times New Roman" w:hAnsi="Times New Roman"/>
                <w:sz w:val="24"/>
              </w:rPr>
              <w:t>.2025</w:t>
            </w:r>
            <w:r w:rsidRPr="00F47FD3">
              <w:rPr>
                <w:sz w:val="24"/>
                <w:lang w:val="uk-UA"/>
              </w:rPr>
              <w:t xml:space="preserve"> </w:t>
            </w:r>
            <w:r w:rsidRPr="00F47FD3">
              <w:rPr>
                <w:rFonts w:ascii="Times New Roman" w:eastAsiaTheme="minorHAnsi" w:hAnsi="Times New Roman"/>
                <w:sz w:val="24"/>
                <w:szCs w:val="24"/>
                <w:lang w:val="uk-UA"/>
              </w:rPr>
              <w:t>року № 114/к-тр «Про преміювання працівників апарату селищної ради за грудень 2025 року»</w:t>
            </w:r>
          </w:p>
        </w:tc>
      </w:tr>
      <w:tr w:rsidR="00F47FD3" w:rsidRPr="00F47FD3" w:rsidTr="00C37745">
        <w:trPr>
          <w:trHeight w:val="212"/>
          <w:jc w:val="center"/>
        </w:trPr>
        <w:tc>
          <w:tcPr>
            <w:tcW w:w="3823"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c>
          <w:tcPr>
            <w:tcW w:w="5963"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від 15.12.2025 року № 115/к-тр «Про преміювання начальників самостійних відділів за грудень 2025 року.»</w:t>
            </w:r>
          </w:p>
        </w:tc>
      </w:tr>
      <w:tr w:rsidR="00F47FD3" w:rsidRPr="00F47FD3" w:rsidTr="00C37745">
        <w:trPr>
          <w:trHeight w:val="212"/>
          <w:jc w:val="center"/>
        </w:trPr>
        <w:tc>
          <w:tcPr>
            <w:tcW w:w="3823"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c>
          <w:tcPr>
            <w:tcW w:w="5963"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від 15.12.2025 року № 116/к-тр «Про преміювання соціального працівника»</w:t>
            </w:r>
          </w:p>
        </w:tc>
      </w:tr>
      <w:tr w:rsidR="00F47FD3" w:rsidRPr="00F47FD3" w:rsidTr="00C37745">
        <w:trPr>
          <w:trHeight w:val="212"/>
          <w:jc w:val="center"/>
        </w:trPr>
        <w:tc>
          <w:tcPr>
            <w:tcW w:w="3823"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c>
          <w:tcPr>
            <w:tcW w:w="5963"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 xml:space="preserve">від 29.12.2025 року № 117/к-тр «Про встановлення надбавки за вислугу років Галику Ю. Я., Костюк Н. Г., Мицко Я. П.» </w:t>
            </w:r>
          </w:p>
        </w:tc>
      </w:tr>
      <w:tr w:rsidR="00F47FD3" w:rsidRPr="00F47FD3" w:rsidTr="00C37745">
        <w:trPr>
          <w:trHeight w:val="212"/>
          <w:jc w:val="center"/>
        </w:trPr>
        <w:tc>
          <w:tcPr>
            <w:tcW w:w="3823"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c>
          <w:tcPr>
            <w:tcW w:w="5963"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від 29.12.2025 року № 118/к-тр «Про затвердження штатного розпису апарату Ворохтянської селищної ради на 2026 рік»</w:t>
            </w:r>
          </w:p>
        </w:tc>
      </w:tr>
      <w:tr w:rsidR="00F47FD3" w:rsidRPr="00F47FD3" w:rsidTr="00C37745">
        <w:trPr>
          <w:trHeight w:val="212"/>
          <w:jc w:val="center"/>
        </w:trPr>
        <w:tc>
          <w:tcPr>
            <w:tcW w:w="3823"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c>
          <w:tcPr>
            <w:tcW w:w="5963"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від 29.12.2025 року № 119/к-тр «Про затвердження графіка відпусток працівників селищної ради на 2026 рік»</w:t>
            </w:r>
          </w:p>
        </w:tc>
      </w:tr>
      <w:tr w:rsidR="00F47FD3" w:rsidRPr="00F47FD3" w:rsidTr="00C37745">
        <w:trPr>
          <w:trHeight w:val="212"/>
          <w:jc w:val="center"/>
        </w:trPr>
        <w:tc>
          <w:tcPr>
            <w:tcW w:w="3823"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c>
          <w:tcPr>
            <w:tcW w:w="5963"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r>
      <w:tr w:rsidR="00F47FD3" w:rsidRPr="00F47FD3" w:rsidTr="00C37745">
        <w:trPr>
          <w:trHeight w:val="212"/>
          <w:jc w:val="center"/>
        </w:trPr>
        <w:tc>
          <w:tcPr>
            <w:tcW w:w="3823"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c>
          <w:tcPr>
            <w:tcW w:w="5963"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r>
      <w:tr w:rsidR="00F47FD3" w:rsidRPr="00F47FD3" w:rsidTr="00C37745">
        <w:trPr>
          <w:trHeight w:val="212"/>
          <w:jc w:val="center"/>
        </w:trPr>
        <w:tc>
          <w:tcPr>
            <w:tcW w:w="3823"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c>
          <w:tcPr>
            <w:tcW w:w="5963"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r>
      <w:tr w:rsidR="00F47FD3" w:rsidRPr="00F47FD3" w:rsidTr="00C37745">
        <w:trPr>
          <w:trHeight w:val="212"/>
          <w:jc w:val="center"/>
        </w:trPr>
        <w:tc>
          <w:tcPr>
            <w:tcW w:w="3823"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c>
          <w:tcPr>
            <w:tcW w:w="5963"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r>
      <w:tr w:rsidR="00F47FD3" w:rsidRPr="00F47FD3" w:rsidTr="00C37745">
        <w:trPr>
          <w:trHeight w:val="212"/>
          <w:jc w:val="center"/>
        </w:trPr>
        <w:tc>
          <w:tcPr>
            <w:tcW w:w="3823"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c>
          <w:tcPr>
            <w:tcW w:w="5963"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r>
      <w:tr w:rsidR="00F47FD3" w:rsidRPr="00F47FD3" w:rsidTr="00C37745">
        <w:trPr>
          <w:trHeight w:val="212"/>
          <w:jc w:val="center"/>
        </w:trPr>
        <w:tc>
          <w:tcPr>
            <w:tcW w:w="3823"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c>
          <w:tcPr>
            <w:tcW w:w="5963"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r>
      <w:tr w:rsidR="00CF2F6A" w:rsidRPr="00F47FD3" w:rsidTr="00C37745">
        <w:trPr>
          <w:trHeight w:val="212"/>
          <w:jc w:val="center"/>
        </w:trPr>
        <w:tc>
          <w:tcPr>
            <w:tcW w:w="3823"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c>
          <w:tcPr>
            <w:tcW w:w="5963"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r>
    </w:tbl>
    <w:p w:rsidR="00CF2F6A" w:rsidRPr="00F47FD3" w:rsidRDefault="00CF2F6A" w:rsidP="00CF2F6A"/>
    <w:p w:rsidR="00CF2F6A" w:rsidRPr="00F47FD3" w:rsidRDefault="00CF2F6A" w:rsidP="00CF2F6A">
      <w:pPr>
        <w:spacing w:line="240" w:lineRule="auto"/>
        <w:contextualSpacing/>
        <w:jc w:val="right"/>
        <w:rPr>
          <w:rFonts w:ascii="Times New Roman" w:hAnsi="Times New Roman"/>
          <w:sz w:val="24"/>
          <w:szCs w:val="24"/>
          <w:lang w:val="uk-UA"/>
        </w:rPr>
      </w:pPr>
    </w:p>
    <w:p w:rsidR="00CF2F6A" w:rsidRPr="00F47FD3" w:rsidRDefault="00CF2F6A" w:rsidP="00CF2F6A">
      <w:pPr>
        <w:shd w:val="clear" w:color="auto" w:fill="FFFFFF"/>
        <w:jc w:val="both"/>
        <w:rPr>
          <w:sz w:val="28"/>
          <w:szCs w:val="28"/>
          <w:lang w:val="uk-UA"/>
        </w:rPr>
      </w:pPr>
      <w:r w:rsidRPr="00F47FD3">
        <w:rPr>
          <w:rFonts w:ascii="Times New Roman" w:hAnsi="Times New Roman"/>
          <w:b/>
          <w:sz w:val="28"/>
          <w:szCs w:val="28"/>
          <w:lang w:val="uk-UA"/>
        </w:rPr>
        <w:t xml:space="preserve">Секретар ради                                                                            Ярослав БІЛОУС </w:t>
      </w: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shd w:val="clear" w:color="auto" w:fill="FFFFFF" w:themeFill="background1"/>
        <w:tabs>
          <w:tab w:val="left" w:pos="9214"/>
        </w:tabs>
        <w:spacing w:after="0" w:line="240" w:lineRule="auto"/>
        <w:jc w:val="right"/>
        <w:rPr>
          <w:rFonts w:ascii="Times New Roman" w:eastAsiaTheme="minorHAnsi" w:hAnsi="Times New Roman"/>
          <w:sz w:val="24"/>
          <w:szCs w:val="24"/>
          <w:lang w:val="uk-UA"/>
        </w:rPr>
      </w:pPr>
      <w:r w:rsidRPr="00F47FD3">
        <w:rPr>
          <w:rFonts w:ascii="Times New Roman" w:eastAsiaTheme="minorHAnsi" w:hAnsi="Times New Roman"/>
          <w:sz w:val="24"/>
          <w:szCs w:val="24"/>
          <w:lang w:val="uk-UA"/>
        </w:rPr>
        <w:lastRenderedPageBreak/>
        <w:t>Додаток №2</w:t>
      </w:r>
    </w:p>
    <w:p w:rsidR="00CF2F6A" w:rsidRPr="00F47FD3" w:rsidRDefault="00CF2F6A" w:rsidP="00CF2F6A">
      <w:pPr>
        <w:shd w:val="clear" w:color="auto" w:fill="FFFFFF" w:themeFill="background1"/>
        <w:tabs>
          <w:tab w:val="left" w:pos="9214"/>
        </w:tabs>
        <w:spacing w:after="0" w:line="240" w:lineRule="auto"/>
        <w:jc w:val="right"/>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до рішення Ворохтянської селищної ради</w:t>
      </w:r>
    </w:p>
    <w:p w:rsidR="00CF2F6A" w:rsidRPr="00F47FD3" w:rsidRDefault="00CF2F6A" w:rsidP="00CF2F6A">
      <w:pPr>
        <w:shd w:val="clear" w:color="auto" w:fill="FFFFFF" w:themeFill="background1"/>
        <w:tabs>
          <w:tab w:val="left" w:pos="9214"/>
        </w:tabs>
        <w:spacing w:after="0" w:line="240" w:lineRule="auto"/>
        <w:jc w:val="right"/>
        <w:rPr>
          <w:rFonts w:ascii="Times New Roman" w:eastAsiaTheme="minorHAnsi" w:hAnsi="Times New Roman"/>
          <w:sz w:val="24"/>
          <w:szCs w:val="24"/>
        </w:rPr>
      </w:pPr>
      <w:r w:rsidRPr="00F47FD3">
        <w:rPr>
          <w:rFonts w:ascii="Times New Roman" w:eastAsiaTheme="minorHAnsi" w:hAnsi="Times New Roman"/>
          <w:sz w:val="24"/>
          <w:szCs w:val="24"/>
          <w:lang w:val="uk-UA"/>
        </w:rPr>
        <w:t>від</w:t>
      </w:r>
      <w:r w:rsidRPr="00F47FD3">
        <w:rPr>
          <w:rFonts w:ascii="Times New Roman" w:eastAsiaTheme="minorHAnsi" w:hAnsi="Times New Roman"/>
          <w:sz w:val="24"/>
          <w:szCs w:val="24"/>
        </w:rPr>
        <w:t xml:space="preserve"> </w:t>
      </w:r>
      <w:r w:rsidRPr="00F47FD3">
        <w:rPr>
          <w:rFonts w:ascii="Times New Roman" w:eastAsiaTheme="minorHAnsi" w:hAnsi="Times New Roman"/>
          <w:sz w:val="24"/>
          <w:szCs w:val="24"/>
          <w:lang w:val="uk-UA"/>
        </w:rPr>
        <w:t>12.02.2026 року №__ -65/202</w:t>
      </w:r>
      <w:r w:rsidRPr="00F47FD3">
        <w:rPr>
          <w:rFonts w:ascii="Times New Roman" w:eastAsiaTheme="minorHAnsi" w:hAnsi="Times New Roman"/>
          <w:sz w:val="24"/>
          <w:szCs w:val="24"/>
        </w:rPr>
        <w:t>6</w:t>
      </w:r>
    </w:p>
    <w:p w:rsidR="00CF2F6A" w:rsidRPr="00F47FD3" w:rsidRDefault="00CF2F6A" w:rsidP="00CF2F6A">
      <w:pPr>
        <w:shd w:val="clear" w:color="auto" w:fill="FFFFFF" w:themeFill="background1"/>
        <w:tabs>
          <w:tab w:val="left" w:pos="9214"/>
        </w:tabs>
        <w:spacing w:after="0" w:line="240" w:lineRule="auto"/>
        <w:jc w:val="right"/>
        <w:rPr>
          <w:rFonts w:ascii="Times New Roman" w:eastAsiaTheme="minorHAnsi" w:hAnsi="Times New Roman"/>
          <w:sz w:val="24"/>
          <w:szCs w:val="24"/>
          <w:lang w:val="uk-UA"/>
        </w:rPr>
      </w:pP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4"/>
        <w:gridCol w:w="4892"/>
      </w:tblGrid>
      <w:tr w:rsidR="00F47FD3" w:rsidRPr="00F47FD3" w:rsidTr="00C37745">
        <w:trPr>
          <w:trHeight w:val="212"/>
          <w:jc w:val="center"/>
        </w:trPr>
        <w:tc>
          <w:tcPr>
            <w:tcW w:w="489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від 15</w:t>
            </w:r>
            <w:r w:rsidRPr="00F47FD3">
              <w:rPr>
                <w:rFonts w:ascii="Times New Roman" w:eastAsiaTheme="minorHAnsi" w:hAnsi="Times New Roman"/>
                <w:sz w:val="24"/>
                <w:szCs w:val="24"/>
              </w:rPr>
              <w:t>.</w:t>
            </w:r>
            <w:r w:rsidRPr="00F47FD3">
              <w:rPr>
                <w:rFonts w:ascii="Times New Roman" w:eastAsiaTheme="minorHAnsi" w:hAnsi="Times New Roman"/>
                <w:sz w:val="24"/>
                <w:szCs w:val="24"/>
                <w:lang w:val="uk-UA"/>
              </w:rPr>
              <w:t>12</w:t>
            </w:r>
            <w:r w:rsidRPr="00F47FD3">
              <w:rPr>
                <w:rFonts w:ascii="Times New Roman" w:eastAsiaTheme="minorHAnsi" w:hAnsi="Times New Roman"/>
                <w:sz w:val="24"/>
                <w:szCs w:val="24"/>
              </w:rPr>
              <w:t>.2025</w:t>
            </w:r>
            <w:r w:rsidRPr="00F47FD3">
              <w:rPr>
                <w:rFonts w:ascii="Times New Roman" w:eastAsiaTheme="minorHAnsi" w:hAnsi="Times New Roman"/>
                <w:sz w:val="24"/>
                <w:szCs w:val="24"/>
                <w:lang w:val="uk-UA"/>
              </w:rPr>
              <w:t xml:space="preserve"> року № 298/к-тм «Про направлення у службове відрядження»</w:t>
            </w:r>
          </w:p>
        </w:tc>
      </w:tr>
      <w:tr w:rsidR="00F47FD3" w:rsidRPr="00F47FD3" w:rsidTr="00C37745">
        <w:trPr>
          <w:trHeight w:val="212"/>
          <w:jc w:val="center"/>
        </w:trPr>
        <w:tc>
          <w:tcPr>
            <w:tcW w:w="489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від 16.12.2025 року № 299/к-тм «Про направлення у службове відрядження»</w:t>
            </w:r>
          </w:p>
        </w:tc>
      </w:tr>
      <w:tr w:rsidR="00F47FD3" w:rsidRPr="00F47FD3" w:rsidTr="00C37745">
        <w:trPr>
          <w:trHeight w:val="212"/>
          <w:jc w:val="center"/>
        </w:trPr>
        <w:tc>
          <w:tcPr>
            <w:tcW w:w="489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від 17.12.2025 року № 300/к-тм «Про направлення у службове відрядження»</w:t>
            </w:r>
          </w:p>
        </w:tc>
      </w:tr>
      <w:tr w:rsidR="00F47FD3" w:rsidRPr="00F47FD3" w:rsidTr="00C37745">
        <w:trPr>
          <w:trHeight w:val="212"/>
          <w:jc w:val="center"/>
        </w:trPr>
        <w:tc>
          <w:tcPr>
            <w:tcW w:w="489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r>
      <w:tr w:rsidR="00F47FD3" w:rsidRPr="00F47FD3" w:rsidTr="00C37745">
        <w:trPr>
          <w:trHeight w:val="212"/>
          <w:jc w:val="center"/>
        </w:trPr>
        <w:tc>
          <w:tcPr>
            <w:tcW w:w="489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r>
      <w:tr w:rsidR="00F47FD3" w:rsidRPr="00F47FD3" w:rsidTr="00C37745">
        <w:trPr>
          <w:trHeight w:val="212"/>
          <w:jc w:val="center"/>
        </w:trPr>
        <w:tc>
          <w:tcPr>
            <w:tcW w:w="489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r>
      <w:tr w:rsidR="00CF2F6A" w:rsidRPr="00F47FD3" w:rsidTr="00C37745">
        <w:trPr>
          <w:trHeight w:val="212"/>
          <w:jc w:val="center"/>
        </w:trPr>
        <w:tc>
          <w:tcPr>
            <w:tcW w:w="489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r>
    </w:tbl>
    <w:p w:rsidR="00CF2F6A" w:rsidRPr="00F47FD3" w:rsidRDefault="00CF2F6A" w:rsidP="00CF2F6A">
      <w:pPr>
        <w:tabs>
          <w:tab w:val="left" w:pos="9214"/>
        </w:tabs>
        <w:spacing w:after="0" w:line="240" w:lineRule="auto"/>
        <w:jc w:val="right"/>
        <w:rPr>
          <w:rFonts w:ascii="Times New Roman" w:eastAsiaTheme="minorHAnsi" w:hAnsi="Times New Roman"/>
          <w:b/>
          <w:sz w:val="28"/>
          <w:szCs w:val="28"/>
        </w:rPr>
      </w:pPr>
    </w:p>
    <w:p w:rsidR="00CF2F6A" w:rsidRPr="00F47FD3" w:rsidRDefault="00CF2F6A" w:rsidP="00CF2F6A">
      <w:pPr>
        <w:tabs>
          <w:tab w:val="left" w:pos="9214"/>
        </w:tabs>
        <w:spacing w:after="0" w:line="240" w:lineRule="auto"/>
        <w:jc w:val="right"/>
        <w:rPr>
          <w:rFonts w:ascii="Times New Roman" w:eastAsiaTheme="minorHAnsi" w:hAnsi="Times New Roman"/>
          <w:b/>
          <w:sz w:val="28"/>
          <w:szCs w:val="28"/>
          <w:lang w:val="uk-UA"/>
        </w:rPr>
      </w:pPr>
    </w:p>
    <w:p w:rsidR="00CF2F6A" w:rsidRPr="00F47FD3" w:rsidRDefault="00CF2F6A" w:rsidP="00CF2F6A"/>
    <w:p w:rsidR="00CF2F6A" w:rsidRPr="00F47FD3" w:rsidRDefault="00CF2F6A" w:rsidP="00CF2F6A">
      <w:pPr>
        <w:spacing w:line="240" w:lineRule="auto"/>
        <w:contextualSpacing/>
        <w:jc w:val="right"/>
        <w:rPr>
          <w:rFonts w:ascii="Times New Roman" w:hAnsi="Times New Roman"/>
          <w:sz w:val="24"/>
          <w:szCs w:val="24"/>
          <w:lang w:val="uk-UA"/>
        </w:rPr>
      </w:pPr>
    </w:p>
    <w:p w:rsidR="00CF2F6A" w:rsidRPr="00F47FD3" w:rsidRDefault="00CF2F6A" w:rsidP="00CF2F6A">
      <w:pPr>
        <w:shd w:val="clear" w:color="auto" w:fill="FFFFFF"/>
        <w:jc w:val="both"/>
        <w:rPr>
          <w:sz w:val="28"/>
          <w:szCs w:val="28"/>
          <w:lang w:val="uk-UA"/>
        </w:rPr>
      </w:pPr>
      <w:r w:rsidRPr="00F47FD3">
        <w:rPr>
          <w:rFonts w:ascii="Times New Roman" w:hAnsi="Times New Roman"/>
          <w:b/>
          <w:sz w:val="28"/>
          <w:szCs w:val="28"/>
          <w:lang w:val="uk-UA"/>
        </w:rPr>
        <w:t xml:space="preserve">Секретар ради                                                                            Ярослав БІЛОУС </w:t>
      </w: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p>
    <w:p w:rsidR="00CF2F6A" w:rsidRPr="00F47FD3" w:rsidRDefault="00CF2F6A" w:rsidP="00CF2F6A">
      <w:pPr>
        <w:spacing w:after="200" w:line="276" w:lineRule="auto"/>
        <w:rPr>
          <w:rFonts w:ascii="Times New Roman" w:eastAsiaTheme="minorHAnsi" w:hAnsi="Times New Roman"/>
          <w:sz w:val="24"/>
          <w:szCs w:val="24"/>
          <w:lang w:val="uk-UA"/>
        </w:rPr>
      </w:pPr>
      <w:r w:rsidRPr="00F47FD3">
        <w:rPr>
          <w:rFonts w:ascii="Times New Roman" w:eastAsiaTheme="minorHAnsi" w:hAnsi="Times New Roman"/>
          <w:sz w:val="24"/>
          <w:szCs w:val="24"/>
          <w:lang w:val="uk-UA"/>
        </w:rPr>
        <w:br w:type="page"/>
      </w: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r w:rsidRPr="00F47FD3">
        <w:rPr>
          <w:rFonts w:ascii="Times New Roman" w:eastAsiaTheme="minorHAnsi" w:hAnsi="Times New Roman"/>
          <w:sz w:val="24"/>
          <w:szCs w:val="24"/>
          <w:lang w:val="uk-UA"/>
        </w:rPr>
        <w:lastRenderedPageBreak/>
        <w:t>Додаток №3</w:t>
      </w: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до рішення Ворохтянської селищної ради</w:t>
      </w:r>
    </w:p>
    <w:p w:rsidR="00CF2F6A" w:rsidRPr="00F47FD3" w:rsidRDefault="00CF2F6A" w:rsidP="00CF2F6A">
      <w:pPr>
        <w:tabs>
          <w:tab w:val="left" w:pos="9214"/>
        </w:tabs>
        <w:spacing w:after="0" w:line="240" w:lineRule="auto"/>
        <w:jc w:val="right"/>
        <w:rPr>
          <w:rFonts w:ascii="Times New Roman" w:eastAsiaTheme="minorHAnsi" w:hAnsi="Times New Roman"/>
          <w:sz w:val="24"/>
          <w:szCs w:val="24"/>
        </w:rPr>
      </w:pPr>
      <w:r w:rsidRPr="00F47FD3">
        <w:rPr>
          <w:rFonts w:ascii="Times New Roman" w:eastAsiaTheme="minorHAnsi" w:hAnsi="Times New Roman"/>
          <w:sz w:val="24"/>
          <w:szCs w:val="24"/>
          <w:lang w:val="uk-UA"/>
        </w:rPr>
        <w:t>від 12.02.2026 року № ___-65/2026</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2"/>
        <w:gridCol w:w="5034"/>
      </w:tblGrid>
      <w:tr w:rsidR="00F47FD3" w:rsidRPr="00F47FD3" w:rsidTr="00C37745">
        <w:trPr>
          <w:trHeight w:val="212"/>
          <w:jc w:val="center"/>
        </w:trPr>
        <w:tc>
          <w:tcPr>
            <w:tcW w:w="4752"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від 09</w:t>
            </w:r>
            <w:r w:rsidRPr="00F47FD3">
              <w:rPr>
                <w:rFonts w:ascii="Times New Roman" w:hAnsi="Times New Roman"/>
                <w:sz w:val="24"/>
                <w:szCs w:val="24"/>
              </w:rPr>
              <w:t>.</w:t>
            </w:r>
            <w:r w:rsidRPr="00F47FD3">
              <w:rPr>
                <w:rFonts w:ascii="Times New Roman" w:hAnsi="Times New Roman"/>
                <w:sz w:val="24"/>
                <w:szCs w:val="24"/>
                <w:lang w:val="uk-UA"/>
              </w:rPr>
              <w:t>01</w:t>
            </w:r>
            <w:r w:rsidRPr="00F47FD3">
              <w:rPr>
                <w:rFonts w:ascii="Times New Roman" w:hAnsi="Times New Roman"/>
                <w:sz w:val="24"/>
                <w:szCs w:val="24"/>
              </w:rPr>
              <w:t>.202</w:t>
            </w:r>
            <w:r w:rsidRPr="00F47FD3">
              <w:rPr>
                <w:rFonts w:ascii="Times New Roman" w:hAnsi="Times New Roman"/>
                <w:sz w:val="24"/>
                <w:szCs w:val="24"/>
                <w:lang w:val="uk-UA"/>
              </w:rPr>
              <w:t xml:space="preserve">6 </w:t>
            </w:r>
            <w:r w:rsidRPr="00F47FD3">
              <w:rPr>
                <w:rFonts w:ascii="Times New Roman" w:eastAsiaTheme="minorHAnsi" w:hAnsi="Times New Roman"/>
                <w:sz w:val="24"/>
                <w:szCs w:val="24"/>
                <w:lang w:val="uk-UA"/>
              </w:rPr>
              <w:t>року № 1-р</w:t>
            </w:r>
            <w:r w:rsidRPr="00F47FD3">
              <w:rPr>
                <w:rFonts w:ascii="Times New Roman" w:eastAsiaTheme="minorHAnsi" w:hAnsi="Times New Roman"/>
                <w:b/>
                <w:sz w:val="24"/>
                <w:szCs w:val="24"/>
                <w:lang w:val="uk-UA"/>
              </w:rPr>
              <w:t xml:space="preserve"> </w:t>
            </w:r>
            <w:r w:rsidRPr="00F47FD3">
              <w:rPr>
                <w:rFonts w:ascii="Times New Roman" w:eastAsiaTheme="minorHAnsi" w:hAnsi="Times New Roman"/>
                <w:sz w:val="24"/>
                <w:szCs w:val="24"/>
                <w:lang w:val="uk-UA"/>
              </w:rPr>
              <w:t xml:space="preserve">Про скликання шістдесят п’ятої сесії </w:t>
            </w:r>
          </w:p>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Ворохтянської селищної ради восьмого демократичного скликання в</w:t>
            </w:r>
            <w:r w:rsidRPr="00F47FD3">
              <w:rPr>
                <w:rFonts w:ascii="Times New Roman" w:eastAsiaTheme="minorHAnsi" w:hAnsi="Times New Roman"/>
                <w:b/>
                <w:sz w:val="24"/>
                <w:szCs w:val="24"/>
                <w:lang w:val="uk-UA"/>
              </w:rPr>
              <w:t>»</w:t>
            </w:r>
          </w:p>
        </w:tc>
        <w:tc>
          <w:tcPr>
            <w:tcW w:w="503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від 20</w:t>
            </w:r>
            <w:r w:rsidRPr="00F47FD3">
              <w:rPr>
                <w:rFonts w:ascii="Times New Roman" w:hAnsi="Times New Roman"/>
                <w:sz w:val="24"/>
              </w:rPr>
              <w:t>.</w:t>
            </w:r>
            <w:r w:rsidRPr="00F47FD3">
              <w:rPr>
                <w:rFonts w:ascii="Times New Roman" w:hAnsi="Times New Roman"/>
                <w:sz w:val="24"/>
                <w:lang w:val="uk-UA"/>
              </w:rPr>
              <w:t>01</w:t>
            </w:r>
            <w:r w:rsidRPr="00F47FD3">
              <w:rPr>
                <w:rFonts w:ascii="Times New Roman" w:hAnsi="Times New Roman"/>
                <w:sz w:val="24"/>
              </w:rPr>
              <w:t>.202</w:t>
            </w:r>
            <w:r w:rsidRPr="00F47FD3">
              <w:rPr>
                <w:rFonts w:ascii="Times New Roman" w:hAnsi="Times New Roman"/>
                <w:sz w:val="24"/>
                <w:lang w:val="uk-UA"/>
              </w:rPr>
              <w:t>6</w:t>
            </w:r>
            <w:r w:rsidRPr="00F47FD3">
              <w:rPr>
                <w:sz w:val="24"/>
                <w:lang w:val="uk-UA"/>
              </w:rPr>
              <w:t xml:space="preserve"> </w:t>
            </w:r>
            <w:r w:rsidRPr="00F47FD3">
              <w:rPr>
                <w:rFonts w:ascii="Times New Roman" w:eastAsiaTheme="minorHAnsi" w:hAnsi="Times New Roman"/>
                <w:sz w:val="24"/>
                <w:szCs w:val="24"/>
                <w:lang w:val="uk-UA"/>
              </w:rPr>
              <w:t>року № 1/к-тр «Про преміювання працівників апарату селищної ради за січень 2026 року»</w:t>
            </w:r>
          </w:p>
        </w:tc>
      </w:tr>
      <w:tr w:rsidR="00F47FD3" w:rsidRPr="00F47FD3" w:rsidTr="00C37745">
        <w:trPr>
          <w:trHeight w:val="212"/>
          <w:jc w:val="center"/>
        </w:trPr>
        <w:tc>
          <w:tcPr>
            <w:tcW w:w="4752"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rPr>
            </w:pPr>
            <w:r w:rsidRPr="00F47FD3">
              <w:rPr>
                <w:rFonts w:ascii="Times New Roman" w:eastAsiaTheme="minorHAnsi" w:hAnsi="Times New Roman"/>
                <w:sz w:val="24"/>
                <w:szCs w:val="24"/>
                <w:lang w:val="uk-UA"/>
              </w:rPr>
              <w:t>від 09</w:t>
            </w:r>
            <w:r w:rsidRPr="00F47FD3">
              <w:rPr>
                <w:rFonts w:ascii="Times New Roman" w:hAnsi="Times New Roman"/>
                <w:sz w:val="24"/>
                <w:szCs w:val="24"/>
              </w:rPr>
              <w:t>.</w:t>
            </w:r>
            <w:r w:rsidRPr="00F47FD3">
              <w:rPr>
                <w:rFonts w:ascii="Times New Roman" w:hAnsi="Times New Roman"/>
                <w:sz w:val="24"/>
                <w:szCs w:val="24"/>
                <w:lang w:val="uk-UA"/>
              </w:rPr>
              <w:t>01</w:t>
            </w:r>
            <w:r w:rsidRPr="00F47FD3">
              <w:rPr>
                <w:rFonts w:ascii="Times New Roman" w:hAnsi="Times New Roman"/>
                <w:sz w:val="24"/>
                <w:szCs w:val="24"/>
              </w:rPr>
              <w:t>.202</w:t>
            </w:r>
            <w:r w:rsidRPr="00F47FD3">
              <w:rPr>
                <w:rFonts w:ascii="Times New Roman" w:hAnsi="Times New Roman"/>
                <w:sz w:val="24"/>
                <w:szCs w:val="24"/>
                <w:lang w:val="uk-UA"/>
              </w:rPr>
              <w:t xml:space="preserve">6 </w:t>
            </w:r>
            <w:r w:rsidRPr="00F47FD3">
              <w:rPr>
                <w:rFonts w:ascii="Times New Roman" w:eastAsiaTheme="minorHAnsi" w:hAnsi="Times New Roman"/>
                <w:sz w:val="24"/>
                <w:szCs w:val="24"/>
                <w:lang w:val="uk-UA"/>
              </w:rPr>
              <w:t>року № 2-р</w:t>
            </w:r>
            <w:r w:rsidRPr="00F47FD3">
              <w:rPr>
                <w:rFonts w:ascii="Times New Roman" w:eastAsiaTheme="minorHAnsi" w:hAnsi="Times New Roman"/>
                <w:b/>
                <w:sz w:val="24"/>
                <w:szCs w:val="24"/>
                <w:lang w:val="uk-UA"/>
              </w:rPr>
              <w:t xml:space="preserve"> </w:t>
            </w:r>
            <w:r w:rsidRPr="00F47FD3">
              <w:rPr>
                <w:rFonts w:ascii="Times New Roman" w:eastAsiaTheme="minorHAnsi" w:hAnsi="Times New Roman"/>
                <w:sz w:val="24"/>
                <w:szCs w:val="24"/>
                <w:lang w:val="uk-UA"/>
              </w:rPr>
              <w:t>«</w:t>
            </w:r>
            <w:r w:rsidRPr="00F47FD3">
              <w:rPr>
                <w:rFonts w:ascii="Times New Roman" w:eastAsiaTheme="minorHAnsi" w:hAnsi="Times New Roman"/>
                <w:sz w:val="24"/>
                <w:szCs w:val="24"/>
              </w:rPr>
              <w:t>Про організацію виїзного засідання</w:t>
            </w:r>
          </w:p>
          <w:p w:rsidR="00CF2F6A" w:rsidRPr="00F47FD3" w:rsidRDefault="00CF2F6A" w:rsidP="00CF2F6A">
            <w:pPr>
              <w:tabs>
                <w:tab w:val="left" w:pos="9214"/>
              </w:tabs>
              <w:spacing w:after="0" w:line="240" w:lineRule="auto"/>
              <w:jc w:val="both"/>
              <w:rPr>
                <w:rFonts w:ascii="Times New Roman" w:eastAsiaTheme="minorHAnsi" w:hAnsi="Times New Roman"/>
                <w:sz w:val="24"/>
                <w:szCs w:val="24"/>
              </w:rPr>
            </w:pPr>
            <w:r w:rsidRPr="00F47FD3">
              <w:rPr>
                <w:rFonts w:ascii="Times New Roman" w:eastAsiaTheme="minorHAnsi" w:hAnsi="Times New Roman"/>
                <w:sz w:val="24"/>
                <w:szCs w:val="24"/>
              </w:rPr>
              <w:t>голів територіальних громад</w:t>
            </w:r>
          </w:p>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rPr>
              <w:t>Надвірнянського району</w:t>
            </w:r>
            <w:r w:rsidRPr="00F47FD3">
              <w:rPr>
                <w:rFonts w:ascii="Times New Roman" w:eastAsiaTheme="minorHAnsi" w:hAnsi="Times New Roman"/>
                <w:b/>
                <w:sz w:val="24"/>
                <w:szCs w:val="24"/>
                <w:lang w:val="uk-UA"/>
              </w:rPr>
              <w:t>»</w:t>
            </w:r>
          </w:p>
        </w:tc>
        <w:tc>
          <w:tcPr>
            <w:tcW w:w="503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від 20.01.2026 року № 2/к-тр «Про преміювання начальників самостійних відділів за січень 2025 року.»</w:t>
            </w:r>
          </w:p>
        </w:tc>
      </w:tr>
      <w:tr w:rsidR="00F47FD3" w:rsidRPr="00F47FD3" w:rsidTr="00C37745">
        <w:trPr>
          <w:trHeight w:val="212"/>
          <w:jc w:val="center"/>
        </w:trPr>
        <w:tc>
          <w:tcPr>
            <w:tcW w:w="4752"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від 09</w:t>
            </w:r>
            <w:r w:rsidRPr="00F47FD3">
              <w:rPr>
                <w:rFonts w:ascii="Times New Roman" w:hAnsi="Times New Roman"/>
                <w:sz w:val="24"/>
                <w:szCs w:val="24"/>
              </w:rPr>
              <w:t>.</w:t>
            </w:r>
            <w:r w:rsidRPr="00F47FD3">
              <w:rPr>
                <w:rFonts w:ascii="Times New Roman" w:hAnsi="Times New Roman"/>
                <w:sz w:val="24"/>
                <w:szCs w:val="24"/>
                <w:lang w:val="uk-UA"/>
              </w:rPr>
              <w:t>01</w:t>
            </w:r>
            <w:r w:rsidRPr="00F47FD3">
              <w:rPr>
                <w:rFonts w:ascii="Times New Roman" w:hAnsi="Times New Roman"/>
                <w:sz w:val="24"/>
                <w:szCs w:val="24"/>
              </w:rPr>
              <w:t>.202</w:t>
            </w:r>
            <w:r w:rsidRPr="00F47FD3">
              <w:rPr>
                <w:rFonts w:ascii="Times New Roman" w:hAnsi="Times New Roman"/>
                <w:sz w:val="24"/>
                <w:szCs w:val="24"/>
                <w:lang w:val="uk-UA"/>
              </w:rPr>
              <w:t xml:space="preserve">6 </w:t>
            </w:r>
            <w:r w:rsidRPr="00F47FD3">
              <w:rPr>
                <w:rFonts w:ascii="Times New Roman" w:eastAsiaTheme="minorHAnsi" w:hAnsi="Times New Roman"/>
                <w:sz w:val="24"/>
                <w:szCs w:val="24"/>
                <w:lang w:val="uk-UA"/>
              </w:rPr>
              <w:t>року № 3-р</w:t>
            </w:r>
            <w:r w:rsidRPr="00F47FD3">
              <w:rPr>
                <w:rFonts w:ascii="Times New Roman" w:eastAsiaTheme="minorHAnsi" w:hAnsi="Times New Roman"/>
                <w:b/>
                <w:sz w:val="24"/>
                <w:szCs w:val="24"/>
                <w:lang w:val="uk-UA"/>
              </w:rPr>
              <w:t xml:space="preserve"> </w:t>
            </w:r>
            <w:r w:rsidRPr="00F47FD3">
              <w:rPr>
                <w:rFonts w:ascii="Times New Roman" w:eastAsiaTheme="minorHAnsi" w:hAnsi="Times New Roman"/>
                <w:sz w:val="24"/>
                <w:szCs w:val="24"/>
                <w:lang w:val="uk-UA"/>
              </w:rPr>
              <w:t>«</w:t>
            </w:r>
            <w:r w:rsidRPr="00F47FD3">
              <w:rPr>
                <w:rFonts w:ascii="Times New Roman" w:eastAsiaTheme="minorHAnsi" w:hAnsi="Times New Roman"/>
                <w:sz w:val="24"/>
                <w:szCs w:val="24"/>
              </w:rPr>
              <w:t>Про передачу генератора</w:t>
            </w:r>
            <w:r w:rsidRPr="00F47FD3">
              <w:rPr>
                <w:rFonts w:ascii="Times New Roman" w:eastAsiaTheme="minorHAnsi" w:hAnsi="Times New Roman"/>
                <w:sz w:val="24"/>
                <w:szCs w:val="24"/>
                <w:lang w:val="uk-UA"/>
              </w:rPr>
              <w:t xml:space="preserve"> </w:t>
            </w:r>
            <w:r w:rsidRPr="00F47FD3">
              <w:rPr>
                <w:rFonts w:ascii="Times New Roman" w:eastAsiaTheme="minorHAnsi" w:hAnsi="Times New Roman"/>
                <w:sz w:val="24"/>
                <w:szCs w:val="24"/>
              </w:rPr>
              <w:t>EnerSol 8-8.5 кВт</w:t>
            </w:r>
            <w:r w:rsidRPr="00F47FD3">
              <w:rPr>
                <w:rFonts w:ascii="Times New Roman" w:eastAsiaTheme="minorHAnsi" w:hAnsi="Times New Roman"/>
                <w:b/>
                <w:sz w:val="24"/>
                <w:szCs w:val="24"/>
                <w:lang w:val="uk-UA"/>
              </w:rPr>
              <w:t>»</w:t>
            </w:r>
          </w:p>
        </w:tc>
        <w:tc>
          <w:tcPr>
            <w:tcW w:w="503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від 20.01.2026 року № 3/к-тр «Про преміювання соціального працівника»</w:t>
            </w:r>
          </w:p>
        </w:tc>
      </w:tr>
      <w:tr w:rsidR="00F47FD3" w:rsidRPr="00F47FD3" w:rsidTr="00C37745">
        <w:trPr>
          <w:trHeight w:val="212"/>
          <w:jc w:val="center"/>
        </w:trPr>
        <w:tc>
          <w:tcPr>
            <w:tcW w:w="4752"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rPr>
            </w:pPr>
            <w:r w:rsidRPr="00F47FD3">
              <w:rPr>
                <w:rFonts w:ascii="Times New Roman" w:eastAsiaTheme="minorHAnsi" w:hAnsi="Times New Roman"/>
                <w:sz w:val="24"/>
                <w:szCs w:val="24"/>
                <w:lang w:val="uk-UA"/>
              </w:rPr>
              <w:t>від 13</w:t>
            </w:r>
            <w:r w:rsidRPr="00F47FD3">
              <w:rPr>
                <w:rFonts w:ascii="Times New Roman" w:hAnsi="Times New Roman"/>
                <w:sz w:val="24"/>
                <w:szCs w:val="24"/>
              </w:rPr>
              <w:t>.</w:t>
            </w:r>
            <w:r w:rsidRPr="00F47FD3">
              <w:rPr>
                <w:rFonts w:ascii="Times New Roman" w:hAnsi="Times New Roman"/>
                <w:sz w:val="24"/>
                <w:szCs w:val="24"/>
                <w:lang w:val="uk-UA"/>
              </w:rPr>
              <w:t>01</w:t>
            </w:r>
            <w:r w:rsidRPr="00F47FD3">
              <w:rPr>
                <w:rFonts w:ascii="Times New Roman" w:hAnsi="Times New Roman"/>
                <w:sz w:val="24"/>
                <w:szCs w:val="24"/>
              </w:rPr>
              <w:t>.202</w:t>
            </w:r>
            <w:r w:rsidRPr="00F47FD3">
              <w:rPr>
                <w:rFonts w:ascii="Times New Roman" w:hAnsi="Times New Roman"/>
                <w:sz w:val="24"/>
                <w:szCs w:val="24"/>
                <w:lang w:val="uk-UA"/>
              </w:rPr>
              <w:t xml:space="preserve">6 </w:t>
            </w:r>
            <w:r w:rsidRPr="00F47FD3">
              <w:rPr>
                <w:rFonts w:ascii="Times New Roman" w:eastAsiaTheme="minorHAnsi" w:hAnsi="Times New Roman"/>
                <w:sz w:val="24"/>
                <w:szCs w:val="24"/>
                <w:lang w:val="uk-UA"/>
              </w:rPr>
              <w:t>року № 4-р</w:t>
            </w:r>
            <w:r w:rsidRPr="00F47FD3">
              <w:rPr>
                <w:rFonts w:ascii="Times New Roman" w:eastAsiaTheme="minorHAnsi" w:hAnsi="Times New Roman"/>
                <w:b/>
                <w:sz w:val="24"/>
                <w:szCs w:val="24"/>
                <w:lang w:val="uk-UA"/>
              </w:rPr>
              <w:t xml:space="preserve"> </w:t>
            </w:r>
            <w:r w:rsidRPr="00F47FD3">
              <w:rPr>
                <w:rFonts w:ascii="Times New Roman" w:eastAsiaTheme="minorHAnsi" w:hAnsi="Times New Roman"/>
                <w:sz w:val="24"/>
                <w:szCs w:val="24"/>
                <w:lang w:val="uk-UA"/>
              </w:rPr>
              <w:t>«</w:t>
            </w:r>
            <w:r w:rsidRPr="00F47FD3">
              <w:rPr>
                <w:rFonts w:ascii="Times New Roman" w:eastAsiaTheme="minorHAnsi" w:hAnsi="Times New Roman"/>
                <w:sz w:val="24"/>
                <w:szCs w:val="24"/>
              </w:rPr>
              <w:t>Про оповіщення військовозобов’язаних</w:t>
            </w:r>
          </w:p>
          <w:p w:rsidR="00CF2F6A" w:rsidRPr="00F47FD3" w:rsidRDefault="00CF2F6A" w:rsidP="00CF2F6A">
            <w:pPr>
              <w:tabs>
                <w:tab w:val="left" w:pos="9214"/>
              </w:tabs>
              <w:spacing w:after="0" w:line="240" w:lineRule="auto"/>
              <w:jc w:val="both"/>
              <w:rPr>
                <w:rFonts w:ascii="Times New Roman" w:eastAsiaTheme="minorHAnsi" w:hAnsi="Times New Roman"/>
                <w:sz w:val="24"/>
                <w:szCs w:val="24"/>
              </w:rPr>
            </w:pPr>
            <w:r w:rsidRPr="00F47FD3">
              <w:rPr>
                <w:rFonts w:ascii="Times New Roman" w:eastAsiaTheme="minorHAnsi" w:hAnsi="Times New Roman"/>
                <w:sz w:val="24"/>
                <w:szCs w:val="24"/>
              </w:rPr>
              <w:t>які зареєстровані та проживають</w:t>
            </w:r>
          </w:p>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rPr>
              <w:t>на території Ворохтянської громади</w:t>
            </w:r>
            <w:r w:rsidRPr="00F47FD3">
              <w:rPr>
                <w:rFonts w:ascii="Times New Roman" w:eastAsiaTheme="minorHAnsi" w:hAnsi="Times New Roman"/>
                <w:b/>
                <w:sz w:val="24"/>
                <w:szCs w:val="24"/>
                <w:lang w:val="uk-UA"/>
              </w:rPr>
              <w:t>»</w:t>
            </w:r>
          </w:p>
        </w:tc>
        <w:tc>
          <w:tcPr>
            <w:tcW w:w="503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r>
      <w:tr w:rsidR="00F47FD3" w:rsidRPr="00F47FD3" w:rsidTr="00C37745">
        <w:trPr>
          <w:trHeight w:val="212"/>
          <w:jc w:val="center"/>
        </w:trPr>
        <w:tc>
          <w:tcPr>
            <w:tcW w:w="4752"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від 13</w:t>
            </w:r>
            <w:r w:rsidRPr="00F47FD3">
              <w:rPr>
                <w:rFonts w:ascii="Times New Roman" w:hAnsi="Times New Roman"/>
                <w:sz w:val="24"/>
                <w:szCs w:val="24"/>
              </w:rPr>
              <w:t>.</w:t>
            </w:r>
            <w:r w:rsidRPr="00F47FD3">
              <w:rPr>
                <w:rFonts w:ascii="Times New Roman" w:hAnsi="Times New Roman"/>
                <w:sz w:val="24"/>
                <w:szCs w:val="24"/>
                <w:lang w:val="uk-UA"/>
              </w:rPr>
              <w:t>01</w:t>
            </w:r>
            <w:r w:rsidRPr="00F47FD3">
              <w:rPr>
                <w:rFonts w:ascii="Times New Roman" w:hAnsi="Times New Roman"/>
                <w:sz w:val="24"/>
                <w:szCs w:val="24"/>
              </w:rPr>
              <w:t>.202</w:t>
            </w:r>
            <w:r w:rsidRPr="00F47FD3">
              <w:rPr>
                <w:rFonts w:ascii="Times New Roman" w:hAnsi="Times New Roman"/>
                <w:sz w:val="24"/>
                <w:szCs w:val="24"/>
                <w:lang w:val="uk-UA"/>
              </w:rPr>
              <w:t xml:space="preserve">6 </w:t>
            </w:r>
            <w:r w:rsidRPr="00F47FD3">
              <w:rPr>
                <w:rFonts w:ascii="Times New Roman" w:eastAsiaTheme="minorHAnsi" w:hAnsi="Times New Roman"/>
                <w:sz w:val="24"/>
                <w:szCs w:val="24"/>
                <w:lang w:val="uk-UA"/>
              </w:rPr>
              <w:t>року № 5-р</w:t>
            </w:r>
            <w:r w:rsidRPr="00F47FD3">
              <w:rPr>
                <w:rFonts w:ascii="Times New Roman" w:eastAsiaTheme="minorHAnsi" w:hAnsi="Times New Roman"/>
                <w:b/>
                <w:sz w:val="24"/>
                <w:szCs w:val="24"/>
                <w:lang w:val="uk-UA"/>
              </w:rPr>
              <w:t xml:space="preserve"> </w:t>
            </w:r>
            <w:r w:rsidRPr="00F47FD3">
              <w:rPr>
                <w:rFonts w:ascii="Times New Roman" w:eastAsiaTheme="minorHAnsi" w:hAnsi="Times New Roman"/>
                <w:sz w:val="24"/>
                <w:szCs w:val="24"/>
                <w:lang w:val="uk-UA"/>
              </w:rPr>
              <w:t>«</w:t>
            </w:r>
            <w:r w:rsidRPr="00F47FD3">
              <w:rPr>
                <w:rFonts w:ascii="Times New Roman" w:eastAsiaTheme="minorHAnsi" w:hAnsi="Times New Roman"/>
                <w:sz w:val="24"/>
                <w:szCs w:val="24"/>
              </w:rPr>
              <w:t>Про звіряння облікових даних особових</w:t>
            </w:r>
            <w:r w:rsidRPr="00F47FD3">
              <w:rPr>
                <w:rFonts w:ascii="Times New Roman" w:eastAsiaTheme="minorHAnsi" w:hAnsi="Times New Roman"/>
                <w:sz w:val="24"/>
                <w:szCs w:val="24"/>
                <w:lang w:val="uk-UA"/>
              </w:rPr>
              <w:t xml:space="preserve"> </w:t>
            </w:r>
            <w:r w:rsidRPr="00F47FD3">
              <w:rPr>
                <w:rFonts w:ascii="Times New Roman" w:eastAsiaTheme="minorHAnsi" w:hAnsi="Times New Roman"/>
                <w:sz w:val="24"/>
                <w:szCs w:val="24"/>
              </w:rPr>
              <w:t>карток військовозобов’язаних та призовників</w:t>
            </w:r>
            <w:r w:rsidRPr="00F47FD3">
              <w:rPr>
                <w:rFonts w:ascii="Times New Roman" w:eastAsiaTheme="minorHAnsi" w:hAnsi="Times New Roman"/>
                <w:sz w:val="24"/>
                <w:szCs w:val="24"/>
                <w:lang w:val="uk-UA"/>
              </w:rPr>
              <w:t xml:space="preserve"> </w:t>
            </w:r>
            <w:r w:rsidRPr="00F47FD3">
              <w:rPr>
                <w:rFonts w:ascii="Times New Roman" w:eastAsiaTheme="minorHAnsi" w:hAnsi="Times New Roman"/>
                <w:sz w:val="24"/>
                <w:szCs w:val="24"/>
              </w:rPr>
              <w:t>з їх військово-обліковими документами</w:t>
            </w:r>
            <w:r w:rsidRPr="00F47FD3">
              <w:rPr>
                <w:rFonts w:ascii="Times New Roman" w:eastAsiaTheme="minorHAnsi" w:hAnsi="Times New Roman"/>
                <w:b/>
                <w:sz w:val="24"/>
                <w:szCs w:val="24"/>
                <w:lang w:val="uk-UA"/>
              </w:rPr>
              <w:t>»</w:t>
            </w:r>
          </w:p>
        </w:tc>
        <w:tc>
          <w:tcPr>
            <w:tcW w:w="503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r>
      <w:tr w:rsidR="00F47FD3" w:rsidRPr="00F47FD3" w:rsidTr="00C37745">
        <w:trPr>
          <w:trHeight w:val="212"/>
          <w:jc w:val="center"/>
        </w:trPr>
        <w:tc>
          <w:tcPr>
            <w:tcW w:w="4752"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rPr>
            </w:pPr>
            <w:r w:rsidRPr="00F47FD3">
              <w:rPr>
                <w:rFonts w:ascii="Times New Roman" w:eastAsiaTheme="minorHAnsi" w:hAnsi="Times New Roman"/>
                <w:sz w:val="24"/>
                <w:szCs w:val="24"/>
                <w:lang w:val="uk-UA"/>
              </w:rPr>
              <w:t>від 14</w:t>
            </w:r>
            <w:r w:rsidRPr="00F47FD3">
              <w:rPr>
                <w:rFonts w:ascii="Times New Roman" w:hAnsi="Times New Roman"/>
                <w:sz w:val="24"/>
                <w:szCs w:val="24"/>
              </w:rPr>
              <w:t>.</w:t>
            </w:r>
            <w:r w:rsidRPr="00F47FD3">
              <w:rPr>
                <w:rFonts w:ascii="Times New Roman" w:hAnsi="Times New Roman"/>
                <w:sz w:val="24"/>
                <w:szCs w:val="24"/>
                <w:lang w:val="uk-UA"/>
              </w:rPr>
              <w:t>01</w:t>
            </w:r>
            <w:r w:rsidRPr="00F47FD3">
              <w:rPr>
                <w:rFonts w:ascii="Times New Roman" w:hAnsi="Times New Roman"/>
                <w:sz w:val="24"/>
                <w:szCs w:val="24"/>
              </w:rPr>
              <w:t>.202</w:t>
            </w:r>
            <w:r w:rsidRPr="00F47FD3">
              <w:rPr>
                <w:rFonts w:ascii="Times New Roman" w:hAnsi="Times New Roman"/>
                <w:sz w:val="24"/>
                <w:szCs w:val="24"/>
                <w:lang w:val="uk-UA"/>
              </w:rPr>
              <w:t xml:space="preserve">6 </w:t>
            </w:r>
            <w:r w:rsidRPr="00F47FD3">
              <w:rPr>
                <w:rFonts w:ascii="Times New Roman" w:eastAsiaTheme="minorHAnsi" w:hAnsi="Times New Roman"/>
                <w:sz w:val="24"/>
                <w:szCs w:val="24"/>
                <w:lang w:val="uk-UA"/>
              </w:rPr>
              <w:t>року № 6-р</w:t>
            </w:r>
            <w:r w:rsidRPr="00F47FD3">
              <w:rPr>
                <w:rFonts w:ascii="Times New Roman" w:eastAsiaTheme="minorHAnsi" w:hAnsi="Times New Roman"/>
                <w:b/>
                <w:sz w:val="24"/>
                <w:szCs w:val="24"/>
                <w:lang w:val="uk-UA"/>
              </w:rPr>
              <w:t xml:space="preserve"> </w:t>
            </w:r>
            <w:r w:rsidRPr="00F47FD3">
              <w:rPr>
                <w:rFonts w:ascii="Times New Roman" w:eastAsiaTheme="minorHAnsi" w:hAnsi="Times New Roman"/>
                <w:sz w:val="24"/>
                <w:szCs w:val="24"/>
                <w:lang w:val="uk-UA"/>
              </w:rPr>
              <w:t>«</w:t>
            </w:r>
            <w:r w:rsidRPr="00F47FD3">
              <w:rPr>
                <w:rFonts w:ascii="Times New Roman" w:eastAsiaTheme="minorHAnsi" w:hAnsi="Times New Roman"/>
                <w:sz w:val="24"/>
                <w:szCs w:val="24"/>
              </w:rPr>
              <w:t xml:space="preserve">Про скликання позачергової шістдесят третьої сесії </w:t>
            </w:r>
          </w:p>
          <w:p w:rsidR="00CF2F6A" w:rsidRPr="00F47FD3" w:rsidRDefault="00CF2F6A" w:rsidP="00CF2F6A">
            <w:pPr>
              <w:tabs>
                <w:tab w:val="left" w:pos="9214"/>
              </w:tabs>
              <w:spacing w:after="0" w:line="240" w:lineRule="auto"/>
              <w:jc w:val="both"/>
              <w:rPr>
                <w:rFonts w:ascii="Times New Roman" w:eastAsiaTheme="minorHAnsi" w:hAnsi="Times New Roman"/>
                <w:sz w:val="24"/>
                <w:szCs w:val="24"/>
              </w:rPr>
            </w:pPr>
            <w:r w:rsidRPr="00F47FD3">
              <w:rPr>
                <w:rFonts w:ascii="Times New Roman" w:eastAsiaTheme="minorHAnsi" w:hAnsi="Times New Roman"/>
                <w:sz w:val="24"/>
                <w:szCs w:val="24"/>
              </w:rPr>
              <w:t>Ворохтянської селищної ради восьмого</w:t>
            </w:r>
          </w:p>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rPr>
              <w:t>демократичного скликання</w:t>
            </w:r>
            <w:r w:rsidRPr="00F47FD3">
              <w:rPr>
                <w:rFonts w:ascii="Times New Roman" w:eastAsiaTheme="minorHAnsi" w:hAnsi="Times New Roman"/>
                <w:b/>
                <w:sz w:val="24"/>
                <w:szCs w:val="24"/>
                <w:lang w:val="uk-UA"/>
              </w:rPr>
              <w:t>»</w:t>
            </w:r>
          </w:p>
        </w:tc>
        <w:tc>
          <w:tcPr>
            <w:tcW w:w="503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r>
      <w:tr w:rsidR="00F47FD3" w:rsidRPr="00F47FD3" w:rsidTr="00C37745">
        <w:trPr>
          <w:trHeight w:val="212"/>
          <w:jc w:val="center"/>
        </w:trPr>
        <w:tc>
          <w:tcPr>
            <w:tcW w:w="4752"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від 15</w:t>
            </w:r>
            <w:r w:rsidRPr="00F47FD3">
              <w:rPr>
                <w:rFonts w:ascii="Times New Roman" w:hAnsi="Times New Roman"/>
                <w:sz w:val="24"/>
                <w:szCs w:val="24"/>
              </w:rPr>
              <w:t>.</w:t>
            </w:r>
            <w:r w:rsidRPr="00F47FD3">
              <w:rPr>
                <w:rFonts w:ascii="Times New Roman" w:hAnsi="Times New Roman"/>
                <w:sz w:val="24"/>
                <w:szCs w:val="24"/>
                <w:lang w:val="uk-UA"/>
              </w:rPr>
              <w:t>01</w:t>
            </w:r>
            <w:r w:rsidRPr="00F47FD3">
              <w:rPr>
                <w:rFonts w:ascii="Times New Roman" w:hAnsi="Times New Roman"/>
                <w:sz w:val="24"/>
                <w:szCs w:val="24"/>
              </w:rPr>
              <w:t>.2</w:t>
            </w:r>
            <w:r w:rsidRPr="00F47FD3">
              <w:rPr>
                <w:rFonts w:ascii="Times New Roman" w:hAnsi="Times New Roman"/>
                <w:sz w:val="24"/>
                <w:szCs w:val="24"/>
                <w:lang w:val="uk-UA"/>
              </w:rPr>
              <w:t xml:space="preserve">026 </w:t>
            </w:r>
            <w:r w:rsidRPr="00F47FD3">
              <w:rPr>
                <w:rFonts w:ascii="Times New Roman" w:eastAsiaTheme="minorHAnsi" w:hAnsi="Times New Roman"/>
                <w:sz w:val="24"/>
                <w:szCs w:val="24"/>
                <w:lang w:val="uk-UA"/>
              </w:rPr>
              <w:t>року № 7-р</w:t>
            </w:r>
            <w:r w:rsidRPr="00F47FD3">
              <w:rPr>
                <w:rFonts w:ascii="Times New Roman" w:eastAsiaTheme="minorHAnsi" w:hAnsi="Times New Roman"/>
                <w:b/>
                <w:sz w:val="24"/>
                <w:szCs w:val="24"/>
                <w:lang w:val="uk-UA"/>
              </w:rPr>
              <w:t xml:space="preserve"> </w:t>
            </w:r>
            <w:r w:rsidRPr="00F47FD3">
              <w:rPr>
                <w:rFonts w:ascii="Times New Roman" w:eastAsiaTheme="minorHAnsi" w:hAnsi="Times New Roman"/>
                <w:sz w:val="24"/>
                <w:szCs w:val="24"/>
                <w:lang w:val="uk-UA"/>
              </w:rPr>
              <w:t>«</w:t>
            </w:r>
            <w:r w:rsidRPr="00F47FD3">
              <w:rPr>
                <w:rFonts w:ascii="Times New Roman" w:eastAsiaTheme="minorHAnsi" w:hAnsi="Times New Roman"/>
                <w:sz w:val="24"/>
                <w:szCs w:val="24"/>
              </w:rPr>
              <w:t>Про врахування обсягу субвенцій</w:t>
            </w:r>
            <w:r w:rsidRPr="00F47FD3">
              <w:rPr>
                <w:rFonts w:ascii="Times New Roman" w:eastAsiaTheme="minorHAnsi" w:hAnsi="Times New Roman"/>
                <w:sz w:val="24"/>
                <w:szCs w:val="24"/>
                <w:lang w:val="uk-UA"/>
              </w:rPr>
              <w:t xml:space="preserve"> </w:t>
            </w:r>
            <w:r w:rsidRPr="00F47FD3">
              <w:rPr>
                <w:rFonts w:ascii="Times New Roman" w:eastAsiaTheme="minorHAnsi" w:hAnsi="Times New Roman"/>
                <w:sz w:val="24"/>
                <w:szCs w:val="24"/>
              </w:rPr>
              <w:t>на 2026 рік в бюджеті</w:t>
            </w:r>
            <w:r w:rsidRPr="00F47FD3">
              <w:rPr>
                <w:rFonts w:ascii="Times New Roman" w:eastAsiaTheme="minorHAnsi" w:hAnsi="Times New Roman"/>
                <w:sz w:val="24"/>
                <w:szCs w:val="24"/>
                <w:lang w:val="uk-UA"/>
              </w:rPr>
              <w:t xml:space="preserve"> </w:t>
            </w:r>
            <w:r w:rsidRPr="00F47FD3">
              <w:rPr>
                <w:rFonts w:ascii="Times New Roman" w:eastAsiaTheme="minorHAnsi" w:hAnsi="Times New Roman"/>
                <w:sz w:val="24"/>
                <w:szCs w:val="24"/>
              </w:rPr>
              <w:t xml:space="preserve"> Ворохтянської селищної територіальної громади</w:t>
            </w:r>
            <w:r w:rsidRPr="00F47FD3">
              <w:rPr>
                <w:rFonts w:ascii="Times New Roman" w:eastAsiaTheme="minorHAnsi" w:hAnsi="Times New Roman"/>
                <w:b/>
                <w:sz w:val="24"/>
                <w:szCs w:val="24"/>
                <w:lang w:val="uk-UA"/>
              </w:rPr>
              <w:t>»</w:t>
            </w:r>
          </w:p>
        </w:tc>
        <w:tc>
          <w:tcPr>
            <w:tcW w:w="503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r>
      <w:tr w:rsidR="00F47FD3" w:rsidRPr="00F47FD3" w:rsidTr="00C37745">
        <w:trPr>
          <w:trHeight w:val="212"/>
          <w:jc w:val="center"/>
        </w:trPr>
        <w:tc>
          <w:tcPr>
            <w:tcW w:w="4752"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від 15</w:t>
            </w:r>
            <w:r w:rsidRPr="00F47FD3">
              <w:rPr>
                <w:rFonts w:ascii="Times New Roman" w:hAnsi="Times New Roman"/>
                <w:sz w:val="24"/>
                <w:szCs w:val="24"/>
              </w:rPr>
              <w:t>.</w:t>
            </w:r>
            <w:r w:rsidRPr="00F47FD3">
              <w:rPr>
                <w:rFonts w:ascii="Times New Roman" w:hAnsi="Times New Roman"/>
                <w:sz w:val="24"/>
                <w:szCs w:val="24"/>
                <w:lang w:val="uk-UA"/>
              </w:rPr>
              <w:t>01</w:t>
            </w:r>
            <w:r w:rsidRPr="00F47FD3">
              <w:rPr>
                <w:rFonts w:ascii="Times New Roman" w:hAnsi="Times New Roman"/>
                <w:sz w:val="24"/>
                <w:szCs w:val="24"/>
              </w:rPr>
              <w:t>.202</w:t>
            </w:r>
            <w:r w:rsidRPr="00F47FD3">
              <w:rPr>
                <w:rFonts w:ascii="Times New Roman" w:hAnsi="Times New Roman"/>
                <w:sz w:val="24"/>
                <w:szCs w:val="24"/>
                <w:lang w:val="uk-UA"/>
              </w:rPr>
              <w:t xml:space="preserve">6 </w:t>
            </w:r>
            <w:r w:rsidRPr="00F47FD3">
              <w:rPr>
                <w:rFonts w:ascii="Times New Roman" w:eastAsiaTheme="minorHAnsi" w:hAnsi="Times New Roman"/>
                <w:sz w:val="24"/>
                <w:szCs w:val="24"/>
                <w:lang w:val="uk-UA"/>
              </w:rPr>
              <w:t>року № 8-р</w:t>
            </w:r>
            <w:r w:rsidRPr="00F47FD3">
              <w:rPr>
                <w:rFonts w:ascii="Times New Roman" w:eastAsiaTheme="minorHAnsi" w:hAnsi="Times New Roman"/>
                <w:b/>
                <w:sz w:val="24"/>
                <w:szCs w:val="24"/>
                <w:lang w:val="uk-UA"/>
              </w:rPr>
              <w:t xml:space="preserve"> </w:t>
            </w:r>
            <w:r w:rsidRPr="00F47FD3">
              <w:rPr>
                <w:rFonts w:ascii="Times New Roman" w:eastAsiaTheme="minorHAnsi" w:hAnsi="Times New Roman"/>
                <w:sz w:val="24"/>
                <w:szCs w:val="24"/>
                <w:lang w:val="uk-UA"/>
              </w:rPr>
              <w:t>«</w:t>
            </w:r>
            <w:r w:rsidRPr="00F47FD3">
              <w:rPr>
                <w:rFonts w:ascii="Times New Roman" w:eastAsiaTheme="minorHAnsi" w:hAnsi="Times New Roman"/>
                <w:sz w:val="24"/>
                <w:szCs w:val="24"/>
              </w:rPr>
              <w:t>Про тимчасову зміну режиму роботи</w:t>
            </w:r>
            <w:r w:rsidRPr="00F47FD3">
              <w:rPr>
                <w:rFonts w:ascii="Times New Roman" w:eastAsiaTheme="minorHAnsi" w:hAnsi="Times New Roman"/>
                <w:sz w:val="24"/>
                <w:szCs w:val="24"/>
                <w:lang w:val="uk-UA"/>
              </w:rPr>
              <w:t xml:space="preserve"> </w:t>
            </w:r>
            <w:r w:rsidRPr="00F47FD3">
              <w:rPr>
                <w:rFonts w:ascii="Times New Roman" w:eastAsiaTheme="minorHAnsi" w:hAnsi="Times New Roman"/>
                <w:sz w:val="24"/>
                <w:szCs w:val="24"/>
              </w:rPr>
              <w:t>закладів освіти Ворохтянської селищної ради</w:t>
            </w:r>
            <w:r w:rsidRPr="00F47FD3">
              <w:rPr>
                <w:rFonts w:ascii="Times New Roman" w:eastAsiaTheme="minorHAnsi" w:hAnsi="Times New Roman"/>
                <w:b/>
                <w:sz w:val="24"/>
                <w:szCs w:val="24"/>
                <w:lang w:val="uk-UA"/>
              </w:rPr>
              <w:t>»</w:t>
            </w:r>
          </w:p>
        </w:tc>
        <w:tc>
          <w:tcPr>
            <w:tcW w:w="503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r>
      <w:tr w:rsidR="00F47FD3" w:rsidRPr="00F47FD3" w:rsidTr="00C37745">
        <w:trPr>
          <w:trHeight w:val="212"/>
          <w:jc w:val="center"/>
        </w:trPr>
        <w:tc>
          <w:tcPr>
            <w:tcW w:w="4752"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rPr>
            </w:pPr>
            <w:r w:rsidRPr="00F47FD3">
              <w:rPr>
                <w:rFonts w:ascii="Times New Roman" w:eastAsiaTheme="minorHAnsi" w:hAnsi="Times New Roman"/>
                <w:sz w:val="24"/>
                <w:szCs w:val="24"/>
                <w:lang w:val="uk-UA"/>
              </w:rPr>
              <w:t>від 15</w:t>
            </w:r>
            <w:r w:rsidRPr="00F47FD3">
              <w:rPr>
                <w:rFonts w:ascii="Times New Roman" w:hAnsi="Times New Roman"/>
                <w:sz w:val="24"/>
                <w:szCs w:val="24"/>
              </w:rPr>
              <w:t>.</w:t>
            </w:r>
            <w:r w:rsidRPr="00F47FD3">
              <w:rPr>
                <w:rFonts w:ascii="Times New Roman" w:hAnsi="Times New Roman"/>
                <w:sz w:val="24"/>
                <w:szCs w:val="24"/>
                <w:lang w:val="uk-UA"/>
              </w:rPr>
              <w:t>01</w:t>
            </w:r>
            <w:r w:rsidRPr="00F47FD3">
              <w:rPr>
                <w:rFonts w:ascii="Times New Roman" w:hAnsi="Times New Roman"/>
                <w:sz w:val="24"/>
                <w:szCs w:val="24"/>
              </w:rPr>
              <w:t>.202</w:t>
            </w:r>
            <w:r w:rsidRPr="00F47FD3">
              <w:rPr>
                <w:rFonts w:ascii="Times New Roman" w:hAnsi="Times New Roman"/>
                <w:sz w:val="24"/>
                <w:szCs w:val="24"/>
                <w:lang w:val="uk-UA"/>
              </w:rPr>
              <w:t xml:space="preserve">6 </w:t>
            </w:r>
            <w:r w:rsidRPr="00F47FD3">
              <w:rPr>
                <w:rFonts w:ascii="Times New Roman" w:eastAsiaTheme="minorHAnsi" w:hAnsi="Times New Roman"/>
                <w:sz w:val="24"/>
                <w:szCs w:val="24"/>
                <w:lang w:val="uk-UA"/>
              </w:rPr>
              <w:t>року № 9-р</w:t>
            </w:r>
            <w:r w:rsidRPr="00F47FD3">
              <w:rPr>
                <w:rFonts w:ascii="Times New Roman" w:eastAsiaTheme="minorHAnsi" w:hAnsi="Times New Roman"/>
                <w:b/>
                <w:sz w:val="24"/>
                <w:szCs w:val="24"/>
                <w:lang w:val="uk-UA"/>
              </w:rPr>
              <w:t xml:space="preserve"> </w:t>
            </w:r>
            <w:r w:rsidRPr="00F47FD3">
              <w:rPr>
                <w:rFonts w:ascii="Times New Roman" w:eastAsiaTheme="minorHAnsi" w:hAnsi="Times New Roman"/>
                <w:sz w:val="24"/>
                <w:szCs w:val="24"/>
                <w:lang w:val="uk-UA"/>
              </w:rPr>
              <w:t>«</w:t>
            </w:r>
            <w:r w:rsidRPr="00F47FD3">
              <w:rPr>
                <w:rFonts w:ascii="Times New Roman" w:eastAsiaTheme="minorHAnsi" w:hAnsi="Times New Roman"/>
                <w:sz w:val="24"/>
                <w:szCs w:val="24"/>
              </w:rPr>
              <w:t>Про оповіщення військовозобов’язаних</w:t>
            </w:r>
          </w:p>
          <w:p w:rsidR="00CF2F6A" w:rsidRPr="00F47FD3" w:rsidRDefault="00CF2F6A" w:rsidP="00CF2F6A">
            <w:pPr>
              <w:tabs>
                <w:tab w:val="left" w:pos="9214"/>
              </w:tabs>
              <w:spacing w:after="0" w:line="240" w:lineRule="auto"/>
              <w:jc w:val="both"/>
              <w:rPr>
                <w:rFonts w:ascii="Times New Roman" w:eastAsiaTheme="minorHAnsi" w:hAnsi="Times New Roman"/>
                <w:sz w:val="24"/>
                <w:szCs w:val="24"/>
              </w:rPr>
            </w:pPr>
            <w:r w:rsidRPr="00F47FD3">
              <w:rPr>
                <w:rFonts w:ascii="Times New Roman" w:eastAsiaTheme="minorHAnsi" w:hAnsi="Times New Roman"/>
                <w:sz w:val="24"/>
                <w:szCs w:val="24"/>
              </w:rPr>
              <w:t>які зареєстровані та проживають</w:t>
            </w:r>
          </w:p>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rPr>
              <w:t>на території Ворохтянської громади</w:t>
            </w:r>
            <w:r w:rsidRPr="00F47FD3">
              <w:rPr>
                <w:rFonts w:ascii="Times New Roman" w:eastAsiaTheme="minorHAnsi" w:hAnsi="Times New Roman"/>
                <w:b/>
                <w:sz w:val="24"/>
                <w:szCs w:val="24"/>
                <w:lang w:val="uk-UA"/>
              </w:rPr>
              <w:t>»</w:t>
            </w:r>
          </w:p>
        </w:tc>
        <w:tc>
          <w:tcPr>
            <w:tcW w:w="503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r>
      <w:tr w:rsidR="00F47FD3" w:rsidRPr="00F47FD3" w:rsidTr="00C37745">
        <w:trPr>
          <w:trHeight w:val="212"/>
          <w:jc w:val="center"/>
        </w:trPr>
        <w:tc>
          <w:tcPr>
            <w:tcW w:w="4752"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від 20</w:t>
            </w:r>
            <w:r w:rsidRPr="00F47FD3">
              <w:rPr>
                <w:rFonts w:ascii="Times New Roman" w:hAnsi="Times New Roman"/>
                <w:sz w:val="24"/>
                <w:szCs w:val="24"/>
              </w:rPr>
              <w:t>.</w:t>
            </w:r>
            <w:r w:rsidRPr="00F47FD3">
              <w:rPr>
                <w:rFonts w:ascii="Times New Roman" w:hAnsi="Times New Roman"/>
                <w:sz w:val="24"/>
                <w:szCs w:val="24"/>
                <w:lang w:val="uk-UA"/>
              </w:rPr>
              <w:t>01</w:t>
            </w:r>
            <w:r w:rsidRPr="00F47FD3">
              <w:rPr>
                <w:rFonts w:ascii="Times New Roman" w:hAnsi="Times New Roman"/>
                <w:sz w:val="24"/>
                <w:szCs w:val="24"/>
              </w:rPr>
              <w:t>.202</w:t>
            </w:r>
            <w:r w:rsidRPr="00F47FD3">
              <w:rPr>
                <w:rFonts w:ascii="Times New Roman" w:hAnsi="Times New Roman"/>
                <w:sz w:val="24"/>
                <w:szCs w:val="24"/>
                <w:lang w:val="uk-UA"/>
              </w:rPr>
              <w:t xml:space="preserve">6 </w:t>
            </w:r>
            <w:r w:rsidRPr="00F47FD3">
              <w:rPr>
                <w:rFonts w:ascii="Times New Roman" w:eastAsiaTheme="minorHAnsi" w:hAnsi="Times New Roman"/>
                <w:sz w:val="24"/>
                <w:szCs w:val="24"/>
                <w:lang w:val="uk-UA"/>
              </w:rPr>
              <w:t>року № 10-р</w:t>
            </w:r>
            <w:r w:rsidRPr="00F47FD3">
              <w:rPr>
                <w:rFonts w:ascii="Times New Roman" w:eastAsiaTheme="minorHAnsi" w:hAnsi="Times New Roman"/>
                <w:b/>
                <w:sz w:val="24"/>
                <w:szCs w:val="24"/>
                <w:lang w:val="uk-UA"/>
              </w:rPr>
              <w:t xml:space="preserve"> </w:t>
            </w:r>
            <w:r w:rsidRPr="00F47FD3">
              <w:rPr>
                <w:rFonts w:ascii="Times New Roman" w:eastAsiaTheme="minorHAnsi" w:hAnsi="Times New Roman"/>
                <w:sz w:val="24"/>
                <w:szCs w:val="24"/>
                <w:lang w:val="uk-UA"/>
              </w:rPr>
              <w:t>«</w:t>
            </w:r>
            <w:r w:rsidRPr="00F47FD3">
              <w:rPr>
                <w:rFonts w:ascii="Times New Roman" w:eastAsiaTheme="minorHAnsi" w:hAnsi="Times New Roman"/>
                <w:sz w:val="24"/>
                <w:szCs w:val="24"/>
              </w:rPr>
              <w:t>Про виплату одноразової грошової</w:t>
            </w:r>
            <w:r w:rsidRPr="00F47FD3">
              <w:rPr>
                <w:rFonts w:ascii="Times New Roman" w:eastAsiaTheme="minorHAnsi" w:hAnsi="Times New Roman"/>
                <w:sz w:val="24"/>
                <w:szCs w:val="24"/>
                <w:lang w:val="uk-UA"/>
              </w:rPr>
              <w:t xml:space="preserve"> допомоги військовослужбовцям та їх сім’ям, УБД, членам сімей зниклих безвісти /військовополонених/ загиблих(померлих) Захисників/Захисниць України</w:t>
            </w:r>
            <w:r w:rsidRPr="00F47FD3">
              <w:rPr>
                <w:rFonts w:ascii="Times New Roman" w:eastAsiaTheme="minorHAnsi" w:hAnsi="Times New Roman"/>
                <w:b/>
                <w:sz w:val="24"/>
                <w:szCs w:val="24"/>
                <w:lang w:val="uk-UA"/>
              </w:rPr>
              <w:t>»</w:t>
            </w:r>
          </w:p>
        </w:tc>
        <w:tc>
          <w:tcPr>
            <w:tcW w:w="503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r>
      <w:tr w:rsidR="00F47FD3" w:rsidRPr="00F47FD3" w:rsidTr="00C37745">
        <w:trPr>
          <w:trHeight w:val="212"/>
          <w:jc w:val="center"/>
        </w:trPr>
        <w:tc>
          <w:tcPr>
            <w:tcW w:w="4752"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від 20</w:t>
            </w:r>
            <w:r w:rsidRPr="00F47FD3">
              <w:rPr>
                <w:rFonts w:ascii="Times New Roman" w:hAnsi="Times New Roman"/>
                <w:sz w:val="24"/>
                <w:szCs w:val="24"/>
                <w:lang w:val="uk-UA"/>
              </w:rPr>
              <w:t xml:space="preserve">.01.2026 </w:t>
            </w:r>
            <w:r w:rsidRPr="00F47FD3">
              <w:rPr>
                <w:rFonts w:ascii="Times New Roman" w:eastAsiaTheme="minorHAnsi" w:hAnsi="Times New Roman"/>
                <w:sz w:val="24"/>
                <w:szCs w:val="24"/>
                <w:lang w:val="uk-UA"/>
              </w:rPr>
              <w:t>року № 11-р</w:t>
            </w:r>
            <w:r w:rsidRPr="00F47FD3">
              <w:rPr>
                <w:rFonts w:ascii="Times New Roman" w:eastAsiaTheme="minorHAnsi" w:hAnsi="Times New Roman"/>
                <w:b/>
                <w:sz w:val="24"/>
                <w:szCs w:val="24"/>
                <w:lang w:val="uk-UA"/>
              </w:rPr>
              <w:t xml:space="preserve"> </w:t>
            </w:r>
            <w:r w:rsidRPr="00F47FD3">
              <w:rPr>
                <w:rFonts w:ascii="Times New Roman" w:eastAsiaTheme="minorHAnsi" w:hAnsi="Times New Roman"/>
                <w:sz w:val="24"/>
                <w:szCs w:val="24"/>
                <w:lang w:val="uk-UA"/>
              </w:rPr>
              <w:t>«Про проведення звірок облікових даних на підприємствах, установах, організаціях Ворохтянської територіальної громади</w:t>
            </w:r>
            <w:r w:rsidRPr="00F47FD3">
              <w:rPr>
                <w:rFonts w:ascii="Times New Roman" w:eastAsiaTheme="minorHAnsi" w:hAnsi="Times New Roman"/>
                <w:b/>
                <w:sz w:val="24"/>
                <w:szCs w:val="24"/>
                <w:lang w:val="uk-UA"/>
              </w:rPr>
              <w:t>»</w:t>
            </w:r>
          </w:p>
        </w:tc>
        <w:tc>
          <w:tcPr>
            <w:tcW w:w="503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r>
      <w:tr w:rsidR="00F47FD3" w:rsidRPr="00F47FD3" w:rsidTr="00C37745">
        <w:trPr>
          <w:trHeight w:val="212"/>
          <w:jc w:val="center"/>
        </w:trPr>
        <w:tc>
          <w:tcPr>
            <w:tcW w:w="4752"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від 21</w:t>
            </w:r>
            <w:r w:rsidRPr="00F47FD3">
              <w:rPr>
                <w:rFonts w:ascii="Times New Roman" w:hAnsi="Times New Roman"/>
                <w:sz w:val="24"/>
                <w:szCs w:val="24"/>
                <w:lang w:val="uk-UA"/>
              </w:rPr>
              <w:t xml:space="preserve">.01.2026 </w:t>
            </w:r>
            <w:r w:rsidRPr="00F47FD3">
              <w:rPr>
                <w:rFonts w:ascii="Times New Roman" w:eastAsiaTheme="minorHAnsi" w:hAnsi="Times New Roman"/>
                <w:sz w:val="24"/>
                <w:szCs w:val="24"/>
                <w:lang w:val="uk-UA"/>
              </w:rPr>
              <w:t>року № 12-р</w:t>
            </w:r>
            <w:r w:rsidRPr="00F47FD3">
              <w:rPr>
                <w:rFonts w:ascii="Times New Roman" w:eastAsiaTheme="minorHAnsi" w:hAnsi="Times New Roman"/>
                <w:b/>
                <w:sz w:val="24"/>
                <w:szCs w:val="24"/>
                <w:lang w:val="uk-UA"/>
              </w:rPr>
              <w:t xml:space="preserve"> </w:t>
            </w:r>
            <w:r w:rsidRPr="00F47FD3">
              <w:rPr>
                <w:rFonts w:ascii="Times New Roman" w:eastAsiaTheme="minorHAnsi" w:hAnsi="Times New Roman"/>
                <w:sz w:val="24"/>
                <w:szCs w:val="24"/>
                <w:lang w:val="uk-UA"/>
              </w:rPr>
              <w:t>«Про скликання позачергової шістдесят  четвертої сесії Ворохтянської селищної ради восьмого демократичного скликання</w:t>
            </w:r>
            <w:r w:rsidRPr="00F47FD3">
              <w:rPr>
                <w:rFonts w:ascii="Times New Roman" w:eastAsiaTheme="minorHAnsi" w:hAnsi="Times New Roman"/>
                <w:b/>
                <w:sz w:val="24"/>
                <w:szCs w:val="24"/>
                <w:lang w:val="uk-UA"/>
              </w:rPr>
              <w:t>»</w:t>
            </w:r>
          </w:p>
        </w:tc>
        <w:tc>
          <w:tcPr>
            <w:tcW w:w="503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r>
      <w:tr w:rsidR="00F47FD3" w:rsidRPr="00F47FD3" w:rsidTr="00C37745">
        <w:trPr>
          <w:trHeight w:val="212"/>
          <w:jc w:val="center"/>
        </w:trPr>
        <w:tc>
          <w:tcPr>
            <w:tcW w:w="4752" w:type="dxa"/>
          </w:tcPr>
          <w:p w:rsidR="00CF2F6A" w:rsidRPr="00F47FD3" w:rsidRDefault="00CF2F6A" w:rsidP="00CF2F6A">
            <w:pPr>
              <w:tabs>
                <w:tab w:val="left" w:pos="1440"/>
              </w:tabs>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 xml:space="preserve">від </w:t>
            </w:r>
            <w:r w:rsidRPr="00F47FD3">
              <w:rPr>
                <w:rFonts w:ascii="Times New Roman" w:hAnsi="Times New Roman"/>
                <w:sz w:val="24"/>
                <w:szCs w:val="24"/>
                <w:lang w:val="uk-UA"/>
              </w:rPr>
              <w:t xml:space="preserve">21.01.2026 </w:t>
            </w:r>
            <w:r w:rsidRPr="00F47FD3">
              <w:rPr>
                <w:rFonts w:ascii="Times New Roman" w:eastAsiaTheme="minorHAnsi" w:hAnsi="Times New Roman"/>
                <w:sz w:val="24"/>
                <w:szCs w:val="24"/>
                <w:lang w:val="uk-UA"/>
              </w:rPr>
              <w:t>року № 13-р</w:t>
            </w:r>
            <w:r w:rsidRPr="00F47FD3">
              <w:rPr>
                <w:rFonts w:ascii="Times New Roman" w:eastAsiaTheme="minorHAnsi" w:hAnsi="Times New Roman"/>
                <w:b/>
                <w:sz w:val="24"/>
                <w:szCs w:val="24"/>
                <w:lang w:val="uk-UA"/>
              </w:rPr>
              <w:t xml:space="preserve"> </w:t>
            </w:r>
            <w:r w:rsidRPr="00F47FD3">
              <w:rPr>
                <w:rFonts w:ascii="Times New Roman" w:eastAsiaTheme="minorHAnsi" w:hAnsi="Times New Roman"/>
                <w:sz w:val="24"/>
                <w:szCs w:val="24"/>
                <w:lang w:val="uk-UA"/>
              </w:rPr>
              <w:t>«</w:t>
            </w:r>
            <w:r w:rsidRPr="00F47FD3">
              <w:rPr>
                <w:rFonts w:ascii="Times New Roman" w:hAnsi="Times New Roman"/>
                <w:bCs/>
                <w:sz w:val="24"/>
                <w:szCs w:val="24"/>
                <w:lang w:val="uk-UA"/>
              </w:rPr>
              <w:t>Про затвердження паспортів бюджетної програми</w:t>
            </w:r>
            <w:r w:rsidRPr="00F47FD3">
              <w:rPr>
                <w:rFonts w:ascii="Times New Roman" w:eastAsiaTheme="minorHAnsi" w:hAnsi="Times New Roman"/>
                <w:b/>
                <w:sz w:val="24"/>
                <w:szCs w:val="24"/>
                <w:lang w:val="uk-UA"/>
              </w:rPr>
              <w:t>»</w:t>
            </w:r>
          </w:p>
        </w:tc>
        <w:tc>
          <w:tcPr>
            <w:tcW w:w="503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r>
      <w:tr w:rsidR="00F47FD3" w:rsidRPr="00F47FD3" w:rsidTr="00C37745">
        <w:trPr>
          <w:trHeight w:val="212"/>
          <w:jc w:val="center"/>
        </w:trPr>
        <w:tc>
          <w:tcPr>
            <w:tcW w:w="4752" w:type="dxa"/>
          </w:tcPr>
          <w:p w:rsidR="00CF2F6A" w:rsidRPr="00F47FD3" w:rsidRDefault="00CF2F6A" w:rsidP="00CF2F6A">
            <w:pPr>
              <w:tabs>
                <w:tab w:val="left" w:pos="1440"/>
              </w:tabs>
              <w:spacing w:after="0"/>
              <w:jc w:val="both"/>
              <w:rPr>
                <w:rFonts w:ascii="Times New Roman" w:hAnsi="Times New Roman"/>
                <w:bCs/>
                <w:sz w:val="24"/>
                <w:szCs w:val="24"/>
                <w:lang w:val="uk-UA"/>
              </w:rPr>
            </w:pPr>
            <w:r w:rsidRPr="00F47FD3">
              <w:rPr>
                <w:rFonts w:ascii="Times New Roman" w:eastAsiaTheme="minorHAnsi" w:hAnsi="Times New Roman"/>
                <w:sz w:val="24"/>
                <w:szCs w:val="24"/>
                <w:lang w:val="uk-UA"/>
              </w:rPr>
              <w:lastRenderedPageBreak/>
              <w:t xml:space="preserve">від </w:t>
            </w:r>
            <w:r w:rsidRPr="00F47FD3">
              <w:rPr>
                <w:rFonts w:ascii="Times New Roman" w:hAnsi="Times New Roman"/>
                <w:sz w:val="24"/>
                <w:szCs w:val="24"/>
                <w:lang w:val="uk-UA"/>
              </w:rPr>
              <w:t xml:space="preserve">21.01.2026 </w:t>
            </w:r>
            <w:r w:rsidRPr="00F47FD3">
              <w:rPr>
                <w:rFonts w:ascii="Times New Roman" w:eastAsiaTheme="minorHAnsi" w:hAnsi="Times New Roman"/>
                <w:sz w:val="24"/>
                <w:szCs w:val="24"/>
                <w:lang w:val="uk-UA"/>
              </w:rPr>
              <w:t>року № 14-р</w:t>
            </w:r>
            <w:r w:rsidRPr="00F47FD3">
              <w:rPr>
                <w:rFonts w:ascii="Times New Roman" w:eastAsiaTheme="minorHAnsi" w:hAnsi="Times New Roman"/>
                <w:b/>
                <w:sz w:val="24"/>
                <w:szCs w:val="24"/>
                <w:lang w:val="uk-UA"/>
              </w:rPr>
              <w:t xml:space="preserve"> </w:t>
            </w:r>
            <w:r w:rsidRPr="00F47FD3">
              <w:rPr>
                <w:rFonts w:ascii="Times New Roman" w:eastAsiaTheme="minorHAnsi" w:hAnsi="Times New Roman"/>
                <w:sz w:val="24"/>
                <w:szCs w:val="24"/>
                <w:lang w:val="uk-UA"/>
              </w:rPr>
              <w:t>«</w:t>
            </w:r>
            <w:r w:rsidRPr="00F47FD3">
              <w:rPr>
                <w:rFonts w:ascii="Times New Roman" w:hAnsi="Times New Roman"/>
                <w:bCs/>
                <w:sz w:val="24"/>
                <w:szCs w:val="24"/>
                <w:lang w:val="uk-UA"/>
              </w:rPr>
              <w:t>Про стан військового обліку за 2025 рік та завдання з</w:t>
            </w:r>
          </w:p>
          <w:p w:rsidR="00CF2F6A" w:rsidRPr="00F47FD3" w:rsidRDefault="00CF2F6A" w:rsidP="00CF2F6A">
            <w:pPr>
              <w:tabs>
                <w:tab w:val="left" w:pos="1440"/>
              </w:tabs>
              <w:jc w:val="both"/>
              <w:rPr>
                <w:rFonts w:ascii="Times New Roman" w:eastAsiaTheme="minorHAnsi" w:hAnsi="Times New Roman"/>
                <w:sz w:val="24"/>
                <w:szCs w:val="24"/>
              </w:rPr>
            </w:pPr>
            <w:r w:rsidRPr="00F47FD3">
              <w:rPr>
                <w:rFonts w:ascii="Times New Roman" w:hAnsi="Times New Roman"/>
                <w:bCs/>
                <w:sz w:val="24"/>
                <w:szCs w:val="24"/>
                <w:lang w:val="uk-UA"/>
              </w:rPr>
              <w:t>військового обліку на 2026 рік»</w:t>
            </w:r>
          </w:p>
        </w:tc>
        <w:tc>
          <w:tcPr>
            <w:tcW w:w="503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r>
      <w:tr w:rsidR="00F47FD3" w:rsidRPr="00F47FD3" w:rsidTr="00C37745">
        <w:trPr>
          <w:trHeight w:val="212"/>
          <w:jc w:val="center"/>
        </w:trPr>
        <w:tc>
          <w:tcPr>
            <w:tcW w:w="4752" w:type="dxa"/>
          </w:tcPr>
          <w:p w:rsidR="00CF2F6A" w:rsidRPr="00F47FD3" w:rsidRDefault="00CF2F6A" w:rsidP="00CF2F6A">
            <w:pPr>
              <w:tabs>
                <w:tab w:val="left" w:pos="1440"/>
              </w:tabs>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 xml:space="preserve">від </w:t>
            </w:r>
            <w:r w:rsidRPr="00F47FD3">
              <w:rPr>
                <w:rFonts w:ascii="Times New Roman" w:hAnsi="Times New Roman"/>
                <w:sz w:val="24"/>
                <w:szCs w:val="24"/>
                <w:lang w:val="uk-UA"/>
              </w:rPr>
              <w:t xml:space="preserve">23.01.2026 </w:t>
            </w:r>
            <w:r w:rsidRPr="00F47FD3">
              <w:rPr>
                <w:rFonts w:ascii="Times New Roman" w:eastAsiaTheme="minorHAnsi" w:hAnsi="Times New Roman"/>
                <w:sz w:val="24"/>
                <w:szCs w:val="24"/>
                <w:lang w:val="uk-UA"/>
              </w:rPr>
              <w:t>року № 15-р</w:t>
            </w:r>
            <w:r w:rsidRPr="00F47FD3">
              <w:rPr>
                <w:rFonts w:ascii="Times New Roman" w:eastAsiaTheme="minorHAnsi" w:hAnsi="Times New Roman"/>
                <w:b/>
                <w:sz w:val="24"/>
                <w:szCs w:val="24"/>
                <w:lang w:val="uk-UA"/>
              </w:rPr>
              <w:t xml:space="preserve"> </w:t>
            </w:r>
            <w:r w:rsidRPr="00F47FD3">
              <w:rPr>
                <w:rFonts w:ascii="Times New Roman" w:eastAsiaTheme="minorHAnsi" w:hAnsi="Times New Roman"/>
                <w:sz w:val="24"/>
                <w:szCs w:val="24"/>
                <w:lang w:val="uk-UA"/>
              </w:rPr>
              <w:t>«</w:t>
            </w:r>
            <w:r w:rsidRPr="00F47FD3">
              <w:rPr>
                <w:rFonts w:ascii="Times New Roman" w:hAnsi="Times New Roman"/>
                <w:bCs/>
                <w:sz w:val="24"/>
                <w:szCs w:val="24"/>
                <w:lang w:val="uk-UA"/>
              </w:rPr>
              <w:t>Про відновлення роботи закладів загальної середньої та дошкільної освіти Ворохтянської селищної ради»</w:t>
            </w:r>
          </w:p>
        </w:tc>
        <w:tc>
          <w:tcPr>
            <w:tcW w:w="503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r>
      <w:tr w:rsidR="00F47FD3" w:rsidRPr="00F47FD3" w:rsidTr="00C37745">
        <w:trPr>
          <w:trHeight w:val="212"/>
          <w:jc w:val="center"/>
        </w:trPr>
        <w:tc>
          <w:tcPr>
            <w:tcW w:w="4752" w:type="dxa"/>
          </w:tcPr>
          <w:p w:rsidR="00CF2F6A" w:rsidRPr="00F47FD3" w:rsidRDefault="00CF2F6A" w:rsidP="00CF2F6A">
            <w:pPr>
              <w:tabs>
                <w:tab w:val="left" w:pos="1440"/>
              </w:tabs>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 xml:space="preserve">від </w:t>
            </w:r>
            <w:r w:rsidRPr="00F47FD3">
              <w:rPr>
                <w:rFonts w:ascii="Times New Roman" w:hAnsi="Times New Roman"/>
                <w:sz w:val="24"/>
                <w:szCs w:val="24"/>
                <w:lang w:val="uk-UA"/>
              </w:rPr>
              <w:t xml:space="preserve">23.01.2026 </w:t>
            </w:r>
            <w:r w:rsidRPr="00F47FD3">
              <w:rPr>
                <w:rFonts w:ascii="Times New Roman" w:eastAsiaTheme="minorHAnsi" w:hAnsi="Times New Roman"/>
                <w:sz w:val="24"/>
                <w:szCs w:val="24"/>
                <w:lang w:val="uk-UA"/>
              </w:rPr>
              <w:t>року № 16-р</w:t>
            </w:r>
            <w:r w:rsidRPr="00F47FD3">
              <w:rPr>
                <w:rFonts w:ascii="Times New Roman" w:eastAsiaTheme="minorHAnsi" w:hAnsi="Times New Roman"/>
                <w:b/>
                <w:sz w:val="24"/>
                <w:szCs w:val="24"/>
                <w:lang w:val="uk-UA"/>
              </w:rPr>
              <w:t xml:space="preserve"> </w:t>
            </w:r>
            <w:r w:rsidRPr="00F47FD3">
              <w:rPr>
                <w:rFonts w:ascii="Times New Roman" w:eastAsiaTheme="minorHAnsi" w:hAnsi="Times New Roman"/>
                <w:sz w:val="24"/>
                <w:szCs w:val="24"/>
                <w:lang w:val="uk-UA"/>
              </w:rPr>
              <w:t>«</w:t>
            </w:r>
            <w:r w:rsidRPr="00F47FD3">
              <w:rPr>
                <w:rFonts w:ascii="Times New Roman" w:hAnsi="Times New Roman"/>
                <w:bCs/>
                <w:sz w:val="24"/>
                <w:szCs w:val="24"/>
                <w:lang w:val="uk-UA"/>
              </w:rPr>
              <w:t>Про надання щомісячних виплат ветеранам бойових дій ОУН-УПА»</w:t>
            </w:r>
          </w:p>
        </w:tc>
        <w:tc>
          <w:tcPr>
            <w:tcW w:w="503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r>
      <w:tr w:rsidR="00F47FD3" w:rsidRPr="00F47FD3" w:rsidTr="00C37745">
        <w:trPr>
          <w:trHeight w:val="212"/>
          <w:jc w:val="center"/>
        </w:trPr>
        <w:tc>
          <w:tcPr>
            <w:tcW w:w="4752" w:type="dxa"/>
          </w:tcPr>
          <w:p w:rsidR="00CF2F6A" w:rsidRPr="00F47FD3" w:rsidRDefault="00CF2F6A" w:rsidP="00CF2F6A">
            <w:pPr>
              <w:tabs>
                <w:tab w:val="left" w:pos="1440"/>
              </w:tabs>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 xml:space="preserve">від </w:t>
            </w:r>
            <w:r w:rsidRPr="00F47FD3">
              <w:rPr>
                <w:rFonts w:ascii="Times New Roman" w:hAnsi="Times New Roman"/>
                <w:sz w:val="24"/>
                <w:szCs w:val="24"/>
                <w:lang w:val="uk-UA"/>
              </w:rPr>
              <w:t xml:space="preserve">23.01.2026 </w:t>
            </w:r>
            <w:r w:rsidRPr="00F47FD3">
              <w:rPr>
                <w:rFonts w:ascii="Times New Roman" w:eastAsiaTheme="minorHAnsi" w:hAnsi="Times New Roman"/>
                <w:sz w:val="24"/>
                <w:szCs w:val="24"/>
                <w:lang w:val="uk-UA"/>
              </w:rPr>
              <w:t>року № 17-р</w:t>
            </w:r>
            <w:r w:rsidRPr="00F47FD3">
              <w:rPr>
                <w:rFonts w:ascii="Times New Roman" w:eastAsiaTheme="minorHAnsi" w:hAnsi="Times New Roman"/>
                <w:b/>
                <w:sz w:val="24"/>
                <w:szCs w:val="24"/>
                <w:lang w:val="uk-UA"/>
              </w:rPr>
              <w:t xml:space="preserve"> </w:t>
            </w:r>
            <w:r w:rsidRPr="00F47FD3">
              <w:rPr>
                <w:rFonts w:ascii="Times New Roman" w:eastAsiaTheme="minorHAnsi" w:hAnsi="Times New Roman"/>
                <w:sz w:val="24"/>
                <w:szCs w:val="24"/>
                <w:lang w:val="uk-UA"/>
              </w:rPr>
              <w:t>«</w:t>
            </w:r>
            <w:r w:rsidRPr="00F47FD3">
              <w:rPr>
                <w:rFonts w:ascii="Times New Roman" w:hAnsi="Times New Roman"/>
                <w:bCs/>
                <w:sz w:val="24"/>
                <w:szCs w:val="24"/>
                <w:lang w:val="uk-UA"/>
              </w:rPr>
              <w:t>Про проведення службового розслідування»</w:t>
            </w:r>
          </w:p>
        </w:tc>
        <w:tc>
          <w:tcPr>
            <w:tcW w:w="503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r>
      <w:tr w:rsidR="00F47FD3" w:rsidRPr="00F47FD3" w:rsidTr="00C37745">
        <w:trPr>
          <w:trHeight w:val="212"/>
          <w:jc w:val="center"/>
        </w:trPr>
        <w:tc>
          <w:tcPr>
            <w:tcW w:w="4752" w:type="dxa"/>
          </w:tcPr>
          <w:p w:rsidR="00CF2F6A" w:rsidRPr="00F47FD3" w:rsidRDefault="00CF2F6A" w:rsidP="00CF2F6A">
            <w:pPr>
              <w:tabs>
                <w:tab w:val="left" w:pos="1440"/>
              </w:tabs>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 xml:space="preserve">від </w:t>
            </w:r>
            <w:r w:rsidRPr="00F47FD3">
              <w:rPr>
                <w:rFonts w:ascii="Times New Roman" w:hAnsi="Times New Roman"/>
                <w:sz w:val="24"/>
                <w:szCs w:val="24"/>
                <w:lang w:val="uk-UA"/>
              </w:rPr>
              <w:t xml:space="preserve">26.01.2026 </w:t>
            </w:r>
            <w:r w:rsidRPr="00F47FD3">
              <w:rPr>
                <w:rFonts w:ascii="Times New Roman" w:eastAsiaTheme="minorHAnsi" w:hAnsi="Times New Roman"/>
                <w:sz w:val="24"/>
                <w:szCs w:val="24"/>
                <w:lang w:val="uk-UA"/>
              </w:rPr>
              <w:t>року № 18-р</w:t>
            </w:r>
            <w:r w:rsidRPr="00F47FD3">
              <w:rPr>
                <w:rFonts w:ascii="Times New Roman" w:eastAsiaTheme="minorHAnsi" w:hAnsi="Times New Roman"/>
                <w:b/>
                <w:sz w:val="24"/>
                <w:szCs w:val="24"/>
                <w:lang w:val="uk-UA"/>
              </w:rPr>
              <w:t xml:space="preserve"> </w:t>
            </w:r>
            <w:r w:rsidRPr="00F47FD3">
              <w:rPr>
                <w:rFonts w:ascii="Times New Roman" w:eastAsiaTheme="minorHAnsi" w:hAnsi="Times New Roman"/>
                <w:sz w:val="24"/>
                <w:szCs w:val="24"/>
                <w:lang w:val="uk-UA"/>
              </w:rPr>
              <w:t>«</w:t>
            </w:r>
            <w:r w:rsidRPr="00F47FD3">
              <w:rPr>
                <w:rFonts w:ascii="Times New Roman" w:hAnsi="Times New Roman"/>
                <w:bCs/>
                <w:sz w:val="24"/>
                <w:szCs w:val="24"/>
                <w:lang w:val="uk-UA"/>
              </w:rPr>
              <w:t>Про врахування обсягу субвенції на 2026 рік в бюджеті Ворохтянської селищної територіальної громади»</w:t>
            </w:r>
          </w:p>
        </w:tc>
        <w:tc>
          <w:tcPr>
            <w:tcW w:w="503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r>
      <w:tr w:rsidR="00F47FD3" w:rsidRPr="00F47FD3" w:rsidTr="00C37745">
        <w:trPr>
          <w:trHeight w:val="212"/>
          <w:jc w:val="center"/>
        </w:trPr>
        <w:tc>
          <w:tcPr>
            <w:tcW w:w="4752" w:type="dxa"/>
          </w:tcPr>
          <w:p w:rsidR="00CF2F6A" w:rsidRPr="00F47FD3" w:rsidRDefault="00CF2F6A" w:rsidP="00CF2F6A">
            <w:pPr>
              <w:tabs>
                <w:tab w:val="left" w:pos="1440"/>
              </w:tabs>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 xml:space="preserve">від </w:t>
            </w:r>
            <w:r w:rsidRPr="00F47FD3">
              <w:rPr>
                <w:rFonts w:ascii="Times New Roman" w:hAnsi="Times New Roman"/>
                <w:sz w:val="24"/>
                <w:szCs w:val="24"/>
                <w:lang w:val="uk-UA"/>
              </w:rPr>
              <w:t xml:space="preserve">26.01.2026 </w:t>
            </w:r>
            <w:r w:rsidRPr="00F47FD3">
              <w:rPr>
                <w:rFonts w:ascii="Times New Roman" w:eastAsiaTheme="minorHAnsi" w:hAnsi="Times New Roman"/>
                <w:sz w:val="24"/>
                <w:szCs w:val="24"/>
                <w:lang w:val="uk-UA"/>
              </w:rPr>
              <w:t>року № 19-р</w:t>
            </w:r>
            <w:r w:rsidRPr="00F47FD3">
              <w:rPr>
                <w:rFonts w:ascii="Times New Roman" w:eastAsiaTheme="minorHAnsi" w:hAnsi="Times New Roman"/>
                <w:b/>
                <w:sz w:val="24"/>
                <w:szCs w:val="24"/>
                <w:lang w:val="uk-UA"/>
              </w:rPr>
              <w:t xml:space="preserve"> </w:t>
            </w:r>
            <w:r w:rsidRPr="00F47FD3">
              <w:rPr>
                <w:rFonts w:ascii="Times New Roman" w:eastAsiaTheme="minorHAnsi" w:hAnsi="Times New Roman"/>
                <w:sz w:val="24"/>
                <w:szCs w:val="24"/>
                <w:lang w:val="uk-UA"/>
              </w:rPr>
              <w:t>«</w:t>
            </w:r>
            <w:r w:rsidRPr="00F47FD3">
              <w:rPr>
                <w:rFonts w:ascii="Times New Roman" w:hAnsi="Times New Roman"/>
                <w:bCs/>
                <w:sz w:val="24"/>
                <w:szCs w:val="24"/>
                <w:lang w:val="uk-UA"/>
              </w:rPr>
              <w:t>Про оповіщення військовозобов’язаних які зареєстровані та проживають на території Ворохтянської громади»</w:t>
            </w:r>
          </w:p>
        </w:tc>
        <w:tc>
          <w:tcPr>
            <w:tcW w:w="503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r>
      <w:tr w:rsidR="00CF2F6A" w:rsidRPr="00F47FD3" w:rsidTr="00C37745">
        <w:trPr>
          <w:trHeight w:val="212"/>
          <w:jc w:val="center"/>
        </w:trPr>
        <w:tc>
          <w:tcPr>
            <w:tcW w:w="4752" w:type="dxa"/>
          </w:tcPr>
          <w:p w:rsidR="00CF2F6A" w:rsidRPr="00F47FD3" w:rsidRDefault="00CF2F6A" w:rsidP="00CF2F6A">
            <w:pPr>
              <w:tabs>
                <w:tab w:val="left" w:pos="1440"/>
              </w:tabs>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 xml:space="preserve">від </w:t>
            </w:r>
            <w:r w:rsidRPr="00F47FD3">
              <w:rPr>
                <w:rFonts w:ascii="Times New Roman" w:hAnsi="Times New Roman"/>
                <w:sz w:val="24"/>
                <w:szCs w:val="24"/>
                <w:lang w:val="uk-UA"/>
              </w:rPr>
              <w:t xml:space="preserve">26.01.2026 </w:t>
            </w:r>
            <w:r w:rsidRPr="00F47FD3">
              <w:rPr>
                <w:rFonts w:ascii="Times New Roman" w:eastAsiaTheme="minorHAnsi" w:hAnsi="Times New Roman"/>
                <w:sz w:val="24"/>
                <w:szCs w:val="24"/>
                <w:lang w:val="uk-UA"/>
              </w:rPr>
              <w:t>року № 20-р</w:t>
            </w:r>
            <w:r w:rsidRPr="00F47FD3">
              <w:rPr>
                <w:rFonts w:ascii="Times New Roman" w:eastAsiaTheme="minorHAnsi" w:hAnsi="Times New Roman"/>
                <w:b/>
                <w:sz w:val="24"/>
                <w:szCs w:val="24"/>
                <w:lang w:val="uk-UA"/>
              </w:rPr>
              <w:t xml:space="preserve"> </w:t>
            </w:r>
            <w:r w:rsidRPr="00F47FD3">
              <w:rPr>
                <w:rFonts w:ascii="Times New Roman" w:eastAsiaTheme="minorHAnsi" w:hAnsi="Times New Roman"/>
                <w:sz w:val="24"/>
                <w:szCs w:val="24"/>
                <w:lang w:val="uk-UA"/>
              </w:rPr>
              <w:t>«</w:t>
            </w:r>
            <w:r w:rsidRPr="00F47FD3">
              <w:rPr>
                <w:rFonts w:ascii="Times New Roman" w:hAnsi="Times New Roman"/>
                <w:bCs/>
                <w:sz w:val="24"/>
                <w:szCs w:val="24"/>
                <w:lang w:val="uk-UA"/>
              </w:rPr>
              <w:t>Про перенесення позачергової шістдесят четвертої та шістдесят п’ятої сесії Ворохтянської селищної ради восьмого демократичного скликання»</w:t>
            </w:r>
          </w:p>
        </w:tc>
        <w:tc>
          <w:tcPr>
            <w:tcW w:w="503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r>
    </w:tbl>
    <w:p w:rsidR="00CF2F6A" w:rsidRPr="00F47FD3" w:rsidRDefault="00CF2F6A" w:rsidP="00CF2F6A">
      <w:pPr>
        <w:shd w:val="clear" w:color="auto" w:fill="FFFFFF"/>
        <w:jc w:val="both"/>
        <w:rPr>
          <w:rFonts w:ascii="Times New Roman" w:eastAsiaTheme="minorHAnsi" w:hAnsi="Times New Roman"/>
          <w:b/>
          <w:sz w:val="28"/>
          <w:szCs w:val="28"/>
          <w:lang w:val="uk-UA"/>
        </w:rPr>
      </w:pPr>
    </w:p>
    <w:p w:rsidR="00CF2F6A" w:rsidRPr="00F47FD3" w:rsidRDefault="00CF2F6A" w:rsidP="00CF2F6A">
      <w:pPr>
        <w:shd w:val="clear" w:color="auto" w:fill="FFFFFF"/>
        <w:jc w:val="both"/>
        <w:rPr>
          <w:rFonts w:ascii="Times New Roman" w:hAnsi="Times New Roman"/>
          <w:b/>
          <w:sz w:val="28"/>
          <w:szCs w:val="28"/>
          <w:lang w:val="uk-UA"/>
        </w:rPr>
      </w:pPr>
      <w:r w:rsidRPr="00F47FD3">
        <w:rPr>
          <w:rFonts w:ascii="Times New Roman" w:hAnsi="Times New Roman"/>
          <w:b/>
          <w:sz w:val="28"/>
          <w:szCs w:val="28"/>
          <w:lang w:val="uk-UA"/>
        </w:rPr>
        <w:t xml:space="preserve">Секретар ради                                                                            Ярослав БІЛОУС </w:t>
      </w:r>
    </w:p>
    <w:p w:rsidR="00CF2F6A" w:rsidRPr="00F47FD3" w:rsidRDefault="00CF2F6A" w:rsidP="00CF2F6A">
      <w:pPr>
        <w:shd w:val="clear" w:color="auto" w:fill="FFFFFF"/>
        <w:jc w:val="both"/>
        <w:rPr>
          <w:rFonts w:ascii="Times New Roman" w:hAnsi="Times New Roman"/>
          <w:b/>
          <w:sz w:val="28"/>
          <w:szCs w:val="28"/>
          <w:lang w:val="uk-UA"/>
        </w:rPr>
      </w:pPr>
    </w:p>
    <w:p w:rsidR="00CF2F6A" w:rsidRPr="00F47FD3" w:rsidRDefault="00CF2F6A" w:rsidP="00CF2F6A">
      <w:pPr>
        <w:shd w:val="clear" w:color="auto" w:fill="FFFFFF"/>
        <w:jc w:val="both"/>
        <w:rPr>
          <w:rFonts w:ascii="Times New Roman" w:hAnsi="Times New Roman"/>
          <w:b/>
          <w:sz w:val="28"/>
          <w:szCs w:val="28"/>
          <w:lang w:val="uk-UA"/>
        </w:rPr>
      </w:pPr>
    </w:p>
    <w:p w:rsidR="00CF2F6A" w:rsidRPr="00F47FD3" w:rsidRDefault="00CF2F6A" w:rsidP="00CF2F6A">
      <w:pPr>
        <w:spacing w:after="200" w:line="276" w:lineRule="auto"/>
        <w:rPr>
          <w:rFonts w:ascii="Times New Roman" w:hAnsi="Times New Roman"/>
          <w:b/>
          <w:sz w:val="28"/>
          <w:szCs w:val="28"/>
          <w:lang w:val="uk-UA"/>
        </w:rPr>
      </w:pPr>
      <w:r w:rsidRPr="00F47FD3">
        <w:rPr>
          <w:rFonts w:ascii="Times New Roman" w:hAnsi="Times New Roman"/>
          <w:b/>
          <w:sz w:val="28"/>
          <w:szCs w:val="28"/>
          <w:lang w:val="uk-UA"/>
        </w:rPr>
        <w:br w:type="page"/>
      </w: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r w:rsidRPr="00F47FD3">
        <w:rPr>
          <w:rFonts w:ascii="Times New Roman" w:eastAsiaTheme="minorHAnsi" w:hAnsi="Times New Roman"/>
          <w:sz w:val="24"/>
          <w:szCs w:val="24"/>
          <w:lang w:val="uk-UA"/>
        </w:rPr>
        <w:lastRenderedPageBreak/>
        <w:t>Додаток №4</w:t>
      </w:r>
    </w:p>
    <w:p w:rsidR="00CF2F6A" w:rsidRPr="00F47FD3" w:rsidRDefault="00CF2F6A" w:rsidP="00CF2F6A">
      <w:pPr>
        <w:tabs>
          <w:tab w:val="left" w:pos="9214"/>
        </w:tabs>
        <w:spacing w:after="0" w:line="240" w:lineRule="auto"/>
        <w:jc w:val="right"/>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до рішення Ворохтянської селищної ради</w:t>
      </w:r>
    </w:p>
    <w:p w:rsidR="00CF2F6A" w:rsidRPr="00F47FD3" w:rsidRDefault="00CF2F6A" w:rsidP="00CF2F6A">
      <w:pPr>
        <w:tabs>
          <w:tab w:val="left" w:pos="9214"/>
        </w:tabs>
        <w:spacing w:after="0" w:line="240" w:lineRule="auto"/>
        <w:jc w:val="right"/>
        <w:rPr>
          <w:rFonts w:ascii="Times New Roman" w:eastAsiaTheme="minorHAnsi" w:hAnsi="Times New Roman"/>
          <w:sz w:val="24"/>
          <w:szCs w:val="24"/>
        </w:rPr>
      </w:pPr>
      <w:r w:rsidRPr="00F47FD3">
        <w:rPr>
          <w:rFonts w:ascii="Times New Roman" w:eastAsiaTheme="minorHAnsi" w:hAnsi="Times New Roman"/>
          <w:sz w:val="24"/>
          <w:szCs w:val="24"/>
          <w:lang w:val="uk-UA"/>
        </w:rPr>
        <w:t>від 12.02.2026 року № ___-65/2026</w:t>
      </w:r>
    </w:p>
    <w:p w:rsidR="00CF2F6A" w:rsidRPr="00F47FD3" w:rsidRDefault="00CF2F6A" w:rsidP="00CF2F6A"/>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4"/>
        <w:gridCol w:w="4892"/>
      </w:tblGrid>
      <w:tr w:rsidR="00F47FD3" w:rsidRPr="00F47FD3" w:rsidTr="00C37745">
        <w:trPr>
          <w:trHeight w:val="212"/>
          <w:jc w:val="center"/>
        </w:trPr>
        <w:tc>
          <w:tcPr>
            <w:tcW w:w="489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від 08</w:t>
            </w:r>
            <w:r w:rsidRPr="00F47FD3">
              <w:rPr>
                <w:rFonts w:ascii="Times New Roman" w:eastAsiaTheme="minorHAnsi" w:hAnsi="Times New Roman"/>
                <w:sz w:val="24"/>
                <w:szCs w:val="24"/>
              </w:rPr>
              <w:t>.</w:t>
            </w:r>
            <w:r w:rsidRPr="00F47FD3">
              <w:rPr>
                <w:rFonts w:ascii="Times New Roman" w:eastAsiaTheme="minorHAnsi" w:hAnsi="Times New Roman"/>
                <w:sz w:val="24"/>
                <w:szCs w:val="24"/>
                <w:lang w:val="uk-UA"/>
              </w:rPr>
              <w:t>01</w:t>
            </w:r>
            <w:r w:rsidRPr="00F47FD3">
              <w:rPr>
                <w:rFonts w:ascii="Times New Roman" w:eastAsiaTheme="minorHAnsi" w:hAnsi="Times New Roman"/>
                <w:sz w:val="24"/>
                <w:szCs w:val="24"/>
              </w:rPr>
              <w:t>.202</w:t>
            </w:r>
            <w:r w:rsidRPr="00F47FD3">
              <w:rPr>
                <w:rFonts w:ascii="Times New Roman" w:eastAsiaTheme="minorHAnsi" w:hAnsi="Times New Roman"/>
                <w:sz w:val="24"/>
                <w:szCs w:val="24"/>
                <w:lang w:val="uk-UA"/>
              </w:rPr>
              <w:t>6 року № 1/к-тм «Про направлення у службове відрядження»</w:t>
            </w:r>
          </w:p>
        </w:tc>
      </w:tr>
      <w:tr w:rsidR="00F47FD3" w:rsidRPr="00F47FD3" w:rsidTr="00C37745">
        <w:trPr>
          <w:trHeight w:val="212"/>
          <w:jc w:val="center"/>
        </w:trPr>
        <w:tc>
          <w:tcPr>
            <w:tcW w:w="489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від 08.01.2026 року № 2/к-тм «Про направлення у службове відрядження»</w:t>
            </w:r>
          </w:p>
        </w:tc>
      </w:tr>
      <w:tr w:rsidR="00F47FD3" w:rsidRPr="00F47FD3" w:rsidTr="00C37745">
        <w:trPr>
          <w:trHeight w:val="212"/>
          <w:jc w:val="center"/>
        </w:trPr>
        <w:tc>
          <w:tcPr>
            <w:tcW w:w="489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від 08.01.2026 року № 3/к-тм «Про направлення у службове відрядження»</w:t>
            </w:r>
          </w:p>
        </w:tc>
      </w:tr>
      <w:tr w:rsidR="00F47FD3" w:rsidRPr="00F47FD3" w:rsidTr="00C37745">
        <w:trPr>
          <w:trHeight w:val="212"/>
          <w:jc w:val="center"/>
        </w:trPr>
        <w:tc>
          <w:tcPr>
            <w:tcW w:w="489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від 09.01.2026 року № 4/к-тм «Про направлення у службове відрядження»</w:t>
            </w:r>
          </w:p>
        </w:tc>
      </w:tr>
      <w:tr w:rsidR="00F47FD3" w:rsidRPr="00F47FD3" w:rsidTr="00C37745">
        <w:trPr>
          <w:trHeight w:val="212"/>
          <w:jc w:val="center"/>
        </w:trPr>
        <w:tc>
          <w:tcPr>
            <w:tcW w:w="489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від 14.01.2026 року № 5/к-тм «Про направлення у службове відрядження»</w:t>
            </w:r>
          </w:p>
        </w:tc>
      </w:tr>
      <w:tr w:rsidR="00F47FD3" w:rsidRPr="00F47FD3" w:rsidTr="00C37745">
        <w:trPr>
          <w:trHeight w:val="212"/>
          <w:jc w:val="center"/>
        </w:trPr>
        <w:tc>
          <w:tcPr>
            <w:tcW w:w="489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від 14.01.2026 року № 6/к-тм «Про направлення у службове відрядження»</w:t>
            </w:r>
          </w:p>
        </w:tc>
      </w:tr>
      <w:tr w:rsidR="00F47FD3" w:rsidRPr="00F47FD3" w:rsidTr="00C37745">
        <w:trPr>
          <w:trHeight w:val="212"/>
          <w:jc w:val="center"/>
        </w:trPr>
        <w:tc>
          <w:tcPr>
            <w:tcW w:w="489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від 14.01.2026 року № 7/к-тм «Про направлення у службове відрядження»</w:t>
            </w:r>
          </w:p>
        </w:tc>
      </w:tr>
      <w:tr w:rsidR="00F47FD3" w:rsidRPr="00F47FD3" w:rsidTr="00C37745">
        <w:trPr>
          <w:trHeight w:val="212"/>
          <w:jc w:val="center"/>
        </w:trPr>
        <w:tc>
          <w:tcPr>
            <w:tcW w:w="489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від 19.01.2026 року № 8/к-тм «Про направлення у службове відрядження»</w:t>
            </w:r>
          </w:p>
        </w:tc>
      </w:tr>
      <w:tr w:rsidR="00F47FD3" w:rsidRPr="00F47FD3" w:rsidTr="00C37745">
        <w:trPr>
          <w:trHeight w:val="212"/>
          <w:jc w:val="center"/>
        </w:trPr>
        <w:tc>
          <w:tcPr>
            <w:tcW w:w="489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від 21.01.2026 року № 9/к-тм «Про направлення у службове відрядження»</w:t>
            </w:r>
          </w:p>
        </w:tc>
      </w:tr>
      <w:tr w:rsidR="00F47FD3" w:rsidRPr="00F47FD3" w:rsidTr="00C37745">
        <w:trPr>
          <w:trHeight w:val="212"/>
          <w:jc w:val="center"/>
        </w:trPr>
        <w:tc>
          <w:tcPr>
            <w:tcW w:w="489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r w:rsidRPr="00F47FD3">
              <w:rPr>
                <w:rFonts w:ascii="Times New Roman" w:eastAsiaTheme="minorHAnsi" w:hAnsi="Times New Roman"/>
                <w:sz w:val="24"/>
                <w:szCs w:val="24"/>
                <w:lang w:val="uk-UA"/>
              </w:rPr>
              <w:t>від 21.01.2026 року № 10/к-тм «Про направлення у службове відрядження»</w:t>
            </w:r>
          </w:p>
        </w:tc>
      </w:tr>
      <w:tr w:rsidR="00F47FD3" w:rsidRPr="00F47FD3" w:rsidTr="00C37745">
        <w:trPr>
          <w:trHeight w:val="212"/>
          <w:jc w:val="center"/>
        </w:trPr>
        <w:tc>
          <w:tcPr>
            <w:tcW w:w="489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r>
      <w:tr w:rsidR="00F47FD3" w:rsidRPr="00F47FD3" w:rsidTr="00C37745">
        <w:trPr>
          <w:trHeight w:val="212"/>
          <w:jc w:val="center"/>
        </w:trPr>
        <w:tc>
          <w:tcPr>
            <w:tcW w:w="489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r>
      <w:tr w:rsidR="00CF2F6A" w:rsidRPr="00F47FD3" w:rsidTr="00C37745">
        <w:trPr>
          <w:trHeight w:val="212"/>
          <w:jc w:val="center"/>
        </w:trPr>
        <w:tc>
          <w:tcPr>
            <w:tcW w:w="4894"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F2F6A" w:rsidRPr="00F47FD3" w:rsidRDefault="00CF2F6A" w:rsidP="00CF2F6A">
            <w:pPr>
              <w:tabs>
                <w:tab w:val="left" w:pos="9214"/>
              </w:tabs>
              <w:spacing w:after="0" w:line="240" w:lineRule="auto"/>
              <w:jc w:val="both"/>
              <w:rPr>
                <w:rFonts w:ascii="Times New Roman" w:eastAsiaTheme="minorHAnsi" w:hAnsi="Times New Roman"/>
                <w:sz w:val="24"/>
                <w:szCs w:val="24"/>
                <w:lang w:val="uk-UA"/>
              </w:rPr>
            </w:pPr>
          </w:p>
        </w:tc>
      </w:tr>
    </w:tbl>
    <w:p w:rsidR="00CF2F6A" w:rsidRPr="00F47FD3" w:rsidRDefault="00CF2F6A" w:rsidP="00CF2F6A">
      <w:pPr>
        <w:shd w:val="clear" w:color="auto" w:fill="FFFFFF"/>
        <w:jc w:val="both"/>
        <w:rPr>
          <w:rFonts w:ascii="Times New Roman" w:eastAsiaTheme="minorHAnsi" w:hAnsi="Times New Roman"/>
          <w:b/>
          <w:sz w:val="28"/>
          <w:szCs w:val="28"/>
          <w:lang w:val="uk-UA"/>
        </w:rPr>
      </w:pPr>
    </w:p>
    <w:p w:rsidR="00CF2F6A" w:rsidRPr="00F47FD3" w:rsidRDefault="00CF2F6A" w:rsidP="00CF2F6A">
      <w:pPr>
        <w:shd w:val="clear" w:color="auto" w:fill="FFFFFF"/>
        <w:jc w:val="both"/>
        <w:rPr>
          <w:rFonts w:ascii="Times New Roman" w:hAnsi="Times New Roman"/>
          <w:b/>
          <w:sz w:val="28"/>
          <w:szCs w:val="28"/>
          <w:lang w:val="uk-UA"/>
        </w:rPr>
      </w:pPr>
      <w:r w:rsidRPr="00F47FD3">
        <w:rPr>
          <w:rFonts w:ascii="Times New Roman" w:hAnsi="Times New Roman"/>
          <w:b/>
          <w:sz w:val="28"/>
          <w:szCs w:val="28"/>
          <w:lang w:val="uk-UA"/>
        </w:rPr>
        <w:t xml:space="preserve">Секретар ради                                                                            Ярослав БІЛОУС </w:t>
      </w:r>
    </w:p>
    <w:p w:rsidR="00CF2F6A" w:rsidRPr="00F47FD3" w:rsidRDefault="00CF2F6A" w:rsidP="00CF2F6A">
      <w:pPr>
        <w:shd w:val="clear" w:color="auto" w:fill="FFFFFF"/>
        <w:jc w:val="both"/>
        <w:rPr>
          <w:sz w:val="28"/>
          <w:szCs w:val="28"/>
          <w:lang w:val="uk-UA"/>
        </w:rPr>
      </w:pPr>
    </w:p>
    <w:p w:rsidR="00CF2F6A" w:rsidRPr="00F47FD3" w:rsidRDefault="00CF2F6A" w:rsidP="00CF2F6A"/>
    <w:p w:rsidR="00370E04" w:rsidRPr="00F47FD3" w:rsidRDefault="00370E04" w:rsidP="00370E04">
      <w:pPr>
        <w:shd w:val="clear" w:color="auto" w:fill="FFFFFF"/>
        <w:jc w:val="both"/>
        <w:rPr>
          <w:rFonts w:ascii="Times New Roman" w:hAnsi="Times New Roman"/>
          <w:b/>
          <w:sz w:val="28"/>
          <w:szCs w:val="28"/>
          <w:lang w:val="uk-UA"/>
        </w:rPr>
      </w:pPr>
    </w:p>
    <w:p w:rsidR="00370E04" w:rsidRPr="00F47FD3" w:rsidRDefault="00370E04" w:rsidP="00370E04">
      <w:pPr>
        <w:shd w:val="clear" w:color="auto" w:fill="FFFFFF"/>
        <w:jc w:val="both"/>
        <w:rPr>
          <w:sz w:val="28"/>
          <w:szCs w:val="28"/>
          <w:lang w:val="uk-UA"/>
        </w:rPr>
      </w:pPr>
    </w:p>
    <w:p w:rsidR="00370E04" w:rsidRPr="00F47FD3" w:rsidRDefault="00370E04" w:rsidP="00370E04"/>
    <w:p w:rsidR="00F47FD3" w:rsidRPr="00F47FD3" w:rsidRDefault="00F47FD3">
      <w:pPr>
        <w:spacing w:after="0" w:line="240" w:lineRule="auto"/>
        <w:rPr>
          <w:rFonts w:ascii="Times New Roman" w:hAnsi="Times New Roman"/>
          <w:b/>
          <w:sz w:val="28"/>
          <w:lang w:val="uk-UA"/>
        </w:rPr>
      </w:pPr>
      <w:r w:rsidRPr="00F47FD3">
        <w:rPr>
          <w:rFonts w:ascii="Times New Roman" w:hAnsi="Times New Roman"/>
          <w:b/>
          <w:sz w:val="28"/>
          <w:lang w:val="uk-UA"/>
        </w:rPr>
        <w:br w:type="page"/>
      </w:r>
    </w:p>
    <w:p w:rsidR="00F47FD3" w:rsidRPr="00F47FD3" w:rsidRDefault="00F47FD3" w:rsidP="00F47FD3">
      <w:pPr>
        <w:pBdr>
          <w:top w:val="nil"/>
          <w:left w:val="nil"/>
          <w:bottom w:val="nil"/>
          <w:right w:val="nil"/>
          <w:between w:val="nil"/>
        </w:pBdr>
        <w:spacing w:after="0" w:line="240" w:lineRule="auto"/>
        <w:ind w:firstLine="426"/>
        <w:jc w:val="center"/>
        <w:rPr>
          <w:rFonts w:ascii="Times New Roman" w:eastAsia="Times New Roman" w:hAnsi="Times New Roman"/>
          <w:sz w:val="28"/>
          <w:szCs w:val="28"/>
          <w:lang w:val="uk" w:eastAsia="uk-UA"/>
        </w:rPr>
      </w:pPr>
      <w:r w:rsidRPr="00F47FD3">
        <w:rPr>
          <w:rFonts w:ascii="Times New Roman" w:eastAsia="Times New Roman" w:hAnsi="Times New Roman"/>
          <w:noProof/>
          <w:sz w:val="28"/>
          <w:szCs w:val="28"/>
          <w:lang w:val="uk-UA" w:eastAsia="uk-UA"/>
        </w:rPr>
        <w:lastRenderedPageBreak/>
        <w:drawing>
          <wp:inline distT="0" distB="0" distL="114300" distR="114300" wp14:anchorId="63F93A30" wp14:editId="6B3A30D5">
            <wp:extent cx="464820" cy="55626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464820" cy="556260"/>
                    </a:xfrm>
                    <a:prstGeom prst="rect">
                      <a:avLst/>
                    </a:prstGeom>
                    <a:ln/>
                  </pic:spPr>
                </pic:pic>
              </a:graphicData>
            </a:graphic>
          </wp:inline>
        </w:drawing>
      </w:r>
    </w:p>
    <w:p w:rsidR="00F47FD3" w:rsidRPr="00F47FD3" w:rsidRDefault="00F47FD3" w:rsidP="00F47FD3">
      <w:pPr>
        <w:pBdr>
          <w:top w:val="nil"/>
          <w:left w:val="nil"/>
          <w:bottom w:val="nil"/>
          <w:right w:val="nil"/>
          <w:between w:val="nil"/>
        </w:pBdr>
        <w:spacing w:after="0" w:line="240" w:lineRule="auto"/>
        <w:ind w:firstLine="426"/>
        <w:jc w:val="center"/>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УКРАЇНА</w:t>
      </w:r>
      <w:r w:rsidRPr="00F47FD3">
        <w:rPr>
          <w:rFonts w:ascii="Times New Roman" w:eastAsia="Times New Roman" w:hAnsi="Times New Roman"/>
          <w:sz w:val="28"/>
          <w:szCs w:val="28"/>
          <w:lang w:val="uk" w:eastAsia="uk-UA"/>
        </w:rPr>
        <w:t xml:space="preserve"> </w:t>
      </w:r>
    </w:p>
    <w:p w:rsidR="00F47FD3" w:rsidRPr="00F47FD3" w:rsidRDefault="00F47FD3" w:rsidP="00F47FD3">
      <w:pPr>
        <w:pBdr>
          <w:top w:val="nil"/>
          <w:left w:val="nil"/>
          <w:bottom w:val="nil"/>
          <w:right w:val="nil"/>
          <w:between w:val="nil"/>
        </w:pBdr>
        <w:spacing w:after="0" w:line="240" w:lineRule="auto"/>
        <w:ind w:firstLine="426"/>
        <w:jc w:val="center"/>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ВОРОХТЯНСЬКА СЕЛИЩНА РАДА</w:t>
      </w:r>
    </w:p>
    <w:p w:rsidR="00F47FD3" w:rsidRPr="00F47FD3" w:rsidRDefault="00F47FD3" w:rsidP="00F47FD3">
      <w:pPr>
        <w:pBdr>
          <w:top w:val="nil"/>
          <w:left w:val="nil"/>
          <w:bottom w:val="single" w:sz="12" w:space="4" w:color="000000"/>
          <w:right w:val="nil"/>
          <w:between w:val="nil"/>
        </w:pBdr>
        <w:spacing w:after="0" w:line="240" w:lineRule="auto"/>
        <w:ind w:firstLine="426"/>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НАДВІРНЯНСЬКОГО РАЙОНУ ІВАНО-ФРАНКІВСЬКОЇ ОБЛАСТІ</w:t>
      </w:r>
    </w:p>
    <w:p w:rsidR="00F47FD3" w:rsidRPr="00F47FD3" w:rsidRDefault="00F47FD3" w:rsidP="00F47FD3">
      <w:pPr>
        <w:pBdr>
          <w:top w:val="nil"/>
          <w:left w:val="nil"/>
          <w:bottom w:val="nil"/>
          <w:right w:val="nil"/>
          <w:between w:val="nil"/>
        </w:pBdr>
        <w:spacing w:after="0" w:line="240" w:lineRule="auto"/>
        <w:ind w:firstLine="426"/>
        <w:jc w:val="center"/>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Восьме демократичне скликання</w:t>
      </w:r>
    </w:p>
    <w:p w:rsidR="00F47FD3" w:rsidRPr="00F47FD3" w:rsidRDefault="00F47FD3" w:rsidP="00F47FD3">
      <w:pPr>
        <w:pBdr>
          <w:top w:val="nil"/>
          <w:left w:val="nil"/>
          <w:bottom w:val="nil"/>
          <w:right w:val="nil"/>
          <w:between w:val="nil"/>
        </w:pBdr>
        <w:spacing w:after="0" w:line="240" w:lineRule="auto"/>
        <w:ind w:firstLine="426"/>
        <w:jc w:val="center"/>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Шістдесять п’ята сесія</w:t>
      </w:r>
    </w:p>
    <w:p w:rsidR="00F47FD3" w:rsidRPr="00F47FD3" w:rsidRDefault="00F47FD3" w:rsidP="00F47FD3">
      <w:pPr>
        <w:pBdr>
          <w:top w:val="nil"/>
          <w:left w:val="nil"/>
          <w:bottom w:val="nil"/>
          <w:right w:val="nil"/>
          <w:between w:val="nil"/>
        </w:pBdr>
        <w:spacing w:after="0" w:line="240" w:lineRule="auto"/>
        <w:ind w:firstLine="426"/>
        <w:jc w:val="center"/>
        <w:rPr>
          <w:rFonts w:ascii="Times New Roman" w:eastAsia="Times New Roman" w:hAnsi="Times New Roman"/>
          <w:sz w:val="16"/>
          <w:szCs w:val="16"/>
          <w:lang w:val="uk" w:eastAsia="uk-UA"/>
        </w:rPr>
      </w:pPr>
    </w:p>
    <w:p w:rsidR="00F47FD3" w:rsidRPr="00F47FD3" w:rsidRDefault="00F47FD3" w:rsidP="00F47FD3">
      <w:pPr>
        <w:pBdr>
          <w:top w:val="nil"/>
          <w:left w:val="nil"/>
          <w:bottom w:val="nil"/>
          <w:right w:val="nil"/>
          <w:between w:val="nil"/>
        </w:pBdr>
        <w:spacing w:after="0" w:line="240" w:lineRule="auto"/>
        <w:ind w:firstLine="426"/>
        <w:jc w:val="center"/>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 xml:space="preserve">РІШЕННЯ   </w:t>
      </w:r>
    </w:p>
    <w:p w:rsidR="00F47FD3" w:rsidRPr="00F47FD3" w:rsidRDefault="00F47FD3" w:rsidP="00F47FD3">
      <w:pPr>
        <w:pBdr>
          <w:top w:val="nil"/>
          <w:left w:val="nil"/>
          <w:bottom w:val="nil"/>
          <w:right w:val="nil"/>
          <w:between w:val="nil"/>
        </w:pBdr>
        <w:spacing w:after="0" w:line="240" w:lineRule="auto"/>
        <w:ind w:firstLine="426"/>
        <w:jc w:val="center"/>
        <w:rPr>
          <w:rFonts w:ascii="Times New Roman" w:eastAsia="Times New Roman" w:hAnsi="Times New Roman"/>
          <w:sz w:val="16"/>
          <w:szCs w:val="16"/>
          <w:lang w:val="uk" w:eastAsia="uk-UA"/>
        </w:rPr>
      </w:pPr>
    </w:p>
    <w:p w:rsidR="00F47FD3" w:rsidRPr="00F47FD3" w:rsidRDefault="00F47FD3" w:rsidP="00F47FD3">
      <w:pPr>
        <w:pBdr>
          <w:top w:val="nil"/>
          <w:left w:val="nil"/>
          <w:bottom w:val="nil"/>
          <w:right w:val="nil"/>
          <w:between w:val="nil"/>
        </w:pBdr>
        <w:spacing w:after="0" w:line="240" w:lineRule="auto"/>
        <w:rPr>
          <w:rFonts w:ascii="Times New Roman" w:eastAsia="Times New Roman" w:hAnsi="Times New Roman"/>
          <w:sz w:val="28"/>
          <w:szCs w:val="28"/>
          <w:lang w:val="uk-UA" w:eastAsia="uk-UA"/>
        </w:rPr>
      </w:pPr>
      <w:r w:rsidRPr="00F47FD3">
        <w:rPr>
          <w:rFonts w:ascii="Times New Roman" w:eastAsia="Times New Roman" w:hAnsi="Times New Roman"/>
          <w:b/>
          <w:bCs/>
          <w:sz w:val="28"/>
          <w:szCs w:val="28"/>
          <w:lang w:val="uk" w:eastAsia="uk-UA"/>
        </w:rPr>
        <w:t xml:space="preserve">від </w:t>
      </w:r>
      <w:r w:rsidRPr="00F47FD3">
        <w:rPr>
          <w:rFonts w:ascii="Times New Roman" w:eastAsia="Times New Roman" w:hAnsi="Times New Roman"/>
          <w:b/>
          <w:bCs/>
          <w:sz w:val="28"/>
          <w:szCs w:val="28"/>
          <w:lang w:val="uk-UA" w:eastAsia="uk-UA"/>
        </w:rPr>
        <w:t>12</w:t>
      </w:r>
      <w:r w:rsidRPr="00F47FD3">
        <w:rPr>
          <w:rFonts w:ascii="Times New Roman" w:eastAsia="Times New Roman" w:hAnsi="Times New Roman"/>
          <w:b/>
          <w:bCs/>
          <w:sz w:val="28"/>
          <w:szCs w:val="28"/>
          <w:lang w:val="uk" w:eastAsia="uk-UA"/>
        </w:rPr>
        <w:t>.02.2026 року                       селище Ворохта                   № ___ - 65 /202</w:t>
      </w:r>
      <w:r w:rsidRPr="00F47FD3">
        <w:rPr>
          <w:rFonts w:ascii="Times New Roman" w:eastAsia="Times New Roman" w:hAnsi="Times New Roman"/>
          <w:b/>
          <w:bCs/>
          <w:sz w:val="28"/>
          <w:szCs w:val="28"/>
          <w:lang w:val="uk-UA" w:eastAsia="uk-UA"/>
        </w:rPr>
        <w:t>6</w:t>
      </w:r>
    </w:p>
    <w:p w:rsidR="00F47FD3" w:rsidRPr="00F47FD3" w:rsidRDefault="00F47FD3" w:rsidP="00F47FD3">
      <w:pPr>
        <w:pBdr>
          <w:top w:val="nil"/>
          <w:left w:val="nil"/>
          <w:bottom w:val="nil"/>
          <w:right w:val="nil"/>
          <w:between w:val="nil"/>
        </w:pBdr>
        <w:spacing w:after="0" w:line="240" w:lineRule="auto"/>
        <w:ind w:right="4536"/>
        <w:jc w:val="center"/>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 xml:space="preserve">Про затвердження Програми взаємодії </w:t>
      </w:r>
    </w:p>
    <w:p w:rsidR="00F47FD3" w:rsidRPr="00F47FD3" w:rsidRDefault="00F47FD3" w:rsidP="00F47FD3">
      <w:pPr>
        <w:pBdr>
          <w:top w:val="nil"/>
          <w:left w:val="nil"/>
          <w:bottom w:val="nil"/>
          <w:right w:val="nil"/>
          <w:between w:val="nil"/>
        </w:pBdr>
        <w:spacing w:after="0" w:line="240" w:lineRule="auto"/>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 xml:space="preserve">з Карпатським національним природним </w:t>
      </w:r>
    </w:p>
    <w:p w:rsidR="00F47FD3" w:rsidRPr="00F47FD3" w:rsidRDefault="00F47FD3" w:rsidP="00F47FD3">
      <w:pPr>
        <w:pBdr>
          <w:top w:val="nil"/>
          <w:left w:val="nil"/>
          <w:bottom w:val="nil"/>
          <w:right w:val="nil"/>
          <w:between w:val="nil"/>
        </w:pBdr>
        <w:spacing w:after="0" w:line="240" w:lineRule="auto"/>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 xml:space="preserve">парком на території Ворохтянської селищної </w:t>
      </w:r>
    </w:p>
    <w:p w:rsidR="00F47FD3" w:rsidRPr="00F47FD3" w:rsidRDefault="00F47FD3" w:rsidP="00F47FD3">
      <w:pPr>
        <w:pBdr>
          <w:top w:val="nil"/>
          <w:left w:val="nil"/>
          <w:bottom w:val="nil"/>
          <w:right w:val="nil"/>
          <w:between w:val="nil"/>
        </w:pBdr>
        <w:spacing w:after="0" w:line="240" w:lineRule="auto"/>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територіальної громади на 2026-2027 роки</w:t>
      </w:r>
    </w:p>
    <w:p w:rsidR="00F47FD3" w:rsidRPr="00F47FD3" w:rsidRDefault="00F47FD3" w:rsidP="00F47FD3">
      <w:pPr>
        <w:pBdr>
          <w:top w:val="nil"/>
          <w:left w:val="nil"/>
          <w:bottom w:val="nil"/>
          <w:right w:val="nil"/>
          <w:between w:val="nil"/>
        </w:pBdr>
        <w:spacing w:after="0" w:line="240" w:lineRule="auto"/>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r w:rsidRPr="00F47FD3">
        <w:rPr>
          <w:rFonts w:ascii="Times New Roman" w:eastAsia="Times New Roman" w:hAnsi="Times New Roman"/>
          <w:sz w:val="28"/>
          <w:szCs w:val="28"/>
          <w:lang w:val="uk" w:eastAsia="uk-UA"/>
        </w:rPr>
        <w:t xml:space="preserve">Відповідно до статті 26 Закону України «Про місцеве самоврядування в Україні», Бюджетного кодексу України, з метою фінансування заходів для задоволення потреб мешканців територіальної громади, пов’язаних з виконанням Указу Президента України від 23.02.2010 № 215/2010 «Про розширення території Карпатського національного природного парку», селищна рада                                </w:t>
      </w:r>
    </w:p>
    <w:p w:rsidR="00F47FD3" w:rsidRPr="00F47FD3" w:rsidRDefault="00F47FD3" w:rsidP="00F47FD3">
      <w:pPr>
        <w:pBdr>
          <w:top w:val="nil"/>
          <w:left w:val="nil"/>
          <w:bottom w:val="nil"/>
          <w:right w:val="nil"/>
          <w:between w:val="nil"/>
        </w:pBdr>
        <w:spacing w:after="0" w:line="240" w:lineRule="auto"/>
        <w:ind w:firstLine="708"/>
        <w:jc w:val="center"/>
        <w:rPr>
          <w:rFonts w:ascii="Times New Roman" w:eastAsia="Times New Roman" w:hAnsi="Times New Roman"/>
          <w:b/>
          <w:sz w:val="28"/>
          <w:szCs w:val="28"/>
          <w:lang w:val="uk" w:eastAsia="uk-UA"/>
        </w:rPr>
      </w:pPr>
      <w:r w:rsidRPr="00F47FD3">
        <w:rPr>
          <w:rFonts w:ascii="Times New Roman" w:eastAsia="Times New Roman" w:hAnsi="Times New Roman"/>
          <w:b/>
          <w:sz w:val="28"/>
          <w:szCs w:val="28"/>
          <w:lang w:val="uk" w:eastAsia="uk-UA"/>
        </w:rPr>
        <w:t>В</w:t>
      </w:r>
      <w:r w:rsidRPr="00F47FD3">
        <w:rPr>
          <w:rFonts w:ascii="Times New Roman" w:eastAsia="Times New Roman" w:hAnsi="Times New Roman"/>
          <w:b/>
          <w:sz w:val="28"/>
          <w:szCs w:val="28"/>
          <w:lang w:val="uk-UA" w:eastAsia="uk-UA"/>
        </w:rPr>
        <w:t xml:space="preserve"> </w:t>
      </w:r>
      <w:r w:rsidRPr="00F47FD3">
        <w:rPr>
          <w:rFonts w:ascii="Times New Roman" w:eastAsia="Times New Roman" w:hAnsi="Times New Roman"/>
          <w:b/>
          <w:sz w:val="28"/>
          <w:szCs w:val="28"/>
          <w:lang w:val="uk" w:eastAsia="uk-UA"/>
        </w:rPr>
        <w:t>И</w:t>
      </w:r>
      <w:r w:rsidRPr="00F47FD3">
        <w:rPr>
          <w:rFonts w:ascii="Times New Roman" w:eastAsia="Times New Roman" w:hAnsi="Times New Roman"/>
          <w:b/>
          <w:sz w:val="28"/>
          <w:szCs w:val="28"/>
          <w:lang w:val="uk-UA" w:eastAsia="uk-UA"/>
        </w:rPr>
        <w:t xml:space="preserve"> </w:t>
      </w:r>
      <w:r w:rsidRPr="00F47FD3">
        <w:rPr>
          <w:rFonts w:ascii="Times New Roman" w:eastAsia="Times New Roman" w:hAnsi="Times New Roman"/>
          <w:b/>
          <w:sz w:val="28"/>
          <w:szCs w:val="28"/>
          <w:lang w:val="uk" w:eastAsia="uk-UA"/>
        </w:rPr>
        <w:t>Р</w:t>
      </w:r>
      <w:r w:rsidRPr="00F47FD3">
        <w:rPr>
          <w:rFonts w:ascii="Times New Roman" w:eastAsia="Times New Roman" w:hAnsi="Times New Roman"/>
          <w:b/>
          <w:sz w:val="28"/>
          <w:szCs w:val="28"/>
          <w:lang w:val="uk-UA" w:eastAsia="uk-UA"/>
        </w:rPr>
        <w:t xml:space="preserve"> </w:t>
      </w:r>
      <w:r w:rsidRPr="00F47FD3">
        <w:rPr>
          <w:rFonts w:ascii="Times New Roman" w:eastAsia="Times New Roman" w:hAnsi="Times New Roman"/>
          <w:b/>
          <w:sz w:val="28"/>
          <w:szCs w:val="28"/>
          <w:lang w:val="uk" w:eastAsia="uk-UA"/>
        </w:rPr>
        <w:t>І</w:t>
      </w:r>
      <w:r w:rsidRPr="00F47FD3">
        <w:rPr>
          <w:rFonts w:ascii="Times New Roman" w:eastAsia="Times New Roman" w:hAnsi="Times New Roman"/>
          <w:b/>
          <w:sz w:val="28"/>
          <w:szCs w:val="28"/>
          <w:lang w:val="uk-UA" w:eastAsia="uk-UA"/>
        </w:rPr>
        <w:t xml:space="preserve"> </w:t>
      </w:r>
      <w:r w:rsidRPr="00F47FD3">
        <w:rPr>
          <w:rFonts w:ascii="Times New Roman" w:eastAsia="Times New Roman" w:hAnsi="Times New Roman"/>
          <w:b/>
          <w:sz w:val="28"/>
          <w:szCs w:val="28"/>
          <w:lang w:val="uk" w:eastAsia="uk-UA"/>
        </w:rPr>
        <w:t>Ш</w:t>
      </w:r>
      <w:r w:rsidRPr="00F47FD3">
        <w:rPr>
          <w:rFonts w:ascii="Times New Roman" w:eastAsia="Times New Roman" w:hAnsi="Times New Roman"/>
          <w:b/>
          <w:sz w:val="28"/>
          <w:szCs w:val="28"/>
          <w:lang w:val="uk-UA" w:eastAsia="uk-UA"/>
        </w:rPr>
        <w:t xml:space="preserve"> </w:t>
      </w:r>
      <w:r w:rsidRPr="00F47FD3">
        <w:rPr>
          <w:rFonts w:ascii="Times New Roman" w:eastAsia="Times New Roman" w:hAnsi="Times New Roman"/>
          <w:b/>
          <w:sz w:val="28"/>
          <w:szCs w:val="28"/>
          <w:lang w:val="uk" w:eastAsia="uk-UA"/>
        </w:rPr>
        <w:t>И</w:t>
      </w:r>
      <w:r w:rsidRPr="00F47FD3">
        <w:rPr>
          <w:rFonts w:ascii="Times New Roman" w:eastAsia="Times New Roman" w:hAnsi="Times New Roman"/>
          <w:b/>
          <w:sz w:val="28"/>
          <w:szCs w:val="28"/>
          <w:lang w:val="uk-UA" w:eastAsia="uk-UA"/>
        </w:rPr>
        <w:t xml:space="preserve"> </w:t>
      </w:r>
      <w:r w:rsidRPr="00F47FD3">
        <w:rPr>
          <w:rFonts w:ascii="Times New Roman" w:eastAsia="Times New Roman" w:hAnsi="Times New Roman"/>
          <w:b/>
          <w:sz w:val="28"/>
          <w:szCs w:val="28"/>
          <w:lang w:val="uk" w:eastAsia="uk-UA"/>
        </w:rPr>
        <w:t>Л</w:t>
      </w:r>
      <w:r w:rsidRPr="00F47FD3">
        <w:rPr>
          <w:rFonts w:ascii="Times New Roman" w:eastAsia="Times New Roman" w:hAnsi="Times New Roman"/>
          <w:b/>
          <w:sz w:val="28"/>
          <w:szCs w:val="28"/>
          <w:lang w:val="uk-UA" w:eastAsia="uk-UA"/>
        </w:rPr>
        <w:t xml:space="preserve"> </w:t>
      </w:r>
      <w:r w:rsidRPr="00F47FD3">
        <w:rPr>
          <w:rFonts w:ascii="Times New Roman" w:eastAsia="Times New Roman" w:hAnsi="Times New Roman"/>
          <w:b/>
          <w:sz w:val="28"/>
          <w:szCs w:val="28"/>
          <w:lang w:val="uk" w:eastAsia="uk-UA"/>
        </w:rPr>
        <w:t>А:</w:t>
      </w:r>
    </w:p>
    <w:p w:rsidR="00F47FD3" w:rsidRPr="00F47FD3" w:rsidRDefault="00F47FD3" w:rsidP="00F47FD3">
      <w:pPr>
        <w:pBdr>
          <w:top w:val="nil"/>
          <w:left w:val="nil"/>
          <w:bottom w:val="nil"/>
          <w:right w:val="nil"/>
          <w:between w:val="nil"/>
        </w:pBdr>
        <w:spacing w:after="0" w:line="240" w:lineRule="auto"/>
        <w:ind w:firstLine="708"/>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1.</w:t>
      </w:r>
      <w:r w:rsidRPr="00F47FD3">
        <w:rPr>
          <w:rFonts w:ascii="Times New Roman" w:eastAsia="Times New Roman" w:hAnsi="Times New Roman"/>
          <w:sz w:val="28"/>
          <w:szCs w:val="28"/>
          <w:lang w:val="uk" w:eastAsia="uk-UA"/>
        </w:rPr>
        <w:t xml:space="preserve"> Затвердити Програму взаємодії з Карпатським національним природним парком на території Ворохтянської селищної територіальної громади на 2026-2027  роки (далі - Програма), що додається. </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2</w:t>
      </w:r>
      <w:r w:rsidRPr="00F47FD3">
        <w:rPr>
          <w:rFonts w:ascii="Times New Roman" w:eastAsia="Times New Roman" w:hAnsi="Times New Roman"/>
          <w:sz w:val="28"/>
          <w:szCs w:val="28"/>
          <w:lang w:val="uk" w:eastAsia="uk-UA"/>
        </w:rPr>
        <w:t xml:space="preserve">. Фінансовому відділу передбачати кошти на виконання заходів Програми. </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3</w:t>
      </w:r>
      <w:r w:rsidRPr="00F47FD3">
        <w:rPr>
          <w:rFonts w:ascii="Times New Roman" w:eastAsia="Times New Roman" w:hAnsi="Times New Roman"/>
          <w:sz w:val="28"/>
          <w:szCs w:val="28"/>
          <w:lang w:val="uk" w:eastAsia="uk-UA"/>
        </w:rPr>
        <w:t xml:space="preserve">. Встановити, що бюджетні призначення для реалізації заходів Програми на кожен рік передбачаються щорічно при формуванні селищного бюджету, виходячи з можливостей його дохідної частини і затверджуються рішенням селищної ради про бюджет на відповідний бюджетний період чи зміни до нього. </w:t>
      </w:r>
    </w:p>
    <w:p w:rsidR="00F47FD3" w:rsidRPr="00F47FD3" w:rsidRDefault="00F47FD3" w:rsidP="00F47FD3">
      <w:pPr>
        <w:pBdr>
          <w:top w:val="nil"/>
          <w:left w:val="nil"/>
          <w:bottom w:val="nil"/>
          <w:right w:val="nil"/>
          <w:between w:val="nil"/>
        </w:pBdr>
        <w:spacing w:after="0" w:line="240" w:lineRule="auto"/>
        <w:ind w:firstLine="851"/>
        <w:jc w:val="both"/>
        <w:rPr>
          <w:rFonts w:ascii="Times New Roman" w:eastAsia="Times New Roman" w:hAnsi="Times New Roman"/>
          <w:sz w:val="27"/>
          <w:szCs w:val="27"/>
          <w:lang w:val="uk" w:eastAsia="uk-UA"/>
        </w:rPr>
      </w:pPr>
      <w:r w:rsidRPr="00F47FD3">
        <w:rPr>
          <w:rFonts w:ascii="Times New Roman" w:eastAsia="Times New Roman" w:hAnsi="Times New Roman"/>
          <w:b/>
          <w:bCs/>
          <w:sz w:val="28"/>
          <w:szCs w:val="28"/>
          <w:lang w:val="uk" w:eastAsia="uk-UA"/>
        </w:rPr>
        <w:t>4</w:t>
      </w:r>
      <w:r w:rsidRPr="00F47FD3">
        <w:rPr>
          <w:rFonts w:ascii="Times New Roman" w:eastAsia="Times New Roman" w:hAnsi="Times New Roman"/>
          <w:sz w:val="28"/>
          <w:szCs w:val="28"/>
          <w:lang w:val="uk" w:eastAsia="uk-UA"/>
        </w:rPr>
        <w:t xml:space="preserve">. Контроль за виконанням рішення </w:t>
      </w:r>
      <w:r w:rsidRPr="00F47FD3">
        <w:rPr>
          <w:rFonts w:ascii="Times New Roman" w:eastAsia="Times New Roman" w:hAnsi="Times New Roman"/>
          <w:sz w:val="27"/>
          <w:szCs w:val="27"/>
          <w:lang w:val="uk" w:eastAsia="uk-UA"/>
        </w:rPr>
        <w:t>покласти на постійну депутатську комісію з розгляду земельних питань, містобудування і екології.</w:t>
      </w:r>
    </w:p>
    <w:p w:rsidR="00F47FD3" w:rsidRPr="00F47FD3" w:rsidRDefault="00F47FD3" w:rsidP="00F47FD3">
      <w:pPr>
        <w:pBdr>
          <w:top w:val="nil"/>
          <w:left w:val="nil"/>
          <w:bottom w:val="nil"/>
          <w:right w:val="nil"/>
          <w:between w:val="nil"/>
        </w:pBdr>
        <w:spacing w:after="0" w:line="240" w:lineRule="auto"/>
        <w:ind w:right="5103"/>
        <w:jc w:val="both"/>
        <w:rPr>
          <w:rFonts w:ascii="Times New Roman" w:eastAsia="Times New Roman" w:hAnsi="Times New Roman"/>
          <w:sz w:val="27"/>
          <w:szCs w:val="27"/>
          <w:lang w:val="uk" w:eastAsia="uk-UA"/>
        </w:rPr>
      </w:pPr>
      <w:r w:rsidRPr="00F47FD3">
        <w:rPr>
          <w:rFonts w:ascii="Times New Roman" w:eastAsia="Times New Roman" w:hAnsi="Times New Roman"/>
          <w:b/>
          <w:bCs/>
          <w:sz w:val="27"/>
          <w:szCs w:val="27"/>
          <w:lang w:val="uk" w:eastAsia="uk-UA"/>
        </w:rPr>
        <w:t xml:space="preserve">      </w:t>
      </w:r>
    </w:p>
    <w:p w:rsidR="00F47FD3" w:rsidRPr="00F47FD3" w:rsidRDefault="00F47FD3" w:rsidP="00F47FD3">
      <w:pPr>
        <w:pBdr>
          <w:top w:val="nil"/>
          <w:left w:val="nil"/>
          <w:bottom w:val="nil"/>
          <w:right w:val="nil"/>
          <w:between w:val="nil"/>
        </w:pBdr>
        <w:spacing w:after="0" w:line="240" w:lineRule="auto"/>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Селищний голова                                                                  Олег ДЗЕМ’ЮК</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left="6237" w:firstLine="135"/>
        <w:jc w:val="both"/>
        <w:rPr>
          <w:rFonts w:ascii="Times New Roman" w:eastAsia="Times New Roman" w:hAnsi="Times New Roman"/>
          <w:sz w:val="26"/>
          <w:szCs w:val="26"/>
          <w:lang w:val="uk" w:eastAsia="uk-UA"/>
        </w:rPr>
      </w:pPr>
      <w:r>
        <w:rPr>
          <w:rFonts w:ascii="Times New Roman" w:eastAsia="Times New Roman" w:hAnsi="Times New Roman"/>
          <w:sz w:val="26"/>
          <w:szCs w:val="26"/>
          <w:lang w:val="uk" w:eastAsia="uk-UA"/>
        </w:rPr>
        <w:lastRenderedPageBreak/>
        <w:br/>
      </w:r>
      <w:r w:rsidRPr="00F47FD3">
        <w:rPr>
          <w:rFonts w:ascii="Times New Roman" w:eastAsia="Times New Roman" w:hAnsi="Times New Roman"/>
          <w:sz w:val="26"/>
          <w:szCs w:val="26"/>
          <w:lang w:val="uk" w:eastAsia="uk-UA"/>
        </w:rPr>
        <w:t>ЗАТВЕРДЖЕНО:</w:t>
      </w:r>
    </w:p>
    <w:p w:rsidR="00F47FD3" w:rsidRPr="00F47FD3" w:rsidRDefault="00F47FD3" w:rsidP="00F47FD3">
      <w:pPr>
        <w:pBdr>
          <w:top w:val="nil"/>
          <w:left w:val="nil"/>
          <w:bottom w:val="nil"/>
          <w:right w:val="nil"/>
          <w:between w:val="nil"/>
        </w:pBdr>
        <w:spacing w:after="0" w:line="240" w:lineRule="auto"/>
        <w:ind w:left="6237"/>
        <w:jc w:val="both"/>
        <w:rPr>
          <w:rFonts w:ascii="Times New Roman" w:eastAsia="Times New Roman" w:hAnsi="Times New Roman"/>
          <w:sz w:val="26"/>
          <w:szCs w:val="26"/>
          <w:lang w:val="uk" w:eastAsia="uk-UA"/>
        </w:rPr>
      </w:pPr>
      <w:r w:rsidRPr="00F47FD3">
        <w:rPr>
          <w:rFonts w:ascii="Times New Roman" w:eastAsia="Times New Roman" w:hAnsi="Times New Roman"/>
          <w:sz w:val="26"/>
          <w:szCs w:val="26"/>
          <w:lang w:val="uk" w:eastAsia="uk-UA"/>
        </w:rPr>
        <w:t xml:space="preserve">рішенням Ворохтянської селищної  ради </w:t>
      </w:r>
    </w:p>
    <w:p w:rsidR="00F47FD3" w:rsidRPr="00F47FD3" w:rsidRDefault="00F47FD3" w:rsidP="00F47FD3">
      <w:pPr>
        <w:pBdr>
          <w:top w:val="nil"/>
          <w:left w:val="nil"/>
          <w:bottom w:val="nil"/>
          <w:right w:val="nil"/>
          <w:between w:val="nil"/>
        </w:pBdr>
        <w:spacing w:after="0" w:line="240" w:lineRule="auto"/>
        <w:ind w:left="6237"/>
        <w:jc w:val="both"/>
        <w:rPr>
          <w:rFonts w:ascii="Times New Roman" w:eastAsia="Times New Roman" w:hAnsi="Times New Roman"/>
          <w:sz w:val="26"/>
          <w:szCs w:val="26"/>
          <w:lang w:val="uk" w:eastAsia="uk-UA"/>
        </w:rPr>
      </w:pPr>
      <w:r w:rsidRPr="00F47FD3">
        <w:rPr>
          <w:rFonts w:ascii="Times New Roman" w:eastAsia="Times New Roman" w:hAnsi="Times New Roman"/>
          <w:sz w:val="26"/>
          <w:szCs w:val="26"/>
          <w:lang w:val="uk" w:eastAsia="uk-UA"/>
        </w:rPr>
        <w:t xml:space="preserve">від </w:t>
      </w:r>
      <w:r w:rsidRPr="00F47FD3">
        <w:rPr>
          <w:rFonts w:ascii="Times New Roman" w:eastAsia="Times New Roman" w:hAnsi="Times New Roman"/>
          <w:sz w:val="26"/>
          <w:szCs w:val="26"/>
          <w:lang w:val="uk-UA" w:eastAsia="uk-UA"/>
        </w:rPr>
        <w:t>12</w:t>
      </w:r>
      <w:r w:rsidRPr="00F47FD3">
        <w:rPr>
          <w:rFonts w:ascii="Times New Roman" w:eastAsia="Times New Roman" w:hAnsi="Times New Roman"/>
          <w:sz w:val="26"/>
          <w:szCs w:val="26"/>
          <w:lang w:val="uk" w:eastAsia="uk-UA"/>
        </w:rPr>
        <w:t>.02.2026  року</w:t>
      </w:r>
    </w:p>
    <w:p w:rsidR="00F47FD3" w:rsidRPr="00F47FD3" w:rsidRDefault="00F47FD3" w:rsidP="00F47FD3">
      <w:pPr>
        <w:pBdr>
          <w:top w:val="nil"/>
          <w:left w:val="nil"/>
          <w:bottom w:val="nil"/>
          <w:right w:val="nil"/>
          <w:between w:val="nil"/>
        </w:pBdr>
        <w:spacing w:after="0" w:line="240" w:lineRule="auto"/>
        <w:ind w:left="6237"/>
        <w:jc w:val="both"/>
        <w:rPr>
          <w:rFonts w:ascii="Times New Roman" w:eastAsia="Times New Roman" w:hAnsi="Times New Roman"/>
          <w:sz w:val="26"/>
          <w:szCs w:val="26"/>
          <w:lang w:val="uk" w:eastAsia="uk-UA"/>
        </w:rPr>
      </w:pPr>
      <w:r w:rsidRPr="00F47FD3">
        <w:rPr>
          <w:rFonts w:ascii="Times New Roman" w:eastAsia="Times New Roman" w:hAnsi="Times New Roman"/>
          <w:sz w:val="26"/>
          <w:szCs w:val="26"/>
          <w:lang w:val="uk" w:eastAsia="uk-UA"/>
        </w:rPr>
        <w:t>№ ___-/2026</w:t>
      </w:r>
    </w:p>
    <w:p w:rsidR="00F47FD3" w:rsidRPr="00F47FD3" w:rsidRDefault="00F47FD3" w:rsidP="00F47FD3">
      <w:pPr>
        <w:pBdr>
          <w:top w:val="nil"/>
          <w:left w:val="nil"/>
          <w:bottom w:val="nil"/>
          <w:right w:val="nil"/>
          <w:between w:val="nil"/>
        </w:pBdr>
        <w:spacing w:after="0" w:line="240" w:lineRule="auto"/>
        <w:ind w:left="6237"/>
        <w:jc w:val="both"/>
        <w:rPr>
          <w:rFonts w:ascii="Times New Roman" w:eastAsia="Times New Roman" w:hAnsi="Times New Roman"/>
          <w:sz w:val="24"/>
          <w:szCs w:val="24"/>
          <w:lang w:val="uk" w:eastAsia="uk-UA"/>
        </w:rPr>
      </w:pPr>
    </w:p>
    <w:p w:rsidR="00F47FD3" w:rsidRPr="00F47FD3" w:rsidRDefault="00F47FD3" w:rsidP="00F47FD3">
      <w:pPr>
        <w:pBdr>
          <w:top w:val="nil"/>
          <w:left w:val="nil"/>
          <w:bottom w:val="nil"/>
          <w:right w:val="nil"/>
          <w:between w:val="nil"/>
        </w:pBdr>
        <w:spacing w:after="0" w:line="240" w:lineRule="auto"/>
        <w:ind w:left="6237"/>
        <w:jc w:val="both"/>
        <w:rPr>
          <w:rFonts w:ascii="Times New Roman" w:eastAsia="Times New Roman" w:hAnsi="Times New Roman"/>
          <w:sz w:val="24"/>
          <w:szCs w:val="24"/>
          <w:lang w:val="uk" w:eastAsia="uk-UA"/>
        </w:rPr>
      </w:pPr>
    </w:p>
    <w:p w:rsidR="00F47FD3" w:rsidRPr="00F47FD3" w:rsidRDefault="00F47FD3" w:rsidP="00F47FD3">
      <w:pPr>
        <w:pBdr>
          <w:top w:val="nil"/>
          <w:left w:val="nil"/>
          <w:bottom w:val="nil"/>
          <w:right w:val="nil"/>
          <w:between w:val="nil"/>
        </w:pBdr>
        <w:spacing w:after="0" w:line="240" w:lineRule="auto"/>
        <w:ind w:left="6237"/>
        <w:jc w:val="both"/>
        <w:rPr>
          <w:rFonts w:ascii="Times New Roman" w:eastAsia="Times New Roman" w:hAnsi="Times New Roman"/>
          <w:sz w:val="24"/>
          <w:szCs w:val="24"/>
          <w:lang w:val="uk" w:eastAsia="uk-UA"/>
        </w:rPr>
      </w:pPr>
    </w:p>
    <w:p w:rsidR="00F47FD3" w:rsidRPr="00F47FD3" w:rsidRDefault="00F47FD3" w:rsidP="00F47FD3">
      <w:pPr>
        <w:pBdr>
          <w:top w:val="nil"/>
          <w:left w:val="nil"/>
          <w:bottom w:val="nil"/>
          <w:right w:val="nil"/>
          <w:between w:val="nil"/>
        </w:pBdr>
        <w:spacing w:after="0" w:line="240" w:lineRule="auto"/>
        <w:ind w:firstLine="708"/>
        <w:jc w:val="center"/>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 xml:space="preserve">ПРОГРАМА </w:t>
      </w:r>
    </w:p>
    <w:p w:rsidR="00F47FD3" w:rsidRPr="00F47FD3" w:rsidRDefault="00F47FD3" w:rsidP="00F47FD3">
      <w:pPr>
        <w:pBdr>
          <w:top w:val="nil"/>
          <w:left w:val="nil"/>
          <w:bottom w:val="nil"/>
          <w:right w:val="nil"/>
          <w:between w:val="nil"/>
        </w:pBdr>
        <w:spacing w:after="0" w:line="240" w:lineRule="auto"/>
        <w:ind w:firstLine="708"/>
        <w:jc w:val="center"/>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взаємодії з Карпатським національним природним парком на території Ворохтянської селищної територіальної громади</w:t>
      </w:r>
    </w:p>
    <w:p w:rsidR="00F47FD3" w:rsidRPr="00F47FD3" w:rsidRDefault="00F47FD3" w:rsidP="00F47FD3">
      <w:pPr>
        <w:pBdr>
          <w:top w:val="nil"/>
          <w:left w:val="nil"/>
          <w:bottom w:val="nil"/>
          <w:right w:val="nil"/>
          <w:between w:val="nil"/>
        </w:pBdr>
        <w:spacing w:after="0" w:line="240" w:lineRule="auto"/>
        <w:ind w:firstLine="708"/>
        <w:jc w:val="center"/>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 xml:space="preserve"> на 2026-2027 роки</w:t>
      </w:r>
    </w:p>
    <w:p w:rsidR="00F47FD3" w:rsidRPr="00F47FD3" w:rsidRDefault="00F47FD3" w:rsidP="00F47FD3">
      <w:pPr>
        <w:pBdr>
          <w:top w:val="nil"/>
          <w:left w:val="nil"/>
          <w:bottom w:val="nil"/>
          <w:right w:val="nil"/>
          <w:between w:val="nil"/>
        </w:pBdr>
        <w:spacing w:after="0" w:line="240" w:lineRule="auto"/>
        <w:ind w:firstLine="708"/>
        <w:jc w:val="center"/>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4"/>
          <w:szCs w:val="24"/>
          <w:lang w:val="uk" w:eastAsia="uk-UA"/>
        </w:rPr>
      </w:pPr>
    </w:p>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sz w:val="28"/>
          <w:szCs w:val="28"/>
          <w:lang w:val="uk" w:eastAsia="uk-UA"/>
        </w:rPr>
      </w:pPr>
      <w:r w:rsidRPr="00F47FD3">
        <w:rPr>
          <w:rFonts w:ascii="Times New Roman" w:eastAsia="Times New Roman" w:hAnsi="Times New Roman"/>
          <w:sz w:val="28"/>
          <w:szCs w:val="28"/>
          <w:lang w:val="uk" w:eastAsia="uk-UA"/>
        </w:rPr>
        <w:t xml:space="preserve">Замовник програми                         ____________          Степан ГОШОВСЬКИЙ </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sz w:val="28"/>
          <w:szCs w:val="28"/>
          <w:lang w:val="uk" w:eastAsia="uk-UA"/>
        </w:rPr>
      </w:pPr>
      <w:r w:rsidRPr="00F47FD3">
        <w:rPr>
          <w:rFonts w:ascii="Times New Roman" w:eastAsia="Times New Roman" w:hAnsi="Times New Roman"/>
          <w:sz w:val="28"/>
          <w:szCs w:val="28"/>
          <w:lang w:val="uk" w:eastAsia="uk-UA"/>
        </w:rPr>
        <w:t xml:space="preserve">Керівник програми                         _____________         </w:t>
      </w:r>
      <w:r w:rsidRPr="00F47FD3">
        <w:rPr>
          <w:rFonts w:ascii="Times New Roman" w:eastAsia="Times New Roman" w:hAnsi="Times New Roman"/>
          <w:sz w:val="28"/>
          <w:szCs w:val="28"/>
          <w:lang w:val="uk-UA" w:eastAsia="uk-UA"/>
        </w:rPr>
        <w:t>Олег ДЗЕМ’ЮК</w:t>
      </w:r>
      <w:r w:rsidRPr="00F47FD3">
        <w:rPr>
          <w:rFonts w:ascii="Times New Roman" w:eastAsia="Times New Roman" w:hAnsi="Times New Roman"/>
          <w:sz w:val="28"/>
          <w:szCs w:val="28"/>
          <w:lang w:val="uk" w:eastAsia="uk-UA"/>
        </w:rPr>
        <w:t xml:space="preserve"> </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4"/>
          <w:szCs w:val="24"/>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r w:rsidRPr="00F47FD3">
        <w:rPr>
          <w:rFonts w:ascii="Times New Roman" w:eastAsia="Times New Roman" w:hAnsi="Times New Roman"/>
          <w:sz w:val="28"/>
          <w:szCs w:val="28"/>
          <w:lang w:val="uk" w:eastAsia="uk-UA"/>
        </w:rPr>
        <w:t xml:space="preserve">ПОГОДЖЕНО: </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4"/>
          <w:szCs w:val="24"/>
          <w:lang w:val="uk" w:eastAsia="uk-UA"/>
        </w:rPr>
      </w:pPr>
    </w:p>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4"/>
          <w:szCs w:val="24"/>
          <w:lang w:val="uk" w:eastAsia="uk-UA"/>
        </w:rPr>
      </w:pPr>
    </w:p>
    <w:p w:rsidR="00F47FD3" w:rsidRPr="00F47FD3" w:rsidRDefault="00F47FD3" w:rsidP="00F47FD3">
      <w:pPr>
        <w:pBdr>
          <w:top w:val="nil"/>
          <w:left w:val="nil"/>
          <w:bottom w:val="nil"/>
          <w:right w:val="nil"/>
          <w:between w:val="nil"/>
        </w:pBdr>
        <w:spacing w:after="0" w:line="240" w:lineRule="auto"/>
        <w:rPr>
          <w:rFonts w:ascii="Times New Roman" w:eastAsia="Times New Roman" w:hAnsi="Times New Roman"/>
          <w:sz w:val="28"/>
          <w:szCs w:val="28"/>
          <w:lang w:val="uk" w:eastAsia="uk-UA"/>
        </w:rPr>
      </w:pPr>
      <w:r w:rsidRPr="00F47FD3">
        <w:rPr>
          <w:rFonts w:ascii="Times New Roman" w:eastAsia="Times New Roman" w:hAnsi="Times New Roman"/>
          <w:sz w:val="24"/>
          <w:szCs w:val="24"/>
          <w:lang w:val="uk" w:eastAsia="uk-UA"/>
        </w:rPr>
        <w:t xml:space="preserve"> </w:t>
      </w:r>
      <w:r w:rsidRPr="00F47FD3">
        <w:rPr>
          <w:rFonts w:ascii="Times New Roman" w:eastAsia="Times New Roman" w:hAnsi="Times New Roman"/>
          <w:sz w:val="28"/>
          <w:szCs w:val="28"/>
          <w:lang w:val="uk" w:eastAsia="uk-UA"/>
        </w:rPr>
        <w:t>Секретар селищної ради                 ___________          Я. Білоус      ___________</w:t>
      </w:r>
    </w:p>
    <w:p w:rsidR="00F47FD3" w:rsidRPr="00F47FD3" w:rsidRDefault="00F47FD3" w:rsidP="00F47FD3">
      <w:pPr>
        <w:pBdr>
          <w:top w:val="nil"/>
          <w:left w:val="nil"/>
          <w:bottom w:val="nil"/>
          <w:right w:val="nil"/>
          <w:between w:val="nil"/>
        </w:pBdr>
        <w:spacing w:after="0" w:line="240" w:lineRule="auto"/>
        <w:rPr>
          <w:rFonts w:ascii="Times New Roman" w:eastAsia="Times New Roman" w:hAnsi="Times New Roman"/>
          <w:sz w:val="24"/>
          <w:szCs w:val="24"/>
          <w:lang w:val="uk" w:eastAsia="uk-UA"/>
        </w:rPr>
      </w:pPr>
      <w:r w:rsidRPr="00F47FD3">
        <w:rPr>
          <w:rFonts w:ascii="Times New Roman" w:eastAsia="Times New Roman" w:hAnsi="Times New Roman"/>
          <w:sz w:val="24"/>
          <w:szCs w:val="24"/>
          <w:lang w:val="uk" w:eastAsia="uk-UA"/>
        </w:rPr>
        <w:t xml:space="preserve">                                                                             (підпис)                                                      (дата)</w:t>
      </w:r>
    </w:p>
    <w:p w:rsidR="00F47FD3" w:rsidRPr="00F47FD3" w:rsidRDefault="00F47FD3" w:rsidP="00F47FD3">
      <w:pPr>
        <w:pBdr>
          <w:top w:val="nil"/>
          <w:left w:val="nil"/>
          <w:bottom w:val="nil"/>
          <w:right w:val="nil"/>
          <w:between w:val="nil"/>
        </w:pBdr>
        <w:spacing w:after="0" w:line="240" w:lineRule="auto"/>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sz w:val="28"/>
          <w:szCs w:val="28"/>
          <w:lang w:val="uk" w:eastAsia="uk-UA"/>
        </w:rPr>
      </w:pPr>
      <w:r w:rsidRPr="00F47FD3">
        <w:rPr>
          <w:rFonts w:ascii="Times New Roman" w:eastAsia="Times New Roman" w:hAnsi="Times New Roman"/>
          <w:sz w:val="28"/>
          <w:szCs w:val="28"/>
          <w:lang w:val="uk" w:eastAsia="uk-UA"/>
        </w:rPr>
        <w:t>Начальник фінансового відділу       ___________         І. Бойко       ___________</w:t>
      </w:r>
    </w:p>
    <w:p w:rsidR="00F47FD3" w:rsidRPr="00F47FD3" w:rsidRDefault="00F47FD3" w:rsidP="00F47FD3">
      <w:pPr>
        <w:pBdr>
          <w:top w:val="nil"/>
          <w:left w:val="nil"/>
          <w:bottom w:val="nil"/>
          <w:right w:val="nil"/>
          <w:between w:val="nil"/>
        </w:pBdr>
        <w:spacing w:after="0" w:line="240" w:lineRule="auto"/>
        <w:rPr>
          <w:rFonts w:ascii="Times New Roman" w:eastAsia="Times New Roman" w:hAnsi="Times New Roman"/>
          <w:sz w:val="24"/>
          <w:szCs w:val="24"/>
          <w:lang w:val="uk" w:eastAsia="uk-UA"/>
        </w:rPr>
      </w:pPr>
      <w:r w:rsidRPr="00F47FD3">
        <w:rPr>
          <w:rFonts w:ascii="Times New Roman" w:eastAsia="Times New Roman" w:hAnsi="Times New Roman"/>
          <w:sz w:val="28"/>
          <w:szCs w:val="28"/>
          <w:lang w:val="uk" w:eastAsia="uk-UA"/>
        </w:rPr>
        <w:t xml:space="preserve">                                                          </w:t>
      </w:r>
    </w:p>
    <w:p w:rsidR="00F47FD3" w:rsidRPr="00F47FD3" w:rsidRDefault="00F47FD3" w:rsidP="00F47FD3">
      <w:pPr>
        <w:pBdr>
          <w:top w:val="nil"/>
          <w:left w:val="nil"/>
          <w:bottom w:val="nil"/>
          <w:right w:val="nil"/>
          <w:between w:val="nil"/>
        </w:pBdr>
        <w:spacing w:after="0" w:line="240" w:lineRule="auto"/>
        <w:rPr>
          <w:rFonts w:ascii="Times New Roman" w:eastAsia="Times New Roman" w:hAnsi="Times New Roman"/>
          <w:sz w:val="28"/>
          <w:szCs w:val="28"/>
          <w:lang w:val="uk" w:eastAsia="uk-UA"/>
        </w:rPr>
      </w:pPr>
      <w:r w:rsidRPr="00F47FD3">
        <w:rPr>
          <w:rFonts w:ascii="Times New Roman" w:eastAsia="Times New Roman" w:hAnsi="Times New Roman"/>
          <w:sz w:val="28"/>
          <w:szCs w:val="28"/>
          <w:lang w:val="uk" w:eastAsia="uk-UA"/>
        </w:rPr>
        <w:t xml:space="preserve">Голова постійної комісії </w:t>
      </w:r>
    </w:p>
    <w:p w:rsidR="00F47FD3" w:rsidRPr="00F47FD3" w:rsidRDefault="00F47FD3" w:rsidP="00F47FD3">
      <w:pPr>
        <w:pBdr>
          <w:top w:val="nil"/>
          <w:left w:val="nil"/>
          <w:bottom w:val="nil"/>
          <w:right w:val="nil"/>
          <w:between w:val="nil"/>
        </w:pBdr>
        <w:spacing w:after="0" w:line="240" w:lineRule="auto"/>
        <w:rPr>
          <w:rFonts w:ascii="Times New Roman" w:eastAsia="Times New Roman" w:hAnsi="Times New Roman"/>
          <w:sz w:val="28"/>
          <w:szCs w:val="28"/>
          <w:lang w:val="uk" w:eastAsia="uk-UA"/>
        </w:rPr>
      </w:pPr>
      <w:r w:rsidRPr="00F47FD3">
        <w:rPr>
          <w:rFonts w:ascii="Times New Roman" w:eastAsia="Times New Roman" w:hAnsi="Times New Roman"/>
          <w:sz w:val="28"/>
          <w:szCs w:val="28"/>
          <w:lang w:val="uk" w:eastAsia="uk-UA"/>
        </w:rPr>
        <w:t xml:space="preserve">селищної ради з розгляду </w:t>
      </w:r>
    </w:p>
    <w:p w:rsidR="00F47FD3" w:rsidRPr="00F47FD3" w:rsidRDefault="00F47FD3" w:rsidP="00F47FD3">
      <w:pPr>
        <w:pBdr>
          <w:top w:val="nil"/>
          <w:left w:val="nil"/>
          <w:bottom w:val="nil"/>
          <w:right w:val="nil"/>
          <w:between w:val="nil"/>
        </w:pBdr>
        <w:spacing w:after="0" w:line="240" w:lineRule="auto"/>
        <w:rPr>
          <w:rFonts w:ascii="Times New Roman" w:eastAsia="Times New Roman" w:hAnsi="Times New Roman"/>
          <w:sz w:val="28"/>
          <w:szCs w:val="28"/>
          <w:lang w:val="uk" w:eastAsia="uk-UA"/>
        </w:rPr>
      </w:pPr>
      <w:r w:rsidRPr="00F47FD3">
        <w:rPr>
          <w:rFonts w:ascii="Times New Roman" w:eastAsia="Times New Roman" w:hAnsi="Times New Roman"/>
          <w:sz w:val="28"/>
          <w:szCs w:val="28"/>
          <w:lang w:val="uk" w:eastAsia="uk-UA"/>
        </w:rPr>
        <w:t>земельних питань, екології</w:t>
      </w:r>
    </w:p>
    <w:p w:rsidR="00F47FD3" w:rsidRPr="00F47FD3" w:rsidRDefault="00F47FD3" w:rsidP="00F47FD3">
      <w:pPr>
        <w:pBdr>
          <w:top w:val="nil"/>
          <w:left w:val="nil"/>
          <w:bottom w:val="nil"/>
          <w:right w:val="nil"/>
          <w:between w:val="nil"/>
        </w:pBdr>
        <w:spacing w:after="0" w:line="240" w:lineRule="auto"/>
        <w:rPr>
          <w:rFonts w:ascii="Times New Roman" w:eastAsia="Times New Roman" w:hAnsi="Times New Roman"/>
          <w:sz w:val="28"/>
          <w:szCs w:val="28"/>
          <w:lang w:val="uk" w:eastAsia="uk-UA"/>
        </w:rPr>
      </w:pPr>
      <w:r w:rsidRPr="00F47FD3">
        <w:rPr>
          <w:rFonts w:ascii="Times New Roman" w:eastAsia="Times New Roman" w:hAnsi="Times New Roman"/>
          <w:sz w:val="28"/>
          <w:szCs w:val="28"/>
          <w:lang w:val="uk" w:eastAsia="uk-UA"/>
        </w:rPr>
        <w:t>та містобудування                       ______________     С. Палійчук       ___________</w:t>
      </w:r>
    </w:p>
    <w:p w:rsidR="00F47FD3" w:rsidRPr="00F47FD3" w:rsidRDefault="00F47FD3" w:rsidP="00F47FD3">
      <w:pPr>
        <w:pBdr>
          <w:top w:val="nil"/>
          <w:left w:val="nil"/>
          <w:bottom w:val="nil"/>
          <w:right w:val="nil"/>
          <w:between w:val="nil"/>
        </w:pBdr>
        <w:spacing w:after="0" w:line="240" w:lineRule="auto"/>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rPr>
          <w:rFonts w:ascii="Times New Roman" w:eastAsia="Times New Roman" w:hAnsi="Times New Roman"/>
          <w:sz w:val="28"/>
          <w:szCs w:val="28"/>
          <w:lang w:val="uk" w:eastAsia="uk-UA"/>
        </w:rPr>
      </w:pPr>
      <w:r w:rsidRPr="00F47FD3">
        <w:rPr>
          <w:rFonts w:ascii="Times New Roman" w:eastAsia="Times New Roman" w:hAnsi="Times New Roman"/>
          <w:sz w:val="28"/>
          <w:szCs w:val="28"/>
          <w:lang w:val="uk" w:eastAsia="uk-UA"/>
        </w:rPr>
        <w:t xml:space="preserve">Начальник відділу юридичного </w:t>
      </w:r>
    </w:p>
    <w:p w:rsidR="00F47FD3" w:rsidRPr="00F47FD3" w:rsidRDefault="00F47FD3" w:rsidP="00F47FD3">
      <w:pPr>
        <w:pBdr>
          <w:top w:val="nil"/>
          <w:left w:val="nil"/>
          <w:bottom w:val="nil"/>
          <w:right w:val="nil"/>
          <w:between w:val="nil"/>
        </w:pBdr>
        <w:spacing w:after="0" w:line="240" w:lineRule="auto"/>
        <w:rPr>
          <w:rFonts w:ascii="Times New Roman" w:eastAsia="Times New Roman" w:hAnsi="Times New Roman"/>
          <w:sz w:val="28"/>
          <w:szCs w:val="28"/>
          <w:lang w:val="uk" w:eastAsia="uk-UA"/>
        </w:rPr>
      </w:pPr>
      <w:r w:rsidRPr="00F47FD3">
        <w:rPr>
          <w:rFonts w:ascii="Times New Roman" w:eastAsia="Times New Roman" w:hAnsi="Times New Roman"/>
          <w:sz w:val="28"/>
          <w:szCs w:val="28"/>
          <w:lang w:val="uk" w:eastAsia="uk-UA"/>
        </w:rPr>
        <w:t>та кадрового забезпечення           ____________         В. Вацик       ___________</w:t>
      </w:r>
    </w:p>
    <w:p w:rsidR="00F47FD3" w:rsidRPr="00F47FD3" w:rsidRDefault="00F47FD3" w:rsidP="00F47FD3">
      <w:pPr>
        <w:pBdr>
          <w:top w:val="nil"/>
          <w:left w:val="nil"/>
          <w:bottom w:val="nil"/>
          <w:right w:val="nil"/>
          <w:between w:val="nil"/>
        </w:pBdr>
        <w:spacing w:after="0" w:line="240" w:lineRule="auto"/>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rPr>
          <w:rFonts w:ascii="Times New Roman" w:eastAsia="Times New Roman" w:hAnsi="Times New Roman"/>
          <w:sz w:val="28"/>
          <w:szCs w:val="28"/>
          <w:lang w:val="uk" w:eastAsia="uk-UA"/>
        </w:rPr>
      </w:pPr>
      <w:r w:rsidRPr="00F47FD3">
        <w:rPr>
          <w:rFonts w:ascii="Times New Roman" w:eastAsia="Times New Roman" w:hAnsi="Times New Roman"/>
          <w:sz w:val="28"/>
          <w:szCs w:val="28"/>
          <w:lang w:val="uk" w:eastAsia="uk-UA"/>
        </w:rPr>
        <w:t>Т.в.о. начальника відділу</w:t>
      </w:r>
    </w:p>
    <w:p w:rsidR="00F47FD3" w:rsidRPr="00F47FD3" w:rsidRDefault="00F47FD3" w:rsidP="00F47FD3">
      <w:pPr>
        <w:pBdr>
          <w:top w:val="nil"/>
          <w:left w:val="nil"/>
          <w:bottom w:val="nil"/>
          <w:right w:val="nil"/>
          <w:between w:val="nil"/>
        </w:pBdr>
        <w:spacing w:after="0" w:line="240" w:lineRule="auto"/>
        <w:rPr>
          <w:rFonts w:ascii="Times New Roman" w:eastAsia="Times New Roman" w:hAnsi="Times New Roman"/>
          <w:sz w:val="28"/>
          <w:szCs w:val="28"/>
          <w:lang w:val="uk" w:eastAsia="uk-UA"/>
        </w:rPr>
      </w:pPr>
      <w:r w:rsidRPr="00F47FD3">
        <w:rPr>
          <w:rFonts w:ascii="Times New Roman" w:eastAsia="Times New Roman" w:hAnsi="Times New Roman"/>
          <w:sz w:val="28"/>
          <w:szCs w:val="28"/>
          <w:lang w:val="uk" w:eastAsia="uk-UA"/>
        </w:rPr>
        <w:t xml:space="preserve">архітектури, будівництва, </w:t>
      </w:r>
    </w:p>
    <w:p w:rsidR="00F47FD3" w:rsidRPr="00F47FD3" w:rsidRDefault="00F47FD3" w:rsidP="00F47FD3">
      <w:pPr>
        <w:pBdr>
          <w:top w:val="nil"/>
          <w:left w:val="nil"/>
          <w:bottom w:val="nil"/>
          <w:right w:val="nil"/>
          <w:between w:val="nil"/>
        </w:pBdr>
        <w:spacing w:after="0" w:line="240" w:lineRule="auto"/>
        <w:rPr>
          <w:rFonts w:ascii="Times New Roman" w:eastAsia="Times New Roman" w:hAnsi="Times New Roman"/>
          <w:sz w:val="28"/>
          <w:szCs w:val="28"/>
          <w:lang w:val="uk" w:eastAsia="uk-UA"/>
        </w:rPr>
      </w:pPr>
      <w:r w:rsidRPr="00F47FD3">
        <w:rPr>
          <w:rFonts w:ascii="Times New Roman" w:eastAsia="Times New Roman" w:hAnsi="Times New Roman"/>
          <w:sz w:val="28"/>
          <w:szCs w:val="28"/>
          <w:lang w:val="uk" w:eastAsia="uk-UA"/>
        </w:rPr>
        <w:t xml:space="preserve">житлово-комунального господарства </w:t>
      </w:r>
    </w:p>
    <w:p w:rsidR="00F47FD3" w:rsidRPr="00F47FD3" w:rsidRDefault="00F47FD3" w:rsidP="00F47FD3">
      <w:pPr>
        <w:pBdr>
          <w:top w:val="nil"/>
          <w:left w:val="nil"/>
          <w:bottom w:val="nil"/>
          <w:right w:val="nil"/>
          <w:between w:val="nil"/>
        </w:pBdr>
        <w:spacing w:after="0" w:line="240" w:lineRule="auto"/>
        <w:rPr>
          <w:rFonts w:ascii="Times New Roman" w:eastAsia="Times New Roman" w:hAnsi="Times New Roman"/>
          <w:sz w:val="28"/>
          <w:szCs w:val="28"/>
          <w:lang w:val="uk" w:eastAsia="uk-UA"/>
        </w:rPr>
      </w:pPr>
      <w:r w:rsidRPr="00F47FD3">
        <w:rPr>
          <w:rFonts w:ascii="Times New Roman" w:eastAsia="Times New Roman" w:hAnsi="Times New Roman"/>
          <w:sz w:val="28"/>
          <w:szCs w:val="28"/>
          <w:lang w:val="uk" w:eastAsia="uk-UA"/>
        </w:rPr>
        <w:t>та земельних відносин                  _____________        Н. Блащук     ___________</w:t>
      </w:r>
    </w:p>
    <w:p w:rsidR="00F47FD3" w:rsidRPr="00F47FD3" w:rsidRDefault="00F47FD3" w:rsidP="00F47FD3">
      <w:pPr>
        <w:pBdr>
          <w:top w:val="nil"/>
          <w:left w:val="nil"/>
          <w:bottom w:val="nil"/>
          <w:right w:val="nil"/>
          <w:between w:val="nil"/>
        </w:pBdr>
        <w:spacing w:after="0" w:line="240" w:lineRule="auto"/>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rPr>
          <w:rFonts w:ascii="Times New Roman" w:eastAsia="Times New Roman" w:hAnsi="Times New Roman"/>
          <w:sz w:val="28"/>
          <w:szCs w:val="28"/>
          <w:lang w:val="uk" w:eastAsia="uk-UA"/>
        </w:rPr>
      </w:pPr>
    </w:p>
    <w:p w:rsidR="00F47FD3" w:rsidRPr="00F47FD3" w:rsidRDefault="00F47FD3" w:rsidP="00F47FD3">
      <w:pPr>
        <w:spacing w:after="0" w:line="240" w:lineRule="auto"/>
        <w:rPr>
          <w:rFonts w:ascii="Times New Roman" w:eastAsia="Times New Roman" w:hAnsi="Times New Roman"/>
          <w:sz w:val="26"/>
          <w:szCs w:val="26"/>
          <w:lang w:val="uk" w:eastAsia="uk-UA"/>
        </w:rPr>
      </w:pPr>
      <w:r w:rsidRPr="00F47FD3">
        <w:rPr>
          <w:rFonts w:ascii="Times New Roman" w:eastAsia="Times New Roman" w:hAnsi="Times New Roman"/>
          <w:sz w:val="26"/>
          <w:szCs w:val="26"/>
          <w:lang w:val="uk" w:eastAsia="uk-UA"/>
        </w:rPr>
        <w:br w:type="page"/>
      </w:r>
    </w:p>
    <w:p w:rsidR="00F47FD3" w:rsidRPr="00F47FD3" w:rsidRDefault="00F47FD3" w:rsidP="00F47FD3">
      <w:pPr>
        <w:pBdr>
          <w:top w:val="nil"/>
          <w:left w:val="nil"/>
          <w:bottom w:val="nil"/>
          <w:right w:val="nil"/>
          <w:between w:val="nil"/>
        </w:pBdr>
        <w:spacing w:after="0" w:line="240" w:lineRule="auto"/>
        <w:ind w:left="6237" w:firstLine="135"/>
        <w:jc w:val="both"/>
        <w:rPr>
          <w:rFonts w:ascii="Times New Roman" w:eastAsia="Times New Roman" w:hAnsi="Times New Roman"/>
          <w:sz w:val="26"/>
          <w:szCs w:val="26"/>
          <w:lang w:val="uk" w:eastAsia="uk-UA"/>
        </w:rPr>
      </w:pPr>
      <w:r w:rsidRPr="00F47FD3">
        <w:rPr>
          <w:rFonts w:ascii="Times New Roman" w:eastAsia="Times New Roman" w:hAnsi="Times New Roman"/>
          <w:sz w:val="26"/>
          <w:szCs w:val="26"/>
          <w:lang w:val="uk" w:eastAsia="uk-UA"/>
        </w:rPr>
        <w:lastRenderedPageBreak/>
        <w:t>ЗАТВЕРДЖЕНО:</w:t>
      </w:r>
    </w:p>
    <w:p w:rsidR="00F47FD3" w:rsidRPr="00F47FD3" w:rsidRDefault="00F47FD3" w:rsidP="00F47FD3">
      <w:pPr>
        <w:pBdr>
          <w:top w:val="nil"/>
          <w:left w:val="nil"/>
          <w:bottom w:val="nil"/>
          <w:right w:val="nil"/>
          <w:between w:val="nil"/>
        </w:pBdr>
        <w:spacing w:after="0" w:line="240" w:lineRule="auto"/>
        <w:ind w:left="6237"/>
        <w:jc w:val="both"/>
        <w:rPr>
          <w:rFonts w:ascii="Times New Roman" w:eastAsia="Times New Roman" w:hAnsi="Times New Roman"/>
          <w:sz w:val="26"/>
          <w:szCs w:val="26"/>
          <w:lang w:val="uk" w:eastAsia="uk-UA"/>
        </w:rPr>
      </w:pPr>
      <w:r w:rsidRPr="00F47FD3">
        <w:rPr>
          <w:rFonts w:ascii="Times New Roman" w:eastAsia="Times New Roman" w:hAnsi="Times New Roman"/>
          <w:sz w:val="26"/>
          <w:szCs w:val="26"/>
          <w:lang w:val="uk" w:eastAsia="uk-UA"/>
        </w:rPr>
        <w:t xml:space="preserve">рішенням Ворохтянської селищної  ради </w:t>
      </w:r>
    </w:p>
    <w:p w:rsidR="00F47FD3" w:rsidRPr="00F47FD3" w:rsidRDefault="00F47FD3" w:rsidP="00F47FD3">
      <w:pPr>
        <w:pBdr>
          <w:top w:val="nil"/>
          <w:left w:val="nil"/>
          <w:bottom w:val="nil"/>
          <w:right w:val="nil"/>
          <w:between w:val="nil"/>
        </w:pBdr>
        <w:spacing w:after="0" w:line="240" w:lineRule="auto"/>
        <w:ind w:left="6237"/>
        <w:jc w:val="both"/>
        <w:rPr>
          <w:rFonts w:ascii="Times New Roman" w:eastAsia="Times New Roman" w:hAnsi="Times New Roman"/>
          <w:sz w:val="26"/>
          <w:szCs w:val="26"/>
          <w:lang w:val="uk" w:eastAsia="uk-UA"/>
        </w:rPr>
      </w:pPr>
      <w:r w:rsidRPr="00F47FD3">
        <w:rPr>
          <w:rFonts w:ascii="Times New Roman" w:eastAsia="Times New Roman" w:hAnsi="Times New Roman"/>
          <w:sz w:val="26"/>
          <w:szCs w:val="26"/>
          <w:lang w:val="uk" w:eastAsia="uk-UA"/>
        </w:rPr>
        <w:t xml:space="preserve">від </w:t>
      </w:r>
      <w:r w:rsidRPr="00F47FD3">
        <w:rPr>
          <w:rFonts w:ascii="Times New Roman" w:eastAsia="Times New Roman" w:hAnsi="Times New Roman"/>
          <w:sz w:val="26"/>
          <w:szCs w:val="26"/>
          <w:lang w:val="uk-UA" w:eastAsia="uk-UA"/>
        </w:rPr>
        <w:t>12</w:t>
      </w:r>
      <w:r w:rsidRPr="00F47FD3">
        <w:rPr>
          <w:rFonts w:ascii="Times New Roman" w:eastAsia="Times New Roman" w:hAnsi="Times New Roman"/>
          <w:sz w:val="26"/>
          <w:szCs w:val="26"/>
          <w:lang w:val="uk" w:eastAsia="uk-UA"/>
        </w:rPr>
        <w:t>.02.2026  року</w:t>
      </w:r>
    </w:p>
    <w:p w:rsidR="00F47FD3" w:rsidRPr="00F47FD3" w:rsidRDefault="00F47FD3" w:rsidP="00F47FD3">
      <w:pPr>
        <w:pBdr>
          <w:top w:val="nil"/>
          <w:left w:val="nil"/>
          <w:bottom w:val="nil"/>
          <w:right w:val="nil"/>
          <w:between w:val="nil"/>
        </w:pBdr>
        <w:spacing w:after="0" w:line="240" w:lineRule="auto"/>
        <w:ind w:left="6237"/>
        <w:jc w:val="both"/>
        <w:rPr>
          <w:rFonts w:ascii="Times New Roman" w:eastAsia="Times New Roman" w:hAnsi="Times New Roman"/>
          <w:sz w:val="26"/>
          <w:szCs w:val="26"/>
          <w:lang w:val="uk" w:eastAsia="uk-UA"/>
        </w:rPr>
      </w:pPr>
      <w:r w:rsidRPr="00F47FD3">
        <w:rPr>
          <w:rFonts w:ascii="Times New Roman" w:eastAsia="Times New Roman" w:hAnsi="Times New Roman"/>
          <w:sz w:val="26"/>
          <w:szCs w:val="26"/>
          <w:lang w:val="uk" w:eastAsia="uk-UA"/>
        </w:rPr>
        <w:t>№ ____-65/202</w:t>
      </w:r>
      <w:r w:rsidRPr="00F47FD3">
        <w:rPr>
          <w:rFonts w:ascii="Times New Roman" w:eastAsia="Times New Roman" w:hAnsi="Times New Roman"/>
          <w:sz w:val="26"/>
          <w:szCs w:val="26"/>
          <w:lang w:val="uk-UA" w:eastAsia="uk-UA"/>
        </w:rPr>
        <w:t>6</w:t>
      </w:r>
      <w:r w:rsidRPr="00F47FD3">
        <w:rPr>
          <w:rFonts w:ascii="Times New Roman" w:eastAsia="Times New Roman" w:hAnsi="Times New Roman"/>
          <w:sz w:val="26"/>
          <w:szCs w:val="26"/>
          <w:lang w:val="uk" w:eastAsia="uk-UA"/>
        </w:rPr>
        <w:t xml:space="preserve"> </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center"/>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ПАСПОРТ ПРОГРАМИ</w:t>
      </w:r>
    </w:p>
    <w:tbl>
      <w:tblPr>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4395"/>
        <w:gridCol w:w="4677"/>
      </w:tblGrid>
      <w:tr w:rsidR="00F47FD3" w:rsidRPr="00F47FD3" w:rsidTr="00C37745">
        <w:tc>
          <w:tcPr>
            <w:tcW w:w="675" w:type="dxa"/>
          </w:tcPr>
          <w:p w:rsidR="00F47FD3" w:rsidRPr="00F47FD3" w:rsidRDefault="00F47FD3" w:rsidP="00F47FD3">
            <w:pPr>
              <w:pBdr>
                <w:top w:val="nil"/>
                <w:left w:val="nil"/>
                <w:bottom w:val="nil"/>
                <w:right w:val="nil"/>
                <w:between w:val="nil"/>
              </w:pBdr>
              <w:spacing w:after="0" w:line="240" w:lineRule="auto"/>
              <w:jc w:val="center"/>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1</w:t>
            </w:r>
          </w:p>
        </w:tc>
        <w:tc>
          <w:tcPr>
            <w:tcW w:w="4395"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sz w:val="26"/>
                <w:szCs w:val="26"/>
                <w:lang w:val="uk" w:eastAsia="uk-UA"/>
              </w:rPr>
            </w:pPr>
            <w:r w:rsidRPr="00F47FD3">
              <w:rPr>
                <w:rFonts w:ascii="Times New Roman" w:eastAsia="Times New Roman" w:hAnsi="Times New Roman"/>
                <w:sz w:val="26"/>
                <w:szCs w:val="26"/>
                <w:lang w:val="uk" w:eastAsia="uk-UA"/>
              </w:rPr>
              <w:t>Ініціатор розроблення програми (замовник)</w:t>
            </w:r>
          </w:p>
        </w:tc>
        <w:tc>
          <w:tcPr>
            <w:tcW w:w="4677"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sz w:val="26"/>
                <w:szCs w:val="26"/>
                <w:lang w:val="uk" w:eastAsia="uk-UA"/>
              </w:rPr>
            </w:pPr>
            <w:r w:rsidRPr="00F47FD3">
              <w:rPr>
                <w:rFonts w:ascii="Times New Roman" w:eastAsia="Times New Roman" w:hAnsi="Times New Roman"/>
                <w:sz w:val="26"/>
                <w:szCs w:val="26"/>
                <w:lang w:val="uk" w:eastAsia="uk-UA"/>
              </w:rPr>
              <w:t>Карпатський національний природний парк</w:t>
            </w:r>
          </w:p>
        </w:tc>
      </w:tr>
      <w:tr w:rsidR="00F47FD3" w:rsidRPr="00F47FD3" w:rsidTr="00C37745">
        <w:tc>
          <w:tcPr>
            <w:tcW w:w="675" w:type="dxa"/>
          </w:tcPr>
          <w:p w:rsidR="00F47FD3" w:rsidRPr="00F47FD3" w:rsidRDefault="00F47FD3" w:rsidP="00F47FD3">
            <w:pPr>
              <w:pBdr>
                <w:top w:val="nil"/>
                <w:left w:val="nil"/>
                <w:bottom w:val="nil"/>
                <w:right w:val="nil"/>
                <w:between w:val="nil"/>
              </w:pBdr>
              <w:spacing w:after="0" w:line="240" w:lineRule="auto"/>
              <w:jc w:val="center"/>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2</w:t>
            </w:r>
          </w:p>
        </w:tc>
        <w:tc>
          <w:tcPr>
            <w:tcW w:w="4395"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sz w:val="26"/>
                <w:szCs w:val="26"/>
                <w:lang w:val="uk" w:eastAsia="uk-UA"/>
              </w:rPr>
            </w:pPr>
            <w:r w:rsidRPr="00F47FD3">
              <w:rPr>
                <w:rFonts w:ascii="Times New Roman" w:eastAsia="Times New Roman" w:hAnsi="Times New Roman"/>
                <w:sz w:val="26"/>
                <w:szCs w:val="26"/>
                <w:lang w:val="uk" w:eastAsia="uk-UA"/>
              </w:rPr>
              <w:t>Розробник програми</w:t>
            </w:r>
          </w:p>
        </w:tc>
        <w:tc>
          <w:tcPr>
            <w:tcW w:w="4677"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sz w:val="26"/>
                <w:szCs w:val="26"/>
                <w:lang w:val="uk" w:eastAsia="uk-UA"/>
              </w:rPr>
            </w:pPr>
            <w:r w:rsidRPr="00F47FD3">
              <w:rPr>
                <w:rFonts w:ascii="Times New Roman" w:eastAsia="Times New Roman" w:hAnsi="Times New Roman"/>
                <w:sz w:val="26"/>
                <w:szCs w:val="26"/>
                <w:lang w:val="uk" w:eastAsia="uk-UA"/>
              </w:rPr>
              <w:t xml:space="preserve">Відділ архітектури, будівництва, житлово-комунального господарства та земельних відносин </w:t>
            </w:r>
          </w:p>
        </w:tc>
      </w:tr>
      <w:tr w:rsidR="00F47FD3" w:rsidRPr="00F47FD3" w:rsidTr="00C37745">
        <w:tc>
          <w:tcPr>
            <w:tcW w:w="675" w:type="dxa"/>
          </w:tcPr>
          <w:p w:rsidR="00F47FD3" w:rsidRPr="00F47FD3" w:rsidRDefault="00F47FD3" w:rsidP="00F47FD3">
            <w:pPr>
              <w:pBdr>
                <w:top w:val="nil"/>
                <w:left w:val="nil"/>
                <w:bottom w:val="nil"/>
                <w:right w:val="nil"/>
                <w:between w:val="nil"/>
              </w:pBdr>
              <w:spacing w:after="0" w:line="240" w:lineRule="auto"/>
              <w:jc w:val="center"/>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3</w:t>
            </w:r>
          </w:p>
        </w:tc>
        <w:tc>
          <w:tcPr>
            <w:tcW w:w="4395"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sz w:val="26"/>
                <w:szCs w:val="26"/>
                <w:lang w:val="uk" w:eastAsia="uk-UA"/>
              </w:rPr>
            </w:pPr>
            <w:r w:rsidRPr="00F47FD3">
              <w:rPr>
                <w:rFonts w:ascii="Times New Roman" w:eastAsia="Times New Roman" w:hAnsi="Times New Roman"/>
                <w:sz w:val="26"/>
                <w:szCs w:val="26"/>
                <w:lang w:val="uk" w:eastAsia="uk-UA"/>
              </w:rPr>
              <w:t>Головний розпорядник коштів</w:t>
            </w:r>
          </w:p>
        </w:tc>
        <w:tc>
          <w:tcPr>
            <w:tcW w:w="4677"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sz w:val="26"/>
                <w:szCs w:val="26"/>
                <w:lang w:val="uk" w:eastAsia="uk-UA"/>
              </w:rPr>
            </w:pPr>
            <w:r w:rsidRPr="00F47FD3">
              <w:rPr>
                <w:rFonts w:ascii="Times New Roman" w:eastAsia="Times New Roman" w:hAnsi="Times New Roman"/>
                <w:sz w:val="26"/>
                <w:szCs w:val="26"/>
                <w:lang w:val="uk" w:eastAsia="uk-UA"/>
              </w:rPr>
              <w:t>Фінансовий відділ Ворохтянської селищної ради</w:t>
            </w:r>
          </w:p>
        </w:tc>
      </w:tr>
      <w:tr w:rsidR="00F47FD3" w:rsidRPr="00F47FD3" w:rsidTr="00C37745">
        <w:tc>
          <w:tcPr>
            <w:tcW w:w="675" w:type="dxa"/>
          </w:tcPr>
          <w:p w:rsidR="00F47FD3" w:rsidRPr="00F47FD3" w:rsidRDefault="00F47FD3" w:rsidP="00F47FD3">
            <w:pPr>
              <w:pBdr>
                <w:top w:val="nil"/>
                <w:left w:val="nil"/>
                <w:bottom w:val="nil"/>
                <w:right w:val="nil"/>
                <w:between w:val="nil"/>
              </w:pBdr>
              <w:spacing w:after="0" w:line="240" w:lineRule="auto"/>
              <w:jc w:val="center"/>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4</w:t>
            </w:r>
          </w:p>
        </w:tc>
        <w:tc>
          <w:tcPr>
            <w:tcW w:w="4395"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sz w:val="26"/>
                <w:szCs w:val="26"/>
                <w:lang w:val="uk" w:eastAsia="uk-UA"/>
              </w:rPr>
            </w:pPr>
            <w:r w:rsidRPr="00F47FD3">
              <w:rPr>
                <w:rFonts w:ascii="Times New Roman" w:eastAsia="Times New Roman" w:hAnsi="Times New Roman"/>
                <w:sz w:val="26"/>
                <w:szCs w:val="26"/>
                <w:lang w:val="uk" w:eastAsia="uk-UA"/>
              </w:rPr>
              <w:t>Відповідальний виконавець програми</w:t>
            </w:r>
          </w:p>
        </w:tc>
        <w:tc>
          <w:tcPr>
            <w:tcW w:w="4677"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sz w:val="26"/>
                <w:szCs w:val="26"/>
                <w:lang w:val="uk" w:eastAsia="uk-UA"/>
              </w:rPr>
            </w:pPr>
            <w:r w:rsidRPr="00F47FD3">
              <w:rPr>
                <w:rFonts w:ascii="Times New Roman" w:eastAsia="Times New Roman" w:hAnsi="Times New Roman"/>
                <w:sz w:val="26"/>
                <w:szCs w:val="26"/>
                <w:lang w:val="uk" w:eastAsia="uk-UA"/>
              </w:rPr>
              <w:t>Карпатський національний природний парк</w:t>
            </w:r>
          </w:p>
        </w:tc>
      </w:tr>
      <w:tr w:rsidR="00F47FD3" w:rsidRPr="00FB1DF3" w:rsidTr="00C37745">
        <w:tc>
          <w:tcPr>
            <w:tcW w:w="675" w:type="dxa"/>
          </w:tcPr>
          <w:p w:rsidR="00F47FD3" w:rsidRPr="00F47FD3" w:rsidRDefault="00F47FD3" w:rsidP="00F47FD3">
            <w:pPr>
              <w:pBdr>
                <w:top w:val="nil"/>
                <w:left w:val="nil"/>
                <w:bottom w:val="nil"/>
                <w:right w:val="nil"/>
                <w:between w:val="nil"/>
              </w:pBdr>
              <w:spacing w:after="0" w:line="240" w:lineRule="auto"/>
              <w:jc w:val="center"/>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5</w:t>
            </w:r>
          </w:p>
        </w:tc>
        <w:tc>
          <w:tcPr>
            <w:tcW w:w="4395"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sz w:val="26"/>
                <w:szCs w:val="26"/>
                <w:lang w:val="uk" w:eastAsia="uk-UA"/>
              </w:rPr>
            </w:pPr>
            <w:r w:rsidRPr="00F47FD3">
              <w:rPr>
                <w:rFonts w:ascii="Times New Roman" w:eastAsia="Times New Roman" w:hAnsi="Times New Roman"/>
                <w:sz w:val="26"/>
                <w:szCs w:val="26"/>
                <w:lang w:val="uk" w:eastAsia="uk-UA"/>
              </w:rPr>
              <w:t>Мета програми</w:t>
            </w:r>
          </w:p>
        </w:tc>
        <w:tc>
          <w:tcPr>
            <w:tcW w:w="4677"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sz w:val="26"/>
                <w:szCs w:val="26"/>
                <w:lang w:val="uk" w:eastAsia="uk-UA"/>
              </w:rPr>
            </w:pPr>
            <w:r w:rsidRPr="00F47FD3">
              <w:rPr>
                <w:rFonts w:ascii="Times New Roman" w:eastAsia="Times New Roman" w:hAnsi="Times New Roman"/>
                <w:sz w:val="26"/>
                <w:szCs w:val="26"/>
                <w:lang w:val="uk" w:eastAsia="uk-UA"/>
              </w:rPr>
              <w:t>Створити передумови для завершення процедури виконання указу Президента України від 23.02.2010 № 215/2010 в частині розроблення документації із землеустрою щодо поділу земельних ділянок (чи виконання інших землевпорядних робіт за необхідності) з метою дальшого їх надання  громадянам, які належать до відповідної Ворохтянської селищної територіальної громади.</w:t>
            </w:r>
          </w:p>
        </w:tc>
      </w:tr>
      <w:tr w:rsidR="00F47FD3" w:rsidRPr="00F47FD3" w:rsidTr="00C37745">
        <w:tc>
          <w:tcPr>
            <w:tcW w:w="675" w:type="dxa"/>
          </w:tcPr>
          <w:p w:rsidR="00F47FD3" w:rsidRPr="00F47FD3" w:rsidRDefault="00F47FD3" w:rsidP="00F47FD3">
            <w:pPr>
              <w:pBdr>
                <w:top w:val="nil"/>
                <w:left w:val="nil"/>
                <w:bottom w:val="nil"/>
                <w:right w:val="nil"/>
                <w:between w:val="nil"/>
              </w:pBdr>
              <w:spacing w:after="0" w:line="240" w:lineRule="auto"/>
              <w:jc w:val="center"/>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6</w:t>
            </w:r>
          </w:p>
        </w:tc>
        <w:tc>
          <w:tcPr>
            <w:tcW w:w="4395"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sz w:val="26"/>
                <w:szCs w:val="26"/>
                <w:lang w:val="uk" w:eastAsia="uk-UA"/>
              </w:rPr>
            </w:pPr>
            <w:r w:rsidRPr="00F47FD3">
              <w:rPr>
                <w:rFonts w:ascii="Times New Roman" w:eastAsia="Times New Roman" w:hAnsi="Times New Roman"/>
                <w:sz w:val="26"/>
                <w:szCs w:val="26"/>
                <w:lang w:val="uk" w:eastAsia="uk-UA"/>
              </w:rPr>
              <w:t>Термін реалізації програми</w:t>
            </w:r>
          </w:p>
        </w:tc>
        <w:tc>
          <w:tcPr>
            <w:tcW w:w="4677"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sz w:val="26"/>
                <w:szCs w:val="26"/>
                <w:lang w:val="uk" w:eastAsia="uk-UA"/>
              </w:rPr>
            </w:pPr>
            <w:r w:rsidRPr="00F47FD3">
              <w:rPr>
                <w:rFonts w:ascii="Times New Roman" w:eastAsia="Times New Roman" w:hAnsi="Times New Roman"/>
                <w:sz w:val="26"/>
                <w:szCs w:val="26"/>
                <w:lang w:val="uk" w:eastAsia="uk-UA"/>
              </w:rPr>
              <w:t>2 роки</w:t>
            </w:r>
          </w:p>
        </w:tc>
      </w:tr>
      <w:tr w:rsidR="00F47FD3" w:rsidRPr="00F47FD3" w:rsidTr="00C37745">
        <w:tc>
          <w:tcPr>
            <w:tcW w:w="675" w:type="dxa"/>
          </w:tcPr>
          <w:p w:rsidR="00F47FD3" w:rsidRPr="00F47FD3" w:rsidRDefault="00F47FD3" w:rsidP="00F47FD3">
            <w:pPr>
              <w:pBdr>
                <w:top w:val="nil"/>
                <w:left w:val="nil"/>
                <w:bottom w:val="nil"/>
                <w:right w:val="nil"/>
                <w:between w:val="nil"/>
              </w:pBdr>
              <w:spacing w:after="0" w:line="240" w:lineRule="auto"/>
              <w:jc w:val="center"/>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7</w:t>
            </w:r>
          </w:p>
        </w:tc>
        <w:tc>
          <w:tcPr>
            <w:tcW w:w="4395"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sz w:val="26"/>
                <w:szCs w:val="26"/>
                <w:lang w:val="uk" w:eastAsia="uk-UA"/>
              </w:rPr>
            </w:pPr>
            <w:r w:rsidRPr="00F47FD3">
              <w:rPr>
                <w:rFonts w:ascii="Times New Roman" w:eastAsia="Times New Roman" w:hAnsi="Times New Roman"/>
                <w:sz w:val="26"/>
                <w:szCs w:val="26"/>
                <w:lang w:val="uk" w:eastAsia="uk-UA"/>
              </w:rPr>
              <w:t>Етапи виконання програми (для довгострокових програм)</w:t>
            </w:r>
          </w:p>
        </w:tc>
        <w:tc>
          <w:tcPr>
            <w:tcW w:w="4677"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sz w:val="26"/>
                <w:szCs w:val="26"/>
                <w:lang w:val="uk" w:eastAsia="uk-UA"/>
              </w:rPr>
            </w:pPr>
            <w:r w:rsidRPr="00F47FD3">
              <w:rPr>
                <w:rFonts w:ascii="Times New Roman" w:eastAsia="Times New Roman" w:hAnsi="Times New Roman"/>
                <w:sz w:val="26"/>
                <w:szCs w:val="26"/>
                <w:lang w:val="uk" w:eastAsia="uk-UA"/>
              </w:rPr>
              <w:t>-----</w:t>
            </w:r>
          </w:p>
        </w:tc>
      </w:tr>
      <w:tr w:rsidR="00F47FD3" w:rsidRPr="00F47FD3" w:rsidTr="00C37745">
        <w:tc>
          <w:tcPr>
            <w:tcW w:w="675" w:type="dxa"/>
          </w:tcPr>
          <w:p w:rsidR="00F47FD3" w:rsidRPr="00F47FD3" w:rsidRDefault="00F47FD3" w:rsidP="00F47FD3">
            <w:pPr>
              <w:pBdr>
                <w:top w:val="nil"/>
                <w:left w:val="nil"/>
                <w:bottom w:val="nil"/>
                <w:right w:val="nil"/>
                <w:between w:val="nil"/>
              </w:pBdr>
              <w:spacing w:after="0" w:line="240" w:lineRule="auto"/>
              <w:jc w:val="center"/>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8</w:t>
            </w:r>
          </w:p>
        </w:tc>
        <w:tc>
          <w:tcPr>
            <w:tcW w:w="4395"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sz w:val="26"/>
                <w:szCs w:val="26"/>
                <w:lang w:val="uk" w:eastAsia="uk-UA"/>
              </w:rPr>
            </w:pPr>
            <w:r w:rsidRPr="00F47FD3">
              <w:rPr>
                <w:rFonts w:ascii="Times New Roman" w:eastAsia="Times New Roman" w:hAnsi="Times New Roman"/>
                <w:sz w:val="26"/>
                <w:szCs w:val="26"/>
                <w:lang w:val="uk" w:eastAsia="uk-UA"/>
              </w:rPr>
              <w:t>Загальний обсяг фінансових ресурсів, необхідних для реалізації програми, всього</w:t>
            </w:r>
          </w:p>
        </w:tc>
        <w:tc>
          <w:tcPr>
            <w:tcW w:w="4677" w:type="dxa"/>
          </w:tcPr>
          <w:p w:rsidR="00F47FD3" w:rsidRPr="00F47FD3" w:rsidRDefault="00F47FD3" w:rsidP="00F47FD3">
            <w:pPr>
              <w:pBdr>
                <w:top w:val="nil"/>
                <w:left w:val="nil"/>
                <w:bottom w:val="nil"/>
                <w:right w:val="nil"/>
                <w:between w:val="nil"/>
              </w:pBdr>
              <w:spacing w:after="0" w:line="240" w:lineRule="auto"/>
              <w:rPr>
                <w:rFonts w:ascii="Times New Roman" w:eastAsia="Times New Roman" w:hAnsi="Times New Roman"/>
                <w:sz w:val="26"/>
                <w:szCs w:val="26"/>
                <w:lang w:val="uk" w:eastAsia="uk-UA"/>
              </w:rPr>
            </w:pPr>
            <w:r w:rsidRPr="00F47FD3">
              <w:rPr>
                <w:rFonts w:ascii="Times New Roman" w:eastAsia="Times New Roman" w:hAnsi="Times New Roman"/>
                <w:sz w:val="26"/>
                <w:szCs w:val="26"/>
                <w:lang w:val="uk" w:eastAsia="uk-UA"/>
              </w:rPr>
              <w:t>3 000,0 тис.грн.</w:t>
            </w:r>
          </w:p>
        </w:tc>
      </w:tr>
      <w:tr w:rsidR="00F47FD3" w:rsidRPr="00FB1DF3" w:rsidTr="00C37745">
        <w:tc>
          <w:tcPr>
            <w:tcW w:w="675" w:type="dxa"/>
          </w:tcPr>
          <w:p w:rsidR="00F47FD3" w:rsidRPr="00F47FD3" w:rsidRDefault="00F47FD3" w:rsidP="00F47FD3">
            <w:pPr>
              <w:pBdr>
                <w:top w:val="nil"/>
                <w:left w:val="nil"/>
                <w:bottom w:val="nil"/>
                <w:right w:val="nil"/>
                <w:between w:val="nil"/>
              </w:pBdr>
              <w:spacing w:after="0" w:line="240" w:lineRule="auto"/>
              <w:jc w:val="center"/>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9</w:t>
            </w:r>
          </w:p>
        </w:tc>
        <w:tc>
          <w:tcPr>
            <w:tcW w:w="4395"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sz w:val="26"/>
                <w:szCs w:val="26"/>
                <w:lang w:val="uk" w:eastAsia="uk-UA"/>
              </w:rPr>
            </w:pPr>
            <w:r w:rsidRPr="00F47FD3">
              <w:rPr>
                <w:rFonts w:ascii="Times New Roman" w:eastAsia="Times New Roman" w:hAnsi="Times New Roman"/>
                <w:sz w:val="26"/>
                <w:szCs w:val="26"/>
                <w:lang w:val="uk" w:eastAsia="uk-UA"/>
              </w:rPr>
              <w:t>По роках:</w:t>
            </w:r>
          </w:p>
        </w:tc>
        <w:tc>
          <w:tcPr>
            <w:tcW w:w="4677"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sz w:val="26"/>
                <w:szCs w:val="26"/>
                <w:lang w:val="uk" w:eastAsia="uk-UA"/>
              </w:rPr>
            </w:pPr>
            <w:r w:rsidRPr="00F47FD3">
              <w:rPr>
                <w:rFonts w:ascii="Times New Roman" w:eastAsia="Times New Roman" w:hAnsi="Times New Roman"/>
                <w:sz w:val="26"/>
                <w:szCs w:val="26"/>
                <w:lang w:val="uk" w:eastAsia="uk-UA"/>
              </w:rPr>
              <w:t>2026 рік – 1 500,0 тис.грн.</w:t>
            </w:r>
          </w:p>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sz w:val="26"/>
                <w:szCs w:val="26"/>
                <w:lang w:val="uk" w:eastAsia="uk-UA"/>
              </w:rPr>
            </w:pPr>
            <w:r w:rsidRPr="00F47FD3">
              <w:rPr>
                <w:rFonts w:ascii="Times New Roman" w:eastAsia="Times New Roman" w:hAnsi="Times New Roman"/>
                <w:sz w:val="26"/>
                <w:szCs w:val="26"/>
                <w:lang w:val="uk" w:eastAsia="uk-UA"/>
              </w:rPr>
              <w:t>2027 рік – 1 500,0 тис.грн.</w:t>
            </w:r>
          </w:p>
        </w:tc>
      </w:tr>
      <w:tr w:rsidR="00F47FD3" w:rsidRPr="00F47FD3" w:rsidTr="00C37745">
        <w:tc>
          <w:tcPr>
            <w:tcW w:w="675" w:type="dxa"/>
          </w:tcPr>
          <w:p w:rsidR="00F47FD3" w:rsidRPr="00F47FD3" w:rsidRDefault="00F47FD3" w:rsidP="00F47FD3">
            <w:pPr>
              <w:pBdr>
                <w:top w:val="nil"/>
                <w:left w:val="nil"/>
                <w:bottom w:val="nil"/>
                <w:right w:val="nil"/>
                <w:between w:val="nil"/>
              </w:pBdr>
              <w:spacing w:after="0" w:line="240" w:lineRule="auto"/>
              <w:jc w:val="center"/>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10</w:t>
            </w:r>
          </w:p>
        </w:tc>
        <w:tc>
          <w:tcPr>
            <w:tcW w:w="4395"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sz w:val="26"/>
                <w:szCs w:val="26"/>
                <w:lang w:val="uk" w:eastAsia="uk-UA"/>
              </w:rPr>
            </w:pPr>
            <w:r w:rsidRPr="00F47FD3">
              <w:rPr>
                <w:rFonts w:ascii="Times New Roman" w:eastAsia="Times New Roman" w:hAnsi="Times New Roman"/>
                <w:sz w:val="26"/>
                <w:szCs w:val="26"/>
                <w:lang w:val="uk" w:eastAsia="uk-UA"/>
              </w:rPr>
              <w:t>Очікувані результати виконання програми</w:t>
            </w:r>
          </w:p>
        </w:tc>
        <w:tc>
          <w:tcPr>
            <w:tcW w:w="4677"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sz w:val="26"/>
                <w:szCs w:val="26"/>
                <w:lang w:val="uk" w:eastAsia="uk-UA"/>
              </w:rPr>
            </w:pPr>
            <w:r w:rsidRPr="00F47FD3">
              <w:rPr>
                <w:rFonts w:ascii="Times New Roman" w:eastAsia="Times New Roman" w:hAnsi="Times New Roman"/>
                <w:sz w:val="26"/>
                <w:szCs w:val="26"/>
                <w:lang w:val="uk" w:eastAsia="uk-UA"/>
              </w:rPr>
              <w:t>Реалізація Програми забезпечить своєчасне фінансування та проведення землевпорядних робіт, необхідних для завершення процедури виконання указу Президента України від 23.02.2010 № 215/2010 та отримання в комунальну власність земельних ділянок для подальшої передачі їм місцевим жителям громади</w:t>
            </w:r>
          </w:p>
        </w:tc>
      </w:tr>
      <w:tr w:rsidR="00F47FD3" w:rsidRPr="00F47FD3" w:rsidTr="00C37745">
        <w:tc>
          <w:tcPr>
            <w:tcW w:w="675" w:type="dxa"/>
          </w:tcPr>
          <w:p w:rsidR="00F47FD3" w:rsidRPr="00F47FD3" w:rsidRDefault="00F47FD3" w:rsidP="00F47FD3">
            <w:pPr>
              <w:pBdr>
                <w:top w:val="nil"/>
                <w:left w:val="nil"/>
                <w:bottom w:val="nil"/>
                <w:right w:val="nil"/>
                <w:between w:val="nil"/>
              </w:pBdr>
              <w:spacing w:after="0" w:line="240" w:lineRule="auto"/>
              <w:jc w:val="center"/>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11</w:t>
            </w:r>
          </w:p>
        </w:tc>
        <w:tc>
          <w:tcPr>
            <w:tcW w:w="4395"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sz w:val="26"/>
                <w:szCs w:val="26"/>
                <w:lang w:val="uk" w:eastAsia="uk-UA"/>
              </w:rPr>
            </w:pPr>
            <w:r w:rsidRPr="00F47FD3">
              <w:rPr>
                <w:rFonts w:ascii="Times New Roman" w:eastAsia="Times New Roman" w:hAnsi="Times New Roman"/>
                <w:sz w:val="26"/>
                <w:szCs w:val="26"/>
                <w:lang w:val="uk" w:eastAsia="uk-UA"/>
              </w:rPr>
              <w:t>Термін проведення звітності</w:t>
            </w:r>
          </w:p>
        </w:tc>
        <w:tc>
          <w:tcPr>
            <w:tcW w:w="4677"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sz w:val="26"/>
                <w:szCs w:val="26"/>
                <w:lang w:val="uk" w:eastAsia="uk-UA"/>
              </w:rPr>
            </w:pPr>
            <w:r w:rsidRPr="00F47FD3">
              <w:rPr>
                <w:rFonts w:ascii="Times New Roman" w:eastAsia="Times New Roman" w:hAnsi="Times New Roman"/>
                <w:sz w:val="26"/>
                <w:szCs w:val="26"/>
                <w:lang w:val="uk" w:eastAsia="uk-UA"/>
              </w:rPr>
              <w:t>щорічно</w:t>
            </w:r>
          </w:p>
        </w:tc>
      </w:tr>
    </w:tbl>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Замовник програми                                   Степан ГОШОВСЬКИЙ</w:t>
      </w:r>
    </w:p>
    <w:p w:rsidR="00F47FD3" w:rsidRPr="00F47FD3" w:rsidRDefault="00F47FD3" w:rsidP="00F47FD3">
      <w:pPr>
        <w:pBdr>
          <w:top w:val="nil"/>
          <w:left w:val="nil"/>
          <w:bottom w:val="nil"/>
          <w:right w:val="nil"/>
          <w:between w:val="nil"/>
        </w:pBdr>
        <w:spacing w:after="0" w:line="240" w:lineRule="auto"/>
        <w:ind w:firstLine="708"/>
        <w:jc w:val="center"/>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lastRenderedPageBreak/>
        <w:t xml:space="preserve">Програма взаємодії з Карпатським національним природним парком на території Ворохтянської селищної територіальної громади </w:t>
      </w:r>
    </w:p>
    <w:p w:rsidR="00F47FD3" w:rsidRPr="00F47FD3" w:rsidRDefault="00F47FD3" w:rsidP="00F47FD3">
      <w:pPr>
        <w:pBdr>
          <w:top w:val="nil"/>
          <w:left w:val="nil"/>
          <w:bottom w:val="nil"/>
          <w:right w:val="nil"/>
          <w:between w:val="nil"/>
        </w:pBdr>
        <w:spacing w:after="0" w:line="240" w:lineRule="auto"/>
        <w:ind w:firstLine="708"/>
        <w:jc w:val="center"/>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на 2026-2027 роки</w:t>
      </w:r>
    </w:p>
    <w:p w:rsidR="00F47FD3" w:rsidRPr="00F47FD3" w:rsidRDefault="00F47FD3" w:rsidP="00F47FD3">
      <w:pPr>
        <w:pBdr>
          <w:top w:val="nil"/>
          <w:left w:val="nil"/>
          <w:bottom w:val="nil"/>
          <w:right w:val="nil"/>
          <w:between w:val="nil"/>
        </w:pBdr>
        <w:spacing w:after="0" w:line="240" w:lineRule="auto"/>
        <w:ind w:firstLine="708"/>
        <w:jc w:val="center"/>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 xml:space="preserve">1. Загальна характеристика </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r w:rsidRPr="00F47FD3">
        <w:rPr>
          <w:rFonts w:ascii="Times New Roman" w:eastAsia="Times New Roman" w:hAnsi="Times New Roman"/>
          <w:sz w:val="28"/>
          <w:szCs w:val="28"/>
          <w:lang w:val="uk" w:eastAsia="uk-UA"/>
        </w:rPr>
        <w:t>При створенні Карпатського національного природного парку на території Яремчанської міської ради (в складі якої перебувала Ворохтянська селищна територіальна громада до закінчення децентралізації) згідно Постанови Ради Міністрів УРСР від 03.06.1980 році № 376 до його складу були включені землі населених пунктів та окремі земельні ділянки, на яких розташовані житлові будинки та господарства громадян, а також земельні ділянки сільськогосподарського призначення (сінокосіння, толоки, пасовища). Жителі населених пунктів були користувачами цих земель, які передавалися із покоління в покоління, ще задовго до створення Карпатського національного природного парку.</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r w:rsidRPr="00F47FD3">
        <w:rPr>
          <w:rFonts w:ascii="Times New Roman" w:eastAsia="Times New Roman" w:hAnsi="Times New Roman"/>
          <w:sz w:val="28"/>
          <w:szCs w:val="28"/>
          <w:lang w:val="uk" w:eastAsia="uk-UA"/>
        </w:rPr>
        <w:t>За результатами інвентаризації земель у 2001 році, з урахуванням лісовпорядкування КНПП згідно рішенням Яремчанської міської ради №189-3/2001 від 27.12.2001 «Про затвердження матеріалів інвентаризації земельних ділянок Карпатського НПП» видано Державні акти на право постійного користування землею, у які було включено вищезазначені земельні ділянки.</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r w:rsidRPr="00F47FD3">
        <w:rPr>
          <w:rFonts w:ascii="Times New Roman" w:eastAsia="Times New Roman" w:hAnsi="Times New Roman"/>
          <w:sz w:val="28"/>
          <w:szCs w:val="28"/>
          <w:lang w:val="uk" w:eastAsia="uk-UA"/>
        </w:rPr>
        <w:t>Для вирішення проблем, які виникли, було прийнято Указ Президента України від 23.02.2010 року № 215/2010 «Про розширення території Карпатського національного природного парку». Згідно даного Указу Президента до території КНПП погоджено в установленому порядку включення 1075,7976 га земель державної власності Державного підприємства «Делятинське лісове господарство», що вилучаються в установленому порядку та надаються Карпатському національному природному парку в постійне користування, та одночасно виключення з території Парку 1057,3338 га земель з метою подальшого їх надання громадянам, які належать до відповідних територіальних громад, в т.ч. для населених пунктів Ворохтянської селищної територіальної громади: селище Ворохта та село Татарів.</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2. Визначення проблем, на розв’язання яких спрямована Програма</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r w:rsidRPr="00F47FD3">
        <w:rPr>
          <w:rFonts w:ascii="Times New Roman" w:eastAsia="Times New Roman" w:hAnsi="Times New Roman"/>
          <w:sz w:val="28"/>
          <w:szCs w:val="28"/>
          <w:lang w:val="uk" w:eastAsia="uk-UA"/>
        </w:rPr>
        <w:t>У 2022 році було внесено відомості про земельні ділянки Карпатського національного природного парку до Державного земельного кадастру.</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r w:rsidRPr="00F47FD3">
        <w:rPr>
          <w:rFonts w:ascii="Times New Roman" w:eastAsia="Times New Roman" w:hAnsi="Times New Roman"/>
          <w:sz w:val="28"/>
          <w:szCs w:val="28"/>
          <w:lang w:val="uk" w:eastAsia="uk-UA"/>
        </w:rPr>
        <w:t>Виникли перетини (накладки) земельних ділянок приватної власності з земельними ділянками наданим КНПП у постійне користування.</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r w:rsidRPr="00F47FD3">
        <w:rPr>
          <w:rFonts w:ascii="Times New Roman" w:eastAsia="Times New Roman" w:hAnsi="Times New Roman"/>
          <w:sz w:val="28"/>
          <w:szCs w:val="28"/>
          <w:lang w:val="uk" w:eastAsia="uk-UA"/>
        </w:rPr>
        <w:t>Таким чином, на даний час існують такі проблеми, на розв’язання яких спрямована ця Програма:</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r w:rsidRPr="00F47FD3">
        <w:rPr>
          <w:rFonts w:ascii="Times New Roman" w:eastAsia="Times New Roman" w:hAnsi="Times New Roman"/>
          <w:sz w:val="28"/>
          <w:szCs w:val="28"/>
          <w:lang w:val="uk" w:eastAsia="uk-UA"/>
        </w:rPr>
        <w:t>а) Необхідність розробки документації з землеустрою щодо поділу земельних ділянок природно-заповідного фонду Карпатського НПП (виконання інших землевпорядних робіт у випадку необхідності), шляхом формування земельних ділянок, які згідно Указу Президента України від 23.02.2010 року № 215/2010 підлягають передачі жителям Ворохтянської селищної територіальної громади;</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r w:rsidRPr="00F47FD3">
        <w:rPr>
          <w:rFonts w:ascii="Times New Roman" w:eastAsia="Times New Roman" w:hAnsi="Times New Roman"/>
          <w:sz w:val="28"/>
          <w:szCs w:val="28"/>
          <w:lang w:val="uk" w:eastAsia="uk-UA"/>
        </w:rPr>
        <w:lastRenderedPageBreak/>
        <w:t>б) Відсутність коштів на фінансування зазначених цілей в державному бюджеті.</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 xml:space="preserve">3. Мета Програми </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r w:rsidRPr="00F47FD3">
        <w:rPr>
          <w:rFonts w:ascii="Times New Roman" w:eastAsia="Times New Roman" w:hAnsi="Times New Roman"/>
          <w:sz w:val="28"/>
          <w:szCs w:val="28"/>
          <w:lang w:val="uk" w:eastAsia="uk-UA"/>
        </w:rPr>
        <w:t>Створення передумов для можливості виконання Указу Президента України від 23.02.2010 року № 215/2010 «Про розширення території Карпатського національного природного парку» в частині розроблення на замовлення користувача земельних ділянок Карпатського НПП документації з землеустрою на території Ворохтянської селищної територіальної громади чи виконання інших землевпорядних робіт за необхідності.</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4. Шляхи і способи розв’язання проблем Програми</w:t>
      </w:r>
      <w:r w:rsidRPr="00F47FD3">
        <w:rPr>
          <w:rFonts w:ascii="Times New Roman" w:eastAsia="Times New Roman" w:hAnsi="Times New Roman"/>
          <w:sz w:val="28"/>
          <w:szCs w:val="28"/>
          <w:lang w:val="uk" w:eastAsia="uk-UA"/>
        </w:rPr>
        <w:t xml:space="preserve"> </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r w:rsidRPr="00F47FD3">
        <w:rPr>
          <w:rFonts w:ascii="Times New Roman" w:eastAsia="Times New Roman" w:hAnsi="Times New Roman"/>
          <w:sz w:val="28"/>
          <w:szCs w:val="28"/>
          <w:lang w:val="uk" w:eastAsia="uk-UA"/>
        </w:rPr>
        <w:t xml:space="preserve">Єдиний спосіб визначення площ, конфігурації, місць розташування земельних ділянок, які згідно Указу Президента України від 23.02.2010 року № 215/2010 підлягають передачі жителям Ворохтянської селищної територіальної громади і знаходяться в межах земельної ділянка Карпатського НПП –  виконання землевпорядних робіт, розроблення відповідних документацій із землеустрою, їх погодження та затвердження уповноваженими органами з метою подальшого надання громадянам, які належать до відповідної територіальної громади. </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r w:rsidRPr="00F47FD3">
        <w:rPr>
          <w:rFonts w:ascii="Times New Roman" w:eastAsia="Times New Roman" w:hAnsi="Times New Roman"/>
          <w:sz w:val="28"/>
          <w:szCs w:val="28"/>
          <w:lang w:val="uk" w:eastAsia="uk-UA"/>
        </w:rPr>
        <w:t>Водночас, Ворохтянська селищна рада, не будучи власником або користувачем земельних ділянок Карпатського НПП, не може виступати замовником документації із землеустрою та відповідно здійснювати прямі видатки на фінансування заходів, пов’язаних з її розробленням.</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r w:rsidRPr="00F47FD3">
        <w:rPr>
          <w:rFonts w:ascii="Times New Roman" w:eastAsia="Times New Roman" w:hAnsi="Times New Roman"/>
          <w:sz w:val="28"/>
          <w:szCs w:val="28"/>
          <w:lang w:val="uk" w:eastAsia="uk-UA"/>
        </w:rPr>
        <w:t>Ворохтянська селищна рада зацікавлена в розробці Карпатським НПП документації з землеустрою щодо поділу земельних ділянок, в виконанні КНПП необхідних землевпорядних робіт оскільки проведення таких робіт дасть змогу завершити процедуру вилучення земель із території Карпатського НПП та передачі в комунальну власність значну площу земельних ділянок, які згідно Указу Президента України від 23.02.2010 року № 215/2010 підлягають передачі жителям Ворохтянської селищної територіальної громади, якими користуються місцеві жителі та які знаходяться в межах земельних ділянок Карпатського НПП.</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5. Фінансове забезпечення Програми</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r w:rsidRPr="00F47FD3">
        <w:rPr>
          <w:rFonts w:ascii="Times New Roman" w:eastAsia="Times New Roman" w:hAnsi="Times New Roman"/>
          <w:sz w:val="28"/>
          <w:szCs w:val="28"/>
          <w:lang w:val="uk" w:eastAsia="uk-UA"/>
        </w:rPr>
        <w:t xml:space="preserve"> Фінансове забезпечення реалізації заходів Програми здійснюється за рахунок коштів бюджету Ворохтянської селищної територіальної громади (в межах передбачених коштів), виконавців Програми, коштів юридичних та фізичних осіб, інших джерел фінансування, не заборонених чинним законодавством. Передбачається виділення коштів в рамках реалізації заходів Програми у загальному розмірі: 3 000,0 тис. грн., в тому числі на: 2026 рік – 1 500,0 тис. грн., 2027 рік – 1 500,0 тис. грн.</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 xml:space="preserve">6. Очікувані результати виконання Програми </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r w:rsidRPr="00F47FD3">
        <w:rPr>
          <w:rFonts w:ascii="Times New Roman" w:eastAsia="Times New Roman" w:hAnsi="Times New Roman"/>
          <w:sz w:val="28"/>
          <w:szCs w:val="28"/>
          <w:lang w:val="uk" w:eastAsia="uk-UA"/>
        </w:rPr>
        <w:t xml:space="preserve">Виконання Програми забезпечить виконання Указу Президента України від 23.02.2010 року № 215/2010, згідно з яким до території КНПП погоджено в установленому порядку включення 1075,7976 га земель державної власності </w:t>
      </w:r>
      <w:r w:rsidRPr="00F47FD3">
        <w:rPr>
          <w:rFonts w:ascii="Times New Roman" w:eastAsia="Times New Roman" w:hAnsi="Times New Roman"/>
          <w:sz w:val="28"/>
          <w:szCs w:val="28"/>
          <w:lang w:val="uk" w:eastAsia="uk-UA"/>
        </w:rPr>
        <w:lastRenderedPageBreak/>
        <w:t>Державного підприємства «Делятинське лісове господарство», що вилучаються в установленому порядку та надаються Карпатському національному природному парку в постійне користування, та одночасно виключення з території парку 1057,3338 га земель з метою подальшого їх надання громадянам, які належать до Ворохтянської територіальної громади.</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 xml:space="preserve"> 7. Координація та контроль за ходом виконання Програми </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r w:rsidRPr="00F47FD3">
        <w:rPr>
          <w:rFonts w:ascii="Times New Roman" w:eastAsia="Times New Roman" w:hAnsi="Times New Roman"/>
          <w:sz w:val="28"/>
          <w:szCs w:val="28"/>
          <w:lang w:val="uk" w:eastAsia="uk-UA"/>
        </w:rPr>
        <w:t xml:space="preserve">Координація діяльності щодо виконання заходів Програми покладається на відділ </w:t>
      </w:r>
      <w:r w:rsidRPr="00F47FD3">
        <w:rPr>
          <w:rFonts w:ascii="Times New Roman" w:eastAsia="Times New Roman" w:hAnsi="Times New Roman"/>
          <w:sz w:val="26"/>
          <w:szCs w:val="26"/>
          <w:lang w:val="uk" w:eastAsia="uk-UA"/>
        </w:rPr>
        <w:t>архітектури, будівництва, житлово-комунального господарства та земельних відносин Ворохтянської селищної ради</w:t>
      </w:r>
      <w:r w:rsidRPr="00F47FD3">
        <w:rPr>
          <w:rFonts w:ascii="Times New Roman" w:eastAsia="Times New Roman" w:hAnsi="Times New Roman"/>
          <w:sz w:val="28"/>
          <w:szCs w:val="28"/>
          <w:lang w:val="uk" w:eastAsia="uk-UA"/>
        </w:rPr>
        <w:t>. За результатами аналізу виконання програмних заходів з урахуванням загальної соціально-економічної ситуації та змін зовнішніх умов, що матимуть місце в ході реалізації Програми, можливе коригування заходів Програми.</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 xml:space="preserve">Замовник програми              ___________        Степан ГОШОВСЬКИЙ </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UA" w:eastAsia="uk-UA"/>
        </w:rPr>
      </w:pPr>
      <w:r w:rsidRPr="00F47FD3">
        <w:rPr>
          <w:rFonts w:ascii="Times New Roman" w:eastAsia="Times New Roman" w:hAnsi="Times New Roman"/>
          <w:b/>
          <w:bCs/>
          <w:sz w:val="28"/>
          <w:szCs w:val="28"/>
          <w:lang w:val="uk" w:eastAsia="uk-UA"/>
        </w:rPr>
        <w:t xml:space="preserve">Керівник програми               _____________      </w:t>
      </w:r>
      <w:r w:rsidRPr="00F47FD3">
        <w:rPr>
          <w:rFonts w:ascii="Times New Roman" w:eastAsia="Times New Roman" w:hAnsi="Times New Roman"/>
          <w:b/>
          <w:bCs/>
          <w:sz w:val="28"/>
          <w:szCs w:val="28"/>
          <w:lang w:val="uk-UA" w:eastAsia="uk-UA"/>
        </w:rPr>
        <w:t>Олег ДЗЕМ’ЮК</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center"/>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Орієнтовний перелік заходів, обсяги та джерела Програми взаємодії з Карпатським національним природним парком на території Ворохтянської селищної територіальної громади на 2026-2027 роки</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4"/>
          <w:szCs w:val="24"/>
          <w:lang w:val="uk" w:eastAsia="uk-UA"/>
        </w:rPr>
      </w:pPr>
    </w:p>
    <w:tbl>
      <w:tblPr>
        <w:tblW w:w="1013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2870"/>
        <w:gridCol w:w="1751"/>
        <w:gridCol w:w="1554"/>
        <w:gridCol w:w="1643"/>
        <w:gridCol w:w="1643"/>
      </w:tblGrid>
      <w:tr w:rsidR="00F47FD3" w:rsidRPr="00F47FD3" w:rsidTr="00C37745">
        <w:trPr>
          <w:cantSplit/>
        </w:trPr>
        <w:tc>
          <w:tcPr>
            <w:tcW w:w="675" w:type="dxa"/>
            <w:vMerge w:val="restart"/>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lang w:val="uk" w:eastAsia="uk-UA"/>
              </w:rPr>
            </w:pPr>
            <w:r w:rsidRPr="00F47FD3">
              <w:rPr>
                <w:rFonts w:ascii="Times New Roman" w:eastAsia="Times New Roman" w:hAnsi="Times New Roman"/>
                <w:b/>
                <w:bCs/>
                <w:lang w:val="uk" w:eastAsia="uk-UA"/>
              </w:rPr>
              <w:t>№ п/п</w:t>
            </w:r>
          </w:p>
        </w:tc>
        <w:tc>
          <w:tcPr>
            <w:tcW w:w="2870" w:type="dxa"/>
            <w:vMerge w:val="restart"/>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lang w:val="uk" w:eastAsia="uk-UA"/>
              </w:rPr>
            </w:pPr>
            <w:r w:rsidRPr="00F47FD3">
              <w:rPr>
                <w:rFonts w:ascii="Times New Roman" w:eastAsia="Times New Roman" w:hAnsi="Times New Roman"/>
                <w:b/>
                <w:bCs/>
                <w:lang w:val="uk" w:eastAsia="uk-UA"/>
              </w:rPr>
              <w:t>Найменування заходу</w:t>
            </w:r>
          </w:p>
        </w:tc>
        <w:tc>
          <w:tcPr>
            <w:tcW w:w="1751" w:type="dxa"/>
            <w:vMerge w:val="restart"/>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lang w:val="uk" w:eastAsia="uk-UA"/>
              </w:rPr>
            </w:pPr>
            <w:r w:rsidRPr="00F47FD3">
              <w:rPr>
                <w:rFonts w:ascii="Times New Roman" w:eastAsia="Times New Roman" w:hAnsi="Times New Roman"/>
                <w:b/>
                <w:bCs/>
                <w:lang w:val="uk" w:eastAsia="uk-UA"/>
              </w:rPr>
              <w:t xml:space="preserve">Виконавець </w:t>
            </w:r>
          </w:p>
        </w:tc>
        <w:tc>
          <w:tcPr>
            <w:tcW w:w="4840" w:type="dxa"/>
            <w:gridSpan w:val="3"/>
          </w:tcPr>
          <w:p w:rsidR="00F47FD3" w:rsidRPr="00F47FD3" w:rsidRDefault="00F47FD3" w:rsidP="00F47FD3">
            <w:pPr>
              <w:pBdr>
                <w:top w:val="nil"/>
                <w:left w:val="nil"/>
                <w:bottom w:val="nil"/>
                <w:right w:val="nil"/>
                <w:between w:val="nil"/>
              </w:pBdr>
              <w:spacing w:after="0" w:line="240" w:lineRule="auto"/>
              <w:jc w:val="center"/>
              <w:rPr>
                <w:rFonts w:ascii="Times New Roman" w:eastAsia="Times New Roman" w:hAnsi="Times New Roman"/>
                <w:lang w:val="uk" w:eastAsia="uk-UA"/>
              </w:rPr>
            </w:pPr>
            <w:r w:rsidRPr="00F47FD3">
              <w:rPr>
                <w:rFonts w:ascii="Times New Roman" w:eastAsia="Times New Roman" w:hAnsi="Times New Roman"/>
                <w:b/>
                <w:bCs/>
                <w:lang w:val="uk" w:eastAsia="uk-UA"/>
              </w:rPr>
              <w:t>Орієнтовний обсяг фінансування, тис. грн</w:t>
            </w:r>
          </w:p>
        </w:tc>
      </w:tr>
      <w:tr w:rsidR="00F47FD3" w:rsidRPr="00F47FD3" w:rsidTr="00C37745">
        <w:trPr>
          <w:cantSplit/>
        </w:trPr>
        <w:tc>
          <w:tcPr>
            <w:tcW w:w="675" w:type="dxa"/>
            <w:vMerge/>
          </w:tcPr>
          <w:p w:rsidR="00F47FD3" w:rsidRPr="00F47FD3" w:rsidRDefault="00F47FD3" w:rsidP="00F47FD3">
            <w:pPr>
              <w:widowControl w:val="0"/>
              <w:pBdr>
                <w:top w:val="nil"/>
                <w:left w:val="nil"/>
                <w:bottom w:val="nil"/>
                <w:right w:val="nil"/>
                <w:between w:val="nil"/>
              </w:pBdr>
              <w:spacing w:after="0" w:line="276" w:lineRule="auto"/>
              <w:rPr>
                <w:rFonts w:ascii="Times New Roman" w:eastAsia="Times New Roman" w:hAnsi="Times New Roman"/>
                <w:lang w:val="uk" w:eastAsia="uk-UA"/>
              </w:rPr>
            </w:pPr>
          </w:p>
        </w:tc>
        <w:tc>
          <w:tcPr>
            <w:tcW w:w="2870" w:type="dxa"/>
            <w:vMerge/>
          </w:tcPr>
          <w:p w:rsidR="00F47FD3" w:rsidRPr="00F47FD3" w:rsidRDefault="00F47FD3" w:rsidP="00F47FD3">
            <w:pPr>
              <w:widowControl w:val="0"/>
              <w:pBdr>
                <w:top w:val="nil"/>
                <w:left w:val="nil"/>
                <w:bottom w:val="nil"/>
                <w:right w:val="nil"/>
                <w:between w:val="nil"/>
              </w:pBdr>
              <w:spacing w:after="0" w:line="276" w:lineRule="auto"/>
              <w:rPr>
                <w:rFonts w:ascii="Times New Roman" w:eastAsia="Times New Roman" w:hAnsi="Times New Roman"/>
                <w:lang w:val="uk" w:eastAsia="uk-UA"/>
              </w:rPr>
            </w:pPr>
          </w:p>
        </w:tc>
        <w:tc>
          <w:tcPr>
            <w:tcW w:w="1751" w:type="dxa"/>
            <w:vMerge/>
          </w:tcPr>
          <w:p w:rsidR="00F47FD3" w:rsidRPr="00F47FD3" w:rsidRDefault="00F47FD3" w:rsidP="00F47FD3">
            <w:pPr>
              <w:widowControl w:val="0"/>
              <w:pBdr>
                <w:top w:val="nil"/>
                <w:left w:val="nil"/>
                <w:bottom w:val="nil"/>
                <w:right w:val="nil"/>
                <w:between w:val="nil"/>
              </w:pBdr>
              <w:spacing w:after="0" w:line="276" w:lineRule="auto"/>
              <w:rPr>
                <w:rFonts w:ascii="Times New Roman" w:eastAsia="Times New Roman" w:hAnsi="Times New Roman"/>
                <w:lang w:val="uk" w:eastAsia="uk-UA"/>
              </w:rPr>
            </w:pPr>
          </w:p>
        </w:tc>
        <w:tc>
          <w:tcPr>
            <w:tcW w:w="1554" w:type="dxa"/>
            <w:vMerge w:val="restart"/>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lang w:val="uk" w:eastAsia="uk-UA"/>
              </w:rPr>
            </w:pPr>
            <w:r w:rsidRPr="00F47FD3">
              <w:rPr>
                <w:rFonts w:ascii="Times New Roman" w:eastAsia="Times New Roman" w:hAnsi="Times New Roman"/>
                <w:b/>
                <w:bCs/>
                <w:lang w:val="uk" w:eastAsia="uk-UA"/>
              </w:rPr>
              <w:t xml:space="preserve">Роки </w:t>
            </w:r>
          </w:p>
        </w:tc>
        <w:tc>
          <w:tcPr>
            <w:tcW w:w="3286" w:type="dxa"/>
            <w:gridSpan w:val="2"/>
          </w:tcPr>
          <w:p w:rsidR="00F47FD3" w:rsidRPr="00F47FD3" w:rsidRDefault="00F47FD3" w:rsidP="00F47FD3">
            <w:pPr>
              <w:pBdr>
                <w:top w:val="nil"/>
                <w:left w:val="nil"/>
                <w:bottom w:val="nil"/>
                <w:right w:val="nil"/>
                <w:between w:val="nil"/>
              </w:pBdr>
              <w:spacing w:after="0" w:line="240" w:lineRule="auto"/>
              <w:jc w:val="center"/>
              <w:rPr>
                <w:rFonts w:ascii="Times New Roman" w:eastAsia="Times New Roman" w:hAnsi="Times New Roman"/>
                <w:lang w:val="uk" w:eastAsia="uk-UA"/>
              </w:rPr>
            </w:pPr>
            <w:r w:rsidRPr="00F47FD3">
              <w:rPr>
                <w:rFonts w:ascii="Times New Roman" w:eastAsia="Times New Roman" w:hAnsi="Times New Roman"/>
                <w:b/>
                <w:bCs/>
                <w:lang w:val="uk" w:eastAsia="uk-UA"/>
              </w:rPr>
              <w:t>Джерела фінансування</w:t>
            </w:r>
          </w:p>
        </w:tc>
      </w:tr>
      <w:tr w:rsidR="00F47FD3" w:rsidRPr="00F47FD3" w:rsidTr="00C37745">
        <w:trPr>
          <w:cantSplit/>
        </w:trPr>
        <w:tc>
          <w:tcPr>
            <w:tcW w:w="675" w:type="dxa"/>
            <w:vMerge/>
          </w:tcPr>
          <w:p w:rsidR="00F47FD3" w:rsidRPr="00F47FD3" w:rsidRDefault="00F47FD3" w:rsidP="00F47FD3">
            <w:pPr>
              <w:widowControl w:val="0"/>
              <w:pBdr>
                <w:top w:val="nil"/>
                <w:left w:val="nil"/>
                <w:bottom w:val="nil"/>
                <w:right w:val="nil"/>
                <w:between w:val="nil"/>
              </w:pBdr>
              <w:spacing w:after="0" w:line="276" w:lineRule="auto"/>
              <w:rPr>
                <w:rFonts w:ascii="Times New Roman" w:eastAsia="Times New Roman" w:hAnsi="Times New Roman"/>
                <w:lang w:val="uk" w:eastAsia="uk-UA"/>
              </w:rPr>
            </w:pPr>
          </w:p>
        </w:tc>
        <w:tc>
          <w:tcPr>
            <w:tcW w:w="2870" w:type="dxa"/>
            <w:vMerge/>
          </w:tcPr>
          <w:p w:rsidR="00F47FD3" w:rsidRPr="00F47FD3" w:rsidRDefault="00F47FD3" w:rsidP="00F47FD3">
            <w:pPr>
              <w:widowControl w:val="0"/>
              <w:pBdr>
                <w:top w:val="nil"/>
                <w:left w:val="nil"/>
                <w:bottom w:val="nil"/>
                <w:right w:val="nil"/>
                <w:between w:val="nil"/>
              </w:pBdr>
              <w:spacing w:after="0" w:line="276" w:lineRule="auto"/>
              <w:rPr>
                <w:rFonts w:ascii="Times New Roman" w:eastAsia="Times New Roman" w:hAnsi="Times New Roman"/>
                <w:lang w:val="uk" w:eastAsia="uk-UA"/>
              </w:rPr>
            </w:pPr>
          </w:p>
        </w:tc>
        <w:tc>
          <w:tcPr>
            <w:tcW w:w="1751" w:type="dxa"/>
            <w:vMerge/>
          </w:tcPr>
          <w:p w:rsidR="00F47FD3" w:rsidRPr="00F47FD3" w:rsidRDefault="00F47FD3" w:rsidP="00F47FD3">
            <w:pPr>
              <w:widowControl w:val="0"/>
              <w:pBdr>
                <w:top w:val="nil"/>
                <w:left w:val="nil"/>
                <w:bottom w:val="nil"/>
                <w:right w:val="nil"/>
                <w:between w:val="nil"/>
              </w:pBdr>
              <w:spacing w:after="0" w:line="276" w:lineRule="auto"/>
              <w:rPr>
                <w:rFonts w:ascii="Times New Roman" w:eastAsia="Times New Roman" w:hAnsi="Times New Roman"/>
                <w:lang w:val="uk" w:eastAsia="uk-UA"/>
              </w:rPr>
            </w:pPr>
          </w:p>
        </w:tc>
        <w:tc>
          <w:tcPr>
            <w:tcW w:w="1554" w:type="dxa"/>
            <w:vMerge/>
          </w:tcPr>
          <w:p w:rsidR="00F47FD3" w:rsidRPr="00F47FD3" w:rsidRDefault="00F47FD3" w:rsidP="00F47FD3">
            <w:pPr>
              <w:widowControl w:val="0"/>
              <w:pBdr>
                <w:top w:val="nil"/>
                <w:left w:val="nil"/>
                <w:bottom w:val="nil"/>
                <w:right w:val="nil"/>
                <w:between w:val="nil"/>
              </w:pBdr>
              <w:spacing w:after="0" w:line="276" w:lineRule="auto"/>
              <w:rPr>
                <w:rFonts w:ascii="Times New Roman" w:eastAsia="Times New Roman" w:hAnsi="Times New Roman"/>
                <w:lang w:val="uk" w:eastAsia="uk-UA"/>
              </w:rPr>
            </w:pPr>
          </w:p>
        </w:tc>
        <w:tc>
          <w:tcPr>
            <w:tcW w:w="1643"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lang w:val="uk" w:eastAsia="uk-UA"/>
              </w:rPr>
            </w:pPr>
            <w:r w:rsidRPr="00F47FD3">
              <w:rPr>
                <w:rFonts w:ascii="Times New Roman" w:eastAsia="Times New Roman" w:hAnsi="Times New Roman"/>
                <w:b/>
                <w:bCs/>
                <w:lang w:val="uk" w:eastAsia="uk-UA"/>
              </w:rPr>
              <w:t>Місцевий бюджет</w:t>
            </w:r>
          </w:p>
        </w:tc>
        <w:tc>
          <w:tcPr>
            <w:tcW w:w="1643"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lang w:val="uk" w:eastAsia="uk-UA"/>
              </w:rPr>
            </w:pPr>
            <w:r w:rsidRPr="00F47FD3">
              <w:rPr>
                <w:rFonts w:ascii="Times New Roman" w:eastAsia="Times New Roman" w:hAnsi="Times New Roman"/>
                <w:b/>
                <w:bCs/>
                <w:lang w:val="uk" w:eastAsia="uk-UA"/>
              </w:rPr>
              <w:t>Інші джерела</w:t>
            </w:r>
          </w:p>
        </w:tc>
      </w:tr>
      <w:tr w:rsidR="00F47FD3" w:rsidRPr="00F47FD3" w:rsidTr="00C37745">
        <w:trPr>
          <w:cantSplit/>
        </w:trPr>
        <w:tc>
          <w:tcPr>
            <w:tcW w:w="675" w:type="dxa"/>
            <w:vMerge w:val="restart"/>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lang w:val="uk" w:eastAsia="uk-UA"/>
              </w:rPr>
            </w:pPr>
          </w:p>
        </w:tc>
        <w:tc>
          <w:tcPr>
            <w:tcW w:w="2870" w:type="dxa"/>
            <w:vMerge w:val="restart"/>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lang w:val="uk" w:eastAsia="uk-UA"/>
              </w:rPr>
            </w:pPr>
            <w:r w:rsidRPr="00F47FD3">
              <w:rPr>
                <w:rFonts w:ascii="Times New Roman" w:eastAsia="Times New Roman" w:hAnsi="Times New Roman"/>
                <w:lang w:val="uk" w:eastAsia="uk-UA"/>
              </w:rPr>
              <w:t>Фінансування заходів, пов’язаних з виконанням Карпатським НПП</w:t>
            </w:r>
          </w:p>
          <w:p w:rsidR="00F47FD3" w:rsidRPr="00F47FD3" w:rsidRDefault="00F47FD3" w:rsidP="00F47FD3">
            <w:pPr>
              <w:numPr>
                <w:ilvl w:val="0"/>
                <w:numId w:val="62"/>
              </w:numPr>
              <w:pBdr>
                <w:top w:val="nil"/>
                <w:left w:val="nil"/>
                <w:bottom w:val="nil"/>
                <w:right w:val="nil"/>
                <w:between w:val="nil"/>
              </w:pBdr>
              <w:spacing w:after="0" w:line="240" w:lineRule="auto"/>
              <w:ind w:left="-73" w:firstLine="0"/>
              <w:rPr>
                <w:rFonts w:cs="Calibri"/>
                <w:sz w:val="20"/>
                <w:szCs w:val="20"/>
                <w:lang w:val="uk" w:eastAsia="uk-UA"/>
              </w:rPr>
            </w:pPr>
            <w:r w:rsidRPr="00F47FD3">
              <w:rPr>
                <w:rFonts w:ascii="Times New Roman" w:eastAsia="Times New Roman" w:hAnsi="Times New Roman"/>
                <w:lang w:val="uk" w:eastAsia="uk-UA"/>
              </w:rPr>
              <w:t xml:space="preserve"> договірних зобов’язань як замовником технічних документацій із землеустрою щодо поділу земельних ділянок </w:t>
            </w:r>
            <w:r w:rsidRPr="00F47FD3">
              <w:rPr>
                <w:rFonts w:ascii="Times New Roman" w:eastAsia="Times New Roman" w:hAnsi="Times New Roman"/>
                <w:sz w:val="24"/>
                <w:szCs w:val="24"/>
                <w:lang w:val="uk" w:eastAsia="uk-UA"/>
              </w:rPr>
              <w:t>2611091201:12:001:0037 2611091200:10:001:0008   2611091200:09:001:0001   2611091200:08:001:0012   2611091200:10:001:0009  2611040300:21:002:0195  2611040300:13:001:5007 2611040300:13:001:0005 2611040300:20:007:0020  2611040300:15:001:0001 2611040300:15:001:0002</w:t>
            </w:r>
            <w:r w:rsidRPr="00F47FD3">
              <w:rPr>
                <w:rFonts w:ascii="Times New Roman" w:eastAsia="Times New Roman" w:hAnsi="Times New Roman"/>
                <w:sz w:val="26"/>
                <w:szCs w:val="26"/>
                <w:lang w:val="uk" w:eastAsia="uk-UA"/>
              </w:rPr>
              <w:t xml:space="preserve"> </w:t>
            </w:r>
          </w:p>
          <w:p w:rsidR="00F47FD3" w:rsidRPr="00F47FD3" w:rsidRDefault="00F47FD3" w:rsidP="00F47FD3">
            <w:pPr>
              <w:numPr>
                <w:ilvl w:val="0"/>
                <w:numId w:val="62"/>
              </w:numPr>
              <w:pBdr>
                <w:top w:val="nil"/>
                <w:left w:val="nil"/>
                <w:bottom w:val="nil"/>
                <w:right w:val="nil"/>
                <w:between w:val="nil"/>
              </w:pBdr>
              <w:spacing w:after="0" w:line="240" w:lineRule="auto"/>
              <w:ind w:left="0" w:firstLine="0"/>
              <w:jc w:val="both"/>
              <w:rPr>
                <w:rFonts w:cs="Calibri"/>
                <w:sz w:val="20"/>
                <w:szCs w:val="20"/>
                <w:lang w:val="uk" w:eastAsia="uk-UA"/>
              </w:rPr>
            </w:pPr>
            <w:r w:rsidRPr="00F47FD3">
              <w:rPr>
                <w:rFonts w:ascii="Times New Roman" w:eastAsia="Times New Roman" w:hAnsi="Times New Roman"/>
                <w:lang w:val="uk" w:eastAsia="uk-UA"/>
              </w:rPr>
              <w:t xml:space="preserve">в тому числі (але не виключно): </w:t>
            </w:r>
          </w:p>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lang w:val="uk" w:eastAsia="uk-UA"/>
              </w:rPr>
            </w:pPr>
            <w:r w:rsidRPr="00F47FD3">
              <w:rPr>
                <w:rFonts w:ascii="Times New Roman" w:eastAsia="Times New Roman" w:hAnsi="Times New Roman"/>
                <w:lang w:val="uk" w:eastAsia="uk-UA"/>
              </w:rPr>
              <w:t xml:space="preserve">- підготовчих робіт; </w:t>
            </w:r>
          </w:p>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lang w:val="uk" w:eastAsia="uk-UA"/>
              </w:rPr>
            </w:pPr>
            <w:r w:rsidRPr="00F47FD3">
              <w:rPr>
                <w:rFonts w:ascii="Times New Roman" w:eastAsia="Times New Roman" w:hAnsi="Times New Roman"/>
                <w:lang w:val="uk" w:eastAsia="uk-UA"/>
              </w:rPr>
              <w:t xml:space="preserve">- польових геодезичних та обчислювальних робіт; </w:t>
            </w:r>
          </w:p>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lang w:val="uk" w:eastAsia="uk-UA"/>
              </w:rPr>
            </w:pPr>
            <w:r w:rsidRPr="00F47FD3">
              <w:rPr>
                <w:rFonts w:ascii="Times New Roman" w:eastAsia="Times New Roman" w:hAnsi="Times New Roman"/>
                <w:lang w:val="uk" w:eastAsia="uk-UA"/>
              </w:rPr>
              <w:t xml:space="preserve">- встановлення меж земельних ділянок на межі поділу; </w:t>
            </w:r>
          </w:p>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lang w:val="uk" w:eastAsia="uk-UA"/>
              </w:rPr>
            </w:pPr>
            <w:r w:rsidRPr="00F47FD3">
              <w:rPr>
                <w:rFonts w:ascii="Times New Roman" w:eastAsia="Times New Roman" w:hAnsi="Times New Roman"/>
                <w:lang w:val="uk" w:eastAsia="uk-UA"/>
              </w:rPr>
              <w:t xml:space="preserve">- складення технічних документацій; </w:t>
            </w:r>
          </w:p>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lang w:val="uk" w:eastAsia="uk-UA"/>
              </w:rPr>
            </w:pPr>
            <w:r w:rsidRPr="00F47FD3">
              <w:rPr>
                <w:rFonts w:ascii="Times New Roman" w:eastAsia="Times New Roman" w:hAnsi="Times New Roman"/>
                <w:lang w:val="uk" w:eastAsia="uk-UA"/>
              </w:rPr>
              <w:t>- реєстрація земельних ділянок в ДЗК.</w:t>
            </w:r>
          </w:p>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lang w:val="uk" w:eastAsia="uk-UA"/>
              </w:rPr>
            </w:pPr>
            <w:r w:rsidRPr="00F47FD3">
              <w:rPr>
                <w:rFonts w:ascii="Times New Roman" w:eastAsia="Times New Roman" w:hAnsi="Times New Roman"/>
                <w:lang w:val="uk" w:eastAsia="uk-UA"/>
              </w:rPr>
              <w:t xml:space="preserve"> - виконання іншого виду землевпорядних робіт (за необхідності).</w:t>
            </w:r>
          </w:p>
        </w:tc>
        <w:tc>
          <w:tcPr>
            <w:tcW w:w="1751" w:type="dxa"/>
            <w:vMerge w:val="restart"/>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lang w:val="uk" w:eastAsia="uk-UA"/>
              </w:rPr>
            </w:pPr>
            <w:r w:rsidRPr="00F47FD3">
              <w:rPr>
                <w:rFonts w:ascii="Times New Roman" w:eastAsia="Times New Roman" w:hAnsi="Times New Roman"/>
                <w:lang w:val="uk" w:eastAsia="uk-UA"/>
              </w:rPr>
              <w:t xml:space="preserve">Карпатський національний природній парк </w:t>
            </w:r>
          </w:p>
        </w:tc>
        <w:tc>
          <w:tcPr>
            <w:tcW w:w="1554"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lang w:val="uk" w:eastAsia="uk-UA"/>
              </w:rPr>
            </w:pPr>
            <w:r w:rsidRPr="00F47FD3">
              <w:rPr>
                <w:rFonts w:ascii="Times New Roman" w:eastAsia="Times New Roman" w:hAnsi="Times New Roman"/>
                <w:lang w:val="uk" w:eastAsia="uk-UA"/>
              </w:rPr>
              <w:t xml:space="preserve"> 2026</w:t>
            </w:r>
          </w:p>
        </w:tc>
        <w:tc>
          <w:tcPr>
            <w:tcW w:w="1643"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lang w:val="uk" w:eastAsia="uk-UA"/>
              </w:rPr>
            </w:pPr>
            <w:r w:rsidRPr="00F47FD3">
              <w:rPr>
                <w:rFonts w:ascii="Times New Roman" w:eastAsia="Times New Roman" w:hAnsi="Times New Roman"/>
                <w:lang w:val="uk" w:eastAsia="uk-UA"/>
              </w:rPr>
              <w:t>1 500,0</w:t>
            </w:r>
          </w:p>
        </w:tc>
        <w:tc>
          <w:tcPr>
            <w:tcW w:w="1643"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lang w:val="uk" w:eastAsia="uk-UA"/>
              </w:rPr>
            </w:pPr>
          </w:p>
        </w:tc>
      </w:tr>
      <w:tr w:rsidR="00F47FD3" w:rsidRPr="00F47FD3" w:rsidTr="00C37745">
        <w:trPr>
          <w:cantSplit/>
        </w:trPr>
        <w:tc>
          <w:tcPr>
            <w:tcW w:w="675" w:type="dxa"/>
            <w:vMerge/>
          </w:tcPr>
          <w:p w:rsidR="00F47FD3" w:rsidRPr="00F47FD3" w:rsidRDefault="00F47FD3" w:rsidP="00F47FD3">
            <w:pPr>
              <w:widowControl w:val="0"/>
              <w:pBdr>
                <w:top w:val="nil"/>
                <w:left w:val="nil"/>
                <w:bottom w:val="nil"/>
                <w:right w:val="nil"/>
                <w:between w:val="nil"/>
              </w:pBdr>
              <w:spacing w:after="0" w:line="276" w:lineRule="auto"/>
              <w:rPr>
                <w:rFonts w:ascii="Times New Roman" w:eastAsia="Times New Roman" w:hAnsi="Times New Roman"/>
                <w:lang w:val="uk" w:eastAsia="uk-UA"/>
              </w:rPr>
            </w:pPr>
          </w:p>
        </w:tc>
        <w:tc>
          <w:tcPr>
            <w:tcW w:w="2870" w:type="dxa"/>
            <w:vMerge/>
          </w:tcPr>
          <w:p w:rsidR="00F47FD3" w:rsidRPr="00F47FD3" w:rsidRDefault="00F47FD3" w:rsidP="00F47FD3">
            <w:pPr>
              <w:widowControl w:val="0"/>
              <w:pBdr>
                <w:top w:val="nil"/>
                <w:left w:val="nil"/>
                <w:bottom w:val="nil"/>
                <w:right w:val="nil"/>
                <w:between w:val="nil"/>
              </w:pBdr>
              <w:spacing w:after="0" w:line="276" w:lineRule="auto"/>
              <w:rPr>
                <w:rFonts w:ascii="Times New Roman" w:eastAsia="Times New Roman" w:hAnsi="Times New Roman"/>
                <w:lang w:val="uk" w:eastAsia="uk-UA"/>
              </w:rPr>
            </w:pPr>
          </w:p>
        </w:tc>
        <w:tc>
          <w:tcPr>
            <w:tcW w:w="1751" w:type="dxa"/>
            <w:vMerge/>
          </w:tcPr>
          <w:p w:rsidR="00F47FD3" w:rsidRPr="00F47FD3" w:rsidRDefault="00F47FD3" w:rsidP="00F47FD3">
            <w:pPr>
              <w:widowControl w:val="0"/>
              <w:pBdr>
                <w:top w:val="nil"/>
                <w:left w:val="nil"/>
                <w:bottom w:val="nil"/>
                <w:right w:val="nil"/>
                <w:between w:val="nil"/>
              </w:pBdr>
              <w:spacing w:after="0" w:line="276" w:lineRule="auto"/>
              <w:rPr>
                <w:rFonts w:ascii="Times New Roman" w:eastAsia="Times New Roman" w:hAnsi="Times New Roman"/>
                <w:lang w:val="uk" w:eastAsia="uk-UA"/>
              </w:rPr>
            </w:pPr>
          </w:p>
        </w:tc>
        <w:tc>
          <w:tcPr>
            <w:tcW w:w="1554"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lang w:val="uk" w:eastAsia="uk-UA"/>
              </w:rPr>
            </w:pPr>
            <w:r w:rsidRPr="00F47FD3">
              <w:rPr>
                <w:rFonts w:ascii="Times New Roman" w:eastAsia="Times New Roman" w:hAnsi="Times New Roman"/>
                <w:lang w:val="uk" w:eastAsia="uk-UA"/>
              </w:rPr>
              <w:t xml:space="preserve"> 2027</w:t>
            </w:r>
          </w:p>
        </w:tc>
        <w:tc>
          <w:tcPr>
            <w:tcW w:w="1643"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lang w:val="uk" w:eastAsia="uk-UA"/>
              </w:rPr>
            </w:pPr>
            <w:r w:rsidRPr="00F47FD3">
              <w:rPr>
                <w:rFonts w:ascii="Times New Roman" w:eastAsia="Times New Roman" w:hAnsi="Times New Roman"/>
                <w:lang w:val="uk" w:eastAsia="uk-UA"/>
              </w:rPr>
              <w:t>1 500,0</w:t>
            </w:r>
          </w:p>
        </w:tc>
        <w:tc>
          <w:tcPr>
            <w:tcW w:w="1643"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lang w:val="uk" w:eastAsia="uk-UA"/>
              </w:rPr>
            </w:pPr>
          </w:p>
        </w:tc>
      </w:tr>
      <w:tr w:rsidR="00F47FD3" w:rsidRPr="00F47FD3" w:rsidTr="00C37745">
        <w:tc>
          <w:tcPr>
            <w:tcW w:w="675"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lang w:val="uk" w:eastAsia="uk-UA"/>
              </w:rPr>
            </w:pPr>
          </w:p>
        </w:tc>
        <w:tc>
          <w:tcPr>
            <w:tcW w:w="2870"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lang w:val="uk" w:eastAsia="uk-UA"/>
              </w:rPr>
            </w:pPr>
            <w:r w:rsidRPr="00F47FD3">
              <w:rPr>
                <w:rFonts w:ascii="Times New Roman" w:eastAsia="Times New Roman" w:hAnsi="Times New Roman"/>
                <w:b/>
                <w:bCs/>
                <w:lang w:val="uk" w:eastAsia="uk-UA"/>
              </w:rPr>
              <w:t>Всього:</w:t>
            </w:r>
          </w:p>
        </w:tc>
        <w:tc>
          <w:tcPr>
            <w:tcW w:w="1751"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lang w:val="uk" w:eastAsia="uk-UA"/>
              </w:rPr>
            </w:pPr>
          </w:p>
        </w:tc>
        <w:tc>
          <w:tcPr>
            <w:tcW w:w="1554"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lang w:val="uk" w:eastAsia="uk-UA"/>
              </w:rPr>
            </w:pPr>
            <w:r w:rsidRPr="00F47FD3">
              <w:rPr>
                <w:rFonts w:ascii="Times New Roman" w:eastAsia="Times New Roman" w:hAnsi="Times New Roman"/>
                <w:lang w:val="uk" w:eastAsia="uk-UA"/>
              </w:rPr>
              <w:t xml:space="preserve"> </w:t>
            </w:r>
          </w:p>
        </w:tc>
        <w:tc>
          <w:tcPr>
            <w:tcW w:w="1643" w:type="dxa"/>
          </w:tcPr>
          <w:p w:rsidR="00F47FD3" w:rsidRPr="00F47FD3" w:rsidRDefault="00F47FD3" w:rsidP="00F47FD3">
            <w:pPr>
              <w:pBdr>
                <w:top w:val="nil"/>
                <w:left w:val="nil"/>
                <w:bottom w:val="nil"/>
                <w:right w:val="nil"/>
                <w:between w:val="nil"/>
              </w:pBdr>
              <w:spacing w:after="0" w:line="240" w:lineRule="auto"/>
              <w:jc w:val="center"/>
              <w:rPr>
                <w:rFonts w:ascii="Times New Roman" w:eastAsia="Times New Roman" w:hAnsi="Times New Roman"/>
                <w:lang w:val="uk" w:eastAsia="uk-UA"/>
              </w:rPr>
            </w:pPr>
            <w:r w:rsidRPr="00F47FD3">
              <w:rPr>
                <w:rFonts w:ascii="Times New Roman" w:eastAsia="Times New Roman" w:hAnsi="Times New Roman"/>
                <w:b/>
                <w:bCs/>
                <w:lang w:val="uk" w:eastAsia="uk-UA"/>
              </w:rPr>
              <w:t>3 000,0</w:t>
            </w:r>
          </w:p>
        </w:tc>
        <w:tc>
          <w:tcPr>
            <w:tcW w:w="1643" w:type="dxa"/>
          </w:tcPr>
          <w:p w:rsidR="00F47FD3" w:rsidRPr="00F47FD3" w:rsidRDefault="00F47FD3" w:rsidP="00F47FD3">
            <w:pPr>
              <w:pBdr>
                <w:top w:val="nil"/>
                <w:left w:val="nil"/>
                <w:bottom w:val="nil"/>
                <w:right w:val="nil"/>
                <w:between w:val="nil"/>
              </w:pBdr>
              <w:spacing w:after="0" w:line="240" w:lineRule="auto"/>
              <w:jc w:val="both"/>
              <w:rPr>
                <w:rFonts w:ascii="Times New Roman" w:eastAsia="Times New Roman" w:hAnsi="Times New Roman"/>
                <w:lang w:val="uk" w:eastAsia="uk-UA"/>
              </w:rPr>
            </w:pPr>
          </w:p>
        </w:tc>
      </w:tr>
    </w:tbl>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4"/>
          <w:szCs w:val="24"/>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4"/>
          <w:szCs w:val="24"/>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r w:rsidRPr="00F47FD3">
        <w:rPr>
          <w:rFonts w:ascii="Times New Roman" w:eastAsia="Times New Roman" w:hAnsi="Times New Roman"/>
          <w:b/>
          <w:bCs/>
          <w:sz w:val="28"/>
          <w:szCs w:val="28"/>
          <w:lang w:val="uk" w:eastAsia="uk-UA"/>
        </w:rPr>
        <w:t xml:space="preserve">Замовник програми              ___________        Степан ГОШОВСЬКИЙ </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UA" w:eastAsia="uk-UA"/>
        </w:rPr>
      </w:pPr>
      <w:r w:rsidRPr="00F47FD3">
        <w:rPr>
          <w:rFonts w:ascii="Times New Roman" w:eastAsia="Times New Roman" w:hAnsi="Times New Roman"/>
          <w:b/>
          <w:bCs/>
          <w:sz w:val="28"/>
          <w:szCs w:val="28"/>
          <w:lang w:val="uk" w:eastAsia="uk-UA"/>
        </w:rPr>
        <w:t xml:space="preserve">Керівник програми               _____________      </w:t>
      </w:r>
      <w:r w:rsidRPr="00F47FD3">
        <w:rPr>
          <w:rFonts w:ascii="Times New Roman" w:eastAsia="Times New Roman" w:hAnsi="Times New Roman"/>
          <w:b/>
          <w:bCs/>
          <w:sz w:val="28"/>
          <w:szCs w:val="28"/>
          <w:lang w:val="uk-UA" w:eastAsia="uk-UA"/>
        </w:rPr>
        <w:t>Олег ДЗЕМ’ЮК</w:t>
      </w:r>
    </w:p>
    <w:p w:rsidR="00F47FD3" w:rsidRPr="00F47FD3" w:rsidRDefault="00F47FD3" w:rsidP="00F47FD3">
      <w:pPr>
        <w:pBdr>
          <w:top w:val="nil"/>
          <w:left w:val="nil"/>
          <w:bottom w:val="nil"/>
          <w:right w:val="nil"/>
          <w:between w:val="nil"/>
        </w:pBdr>
        <w:spacing w:after="0" w:line="240" w:lineRule="auto"/>
        <w:ind w:firstLine="708"/>
        <w:jc w:val="both"/>
        <w:rPr>
          <w:rFonts w:ascii="Times New Roman" w:eastAsia="Times New Roman" w:hAnsi="Times New Roman"/>
          <w:sz w:val="28"/>
          <w:szCs w:val="28"/>
          <w:lang w:val="uk" w:eastAsia="uk-UA"/>
        </w:rPr>
      </w:pPr>
    </w:p>
    <w:p w:rsidR="004B46B7" w:rsidRPr="00F47FD3" w:rsidRDefault="004B46B7" w:rsidP="004B46B7">
      <w:pPr>
        <w:spacing w:after="0" w:line="240" w:lineRule="auto"/>
        <w:jc w:val="both"/>
        <w:rPr>
          <w:rFonts w:ascii="Times New Roman" w:hAnsi="Times New Roman"/>
          <w:b/>
          <w:sz w:val="28"/>
          <w:lang w:val="uk-UA"/>
        </w:rPr>
      </w:pPr>
    </w:p>
    <w:p w:rsidR="00B9640E" w:rsidRPr="00F47FD3" w:rsidRDefault="00B9640E" w:rsidP="00EF47AB">
      <w:pPr>
        <w:widowControl w:val="0"/>
        <w:tabs>
          <w:tab w:val="left" w:pos="9214"/>
        </w:tabs>
        <w:autoSpaceDE w:val="0"/>
        <w:autoSpaceDN w:val="0"/>
        <w:adjustRightInd w:val="0"/>
        <w:spacing w:after="0" w:line="276" w:lineRule="auto"/>
        <w:jc w:val="center"/>
        <w:rPr>
          <w:rFonts w:ascii="Times New Roman" w:hAnsi="Times New Roman"/>
          <w:b/>
          <w:sz w:val="28"/>
          <w:szCs w:val="28"/>
          <w:lang w:val="uk-UA"/>
        </w:rPr>
      </w:pPr>
    </w:p>
    <w:sectPr w:rsidR="00B9640E" w:rsidRPr="00F47FD3" w:rsidSect="00370E04">
      <w:pgSz w:w="11906" w:h="16838"/>
      <w:pgMar w:top="567" w:right="707" w:bottom="284" w:left="170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BCA" w:rsidRDefault="005C0BCA">
      <w:pPr>
        <w:spacing w:after="0" w:line="240" w:lineRule="auto"/>
      </w:pPr>
      <w:r>
        <w:separator/>
      </w:r>
    </w:p>
  </w:endnote>
  <w:endnote w:type="continuationSeparator" w:id="0">
    <w:p w:rsidR="005C0BCA" w:rsidRDefault="005C0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Petersburg Cyr">
    <w:altName w:val="Courier New"/>
    <w:panose1 w:val="00000000000000000000"/>
    <w:charset w:val="CC"/>
    <w:family w:val="roman"/>
    <w:notTrueType/>
    <w:pitch w:val="default"/>
    <w:sig w:usb0="00000201" w:usb1="00000000" w:usb2="00000000" w:usb3="00000000" w:csb0="00000004" w:csb1="00000000"/>
  </w:font>
  <w:font w:name="Antiqua">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Peterburg">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ndale Sans U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14">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6B7" w:rsidRDefault="004B46B7">
    <w:pPr>
      <w:pStyle w:val="af1"/>
    </w:pPr>
  </w:p>
  <w:p w:rsidR="004B46B7" w:rsidRDefault="004B46B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6B7" w:rsidRDefault="004B46B7" w:rsidP="00C06C6C">
    <w:pPr>
      <w:pStyle w:val="af1"/>
    </w:pPr>
  </w:p>
  <w:p w:rsidR="004B46B7" w:rsidRPr="00426023" w:rsidRDefault="004B46B7" w:rsidP="00C06C6C">
    <w:pPr>
      <w:pStyle w:val="af1"/>
      <w:ind w:right="360"/>
      <w:jc w:val="center"/>
      <w:rPr>
        <w:lang w:val="uk-UA"/>
      </w:rPr>
    </w:pPr>
  </w:p>
  <w:p w:rsidR="004B46B7" w:rsidRDefault="004B46B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BCA" w:rsidRDefault="005C0BCA">
      <w:pPr>
        <w:spacing w:after="0" w:line="240" w:lineRule="auto"/>
      </w:pPr>
      <w:r>
        <w:separator/>
      </w:r>
    </w:p>
  </w:footnote>
  <w:footnote w:type="continuationSeparator" w:id="0">
    <w:p w:rsidR="005C0BCA" w:rsidRDefault="005C0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26762"/>
      <w:docPartObj>
        <w:docPartGallery w:val="Page Numbers (Top of Page)"/>
        <w:docPartUnique/>
      </w:docPartObj>
    </w:sdtPr>
    <w:sdtEndPr/>
    <w:sdtContent>
      <w:p w:rsidR="004B46B7" w:rsidRDefault="004B46B7">
        <w:pPr>
          <w:pStyle w:val="afa"/>
          <w:jc w:val="right"/>
        </w:pPr>
        <w:r>
          <w:fldChar w:fldCharType="begin"/>
        </w:r>
        <w:r>
          <w:instrText>PAGE   \* MERGEFORMAT</w:instrText>
        </w:r>
        <w:r>
          <w:fldChar w:fldCharType="separate"/>
        </w:r>
        <w:r w:rsidR="00FB1DF3" w:rsidRPr="00FB1DF3">
          <w:rPr>
            <w:noProof/>
            <w:lang w:val="ru-RU"/>
          </w:rPr>
          <w:t>42</w:t>
        </w:r>
        <w:r>
          <w:fldChar w:fldCharType="end"/>
        </w:r>
      </w:p>
    </w:sdtContent>
  </w:sdt>
  <w:p w:rsidR="004B46B7" w:rsidRDefault="004B46B7">
    <w:pPr>
      <w:pStyle w:val="af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6B7" w:rsidRDefault="004B46B7">
    <w:pPr>
      <w:pStyle w:val="afa"/>
    </w:pPr>
  </w:p>
  <w:p w:rsidR="004B46B7" w:rsidRDefault="004B46B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6B7" w:rsidRDefault="004B46B7">
    <w:pPr>
      <w:pStyle w:val="afa"/>
    </w:pPr>
  </w:p>
  <w:p w:rsidR="004B46B7" w:rsidRDefault="004B46B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0" w:firstLine="0"/>
      </w:pPr>
      <w:rPr>
        <w:rFonts w:ascii="Times New Roman" w:hAnsi="Times New Roman" w:cs="Times New Roman"/>
        <w:b/>
        <w:bCs w:val="0"/>
        <w:i w:val="0"/>
        <w:iCs w:val="0"/>
        <w:caps w:val="0"/>
        <w:smallCaps w:val="0"/>
        <w:strike w:val="0"/>
        <w:dstrike w:val="0"/>
        <w:color w:val="000000"/>
        <w:spacing w:val="0"/>
        <w:w w:val="100"/>
        <w:position w:val="0"/>
        <w:sz w:val="27"/>
        <w:szCs w:val="27"/>
        <w:u w:val="none"/>
        <w:vertAlign w:val="baseline"/>
      </w:rPr>
    </w:lvl>
    <w:lvl w:ilvl="1">
      <w:start w:val="2"/>
      <w:numFmt w:val="decimal"/>
      <w:lvlText w:val="%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2">
      <w:start w:val="2"/>
      <w:numFmt w:val="decimal"/>
      <w:lvlText w:val="%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3">
      <w:start w:val="2"/>
      <w:numFmt w:val="decimal"/>
      <w:lvlText w:val="%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4">
      <w:start w:val="2"/>
      <w:numFmt w:val="decimal"/>
      <w:lvlText w:val="%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5">
      <w:start w:val="2"/>
      <w:numFmt w:val="decimal"/>
      <w:lvlText w:val="%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6">
      <w:start w:val="2"/>
      <w:numFmt w:val="decimal"/>
      <w:lvlText w:val="%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7">
      <w:start w:val="2"/>
      <w:numFmt w:val="decimal"/>
      <w:lvlText w:val="%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8">
      <w:start w:val="2"/>
      <w:numFmt w:val="decimal"/>
      <w:lvlText w:val="%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6"/>
    <w:multiLevelType w:val="singleLevel"/>
    <w:tmpl w:val="00000006"/>
    <w:name w:val="WW8Num6"/>
    <w:lvl w:ilvl="0">
      <w:start w:val="1"/>
      <w:numFmt w:val="upperRoman"/>
      <w:lvlText w:val="%1."/>
      <w:lvlJc w:val="left"/>
      <w:pPr>
        <w:tabs>
          <w:tab w:val="num" w:pos="1713"/>
        </w:tabs>
        <w:ind w:left="1713" w:hanging="720"/>
      </w:pPr>
      <w:rPr>
        <w:rFonts w:cs="Times New Roman"/>
        <w:b/>
        <w:bCs w:val="0"/>
        <w:i w:val="0"/>
        <w:iCs w:val="0"/>
        <w:caps w:val="0"/>
        <w:smallCaps w:val="0"/>
        <w:strike w:val="0"/>
        <w:dstrike w:val="0"/>
        <w:color w:val="000000"/>
        <w:spacing w:val="0"/>
        <w:w w:val="100"/>
        <w:position w:val="0"/>
        <w:sz w:val="27"/>
        <w:szCs w:val="27"/>
        <w:u w:val="none"/>
        <w:vertAlign w:val="baseline"/>
      </w:rPr>
    </w:lvl>
  </w:abstractNum>
  <w:abstractNum w:abstractNumId="4" w15:restartNumberingAfterBreak="0">
    <w:nsid w:val="00000007"/>
    <w:multiLevelType w:val="singleLevel"/>
    <w:tmpl w:val="00000007"/>
    <w:name w:val="WW8Num7"/>
    <w:lvl w:ilvl="0">
      <w:numFmt w:val="bullet"/>
      <w:lvlText w:val="-"/>
      <w:lvlJc w:val="left"/>
      <w:pPr>
        <w:tabs>
          <w:tab w:val="num" w:pos="1210"/>
        </w:tabs>
        <w:ind w:left="1210" w:hanging="360"/>
      </w:pPr>
      <w:rPr>
        <w:rFonts w:ascii="Times New Roman" w:hAnsi="Times New Roman" w:cs="Times New Roman"/>
        <w:b/>
        <w:bCs w:val="0"/>
        <w:i w:val="0"/>
        <w:iCs w:val="0"/>
        <w:caps w:val="0"/>
        <w:smallCaps w:val="0"/>
        <w:strike w:val="0"/>
        <w:dstrike w:val="0"/>
        <w:color w:val="000000"/>
        <w:spacing w:val="0"/>
        <w:w w:val="100"/>
        <w:position w:val="0"/>
        <w:sz w:val="27"/>
        <w:szCs w:val="27"/>
        <w:u w:val="none"/>
        <w:vertAlign w:val="baseline"/>
      </w:rPr>
    </w:lvl>
  </w:abstractNum>
  <w:abstractNum w:abstractNumId="5" w15:restartNumberingAfterBreak="0">
    <w:nsid w:val="00000008"/>
    <w:multiLevelType w:val="singleLevel"/>
    <w:tmpl w:val="00000008"/>
    <w:name w:val="WW8Num8"/>
    <w:lvl w:ilvl="0">
      <w:numFmt w:val="bullet"/>
      <w:lvlText w:val="-"/>
      <w:lvlJc w:val="left"/>
      <w:pPr>
        <w:tabs>
          <w:tab w:val="num" w:pos="486"/>
        </w:tabs>
        <w:ind w:left="486" w:hanging="360"/>
      </w:pPr>
      <w:rPr>
        <w:rFonts w:ascii="Times New Roman" w:hAnsi="Times New Roman" w:cs="Times New Roman"/>
        <w:b/>
        <w:bCs w:val="0"/>
        <w:i w:val="0"/>
        <w:iCs w:val="0"/>
        <w:caps w:val="0"/>
        <w:smallCaps w:val="0"/>
        <w:strike w:val="0"/>
        <w:dstrike w:val="0"/>
        <w:color w:val="000000"/>
        <w:spacing w:val="0"/>
        <w:w w:val="100"/>
        <w:position w:val="0"/>
        <w:sz w:val="27"/>
        <w:szCs w:val="27"/>
        <w:u w:val="none"/>
        <w:vertAlign w:val="baseline"/>
      </w:rPr>
    </w:lvl>
  </w:abstractNum>
  <w:abstractNum w:abstractNumId="6" w15:restartNumberingAfterBreak="0">
    <w:nsid w:val="02DF5E7D"/>
    <w:multiLevelType w:val="hybridMultilevel"/>
    <w:tmpl w:val="DED87F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8D341DE"/>
    <w:multiLevelType w:val="hybridMultilevel"/>
    <w:tmpl w:val="1E2285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9023C2F"/>
    <w:multiLevelType w:val="hybridMultilevel"/>
    <w:tmpl w:val="236AFEE4"/>
    <w:lvl w:ilvl="0" w:tplc="06FC392C">
      <w:numFmt w:val="bullet"/>
      <w:lvlText w:val="-"/>
      <w:lvlJc w:val="left"/>
      <w:pPr>
        <w:ind w:left="427" w:hanging="708"/>
      </w:pPr>
      <w:rPr>
        <w:rFonts w:ascii="Times New Roman" w:eastAsia="Times New Roman" w:hAnsi="Times New Roman" w:cs="Times New Roman" w:hint="default"/>
        <w:b/>
        <w:bCs/>
        <w:i w:val="0"/>
        <w:iCs w:val="0"/>
        <w:spacing w:val="0"/>
        <w:w w:val="100"/>
        <w:sz w:val="27"/>
        <w:szCs w:val="27"/>
        <w:lang w:val="uk-UA" w:eastAsia="en-US" w:bidi="ar-SA"/>
      </w:rPr>
    </w:lvl>
    <w:lvl w:ilvl="1" w:tplc="94D2C36C">
      <w:numFmt w:val="bullet"/>
      <w:lvlText w:val="-"/>
      <w:lvlJc w:val="left"/>
      <w:pPr>
        <w:ind w:left="487" w:hanging="812"/>
      </w:pPr>
      <w:rPr>
        <w:rFonts w:ascii="Times New Roman" w:eastAsia="Times New Roman" w:hAnsi="Times New Roman" w:cs="Times New Roman" w:hint="default"/>
        <w:b/>
        <w:bCs/>
        <w:i w:val="0"/>
        <w:iCs w:val="0"/>
        <w:spacing w:val="0"/>
        <w:w w:val="100"/>
        <w:sz w:val="27"/>
        <w:szCs w:val="27"/>
        <w:lang w:val="uk-UA" w:eastAsia="en-US" w:bidi="ar-SA"/>
      </w:rPr>
    </w:lvl>
    <w:lvl w:ilvl="2" w:tplc="BB588D3E">
      <w:numFmt w:val="bullet"/>
      <w:lvlText w:val="•"/>
      <w:lvlJc w:val="left"/>
      <w:pPr>
        <w:ind w:left="860" w:hanging="812"/>
      </w:pPr>
      <w:rPr>
        <w:rFonts w:hint="default"/>
        <w:lang w:val="uk-UA" w:eastAsia="en-US" w:bidi="ar-SA"/>
      </w:rPr>
    </w:lvl>
    <w:lvl w:ilvl="3" w:tplc="2A44EF94">
      <w:numFmt w:val="bullet"/>
      <w:lvlText w:val="•"/>
      <w:lvlJc w:val="left"/>
      <w:pPr>
        <w:ind w:left="2046" w:hanging="812"/>
      </w:pPr>
      <w:rPr>
        <w:rFonts w:hint="default"/>
        <w:lang w:val="uk-UA" w:eastAsia="en-US" w:bidi="ar-SA"/>
      </w:rPr>
    </w:lvl>
    <w:lvl w:ilvl="4" w:tplc="83385FC2">
      <w:numFmt w:val="bullet"/>
      <w:lvlText w:val="•"/>
      <w:lvlJc w:val="left"/>
      <w:pPr>
        <w:ind w:left="3232" w:hanging="812"/>
      </w:pPr>
      <w:rPr>
        <w:rFonts w:hint="default"/>
        <w:lang w:val="uk-UA" w:eastAsia="en-US" w:bidi="ar-SA"/>
      </w:rPr>
    </w:lvl>
    <w:lvl w:ilvl="5" w:tplc="F54AABE6">
      <w:numFmt w:val="bullet"/>
      <w:lvlText w:val="•"/>
      <w:lvlJc w:val="left"/>
      <w:pPr>
        <w:ind w:left="4418" w:hanging="812"/>
      </w:pPr>
      <w:rPr>
        <w:rFonts w:hint="default"/>
        <w:lang w:val="uk-UA" w:eastAsia="en-US" w:bidi="ar-SA"/>
      </w:rPr>
    </w:lvl>
    <w:lvl w:ilvl="6" w:tplc="2F54EF3E">
      <w:numFmt w:val="bullet"/>
      <w:lvlText w:val="•"/>
      <w:lvlJc w:val="left"/>
      <w:pPr>
        <w:ind w:left="5604" w:hanging="812"/>
      </w:pPr>
      <w:rPr>
        <w:rFonts w:hint="default"/>
        <w:lang w:val="uk-UA" w:eastAsia="en-US" w:bidi="ar-SA"/>
      </w:rPr>
    </w:lvl>
    <w:lvl w:ilvl="7" w:tplc="C220DC7E">
      <w:numFmt w:val="bullet"/>
      <w:lvlText w:val="•"/>
      <w:lvlJc w:val="left"/>
      <w:pPr>
        <w:ind w:left="6790" w:hanging="812"/>
      </w:pPr>
      <w:rPr>
        <w:rFonts w:hint="default"/>
        <w:lang w:val="uk-UA" w:eastAsia="en-US" w:bidi="ar-SA"/>
      </w:rPr>
    </w:lvl>
    <w:lvl w:ilvl="8" w:tplc="6096E4EA">
      <w:numFmt w:val="bullet"/>
      <w:lvlText w:val="•"/>
      <w:lvlJc w:val="left"/>
      <w:pPr>
        <w:ind w:left="7976" w:hanging="812"/>
      </w:pPr>
      <w:rPr>
        <w:rFonts w:hint="default"/>
        <w:lang w:val="uk-UA" w:eastAsia="en-US" w:bidi="ar-SA"/>
      </w:rPr>
    </w:lvl>
  </w:abstractNum>
  <w:abstractNum w:abstractNumId="9" w15:restartNumberingAfterBreak="0">
    <w:nsid w:val="0B666E7F"/>
    <w:multiLevelType w:val="hybridMultilevel"/>
    <w:tmpl w:val="D10AEE26"/>
    <w:lvl w:ilvl="0" w:tplc="51CEC0EA">
      <w:start w:val="4"/>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0EE46287"/>
    <w:multiLevelType w:val="hybridMultilevel"/>
    <w:tmpl w:val="2034DCBA"/>
    <w:lvl w:ilvl="0" w:tplc="68589518">
      <w:start w:val="1"/>
      <w:numFmt w:val="decimal"/>
      <w:lvlText w:val="%1."/>
      <w:lvlJc w:val="left"/>
      <w:pPr>
        <w:ind w:left="487" w:hanging="497"/>
      </w:pPr>
      <w:rPr>
        <w:rFonts w:ascii="Times New Roman" w:eastAsia="Times New Roman" w:hAnsi="Times New Roman" w:cs="Times New Roman" w:hint="default"/>
        <w:b w:val="0"/>
        <w:bCs w:val="0"/>
        <w:i w:val="0"/>
        <w:iCs w:val="0"/>
        <w:spacing w:val="0"/>
        <w:w w:val="100"/>
        <w:sz w:val="27"/>
        <w:szCs w:val="27"/>
        <w:lang w:val="uk-UA" w:eastAsia="en-US" w:bidi="ar-SA"/>
      </w:rPr>
    </w:lvl>
    <w:lvl w:ilvl="1" w:tplc="34146FD4">
      <w:numFmt w:val="bullet"/>
      <w:lvlText w:val="•"/>
      <w:lvlJc w:val="left"/>
      <w:pPr>
        <w:ind w:left="1466" w:hanging="497"/>
      </w:pPr>
      <w:rPr>
        <w:rFonts w:hint="default"/>
        <w:lang w:val="uk-UA" w:eastAsia="en-US" w:bidi="ar-SA"/>
      </w:rPr>
    </w:lvl>
    <w:lvl w:ilvl="2" w:tplc="9C804ADC">
      <w:numFmt w:val="bullet"/>
      <w:lvlText w:val="•"/>
      <w:lvlJc w:val="left"/>
      <w:pPr>
        <w:ind w:left="2453" w:hanging="497"/>
      </w:pPr>
      <w:rPr>
        <w:rFonts w:hint="default"/>
        <w:lang w:val="uk-UA" w:eastAsia="en-US" w:bidi="ar-SA"/>
      </w:rPr>
    </w:lvl>
    <w:lvl w:ilvl="3" w:tplc="37A28930">
      <w:numFmt w:val="bullet"/>
      <w:lvlText w:val="•"/>
      <w:lvlJc w:val="left"/>
      <w:pPr>
        <w:ind w:left="3440" w:hanging="497"/>
      </w:pPr>
      <w:rPr>
        <w:rFonts w:hint="default"/>
        <w:lang w:val="uk-UA" w:eastAsia="en-US" w:bidi="ar-SA"/>
      </w:rPr>
    </w:lvl>
    <w:lvl w:ilvl="4" w:tplc="90905918">
      <w:numFmt w:val="bullet"/>
      <w:lvlText w:val="•"/>
      <w:lvlJc w:val="left"/>
      <w:pPr>
        <w:ind w:left="4427" w:hanging="497"/>
      </w:pPr>
      <w:rPr>
        <w:rFonts w:hint="default"/>
        <w:lang w:val="uk-UA" w:eastAsia="en-US" w:bidi="ar-SA"/>
      </w:rPr>
    </w:lvl>
    <w:lvl w:ilvl="5" w:tplc="699C12A6">
      <w:numFmt w:val="bullet"/>
      <w:lvlText w:val="•"/>
      <w:lvlJc w:val="left"/>
      <w:pPr>
        <w:ind w:left="5414" w:hanging="497"/>
      </w:pPr>
      <w:rPr>
        <w:rFonts w:hint="default"/>
        <w:lang w:val="uk-UA" w:eastAsia="en-US" w:bidi="ar-SA"/>
      </w:rPr>
    </w:lvl>
    <w:lvl w:ilvl="6" w:tplc="D76E57B2">
      <w:numFmt w:val="bullet"/>
      <w:lvlText w:val="•"/>
      <w:lvlJc w:val="left"/>
      <w:pPr>
        <w:ind w:left="6401" w:hanging="497"/>
      </w:pPr>
      <w:rPr>
        <w:rFonts w:hint="default"/>
        <w:lang w:val="uk-UA" w:eastAsia="en-US" w:bidi="ar-SA"/>
      </w:rPr>
    </w:lvl>
    <w:lvl w:ilvl="7" w:tplc="9F121172">
      <w:numFmt w:val="bullet"/>
      <w:lvlText w:val="•"/>
      <w:lvlJc w:val="left"/>
      <w:pPr>
        <w:ind w:left="7387" w:hanging="497"/>
      </w:pPr>
      <w:rPr>
        <w:rFonts w:hint="default"/>
        <w:lang w:val="uk-UA" w:eastAsia="en-US" w:bidi="ar-SA"/>
      </w:rPr>
    </w:lvl>
    <w:lvl w:ilvl="8" w:tplc="8460EEDC">
      <w:numFmt w:val="bullet"/>
      <w:lvlText w:val="•"/>
      <w:lvlJc w:val="left"/>
      <w:pPr>
        <w:ind w:left="8374" w:hanging="497"/>
      </w:pPr>
      <w:rPr>
        <w:rFonts w:hint="default"/>
        <w:lang w:val="uk-UA" w:eastAsia="en-US" w:bidi="ar-SA"/>
      </w:rPr>
    </w:lvl>
  </w:abstractNum>
  <w:abstractNum w:abstractNumId="11" w15:restartNumberingAfterBreak="0">
    <w:nsid w:val="10D976E6"/>
    <w:multiLevelType w:val="multilevel"/>
    <w:tmpl w:val="398A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7C7030"/>
    <w:multiLevelType w:val="multilevel"/>
    <w:tmpl w:val="994C92D8"/>
    <w:lvl w:ilvl="0">
      <w:start w:val="6"/>
      <w:numFmt w:val="bullet"/>
      <w:lvlText w:val="-"/>
      <w:lvlJc w:val="left"/>
      <w:pPr>
        <w:tabs>
          <w:tab w:val="num" w:pos="720"/>
        </w:tabs>
        <w:ind w:left="720" w:hanging="360"/>
      </w:pPr>
      <w:rPr>
        <w:rFonts w:ascii="Times New Roman" w:eastAsia="Times New Roman" w:hAnsi="Times New Roman" w:cs="Times New Roman"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F9389A"/>
    <w:multiLevelType w:val="hybridMultilevel"/>
    <w:tmpl w:val="330E2EBE"/>
    <w:lvl w:ilvl="0" w:tplc="A82AF86C">
      <w:start w:val="1"/>
      <w:numFmt w:val="decimal"/>
      <w:lvlText w:val="%1."/>
      <w:lvlJc w:val="left"/>
      <w:pPr>
        <w:ind w:left="487" w:hanging="536"/>
      </w:pPr>
      <w:rPr>
        <w:rFonts w:ascii="Times New Roman" w:eastAsia="Times New Roman" w:hAnsi="Times New Roman" w:cs="Times New Roman" w:hint="default"/>
        <w:b w:val="0"/>
        <w:bCs w:val="0"/>
        <w:i w:val="0"/>
        <w:iCs w:val="0"/>
        <w:spacing w:val="0"/>
        <w:w w:val="100"/>
        <w:sz w:val="27"/>
        <w:szCs w:val="27"/>
        <w:lang w:val="uk-UA" w:eastAsia="en-US" w:bidi="ar-SA"/>
      </w:rPr>
    </w:lvl>
    <w:lvl w:ilvl="1" w:tplc="EE608774">
      <w:numFmt w:val="bullet"/>
      <w:lvlText w:val="•"/>
      <w:lvlJc w:val="left"/>
      <w:pPr>
        <w:ind w:left="1466" w:hanging="536"/>
      </w:pPr>
      <w:rPr>
        <w:rFonts w:hint="default"/>
        <w:lang w:val="uk-UA" w:eastAsia="en-US" w:bidi="ar-SA"/>
      </w:rPr>
    </w:lvl>
    <w:lvl w:ilvl="2" w:tplc="0AEA1F5C">
      <w:numFmt w:val="bullet"/>
      <w:lvlText w:val="•"/>
      <w:lvlJc w:val="left"/>
      <w:pPr>
        <w:ind w:left="2453" w:hanging="536"/>
      </w:pPr>
      <w:rPr>
        <w:rFonts w:hint="default"/>
        <w:lang w:val="uk-UA" w:eastAsia="en-US" w:bidi="ar-SA"/>
      </w:rPr>
    </w:lvl>
    <w:lvl w:ilvl="3" w:tplc="8A38FADA">
      <w:numFmt w:val="bullet"/>
      <w:lvlText w:val="•"/>
      <w:lvlJc w:val="left"/>
      <w:pPr>
        <w:ind w:left="3440" w:hanging="536"/>
      </w:pPr>
      <w:rPr>
        <w:rFonts w:hint="default"/>
        <w:lang w:val="uk-UA" w:eastAsia="en-US" w:bidi="ar-SA"/>
      </w:rPr>
    </w:lvl>
    <w:lvl w:ilvl="4" w:tplc="0002AA12">
      <w:numFmt w:val="bullet"/>
      <w:lvlText w:val="•"/>
      <w:lvlJc w:val="left"/>
      <w:pPr>
        <w:ind w:left="4427" w:hanging="536"/>
      </w:pPr>
      <w:rPr>
        <w:rFonts w:hint="default"/>
        <w:lang w:val="uk-UA" w:eastAsia="en-US" w:bidi="ar-SA"/>
      </w:rPr>
    </w:lvl>
    <w:lvl w:ilvl="5" w:tplc="05585598">
      <w:numFmt w:val="bullet"/>
      <w:lvlText w:val="•"/>
      <w:lvlJc w:val="left"/>
      <w:pPr>
        <w:ind w:left="5414" w:hanging="536"/>
      </w:pPr>
      <w:rPr>
        <w:rFonts w:hint="default"/>
        <w:lang w:val="uk-UA" w:eastAsia="en-US" w:bidi="ar-SA"/>
      </w:rPr>
    </w:lvl>
    <w:lvl w:ilvl="6" w:tplc="42066564">
      <w:numFmt w:val="bullet"/>
      <w:lvlText w:val="•"/>
      <w:lvlJc w:val="left"/>
      <w:pPr>
        <w:ind w:left="6401" w:hanging="536"/>
      </w:pPr>
      <w:rPr>
        <w:rFonts w:hint="default"/>
        <w:lang w:val="uk-UA" w:eastAsia="en-US" w:bidi="ar-SA"/>
      </w:rPr>
    </w:lvl>
    <w:lvl w:ilvl="7" w:tplc="31BEC2E6">
      <w:numFmt w:val="bullet"/>
      <w:lvlText w:val="•"/>
      <w:lvlJc w:val="left"/>
      <w:pPr>
        <w:ind w:left="7387" w:hanging="536"/>
      </w:pPr>
      <w:rPr>
        <w:rFonts w:hint="default"/>
        <w:lang w:val="uk-UA" w:eastAsia="en-US" w:bidi="ar-SA"/>
      </w:rPr>
    </w:lvl>
    <w:lvl w:ilvl="8" w:tplc="62A0035C">
      <w:numFmt w:val="bullet"/>
      <w:lvlText w:val="•"/>
      <w:lvlJc w:val="left"/>
      <w:pPr>
        <w:ind w:left="8374" w:hanging="536"/>
      </w:pPr>
      <w:rPr>
        <w:rFonts w:hint="default"/>
        <w:lang w:val="uk-UA" w:eastAsia="en-US" w:bidi="ar-SA"/>
      </w:rPr>
    </w:lvl>
  </w:abstractNum>
  <w:abstractNum w:abstractNumId="14" w15:restartNumberingAfterBreak="0">
    <w:nsid w:val="1A380DA2"/>
    <w:multiLevelType w:val="hybridMultilevel"/>
    <w:tmpl w:val="3FE0F7A6"/>
    <w:lvl w:ilvl="0" w:tplc="236683C2">
      <w:start w:val="1"/>
      <w:numFmt w:val="decimal"/>
      <w:lvlText w:val="%1."/>
      <w:lvlJc w:val="left"/>
      <w:pPr>
        <w:ind w:left="487" w:hanging="692"/>
      </w:pPr>
      <w:rPr>
        <w:rFonts w:hint="default"/>
        <w:spacing w:val="0"/>
        <w:w w:val="89"/>
        <w:lang w:val="uk-UA" w:eastAsia="en-US" w:bidi="ar-SA"/>
      </w:rPr>
    </w:lvl>
    <w:lvl w:ilvl="1" w:tplc="430C7188">
      <w:numFmt w:val="bullet"/>
      <w:lvlText w:val="•"/>
      <w:lvlJc w:val="left"/>
      <w:pPr>
        <w:ind w:left="1466" w:hanging="692"/>
      </w:pPr>
      <w:rPr>
        <w:rFonts w:hint="default"/>
        <w:lang w:val="uk-UA" w:eastAsia="en-US" w:bidi="ar-SA"/>
      </w:rPr>
    </w:lvl>
    <w:lvl w:ilvl="2" w:tplc="D08AB3F6">
      <w:numFmt w:val="bullet"/>
      <w:lvlText w:val="•"/>
      <w:lvlJc w:val="left"/>
      <w:pPr>
        <w:ind w:left="2453" w:hanging="692"/>
      </w:pPr>
      <w:rPr>
        <w:rFonts w:hint="default"/>
        <w:lang w:val="uk-UA" w:eastAsia="en-US" w:bidi="ar-SA"/>
      </w:rPr>
    </w:lvl>
    <w:lvl w:ilvl="3" w:tplc="6E726A2A">
      <w:numFmt w:val="bullet"/>
      <w:lvlText w:val="•"/>
      <w:lvlJc w:val="left"/>
      <w:pPr>
        <w:ind w:left="3440" w:hanging="692"/>
      </w:pPr>
      <w:rPr>
        <w:rFonts w:hint="default"/>
        <w:lang w:val="uk-UA" w:eastAsia="en-US" w:bidi="ar-SA"/>
      </w:rPr>
    </w:lvl>
    <w:lvl w:ilvl="4" w:tplc="6AE89D5C">
      <w:numFmt w:val="bullet"/>
      <w:lvlText w:val="•"/>
      <w:lvlJc w:val="left"/>
      <w:pPr>
        <w:ind w:left="4427" w:hanging="692"/>
      </w:pPr>
      <w:rPr>
        <w:rFonts w:hint="default"/>
        <w:lang w:val="uk-UA" w:eastAsia="en-US" w:bidi="ar-SA"/>
      </w:rPr>
    </w:lvl>
    <w:lvl w:ilvl="5" w:tplc="3AB4591A">
      <w:numFmt w:val="bullet"/>
      <w:lvlText w:val="•"/>
      <w:lvlJc w:val="left"/>
      <w:pPr>
        <w:ind w:left="5414" w:hanging="692"/>
      </w:pPr>
      <w:rPr>
        <w:rFonts w:hint="default"/>
        <w:lang w:val="uk-UA" w:eastAsia="en-US" w:bidi="ar-SA"/>
      </w:rPr>
    </w:lvl>
    <w:lvl w:ilvl="6" w:tplc="B4BACFAE">
      <w:numFmt w:val="bullet"/>
      <w:lvlText w:val="•"/>
      <w:lvlJc w:val="left"/>
      <w:pPr>
        <w:ind w:left="6401" w:hanging="692"/>
      </w:pPr>
      <w:rPr>
        <w:rFonts w:hint="default"/>
        <w:lang w:val="uk-UA" w:eastAsia="en-US" w:bidi="ar-SA"/>
      </w:rPr>
    </w:lvl>
    <w:lvl w:ilvl="7" w:tplc="F29844E2">
      <w:numFmt w:val="bullet"/>
      <w:lvlText w:val="•"/>
      <w:lvlJc w:val="left"/>
      <w:pPr>
        <w:ind w:left="7387" w:hanging="692"/>
      </w:pPr>
      <w:rPr>
        <w:rFonts w:hint="default"/>
        <w:lang w:val="uk-UA" w:eastAsia="en-US" w:bidi="ar-SA"/>
      </w:rPr>
    </w:lvl>
    <w:lvl w:ilvl="8" w:tplc="E04AFDA2">
      <w:numFmt w:val="bullet"/>
      <w:lvlText w:val="•"/>
      <w:lvlJc w:val="left"/>
      <w:pPr>
        <w:ind w:left="8374" w:hanging="692"/>
      </w:pPr>
      <w:rPr>
        <w:rFonts w:hint="default"/>
        <w:lang w:val="uk-UA" w:eastAsia="en-US" w:bidi="ar-SA"/>
      </w:rPr>
    </w:lvl>
  </w:abstractNum>
  <w:abstractNum w:abstractNumId="15" w15:restartNumberingAfterBreak="0">
    <w:nsid w:val="1BD31DD5"/>
    <w:multiLevelType w:val="hybridMultilevel"/>
    <w:tmpl w:val="5C26800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15:restartNumberingAfterBreak="0">
    <w:nsid w:val="1C947EBA"/>
    <w:multiLevelType w:val="multilevel"/>
    <w:tmpl w:val="60228024"/>
    <w:lvl w:ilvl="0">
      <w:start w:val="1"/>
      <w:numFmt w:val="decimal"/>
      <w:lvlText w:val="%1."/>
      <w:lvlJc w:val="left"/>
      <w:pPr>
        <w:ind w:left="1353"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940" w:hanging="180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3300" w:hanging="2160"/>
      </w:pPr>
      <w:rPr>
        <w:rFonts w:hint="default"/>
      </w:rPr>
    </w:lvl>
  </w:abstractNum>
  <w:abstractNum w:abstractNumId="17" w15:restartNumberingAfterBreak="0">
    <w:nsid w:val="21E6384C"/>
    <w:multiLevelType w:val="hybridMultilevel"/>
    <w:tmpl w:val="0D9C6CD0"/>
    <w:lvl w:ilvl="0" w:tplc="DC5C3C4A">
      <w:start w:val="1"/>
      <w:numFmt w:val="decimal"/>
      <w:lvlText w:val="%1."/>
      <w:lvlJc w:val="left"/>
      <w:pPr>
        <w:ind w:left="427" w:hanging="708"/>
      </w:pPr>
      <w:rPr>
        <w:rFonts w:ascii="Times New Roman" w:eastAsia="Times New Roman" w:hAnsi="Times New Roman" w:cs="Times New Roman" w:hint="default"/>
        <w:b w:val="0"/>
        <w:bCs w:val="0"/>
        <w:i w:val="0"/>
        <w:iCs w:val="0"/>
        <w:spacing w:val="0"/>
        <w:w w:val="100"/>
        <w:sz w:val="27"/>
        <w:szCs w:val="27"/>
        <w:lang w:val="uk-UA" w:eastAsia="en-US" w:bidi="ar-SA"/>
      </w:rPr>
    </w:lvl>
    <w:lvl w:ilvl="1" w:tplc="73C6110C">
      <w:numFmt w:val="bullet"/>
      <w:lvlText w:val="•"/>
      <w:lvlJc w:val="left"/>
      <w:pPr>
        <w:ind w:left="1412" w:hanging="708"/>
      </w:pPr>
      <w:rPr>
        <w:rFonts w:hint="default"/>
        <w:lang w:val="uk-UA" w:eastAsia="en-US" w:bidi="ar-SA"/>
      </w:rPr>
    </w:lvl>
    <w:lvl w:ilvl="2" w:tplc="67909AFE">
      <w:numFmt w:val="bullet"/>
      <w:lvlText w:val="•"/>
      <w:lvlJc w:val="left"/>
      <w:pPr>
        <w:ind w:left="2405" w:hanging="708"/>
      </w:pPr>
      <w:rPr>
        <w:rFonts w:hint="default"/>
        <w:lang w:val="uk-UA" w:eastAsia="en-US" w:bidi="ar-SA"/>
      </w:rPr>
    </w:lvl>
    <w:lvl w:ilvl="3" w:tplc="81AAE8C2">
      <w:numFmt w:val="bullet"/>
      <w:lvlText w:val="•"/>
      <w:lvlJc w:val="left"/>
      <w:pPr>
        <w:ind w:left="3398" w:hanging="708"/>
      </w:pPr>
      <w:rPr>
        <w:rFonts w:hint="default"/>
        <w:lang w:val="uk-UA" w:eastAsia="en-US" w:bidi="ar-SA"/>
      </w:rPr>
    </w:lvl>
    <w:lvl w:ilvl="4" w:tplc="1590741C">
      <w:numFmt w:val="bullet"/>
      <w:lvlText w:val="•"/>
      <w:lvlJc w:val="left"/>
      <w:pPr>
        <w:ind w:left="4391" w:hanging="708"/>
      </w:pPr>
      <w:rPr>
        <w:rFonts w:hint="default"/>
        <w:lang w:val="uk-UA" w:eastAsia="en-US" w:bidi="ar-SA"/>
      </w:rPr>
    </w:lvl>
    <w:lvl w:ilvl="5" w:tplc="DAEA040A">
      <w:numFmt w:val="bullet"/>
      <w:lvlText w:val="•"/>
      <w:lvlJc w:val="left"/>
      <w:pPr>
        <w:ind w:left="5384" w:hanging="708"/>
      </w:pPr>
      <w:rPr>
        <w:rFonts w:hint="default"/>
        <w:lang w:val="uk-UA" w:eastAsia="en-US" w:bidi="ar-SA"/>
      </w:rPr>
    </w:lvl>
    <w:lvl w:ilvl="6" w:tplc="3C6EA99E">
      <w:numFmt w:val="bullet"/>
      <w:lvlText w:val="•"/>
      <w:lvlJc w:val="left"/>
      <w:pPr>
        <w:ind w:left="6377" w:hanging="708"/>
      </w:pPr>
      <w:rPr>
        <w:rFonts w:hint="default"/>
        <w:lang w:val="uk-UA" w:eastAsia="en-US" w:bidi="ar-SA"/>
      </w:rPr>
    </w:lvl>
    <w:lvl w:ilvl="7" w:tplc="C16AA398">
      <w:numFmt w:val="bullet"/>
      <w:lvlText w:val="•"/>
      <w:lvlJc w:val="left"/>
      <w:pPr>
        <w:ind w:left="7369" w:hanging="708"/>
      </w:pPr>
      <w:rPr>
        <w:rFonts w:hint="default"/>
        <w:lang w:val="uk-UA" w:eastAsia="en-US" w:bidi="ar-SA"/>
      </w:rPr>
    </w:lvl>
    <w:lvl w:ilvl="8" w:tplc="AA029D4C">
      <w:numFmt w:val="bullet"/>
      <w:lvlText w:val="•"/>
      <w:lvlJc w:val="left"/>
      <w:pPr>
        <w:ind w:left="8362" w:hanging="708"/>
      </w:pPr>
      <w:rPr>
        <w:rFonts w:hint="default"/>
        <w:lang w:val="uk-UA" w:eastAsia="en-US" w:bidi="ar-SA"/>
      </w:rPr>
    </w:lvl>
  </w:abstractNum>
  <w:abstractNum w:abstractNumId="18" w15:restartNumberingAfterBreak="0">
    <w:nsid w:val="27CC6863"/>
    <w:multiLevelType w:val="hybridMultilevel"/>
    <w:tmpl w:val="88C42AA8"/>
    <w:lvl w:ilvl="0" w:tplc="AB9ACAC6">
      <w:start w:val="2"/>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9" w15:restartNumberingAfterBreak="0">
    <w:nsid w:val="284103E3"/>
    <w:multiLevelType w:val="hybridMultilevel"/>
    <w:tmpl w:val="C9B6CEA0"/>
    <w:lvl w:ilvl="0" w:tplc="51CEC0EA">
      <w:start w:val="4"/>
      <w:numFmt w:val="bullet"/>
      <w:lvlText w:val="-"/>
      <w:lvlJc w:val="left"/>
      <w:pPr>
        <w:ind w:left="1494"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BFA5A11"/>
    <w:multiLevelType w:val="hybridMultilevel"/>
    <w:tmpl w:val="37CAA1F4"/>
    <w:lvl w:ilvl="0" w:tplc="51CEC0EA">
      <w:start w:val="4"/>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15:restartNumberingAfterBreak="0">
    <w:nsid w:val="2D902490"/>
    <w:multiLevelType w:val="multilevel"/>
    <w:tmpl w:val="6C242CA2"/>
    <w:lvl w:ilvl="0">
      <w:start w:val="6"/>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DD16A0"/>
    <w:multiLevelType w:val="multilevel"/>
    <w:tmpl w:val="396C421A"/>
    <w:lvl w:ilvl="0">
      <w:start w:val="6"/>
      <w:numFmt w:val="bullet"/>
      <w:lvlText w:val="-"/>
      <w:lvlJc w:val="left"/>
      <w:pPr>
        <w:tabs>
          <w:tab w:val="num" w:pos="720"/>
        </w:tabs>
        <w:ind w:left="720" w:hanging="360"/>
      </w:pPr>
      <w:rPr>
        <w:rFonts w:ascii="Times New Roman" w:eastAsia="Times New Roman" w:hAnsi="Times New Roman" w:cs="Times New Roman"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7E5960"/>
    <w:multiLevelType w:val="hybridMultilevel"/>
    <w:tmpl w:val="26D2B27C"/>
    <w:lvl w:ilvl="0" w:tplc="ED0682D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15:restartNumberingAfterBreak="0">
    <w:nsid w:val="38066EBE"/>
    <w:multiLevelType w:val="hybridMultilevel"/>
    <w:tmpl w:val="92E61420"/>
    <w:lvl w:ilvl="0" w:tplc="4E242E04">
      <w:numFmt w:val="bullet"/>
      <w:lvlText w:val="-"/>
      <w:lvlJc w:val="left"/>
      <w:pPr>
        <w:ind w:left="427" w:hanging="361"/>
      </w:pPr>
      <w:rPr>
        <w:rFonts w:ascii="Times New Roman" w:eastAsia="Times New Roman" w:hAnsi="Times New Roman" w:cs="Times New Roman" w:hint="default"/>
        <w:b/>
        <w:bCs/>
        <w:i w:val="0"/>
        <w:iCs w:val="0"/>
        <w:spacing w:val="0"/>
        <w:w w:val="100"/>
        <w:sz w:val="27"/>
        <w:szCs w:val="27"/>
        <w:lang w:val="uk-UA" w:eastAsia="en-US" w:bidi="ar-SA"/>
      </w:rPr>
    </w:lvl>
    <w:lvl w:ilvl="1" w:tplc="969C5A18">
      <w:numFmt w:val="bullet"/>
      <w:lvlText w:val="•"/>
      <w:lvlJc w:val="left"/>
      <w:pPr>
        <w:ind w:left="1412" w:hanging="361"/>
      </w:pPr>
      <w:rPr>
        <w:rFonts w:hint="default"/>
        <w:lang w:val="uk-UA" w:eastAsia="en-US" w:bidi="ar-SA"/>
      </w:rPr>
    </w:lvl>
    <w:lvl w:ilvl="2" w:tplc="C08AFE36">
      <w:numFmt w:val="bullet"/>
      <w:lvlText w:val="•"/>
      <w:lvlJc w:val="left"/>
      <w:pPr>
        <w:ind w:left="2405" w:hanging="361"/>
      </w:pPr>
      <w:rPr>
        <w:rFonts w:hint="default"/>
        <w:lang w:val="uk-UA" w:eastAsia="en-US" w:bidi="ar-SA"/>
      </w:rPr>
    </w:lvl>
    <w:lvl w:ilvl="3" w:tplc="19A8B668">
      <w:numFmt w:val="bullet"/>
      <w:lvlText w:val="•"/>
      <w:lvlJc w:val="left"/>
      <w:pPr>
        <w:ind w:left="3398" w:hanging="361"/>
      </w:pPr>
      <w:rPr>
        <w:rFonts w:hint="default"/>
        <w:lang w:val="uk-UA" w:eastAsia="en-US" w:bidi="ar-SA"/>
      </w:rPr>
    </w:lvl>
    <w:lvl w:ilvl="4" w:tplc="2CE0E5C6">
      <w:numFmt w:val="bullet"/>
      <w:lvlText w:val="•"/>
      <w:lvlJc w:val="left"/>
      <w:pPr>
        <w:ind w:left="4391" w:hanging="361"/>
      </w:pPr>
      <w:rPr>
        <w:rFonts w:hint="default"/>
        <w:lang w:val="uk-UA" w:eastAsia="en-US" w:bidi="ar-SA"/>
      </w:rPr>
    </w:lvl>
    <w:lvl w:ilvl="5" w:tplc="77406764">
      <w:numFmt w:val="bullet"/>
      <w:lvlText w:val="•"/>
      <w:lvlJc w:val="left"/>
      <w:pPr>
        <w:ind w:left="5384" w:hanging="361"/>
      </w:pPr>
      <w:rPr>
        <w:rFonts w:hint="default"/>
        <w:lang w:val="uk-UA" w:eastAsia="en-US" w:bidi="ar-SA"/>
      </w:rPr>
    </w:lvl>
    <w:lvl w:ilvl="6" w:tplc="EC96FA72">
      <w:numFmt w:val="bullet"/>
      <w:lvlText w:val="•"/>
      <w:lvlJc w:val="left"/>
      <w:pPr>
        <w:ind w:left="6377" w:hanging="361"/>
      </w:pPr>
      <w:rPr>
        <w:rFonts w:hint="default"/>
        <w:lang w:val="uk-UA" w:eastAsia="en-US" w:bidi="ar-SA"/>
      </w:rPr>
    </w:lvl>
    <w:lvl w:ilvl="7" w:tplc="6B2CD114">
      <w:numFmt w:val="bullet"/>
      <w:lvlText w:val="•"/>
      <w:lvlJc w:val="left"/>
      <w:pPr>
        <w:ind w:left="7369" w:hanging="361"/>
      </w:pPr>
      <w:rPr>
        <w:rFonts w:hint="default"/>
        <w:lang w:val="uk-UA" w:eastAsia="en-US" w:bidi="ar-SA"/>
      </w:rPr>
    </w:lvl>
    <w:lvl w:ilvl="8" w:tplc="8E887BB2">
      <w:numFmt w:val="bullet"/>
      <w:lvlText w:val="•"/>
      <w:lvlJc w:val="left"/>
      <w:pPr>
        <w:ind w:left="8362" w:hanging="361"/>
      </w:pPr>
      <w:rPr>
        <w:rFonts w:hint="default"/>
        <w:lang w:val="uk-UA" w:eastAsia="en-US" w:bidi="ar-SA"/>
      </w:rPr>
    </w:lvl>
  </w:abstractNum>
  <w:abstractNum w:abstractNumId="25" w15:restartNumberingAfterBreak="0">
    <w:nsid w:val="3AB02FBB"/>
    <w:multiLevelType w:val="hybridMultilevel"/>
    <w:tmpl w:val="CBC4B82A"/>
    <w:lvl w:ilvl="0" w:tplc="10027660">
      <w:start w:val="1"/>
      <w:numFmt w:val="decimal"/>
      <w:lvlText w:val="%1."/>
      <w:lvlJc w:val="left"/>
      <w:pPr>
        <w:ind w:left="1452" w:hanging="885"/>
      </w:pPr>
      <w:rPr>
        <w:rFonts w:hint="default"/>
        <w:color w:val="333333"/>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3BF269CD"/>
    <w:multiLevelType w:val="hybridMultilevel"/>
    <w:tmpl w:val="B90EC1C4"/>
    <w:lvl w:ilvl="0" w:tplc="1886195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15:restartNumberingAfterBreak="0">
    <w:nsid w:val="3C9A2EA2"/>
    <w:multiLevelType w:val="hybridMultilevel"/>
    <w:tmpl w:val="DED87F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05D7AB5"/>
    <w:multiLevelType w:val="hybridMultilevel"/>
    <w:tmpl w:val="227A2E1A"/>
    <w:lvl w:ilvl="0" w:tplc="51CEC0EA">
      <w:start w:val="4"/>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15:restartNumberingAfterBreak="0">
    <w:nsid w:val="41495A7E"/>
    <w:multiLevelType w:val="hybridMultilevel"/>
    <w:tmpl w:val="7E6435F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0" w15:restartNumberingAfterBreak="0">
    <w:nsid w:val="432C2E52"/>
    <w:multiLevelType w:val="multilevel"/>
    <w:tmpl w:val="DA3CACE0"/>
    <w:lvl w:ilvl="0">
      <w:start w:val="1"/>
      <w:numFmt w:val="decimal"/>
      <w:lvlText w:val="%1."/>
      <w:lvlJc w:val="left"/>
      <w:pPr>
        <w:ind w:left="720" w:hanging="360"/>
      </w:pPr>
    </w:lvl>
    <w:lvl w:ilvl="1">
      <w:start w:val="1"/>
      <w:numFmt w:val="decimal"/>
      <w:isLgl/>
      <w:lvlText w:val="%1.%2."/>
      <w:lvlJc w:val="left"/>
      <w:pPr>
        <w:ind w:left="22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31" w15:restartNumberingAfterBreak="0">
    <w:nsid w:val="44B52317"/>
    <w:multiLevelType w:val="hybridMultilevel"/>
    <w:tmpl w:val="73027840"/>
    <w:lvl w:ilvl="0" w:tplc="E86401FC">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4825643F"/>
    <w:multiLevelType w:val="hybridMultilevel"/>
    <w:tmpl w:val="BE9AB2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9690C0B"/>
    <w:multiLevelType w:val="hybridMultilevel"/>
    <w:tmpl w:val="52BAF9E8"/>
    <w:lvl w:ilvl="0" w:tplc="8CFE98DE">
      <w:start w:val="2"/>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4" w15:restartNumberingAfterBreak="0">
    <w:nsid w:val="4AA156B6"/>
    <w:multiLevelType w:val="hybridMultilevel"/>
    <w:tmpl w:val="613A8C8E"/>
    <w:lvl w:ilvl="0" w:tplc="C6B0C97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5" w15:restartNumberingAfterBreak="0">
    <w:nsid w:val="4EEC0599"/>
    <w:multiLevelType w:val="multilevel"/>
    <w:tmpl w:val="D980C140"/>
    <w:lvl w:ilvl="0">
      <w:start w:val="1"/>
      <w:numFmt w:val="decimal"/>
      <w:lvlText w:val="%1."/>
      <w:lvlJc w:val="left"/>
      <w:pPr>
        <w:ind w:left="720" w:hanging="360"/>
      </w:pPr>
      <w:rPr>
        <w:rFonts w:hint="default"/>
        <w:b/>
        <w:bCs/>
      </w:rPr>
    </w:lvl>
    <w:lvl w:ilvl="1">
      <w:start w:val="1"/>
      <w:numFmt w:val="decimal"/>
      <w:isLgl/>
      <w:lvlText w:val="%1.%2"/>
      <w:lvlJc w:val="left"/>
      <w:pPr>
        <w:ind w:left="1095" w:hanging="375"/>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4EEF7B8F"/>
    <w:multiLevelType w:val="hybridMultilevel"/>
    <w:tmpl w:val="C8E8F5FE"/>
    <w:lvl w:ilvl="0" w:tplc="CFF2F506">
      <w:start w:val="1"/>
      <w:numFmt w:val="decimal"/>
      <w:lvlText w:val="%1."/>
      <w:lvlJc w:val="left"/>
      <w:pPr>
        <w:ind w:left="1364" w:hanging="213"/>
        <w:jc w:val="right"/>
      </w:pPr>
      <w:rPr>
        <w:rFonts w:ascii="Times New Roman" w:eastAsia="Times New Roman" w:hAnsi="Times New Roman" w:cs="Times New Roman" w:hint="default"/>
        <w:b/>
        <w:bCs/>
        <w:i w:val="0"/>
        <w:iCs w:val="0"/>
        <w:color w:val="1A1A1A"/>
        <w:spacing w:val="0"/>
        <w:w w:val="97"/>
        <w:sz w:val="26"/>
        <w:szCs w:val="26"/>
        <w:u w:val="single" w:color="1A1A1A"/>
        <w:lang w:val="uk-UA" w:eastAsia="en-US" w:bidi="ar-SA"/>
      </w:rPr>
    </w:lvl>
    <w:lvl w:ilvl="1" w:tplc="8FE01D24">
      <w:numFmt w:val="bullet"/>
      <w:lvlText w:val="•"/>
      <w:lvlJc w:val="left"/>
      <w:pPr>
        <w:ind w:left="2258" w:hanging="213"/>
      </w:pPr>
      <w:rPr>
        <w:rFonts w:hint="default"/>
        <w:lang w:val="uk-UA" w:eastAsia="en-US" w:bidi="ar-SA"/>
      </w:rPr>
    </w:lvl>
    <w:lvl w:ilvl="2" w:tplc="66D8F0B0">
      <w:numFmt w:val="bullet"/>
      <w:lvlText w:val="•"/>
      <w:lvlJc w:val="left"/>
      <w:pPr>
        <w:ind w:left="3157" w:hanging="213"/>
      </w:pPr>
      <w:rPr>
        <w:rFonts w:hint="default"/>
        <w:lang w:val="uk-UA" w:eastAsia="en-US" w:bidi="ar-SA"/>
      </w:rPr>
    </w:lvl>
    <w:lvl w:ilvl="3" w:tplc="178CC97E">
      <w:numFmt w:val="bullet"/>
      <w:lvlText w:val="•"/>
      <w:lvlJc w:val="left"/>
      <w:pPr>
        <w:ind w:left="4056" w:hanging="213"/>
      </w:pPr>
      <w:rPr>
        <w:rFonts w:hint="default"/>
        <w:lang w:val="uk-UA" w:eastAsia="en-US" w:bidi="ar-SA"/>
      </w:rPr>
    </w:lvl>
    <w:lvl w:ilvl="4" w:tplc="59D26754">
      <w:numFmt w:val="bullet"/>
      <w:lvlText w:val="•"/>
      <w:lvlJc w:val="left"/>
      <w:pPr>
        <w:ind w:left="4955" w:hanging="213"/>
      </w:pPr>
      <w:rPr>
        <w:rFonts w:hint="default"/>
        <w:lang w:val="uk-UA" w:eastAsia="en-US" w:bidi="ar-SA"/>
      </w:rPr>
    </w:lvl>
    <w:lvl w:ilvl="5" w:tplc="5DFE3AE8">
      <w:numFmt w:val="bullet"/>
      <w:lvlText w:val="•"/>
      <w:lvlJc w:val="left"/>
      <w:pPr>
        <w:ind w:left="5854" w:hanging="213"/>
      </w:pPr>
      <w:rPr>
        <w:rFonts w:hint="default"/>
        <w:lang w:val="uk-UA" w:eastAsia="en-US" w:bidi="ar-SA"/>
      </w:rPr>
    </w:lvl>
    <w:lvl w:ilvl="6" w:tplc="52ECC008">
      <w:numFmt w:val="bullet"/>
      <w:lvlText w:val="•"/>
      <w:lvlJc w:val="left"/>
      <w:pPr>
        <w:ind w:left="6753" w:hanging="213"/>
      </w:pPr>
      <w:rPr>
        <w:rFonts w:hint="default"/>
        <w:lang w:val="uk-UA" w:eastAsia="en-US" w:bidi="ar-SA"/>
      </w:rPr>
    </w:lvl>
    <w:lvl w:ilvl="7" w:tplc="9D649838">
      <w:numFmt w:val="bullet"/>
      <w:lvlText w:val="•"/>
      <w:lvlJc w:val="left"/>
      <w:pPr>
        <w:ind w:left="7651" w:hanging="213"/>
      </w:pPr>
      <w:rPr>
        <w:rFonts w:hint="default"/>
        <w:lang w:val="uk-UA" w:eastAsia="en-US" w:bidi="ar-SA"/>
      </w:rPr>
    </w:lvl>
    <w:lvl w:ilvl="8" w:tplc="3234694E">
      <w:numFmt w:val="bullet"/>
      <w:lvlText w:val="•"/>
      <w:lvlJc w:val="left"/>
      <w:pPr>
        <w:ind w:left="8550" w:hanging="213"/>
      </w:pPr>
      <w:rPr>
        <w:rFonts w:hint="default"/>
        <w:lang w:val="uk-UA" w:eastAsia="en-US" w:bidi="ar-SA"/>
      </w:rPr>
    </w:lvl>
  </w:abstractNum>
  <w:abstractNum w:abstractNumId="37" w15:restartNumberingAfterBreak="0">
    <w:nsid w:val="57F463B3"/>
    <w:multiLevelType w:val="hybridMultilevel"/>
    <w:tmpl w:val="2818A86E"/>
    <w:lvl w:ilvl="0" w:tplc="7FE0536E">
      <w:numFmt w:val="bullet"/>
      <w:pStyle w:val="1"/>
      <w:lvlText w:val="-"/>
      <w:lvlJc w:val="left"/>
      <w:pPr>
        <w:tabs>
          <w:tab w:val="num" w:pos="870"/>
        </w:tabs>
        <w:ind w:left="870" w:hanging="360"/>
      </w:pPr>
      <w:rPr>
        <w:rFonts w:ascii="Times New Roman" w:eastAsia="Times New Roman" w:hAnsi="Times New Roman" w:cs="Times New Roman" w:hint="default"/>
      </w:rPr>
    </w:lvl>
    <w:lvl w:ilvl="1" w:tplc="04190003" w:tentative="1">
      <w:start w:val="1"/>
      <w:numFmt w:val="bullet"/>
      <w:pStyle w:val="2"/>
      <w:lvlText w:val="o"/>
      <w:lvlJc w:val="left"/>
      <w:pPr>
        <w:tabs>
          <w:tab w:val="num" w:pos="1590"/>
        </w:tabs>
        <w:ind w:left="1590" w:hanging="360"/>
      </w:pPr>
      <w:rPr>
        <w:rFonts w:ascii="Courier New" w:hAnsi="Courier New" w:cs="Courier New" w:hint="default"/>
      </w:rPr>
    </w:lvl>
    <w:lvl w:ilvl="2" w:tplc="04190005" w:tentative="1">
      <w:start w:val="1"/>
      <w:numFmt w:val="bullet"/>
      <w:pStyle w:val="3"/>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38" w15:restartNumberingAfterBreak="0">
    <w:nsid w:val="584C25E1"/>
    <w:multiLevelType w:val="hybridMultilevel"/>
    <w:tmpl w:val="C85269B4"/>
    <w:lvl w:ilvl="0" w:tplc="51CEC0EA">
      <w:start w:val="4"/>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9" w15:restartNumberingAfterBreak="0">
    <w:nsid w:val="599B683F"/>
    <w:multiLevelType w:val="hybridMultilevel"/>
    <w:tmpl w:val="521ED6FC"/>
    <w:lvl w:ilvl="0" w:tplc="7C7AF9C0">
      <w:start w:val="1"/>
      <w:numFmt w:val="decimal"/>
      <w:lvlText w:val="%1."/>
      <w:lvlJc w:val="left"/>
      <w:pPr>
        <w:ind w:left="1320" w:hanging="612"/>
      </w:pPr>
      <w:rPr>
        <w:b/>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0" w15:restartNumberingAfterBreak="0">
    <w:nsid w:val="5B453C8F"/>
    <w:multiLevelType w:val="hybridMultilevel"/>
    <w:tmpl w:val="703C2A80"/>
    <w:lvl w:ilvl="0" w:tplc="7BB2CC34">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5B4668E2"/>
    <w:multiLevelType w:val="multilevel"/>
    <w:tmpl w:val="6ACEC0A8"/>
    <w:lvl w:ilvl="0">
      <w:start w:val="1"/>
      <w:numFmt w:val="decimal"/>
      <w:lvlText w:val="%1."/>
      <w:lvlJc w:val="left"/>
      <w:pPr>
        <w:ind w:left="390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2" w15:restartNumberingAfterBreak="0">
    <w:nsid w:val="5B4F2C2B"/>
    <w:multiLevelType w:val="hybridMultilevel"/>
    <w:tmpl w:val="29DE819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5B731FBE"/>
    <w:multiLevelType w:val="hybridMultilevel"/>
    <w:tmpl w:val="CEB0D87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4" w15:restartNumberingAfterBreak="0">
    <w:nsid w:val="5D374162"/>
    <w:multiLevelType w:val="hybridMultilevel"/>
    <w:tmpl w:val="EC68F54A"/>
    <w:lvl w:ilvl="0" w:tplc="51CEC0EA">
      <w:start w:val="4"/>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5" w15:restartNumberingAfterBreak="0">
    <w:nsid w:val="5E035375"/>
    <w:multiLevelType w:val="hybridMultilevel"/>
    <w:tmpl w:val="D4429BDE"/>
    <w:lvl w:ilvl="0" w:tplc="EE6C6BAA">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6" w15:restartNumberingAfterBreak="0">
    <w:nsid w:val="5E4C6026"/>
    <w:multiLevelType w:val="multilevel"/>
    <w:tmpl w:val="7E563852"/>
    <w:lvl w:ilvl="0">
      <w:start w:val="3"/>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EE41684"/>
    <w:multiLevelType w:val="hybridMultilevel"/>
    <w:tmpl w:val="D9EE4264"/>
    <w:lvl w:ilvl="0" w:tplc="7EAE46A6">
      <w:start w:val="1"/>
      <w:numFmt w:val="decimal"/>
      <w:lvlText w:val="%1."/>
      <w:lvlJc w:val="left"/>
      <w:pPr>
        <w:ind w:left="1415" w:hanging="281"/>
      </w:pPr>
      <w:rPr>
        <w:rFonts w:ascii="Times New Roman" w:eastAsia="Times New Roman" w:hAnsi="Times New Roman" w:cs="Times New Roman" w:hint="default"/>
        <w:b/>
        <w:bCs/>
        <w:i w:val="0"/>
        <w:iCs w:val="0"/>
        <w:color w:val="1A1A1A"/>
        <w:spacing w:val="0"/>
        <w:w w:val="100"/>
        <w:sz w:val="28"/>
        <w:szCs w:val="28"/>
        <w:lang w:val="uk-UA" w:eastAsia="en-US" w:bidi="ar-SA"/>
      </w:rPr>
    </w:lvl>
    <w:lvl w:ilvl="1" w:tplc="9E7098C0">
      <w:numFmt w:val="bullet"/>
      <w:lvlText w:val="•"/>
      <w:lvlJc w:val="left"/>
      <w:pPr>
        <w:ind w:left="2312" w:hanging="281"/>
      </w:pPr>
      <w:rPr>
        <w:rFonts w:hint="default"/>
        <w:lang w:val="uk-UA" w:eastAsia="en-US" w:bidi="ar-SA"/>
      </w:rPr>
    </w:lvl>
    <w:lvl w:ilvl="2" w:tplc="A15CD702">
      <w:numFmt w:val="bullet"/>
      <w:lvlText w:val="•"/>
      <w:lvlJc w:val="left"/>
      <w:pPr>
        <w:ind w:left="3205" w:hanging="281"/>
      </w:pPr>
      <w:rPr>
        <w:rFonts w:hint="default"/>
        <w:lang w:val="uk-UA" w:eastAsia="en-US" w:bidi="ar-SA"/>
      </w:rPr>
    </w:lvl>
    <w:lvl w:ilvl="3" w:tplc="EE7243AA">
      <w:numFmt w:val="bullet"/>
      <w:lvlText w:val="•"/>
      <w:lvlJc w:val="left"/>
      <w:pPr>
        <w:ind w:left="4098" w:hanging="281"/>
      </w:pPr>
      <w:rPr>
        <w:rFonts w:hint="default"/>
        <w:lang w:val="uk-UA" w:eastAsia="en-US" w:bidi="ar-SA"/>
      </w:rPr>
    </w:lvl>
    <w:lvl w:ilvl="4" w:tplc="37EE3408">
      <w:numFmt w:val="bullet"/>
      <w:lvlText w:val="•"/>
      <w:lvlJc w:val="left"/>
      <w:pPr>
        <w:ind w:left="4991" w:hanging="281"/>
      </w:pPr>
      <w:rPr>
        <w:rFonts w:hint="default"/>
        <w:lang w:val="uk-UA" w:eastAsia="en-US" w:bidi="ar-SA"/>
      </w:rPr>
    </w:lvl>
    <w:lvl w:ilvl="5" w:tplc="A4ECA1BE">
      <w:numFmt w:val="bullet"/>
      <w:lvlText w:val="•"/>
      <w:lvlJc w:val="left"/>
      <w:pPr>
        <w:ind w:left="5884" w:hanging="281"/>
      </w:pPr>
      <w:rPr>
        <w:rFonts w:hint="default"/>
        <w:lang w:val="uk-UA" w:eastAsia="en-US" w:bidi="ar-SA"/>
      </w:rPr>
    </w:lvl>
    <w:lvl w:ilvl="6" w:tplc="9ED285AE">
      <w:numFmt w:val="bullet"/>
      <w:lvlText w:val="•"/>
      <w:lvlJc w:val="left"/>
      <w:pPr>
        <w:ind w:left="6777" w:hanging="281"/>
      </w:pPr>
      <w:rPr>
        <w:rFonts w:hint="default"/>
        <w:lang w:val="uk-UA" w:eastAsia="en-US" w:bidi="ar-SA"/>
      </w:rPr>
    </w:lvl>
    <w:lvl w:ilvl="7" w:tplc="D21631C0">
      <w:numFmt w:val="bullet"/>
      <w:lvlText w:val="•"/>
      <w:lvlJc w:val="left"/>
      <w:pPr>
        <w:ind w:left="7669" w:hanging="281"/>
      </w:pPr>
      <w:rPr>
        <w:rFonts w:hint="default"/>
        <w:lang w:val="uk-UA" w:eastAsia="en-US" w:bidi="ar-SA"/>
      </w:rPr>
    </w:lvl>
    <w:lvl w:ilvl="8" w:tplc="D7D8FC3E">
      <w:numFmt w:val="bullet"/>
      <w:lvlText w:val="•"/>
      <w:lvlJc w:val="left"/>
      <w:pPr>
        <w:ind w:left="8562" w:hanging="281"/>
      </w:pPr>
      <w:rPr>
        <w:rFonts w:hint="default"/>
        <w:lang w:val="uk-UA" w:eastAsia="en-US" w:bidi="ar-SA"/>
      </w:rPr>
    </w:lvl>
  </w:abstractNum>
  <w:abstractNum w:abstractNumId="48" w15:restartNumberingAfterBreak="0">
    <w:nsid w:val="5F5C0668"/>
    <w:multiLevelType w:val="hybridMultilevel"/>
    <w:tmpl w:val="8B1A05A4"/>
    <w:lvl w:ilvl="0" w:tplc="7BF87212">
      <w:start w:val="7"/>
      <w:numFmt w:val="decimal"/>
      <w:lvlText w:val="%1."/>
      <w:lvlJc w:val="left"/>
      <w:pPr>
        <w:tabs>
          <w:tab w:val="num" w:pos="3060"/>
        </w:tabs>
        <w:ind w:left="3060" w:hanging="360"/>
      </w:pPr>
      <w:rPr>
        <w:rFonts w:hint="default"/>
      </w:rPr>
    </w:lvl>
    <w:lvl w:ilvl="1" w:tplc="04190019" w:tentative="1">
      <w:start w:val="1"/>
      <w:numFmt w:val="lowerLetter"/>
      <w:lvlText w:val="%2."/>
      <w:lvlJc w:val="left"/>
      <w:pPr>
        <w:tabs>
          <w:tab w:val="num" w:pos="3780"/>
        </w:tabs>
        <w:ind w:left="3780" w:hanging="360"/>
      </w:pPr>
    </w:lvl>
    <w:lvl w:ilvl="2" w:tplc="0419001B" w:tentative="1">
      <w:start w:val="1"/>
      <w:numFmt w:val="lowerRoman"/>
      <w:lvlText w:val="%3."/>
      <w:lvlJc w:val="right"/>
      <w:pPr>
        <w:tabs>
          <w:tab w:val="num" w:pos="4500"/>
        </w:tabs>
        <w:ind w:left="4500" w:hanging="180"/>
      </w:pPr>
    </w:lvl>
    <w:lvl w:ilvl="3" w:tplc="0419000F" w:tentative="1">
      <w:start w:val="1"/>
      <w:numFmt w:val="decimal"/>
      <w:lvlText w:val="%4."/>
      <w:lvlJc w:val="left"/>
      <w:pPr>
        <w:tabs>
          <w:tab w:val="num" w:pos="5220"/>
        </w:tabs>
        <w:ind w:left="5220" w:hanging="360"/>
      </w:pPr>
    </w:lvl>
    <w:lvl w:ilvl="4" w:tplc="04190019" w:tentative="1">
      <w:start w:val="1"/>
      <w:numFmt w:val="lowerLetter"/>
      <w:lvlText w:val="%5."/>
      <w:lvlJc w:val="left"/>
      <w:pPr>
        <w:tabs>
          <w:tab w:val="num" w:pos="5940"/>
        </w:tabs>
        <w:ind w:left="5940" w:hanging="360"/>
      </w:pPr>
    </w:lvl>
    <w:lvl w:ilvl="5" w:tplc="0419001B" w:tentative="1">
      <w:start w:val="1"/>
      <w:numFmt w:val="lowerRoman"/>
      <w:lvlText w:val="%6."/>
      <w:lvlJc w:val="right"/>
      <w:pPr>
        <w:tabs>
          <w:tab w:val="num" w:pos="6660"/>
        </w:tabs>
        <w:ind w:left="6660" w:hanging="180"/>
      </w:pPr>
    </w:lvl>
    <w:lvl w:ilvl="6" w:tplc="0419000F" w:tentative="1">
      <w:start w:val="1"/>
      <w:numFmt w:val="decimal"/>
      <w:lvlText w:val="%7."/>
      <w:lvlJc w:val="left"/>
      <w:pPr>
        <w:tabs>
          <w:tab w:val="num" w:pos="7380"/>
        </w:tabs>
        <w:ind w:left="7380" w:hanging="360"/>
      </w:pPr>
    </w:lvl>
    <w:lvl w:ilvl="7" w:tplc="04190019" w:tentative="1">
      <w:start w:val="1"/>
      <w:numFmt w:val="lowerLetter"/>
      <w:lvlText w:val="%8."/>
      <w:lvlJc w:val="left"/>
      <w:pPr>
        <w:tabs>
          <w:tab w:val="num" w:pos="8100"/>
        </w:tabs>
        <w:ind w:left="8100" w:hanging="360"/>
      </w:pPr>
    </w:lvl>
    <w:lvl w:ilvl="8" w:tplc="0419001B" w:tentative="1">
      <w:start w:val="1"/>
      <w:numFmt w:val="lowerRoman"/>
      <w:lvlText w:val="%9."/>
      <w:lvlJc w:val="right"/>
      <w:pPr>
        <w:tabs>
          <w:tab w:val="num" w:pos="8820"/>
        </w:tabs>
        <w:ind w:left="8820" w:hanging="180"/>
      </w:pPr>
    </w:lvl>
  </w:abstractNum>
  <w:abstractNum w:abstractNumId="49" w15:restartNumberingAfterBreak="0">
    <w:nsid w:val="611229BE"/>
    <w:multiLevelType w:val="multilevel"/>
    <w:tmpl w:val="153E48CE"/>
    <w:lvl w:ilvl="0">
      <w:start w:val="8"/>
      <w:numFmt w:val="bullet"/>
      <w:lvlText w:val="-"/>
      <w:lvlJc w:val="left"/>
      <w:pPr>
        <w:ind w:left="720" w:hanging="360"/>
      </w:pPr>
      <w:rPr>
        <w:rFonts w:ascii="Times New Roman" w:eastAsia="Times New Roman" w:hAnsi="Times New Roman" w:cs="Times New Roman"/>
        <w:color w:val="000000"/>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0" w15:restartNumberingAfterBreak="0">
    <w:nsid w:val="621E60B3"/>
    <w:multiLevelType w:val="multilevel"/>
    <w:tmpl w:val="4D96044E"/>
    <w:lvl w:ilvl="0">
      <w:start w:val="6"/>
      <w:numFmt w:val="bullet"/>
      <w:lvlText w:val="-"/>
      <w:lvlJc w:val="left"/>
      <w:pPr>
        <w:tabs>
          <w:tab w:val="num" w:pos="720"/>
        </w:tabs>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39B7CF2"/>
    <w:multiLevelType w:val="hybridMultilevel"/>
    <w:tmpl w:val="77C070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64C65CCB"/>
    <w:multiLevelType w:val="hybridMultilevel"/>
    <w:tmpl w:val="47B8D5C2"/>
    <w:lvl w:ilvl="0" w:tplc="F3767B7C">
      <w:start w:val="5"/>
      <w:numFmt w:val="bullet"/>
      <w:lvlText w:val="-"/>
      <w:lvlJc w:val="left"/>
      <w:pPr>
        <w:tabs>
          <w:tab w:val="num" w:pos="720"/>
        </w:tabs>
        <w:ind w:left="720" w:hanging="360"/>
      </w:pPr>
      <w:rPr>
        <w:rFonts w:ascii="Times New Roman" w:eastAsiaTheme="minorHAnsi" w:hAnsi="Times New Roman" w:cs="Times New Roman" w:hint="default"/>
        <w:color w:val="00000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4FE2DAC"/>
    <w:multiLevelType w:val="hybridMultilevel"/>
    <w:tmpl w:val="14F69C3A"/>
    <w:lvl w:ilvl="0" w:tplc="51CEC0EA">
      <w:start w:val="4"/>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4" w15:restartNumberingAfterBreak="0">
    <w:nsid w:val="69397760"/>
    <w:multiLevelType w:val="hybridMultilevel"/>
    <w:tmpl w:val="957896A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5" w15:restartNumberingAfterBreak="0">
    <w:nsid w:val="69687898"/>
    <w:multiLevelType w:val="hybridMultilevel"/>
    <w:tmpl w:val="C584CB4C"/>
    <w:lvl w:ilvl="0" w:tplc="D08AC5CC">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56" w15:restartNumberingAfterBreak="0">
    <w:nsid w:val="698B4045"/>
    <w:multiLevelType w:val="hybridMultilevel"/>
    <w:tmpl w:val="DED87F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15:restartNumberingAfterBreak="0">
    <w:nsid w:val="6B061AD1"/>
    <w:multiLevelType w:val="hybridMultilevel"/>
    <w:tmpl w:val="7D581852"/>
    <w:lvl w:ilvl="0" w:tplc="51CEC0EA">
      <w:start w:val="4"/>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8" w15:restartNumberingAfterBreak="0">
    <w:nsid w:val="6C10007E"/>
    <w:multiLevelType w:val="multilevel"/>
    <w:tmpl w:val="0794FB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59" w15:restartNumberingAfterBreak="0">
    <w:nsid w:val="6CD86D10"/>
    <w:multiLevelType w:val="hybridMultilevel"/>
    <w:tmpl w:val="185285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0" w15:restartNumberingAfterBreak="0">
    <w:nsid w:val="6E057FA1"/>
    <w:multiLevelType w:val="multilevel"/>
    <w:tmpl w:val="AD0E7350"/>
    <w:lvl w:ilvl="0">
      <w:start w:val="2"/>
      <w:numFmt w:val="decimal"/>
      <w:lvlText w:val="%1."/>
      <w:lvlJc w:val="left"/>
      <w:pPr>
        <w:tabs>
          <w:tab w:val="num" w:pos="720"/>
        </w:tabs>
        <w:ind w:left="720" w:hanging="360"/>
      </w:pPr>
      <w:rPr>
        <w:rFonts w:ascii="Times New Roman" w:hAnsi="Times New Roman" w:cs="Times New Roman" w:hint="default"/>
        <w:b/>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E272C14"/>
    <w:multiLevelType w:val="hybridMultilevel"/>
    <w:tmpl w:val="56A67D3A"/>
    <w:lvl w:ilvl="0" w:tplc="8CFE98D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2" w15:restartNumberingAfterBreak="0">
    <w:nsid w:val="6E9F0F30"/>
    <w:multiLevelType w:val="hybridMultilevel"/>
    <w:tmpl w:val="90F0BF68"/>
    <w:lvl w:ilvl="0" w:tplc="6D3272AE">
      <w:start w:val="1"/>
      <w:numFmt w:val="upperRoman"/>
      <w:lvlText w:val="%1."/>
      <w:lvlJc w:val="left"/>
      <w:pPr>
        <w:ind w:left="2141" w:hanging="720"/>
      </w:pPr>
      <w:rPr>
        <w:rFonts w:ascii="Times New Roman" w:eastAsia="Times New Roman" w:hAnsi="Times New Roman" w:cs="Times New Roman" w:hint="default"/>
        <w:b/>
        <w:bCs/>
        <w:i w:val="0"/>
        <w:iCs w:val="0"/>
        <w:spacing w:val="0"/>
        <w:w w:val="100"/>
        <w:sz w:val="27"/>
        <w:szCs w:val="27"/>
        <w:lang w:val="uk-UA" w:eastAsia="en-US" w:bidi="ar-SA"/>
      </w:rPr>
    </w:lvl>
    <w:lvl w:ilvl="1" w:tplc="EB8044A8">
      <w:numFmt w:val="bullet"/>
      <w:lvlText w:val="•"/>
      <w:lvlJc w:val="left"/>
      <w:pPr>
        <w:ind w:left="2960" w:hanging="720"/>
      </w:pPr>
      <w:rPr>
        <w:rFonts w:hint="default"/>
        <w:lang w:val="uk-UA" w:eastAsia="en-US" w:bidi="ar-SA"/>
      </w:rPr>
    </w:lvl>
    <w:lvl w:ilvl="2" w:tplc="4544B010">
      <w:numFmt w:val="bullet"/>
      <w:lvlText w:val="•"/>
      <w:lvlJc w:val="left"/>
      <w:pPr>
        <w:ind w:left="3781" w:hanging="720"/>
      </w:pPr>
      <w:rPr>
        <w:rFonts w:hint="default"/>
        <w:lang w:val="uk-UA" w:eastAsia="en-US" w:bidi="ar-SA"/>
      </w:rPr>
    </w:lvl>
    <w:lvl w:ilvl="3" w:tplc="F31617B4">
      <w:numFmt w:val="bullet"/>
      <w:lvlText w:val="•"/>
      <w:lvlJc w:val="left"/>
      <w:pPr>
        <w:ind w:left="4602" w:hanging="720"/>
      </w:pPr>
      <w:rPr>
        <w:rFonts w:hint="default"/>
        <w:lang w:val="uk-UA" w:eastAsia="en-US" w:bidi="ar-SA"/>
      </w:rPr>
    </w:lvl>
    <w:lvl w:ilvl="4" w:tplc="9230B2BA">
      <w:numFmt w:val="bullet"/>
      <w:lvlText w:val="•"/>
      <w:lvlJc w:val="left"/>
      <w:pPr>
        <w:ind w:left="5423" w:hanging="720"/>
      </w:pPr>
      <w:rPr>
        <w:rFonts w:hint="default"/>
        <w:lang w:val="uk-UA" w:eastAsia="en-US" w:bidi="ar-SA"/>
      </w:rPr>
    </w:lvl>
    <w:lvl w:ilvl="5" w:tplc="35E4BE94">
      <w:numFmt w:val="bullet"/>
      <w:lvlText w:val="•"/>
      <w:lvlJc w:val="left"/>
      <w:pPr>
        <w:ind w:left="6244" w:hanging="720"/>
      </w:pPr>
      <w:rPr>
        <w:rFonts w:hint="default"/>
        <w:lang w:val="uk-UA" w:eastAsia="en-US" w:bidi="ar-SA"/>
      </w:rPr>
    </w:lvl>
    <w:lvl w:ilvl="6" w:tplc="D9A67188">
      <w:numFmt w:val="bullet"/>
      <w:lvlText w:val="•"/>
      <w:lvlJc w:val="left"/>
      <w:pPr>
        <w:ind w:left="7065" w:hanging="720"/>
      </w:pPr>
      <w:rPr>
        <w:rFonts w:hint="default"/>
        <w:lang w:val="uk-UA" w:eastAsia="en-US" w:bidi="ar-SA"/>
      </w:rPr>
    </w:lvl>
    <w:lvl w:ilvl="7" w:tplc="F5684248">
      <w:numFmt w:val="bullet"/>
      <w:lvlText w:val="•"/>
      <w:lvlJc w:val="left"/>
      <w:pPr>
        <w:ind w:left="7885" w:hanging="720"/>
      </w:pPr>
      <w:rPr>
        <w:rFonts w:hint="default"/>
        <w:lang w:val="uk-UA" w:eastAsia="en-US" w:bidi="ar-SA"/>
      </w:rPr>
    </w:lvl>
    <w:lvl w:ilvl="8" w:tplc="4A12FD54">
      <w:numFmt w:val="bullet"/>
      <w:lvlText w:val="•"/>
      <w:lvlJc w:val="left"/>
      <w:pPr>
        <w:ind w:left="8706" w:hanging="720"/>
      </w:pPr>
      <w:rPr>
        <w:rFonts w:hint="default"/>
        <w:lang w:val="uk-UA" w:eastAsia="en-US" w:bidi="ar-SA"/>
      </w:rPr>
    </w:lvl>
  </w:abstractNum>
  <w:abstractNum w:abstractNumId="63" w15:restartNumberingAfterBreak="0">
    <w:nsid w:val="70385AEA"/>
    <w:multiLevelType w:val="multilevel"/>
    <w:tmpl w:val="331E6222"/>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4" w15:restartNumberingAfterBreak="0">
    <w:nsid w:val="749A0116"/>
    <w:multiLevelType w:val="hybridMultilevel"/>
    <w:tmpl w:val="D740391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5" w15:restartNumberingAfterBreak="0">
    <w:nsid w:val="77CC2D05"/>
    <w:multiLevelType w:val="hybridMultilevel"/>
    <w:tmpl w:val="65E20C76"/>
    <w:lvl w:ilvl="0" w:tplc="51CEC0EA">
      <w:start w:val="4"/>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6" w15:restartNumberingAfterBreak="0">
    <w:nsid w:val="77F95A22"/>
    <w:multiLevelType w:val="hybridMultilevel"/>
    <w:tmpl w:val="EF588350"/>
    <w:lvl w:ilvl="0" w:tplc="51CEC0EA">
      <w:start w:val="4"/>
      <w:numFmt w:val="bullet"/>
      <w:lvlText w:val="-"/>
      <w:lvlJc w:val="left"/>
      <w:pPr>
        <w:ind w:left="1494"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7" w15:restartNumberingAfterBreak="0">
    <w:nsid w:val="795338F9"/>
    <w:multiLevelType w:val="hybridMultilevel"/>
    <w:tmpl w:val="E05CB2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8" w15:restartNumberingAfterBreak="0">
    <w:nsid w:val="7AFF6C08"/>
    <w:multiLevelType w:val="hybridMultilevel"/>
    <w:tmpl w:val="315022A0"/>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7"/>
  </w:num>
  <w:num w:numId="2">
    <w:abstractNumId w:val="7"/>
  </w:num>
  <w:num w:numId="3">
    <w:abstractNumId w:val="58"/>
  </w:num>
  <w:num w:numId="4">
    <w:abstractNumId w:val="51"/>
  </w:num>
  <w:num w:numId="5">
    <w:abstractNumId w:val="53"/>
  </w:num>
  <w:num w:numId="6">
    <w:abstractNumId w:val="9"/>
  </w:num>
  <w:num w:numId="7">
    <w:abstractNumId w:val="38"/>
  </w:num>
  <w:num w:numId="8">
    <w:abstractNumId w:val="44"/>
  </w:num>
  <w:num w:numId="9">
    <w:abstractNumId w:val="28"/>
  </w:num>
  <w:num w:numId="10">
    <w:abstractNumId w:val="66"/>
  </w:num>
  <w:num w:numId="11">
    <w:abstractNumId w:val="19"/>
  </w:num>
  <w:num w:numId="12">
    <w:abstractNumId w:val="20"/>
  </w:num>
  <w:num w:numId="13">
    <w:abstractNumId w:val="45"/>
  </w:num>
  <w:num w:numId="14">
    <w:abstractNumId w:val="57"/>
  </w:num>
  <w:num w:numId="15">
    <w:abstractNumId w:val="65"/>
  </w:num>
  <w:num w:numId="16">
    <w:abstractNumId w:val="16"/>
  </w:num>
  <w:num w:numId="17">
    <w:abstractNumId w:val="59"/>
  </w:num>
  <w:num w:numId="18">
    <w:abstractNumId w:val="54"/>
  </w:num>
  <w:num w:numId="19">
    <w:abstractNumId w:val="15"/>
  </w:num>
  <w:num w:numId="20">
    <w:abstractNumId w:val="29"/>
  </w:num>
  <w:num w:numId="21">
    <w:abstractNumId w:val="64"/>
  </w:num>
  <w:num w:numId="22">
    <w:abstractNumId w:val="43"/>
  </w:num>
  <w:num w:numId="23">
    <w:abstractNumId w:val="34"/>
  </w:num>
  <w:num w:numId="24">
    <w:abstractNumId w:val="6"/>
  </w:num>
  <w:num w:numId="25">
    <w:abstractNumId w:val="56"/>
  </w:num>
  <w:num w:numId="26">
    <w:abstractNumId w:val="27"/>
  </w:num>
  <w:num w:numId="27">
    <w:abstractNumId w:val="25"/>
  </w:num>
  <w:num w:numId="28">
    <w:abstractNumId w:val="68"/>
  </w:num>
  <w:num w:numId="29">
    <w:abstractNumId w:val="18"/>
  </w:num>
  <w:num w:numId="30">
    <w:abstractNumId w:val="35"/>
  </w:num>
  <w:num w:numId="31">
    <w:abstractNumId w:val="40"/>
  </w:num>
  <w:num w:numId="32">
    <w:abstractNumId w:val="11"/>
  </w:num>
  <w:num w:numId="33">
    <w:abstractNumId w:val="67"/>
  </w:num>
  <w:num w:numId="34">
    <w:abstractNumId w:val="42"/>
  </w:num>
  <w:num w:numId="35">
    <w:abstractNumId w:val="41"/>
  </w:num>
  <w:num w:numId="36">
    <w:abstractNumId w:val="30"/>
  </w:num>
  <w:num w:numId="37">
    <w:abstractNumId w:val="61"/>
  </w:num>
  <w:num w:numId="38">
    <w:abstractNumId w:val="33"/>
  </w:num>
  <w:num w:numId="39">
    <w:abstractNumId w:val="60"/>
  </w:num>
  <w:num w:numId="40">
    <w:abstractNumId w:val="46"/>
  </w:num>
  <w:num w:numId="41">
    <w:abstractNumId w:val="50"/>
  </w:num>
  <w:num w:numId="42">
    <w:abstractNumId w:val="21"/>
  </w:num>
  <w:num w:numId="43">
    <w:abstractNumId w:val="22"/>
  </w:num>
  <w:num w:numId="44">
    <w:abstractNumId w:val="12"/>
  </w:num>
  <w:num w:numId="45">
    <w:abstractNumId w:val="31"/>
  </w:num>
  <w:num w:numId="46">
    <w:abstractNumId w:val="17"/>
  </w:num>
  <w:num w:numId="47">
    <w:abstractNumId w:val="10"/>
  </w:num>
  <w:num w:numId="48">
    <w:abstractNumId w:val="13"/>
  </w:num>
  <w:num w:numId="49">
    <w:abstractNumId w:val="14"/>
  </w:num>
  <w:num w:numId="50">
    <w:abstractNumId w:val="62"/>
  </w:num>
  <w:num w:numId="51">
    <w:abstractNumId w:val="8"/>
  </w:num>
  <w:num w:numId="52">
    <w:abstractNumId w:val="36"/>
  </w:num>
  <w:num w:numId="53">
    <w:abstractNumId w:val="24"/>
  </w:num>
  <w:num w:numId="54">
    <w:abstractNumId w:val="47"/>
  </w:num>
  <w:num w:numId="55">
    <w:abstractNumId w:val="55"/>
  </w:num>
  <w:num w:numId="56">
    <w:abstractNumId w:val="6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8"/>
  </w:num>
  <w:num w:numId="58">
    <w:abstractNumId w:val="39"/>
  </w:num>
  <w:num w:numId="59">
    <w:abstractNumId w:val="52"/>
  </w:num>
  <w:num w:numId="60">
    <w:abstractNumId w:val="23"/>
  </w:num>
  <w:num w:numId="61">
    <w:abstractNumId w:val="26"/>
  </w:num>
  <w:num w:numId="62">
    <w:abstractNumId w:val="49"/>
  </w:num>
  <w:num w:numId="63">
    <w:abstractNumId w:val="3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9D8"/>
    <w:rsid w:val="00000974"/>
    <w:rsid w:val="00001A7F"/>
    <w:rsid w:val="00002BE8"/>
    <w:rsid w:val="000076F4"/>
    <w:rsid w:val="00014777"/>
    <w:rsid w:val="00014A7E"/>
    <w:rsid w:val="000216A9"/>
    <w:rsid w:val="00021958"/>
    <w:rsid w:val="000226E0"/>
    <w:rsid w:val="00023950"/>
    <w:rsid w:val="00025A12"/>
    <w:rsid w:val="00026C39"/>
    <w:rsid w:val="00030E6A"/>
    <w:rsid w:val="0004021F"/>
    <w:rsid w:val="0004653B"/>
    <w:rsid w:val="0005093E"/>
    <w:rsid w:val="00051273"/>
    <w:rsid w:val="00053D7F"/>
    <w:rsid w:val="000552F6"/>
    <w:rsid w:val="00055957"/>
    <w:rsid w:val="00056D6D"/>
    <w:rsid w:val="000616BA"/>
    <w:rsid w:val="00062E29"/>
    <w:rsid w:val="000662C5"/>
    <w:rsid w:val="000674DE"/>
    <w:rsid w:val="000715D5"/>
    <w:rsid w:val="00072181"/>
    <w:rsid w:val="000721BA"/>
    <w:rsid w:val="00072346"/>
    <w:rsid w:val="00073269"/>
    <w:rsid w:val="000735CC"/>
    <w:rsid w:val="000745B1"/>
    <w:rsid w:val="000775EE"/>
    <w:rsid w:val="00086854"/>
    <w:rsid w:val="00086DB0"/>
    <w:rsid w:val="00091094"/>
    <w:rsid w:val="00091510"/>
    <w:rsid w:val="00095406"/>
    <w:rsid w:val="00095729"/>
    <w:rsid w:val="00095D0F"/>
    <w:rsid w:val="0009725C"/>
    <w:rsid w:val="000A05BC"/>
    <w:rsid w:val="000A08EB"/>
    <w:rsid w:val="000A150E"/>
    <w:rsid w:val="000A29F1"/>
    <w:rsid w:val="000A470B"/>
    <w:rsid w:val="000A4829"/>
    <w:rsid w:val="000A7E1D"/>
    <w:rsid w:val="000B00FC"/>
    <w:rsid w:val="000B0C80"/>
    <w:rsid w:val="000B6578"/>
    <w:rsid w:val="000C0C2C"/>
    <w:rsid w:val="000C30EE"/>
    <w:rsid w:val="000C3B85"/>
    <w:rsid w:val="000C5208"/>
    <w:rsid w:val="000C5586"/>
    <w:rsid w:val="000C6758"/>
    <w:rsid w:val="000D07C3"/>
    <w:rsid w:val="000D0B18"/>
    <w:rsid w:val="000D2A6C"/>
    <w:rsid w:val="000D4D74"/>
    <w:rsid w:val="000D6955"/>
    <w:rsid w:val="000F09FD"/>
    <w:rsid w:val="000F0D20"/>
    <w:rsid w:val="000F0F08"/>
    <w:rsid w:val="000F59C9"/>
    <w:rsid w:val="000F5EC4"/>
    <w:rsid w:val="000F5FBB"/>
    <w:rsid w:val="000F6A0E"/>
    <w:rsid w:val="000F6C73"/>
    <w:rsid w:val="000F76D6"/>
    <w:rsid w:val="000F78FF"/>
    <w:rsid w:val="000F7EF3"/>
    <w:rsid w:val="001003F3"/>
    <w:rsid w:val="00100F23"/>
    <w:rsid w:val="00101A68"/>
    <w:rsid w:val="00102108"/>
    <w:rsid w:val="001064F0"/>
    <w:rsid w:val="001123D3"/>
    <w:rsid w:val="00112D26"/>
    <w:rsid w:val="0011320C"/>
    <w:rsid w:val="00114587"/>
    <w:rsid w:val="0011627C"/>
    <w:rsid w:val="0012015B"/>
    <w:rsid w:val="00120D83"/>
    <w:rsid w:val="00124455"/>
    <w:rsid w:val="00124A13"/>
    <w:rsid w:val="00126ACD"/>
    <w:rsid w:val="0012707C"/>
    <w:rsid w:val="00134007"/>
    <w:rsid w:val="00140583"/>
    <w:rsid w:val="00141230"/>
    <w:rsid w:val="0014334C"/>
    <w:rsid w:val="00143807"/>
    <w:rsid w:val="00150E22"/>
    <w:rsid w:val="001512B9"/>
    <w:rsid w:val="001519D6"/>
    <w:rsid w:val="001519D8"/>
    <w:rsid w:val="00153C52"/>
    <w:rsid w:val="00155F13"/>
    <w:rsid w:val="00156A69"/>
    <w:rsid w:val="0016201C"/>
    <w:rsid w:val="00162AD9"/>
    <w:rsid w:val="00162FFE"/>
    <w:rsid w:val="00163D3E"/>
    <w:rsid w:val="00164DEA"/>
    <w:rsid w:val="00167529"/>
    <w:rsid w:val="0016781A"/>
    <w:rsid w:val="00171806"/>
    <w:rsid w:val="001762FC"/>
    <w:rsid w:val="0018118D"/>
    <w:rsid w:val="00181568"/>
    <w:rsid w:val="00182EAC"/>
    <w:rsid w:val="00182FF6"/>
    <w:rsid w:val="00184CE0"/>
    <w:rsid w:val="001863D7"/>
    <w:rsid w:val="001871A0"/>
    <w:rsid w:val="0018762A"/>
    <w:rsid w:val="00196EC7"/>
    <w:rsid w:val="001A1A2B"/>
    <w:rsid w:val="001A296E"/>
    <w:rsid w:val="001A4B81"/>
    <w:rsid w:val="001A5ECC"/>
    <w:rsid w:val="001A6140"/>
    <w:rsid w:val="001B329A"/>
    <w:rsid w:val="001B56DC"/>
    <w:rsid w:val="001C31B4"/>
    <w:rsid w:val="001C390F"/>
    <w:rsid w:val="001C5008"/>
    <w:rsid w:val="001D03D8"/>
    <w:rsid w:val="001D1948"/>
    <w:rsid w:val="001D502F"/>
    <w:rsid w:val="001D69F5"/>
    <w:rsid w:val="001D70C8"/>
    <w:rsid w:val="001E4E8E"/>
    <w:rsid w:val="001E6FC8"/>
    <w:rsid w:val="001F14D9"/>
    <w:rsid w:val="001F198C"/>
    <w:rsid w:val="001F3E00"/>
    <w:rsid w:val="001F5342"/>
    <w:rsid w:val="001F5F65"/>
    <w:rsid w:val="001F7817"/>
    <w:rsid w:val="002014D8"/>
    <w:rsid w:val="00201B6C"/>
    <w:rsid w:val="00202A7A"/>
    <w:rsid w:val="002039D5"/>
    <w:rsid w:val="00205059"/>
    <w:rsid w:val="00206D16"/>
    <w:rsid w:val="00214991"/>
    <w:rsid w:val="00217DB9"/>
    <w:rsid w:val="002210A9"/>
    <w:rsid w:val="00221F5E"/>
    <w:rsid w:val="00223C97"/>
    <w:rsid w:val="002258CA"/>
    <w:rsid w:val="00225A9D"/>
    <w:rsid w:val="00226AFB"/>
    <w:rsid w:val="00227643"/>
    <w:rsid w:val="002349F3"/>
    <w:rsid w:val="00234A83"/>
    <w:rsid w:val="00235D87"/>
    <w:rsid w:val="002405FD"/>
    <w:rsid w:val="00240BC3"/>
    <w:rsid w:val="002414E2"/>
    <w:rsid w:val="002424ED"/>
    <w:rsid w:val="00243756"/>
    <w:rsid w:val="00243CB3"/>
    <w:rsid w:val="00245E68"/>
    <w:rsid w:val="00247A8F"/>
    <w:rsid w:val="002530EC"/>
    <w:rsid w:val="00254593"/>
    <w:rsid w:val="002559CE"/>
    <w:rsid w:val="002576A9"/>
    <w:rsid w:val="002600B6"/>
    <w:rsid w:val="002658E9"/>
    <w:rsid w:val="00267803"/>
    <w:rsid w:val="00267A16"/>
    <w:rsid w:val="00275CDA"/>
    <w:rsid w:val="00276D2D"/>
    <w:rsid w:val="002852E8"/>
    <w:rsid w:val="002853D5"/>
    <w:rsid w:val="00291C2D"/>
    <w:rsid w:val="0029246B"/>
    <w:rsid w:val="00293CD9"/>
    <w:rsid w:val="0029496A"/>
    <w:rsid w:val="00296237"/>
    <w:rsid w:val="00296CFC"/>
    <w:rsid w:val="00297B19"/>
    <w:rsid w:val="002A0BFB"/>
    <w:rsid w:val="002A0F5C"/>
    <w:rsid w:val="002A2741"/>
    <w:rsid w:val="002A27EB"/>
    <w:rsid w:val="002A3CE5"/>
    <w:rsid w:val="002A41F0"/>
    <w:rsid w:val="002A50EC"/>
    <w:rsid w:val="002A621D"/>
    <w:rsid w:val="002B0F9D"/>
    <w:rsid w:val="002B1D11"/>
    <w:rsid w:val="002B2AB7"/>
    <w:rsid w:val="002B6343"/>
    <w:rsid w:val="002B6582"/>
    <w:rsid w:val="002B6A84"/>
    <w:rsid w:val="002B77BF"/>
    <w:rsid w:val="002C1BA7"/>
    <w:rsid w:val="002C1BF3"/>
    <w:rsid w:val="002C21E1"/>
    <w:rsid w:val="002C29C9"/>
    <w:rsid w:val="002C2AD2"/>
    <w:rsid w:val="002C4429"/>
    <w:rsid w:val="002C5558"/>
    <w:rsid w:val="002C56D4"/>
    <w:rsid w:val="002C659B"/>
    <w:rsid w:val="002C6978"/>
    <w:rsid w:val="002C7BEF"/>
    <w:rsid w:val="002D49BE"/>
    <w:rsid w:val="002D4DB7"/>
    <w:rsid w:val="002D548E"/>
    <w:rsid w:val="002D603E"/>
    <w:rsid w:val="002D6BA3"/>
    <w:rsid w:val="002D7190"/>
    <w:rsid w:val="002E278C"/>
    <w:rsid w:val="002E3158"/>
    <w:rsid w:val="002F3C2B"/>
    <w:rsid w:val="002F4B86"/>
    <w:rsid w:val="00300235"/>
    <w:rsid w:val="00301E93"/>
    <w:rsid w:val="00301EE5"/>
    <w:rsid w:val="00302299"/>
    <w:rsid w:val="0030331C"/>
    <w:rsid w:val="0030402D"/>
    <w:rsid w:val="003055C7"/>
    <w:rsid w:val="0030793E"/>
    <w:rsid w:val="00307DFA"/>
    <w:rsid w:val="00312CB8"/>
    <w:rsid w:val="003137F1"/>
    <w:rsid w:val="00313801"/>
    <w:rsid w:val="00314516"/>
    <w:rsid w:val="00324222"/>
    <w:rsid w:val="00324B04"/>
    <w:rsid w:val="003254BF"/>
    <w:rsid w:val="00325C04"/>
    <w:rsid w:val="0032721E"/>
    <w:rsid w:val="00327C4C"/>
    <w:rsid w:val="00331359"/>
    <w:rsid w:val="00331D6D"/>
    <w:rsid w:val="00332DB2"/>
    <w:rsid w:val="0033370A"/>
    <w:rsid w:val="0033370C"/>
    <w:rsid w:val="003366C5"/>
    <w:rsid w:val="00340C44"/>
    <w:rsid w:val="0034348D"/>
    <w:rsid w:val="00343514"/>
    <w:rsid w:val="003453AB"/>
    <w:rsid w:val="003509EF"/>
    <w:rsid w:val="00350C48"/>
    <w:rsid w:val="00353E2B"/>
    <w:rsid w:val="0035579D"/>
    <w:rsid w:val="00355FE3"/>
    <w:rsid w:val="003576F1"/>
    <w:rsid w:val="00357C06"/>
    <w:rsid w:val="00362488"/>
    <w:rsid w:val="00362AFB"/>
    <w:rsid w:val="003641F9"/>
    <w:rsid w:val="00364ED2"/>
    <w:rsid w:val="00366DDD"/>
    <w:rsid w:val="00370BDD"/>
    <w:rsid w:val="00370E04"/>
    <w:rsid w:val="0037315F"/>
    <w:rsid w:val="00373700"/>
    <w:rsid w:val="00375140"/>
    <w:rsid w:val="00377791"/>
    <w:rsid w:val="00386CDE"/>
    <w:rsid w:val="00387F0A"/>
    <w:rsid w:val="00390171"/>
    <w:rsid w:val="003912AB"/>
    <w:rsid w:val="00392198"/>
    <w:rsid w:val="00392B20"/>
    <w:rsid w:val="003943E1"/>
    <w:rsid w:val="00395899"/>
    <w:rsid w:val="00396C20"/>
    <w:rsid w:val="00397DE5"/>
    <w:rsid w:val="003A0653"/>
    <w:rsid w:val="003A161E"/>
    <w:rsid w:val="003A4414"/>
    <w:rsid w:val="003A4551"/>
    <w:rsid w:val="003A45E5"/>
    <w:rsid w:val="003B42D4"/>
    <w:rsid w:val="003B589D"/>
    <w:rsid w:val="003B673D"/>
    <w:rsid w:val="003B7184"/>
    <w:rsid w:val="003B73D0"/>
    <w:rsid w:val="003C3A8F"/>
    <w:rsid w:val="003C5228"/>
    <w:rsid w:val="003D0969"/>
    <w:rsid w:val="003D1366"/>
    <w:rsid w:val="003D2952"/>
    <w:rsid w:val="003D33DD"/>
    <w:rsid w:val="003D414D"/>
    <w:rsid w:val="003D5519"/>
    <w:rsid w:val="003D5B36"/>
    <w:rsid w:val="003E11A1"/>
    <w:rsid w:val="003E14B0"/>
    <w:rsid w:val="003E1A4D"/>
    <w:rsid w:val="003E2665"/>
    <w:rsid w:val="003E4005"/>
    <w:rsid w:val="003E66FA"/>
    <w:rsid w:val="003E6D87"/>
    <w:rsid w:val="003F054D"/>
    <w:rsid w:val="003F0FD3"/>
    <w:rsid w:val="003F2473"/>
    <w:rsid w:val="003F5A57"/>
    <w:rsid w:val="003F6FE1"/>
    <w:rsid w:val="003F7128"/>
    <w:rsid w:val="003F749D"/>
    <w:rsid w:val="003F7D76"/>
    <w:rsid w:val="004022F3"/>
    <w:rsid w:val="004038C7"/>
    <w:rsid w:val="00403E45"/>
    <w:rsid w:val="00404985"/>
    <w:rsid w:val="00405903"/>
    <w:rsid w:val="00405CB8"/>
    <w:rsid w:val="00410802"/>
    <w:rsid w:val="004118FD"/>
    <w:rsid w:val="004138E6"/>
    <w:rsid w:val="00416E69"/>
    <w:rsid w:val="00424FA6"/>
    <w:rsid w:val="004317C7"/>
    <w:rsid w:val="0043289C"/>
    <w:rsid w:val="00434016"/>
    <w:rsid w:val="00434AD5"/>
    <w:rsid w:val="004355F7"/>
    <w:rsid w:val="00435A52"/>
    <w:rsid w:val="004375C2"/>
    <w:rsid w:val="00440220"/>
    <w:rsid w:val="00442156"/>
    <w:rsid w:val="0044413F"/>
    <w:rsid w:val="00444315"/>
    <w:rsid w:val="004449BA"/>
    <w:rsid w:val="00444E50"/>
    <w:rsid w:val="0044691B"/>
    <w:rsid w:val="00446969"/>
    <w:rsid w:val="004473E8"/>
    <w:rsid w:val="00447AF1"/>
    <w:rsid w:val="00450121"/>
    <w:rsid w:val="00454316"/>
    <w:rsid w:val="00457238"/>
    <w:rsid w:val="00462022"/>
    <w:rsid w:val="00462EE8"/>
    <w:rsid w:val="0046321B"/>
    <w:rsid w:val="00464AFF"/>
    <w:rsid w:val="00464E9B"/>
    <w:rsid w:val="004674B7"/>
    <w:rsid w:val="00473E56"/>
    <w:rsid w:val="0047674D"/>
    <w:rsid w:val="0047682C"/>
    <w:rsid w:val="00483D03"/>
    <w:rsid w:val="004842F0"/>
    <w:rsid w:val="0048779D"/>
    <w:rsid w:val="00491C91"/>
    <w:rsid w:val="00493CB9"/>
    <w:rsid w:val="0049445F"/>
    <w:rsid w:val="00497511"/>
    <w:rsid w:val="004A2F37"/>
    <w:rsid w:val="004A40E9"/>
    <w:rsid w:val="004A6696"/>
    <w:rsid w:val="004A7104"/>
    <w:rsid w:val="004B065D"/>
    <w:rsid w:val="004B3406"/>
    <w:rsid w:val="004B3CC2"/>
    <w:rsid w:val="004B46B7"/>
    <w:rsid w:val="004B48AE"/>
    <w:rsid w:val="004B4B1B"/>
    <w:rsid w:val="004B5027"/>
    <w:rsid w:val="004C37EA"/>
    <w:rsid w:val="004C41E9"/>
    <w:rsid w:val="004C457C"/>
    <w:rsid w:val="004C4E0F"/>
    <w:rsid w:val="004C503F"/>
    <w:rsid w:val="004C6719"/>
    <w:rsid w:val="004C764B"/>
    <w:rsid w:val="004D14D7"/>
    <w:rsid w:val="004D1E3E"/>
    <w:rsid w:val="004D28E6"/>
    <w:rsid w:val="004D4A34"/>
    <w:rsid w:val="004D5950"/>
    <w:rsid w:val="004D64BC"/>
    <w:rsid w:val="004D65DC"/>
    <w:rsid w:val="004D6675"/>
    <w:rsid w:val="004E16ED"/>
    <w:rsid w:val="004E1F1F"/>
    <w:rsid w:val="004E2617"/>
    <w:rsid w:val="004E27EB"/>
    <w:rsid w:val="004E60DA"/>
    <w:rsid w:val="004E7637"/>
    <w:rsid w:val="004F0747"/>
    <w:rsid w:val="004F0B23"/>
    <w:rsid w:val="004F378B"/>
    <w:rsid w:val="004F60D2"/>
    <w:rsid w:val="004F765E"/>
    <w:rsid w:val="00500233"/>
    <w:rsid w:val="0050207B"/>
    <w:rsid w:val="005029D9"/>
    <w:rsid w:val="00503708"/>
    <w:rsid w:val="0050546D"/>
    <w:rsid w:val="0050557A"/>
    <w:rsid w:val="005062AE"/>
    <w:rsid w:val="00506D6B"/>
    <w:rsid w:val="0050711D"/>
    <w:rsid w:val="00507C8C"/>
    <w:rsid w:val="005123A6"/>
    <w:rsid w:val="005144CA"/>
    <w:rsid w:val="00515750"/>
    <w:rsid w:val="00515F04"/>
    <w:rsid w:val="00515FA6"/>
    <w:rsid w:val="00516ECC"/>
    <w:rsid w:val="005215A1"/>
    <w:rsid w:val="00524B54"/>
    <w:rsid w:val="00525A02"/>
    <w:rsid w:val="005260E6"/>
    <w:rsid w:val="00526596"/>
    <w:rsid w:val="005269FD"/>
    <w:rsid w:val="00526DBA"/>
    <w:rsid w:val="00531266"/>
    <w:rsid w:val="00531544"/>
    <w:rsid w:val="005316ED"/>
    <w:rsid w:val="00535E60"/>
    <w:rsid w:val="005362F6"/>
    <w:rsid w:val="00540780"/>
    <w:rsid w:val="0054266A"/>
    <w:rsid w:val="0054293C"/>
    <w:rsid w:val="00542FBF"/>
    <w:rsid w:val="00543F5C"/>
    <w:rsid w:val="005444FD"/>
    <w:rsid w:val="005445DB"/>
    <w:rsid w:val="005447E0"/>
    <w:rsid w:val="00545633"/>
    <w:rsid w:val="00546E12"/>
    <w:rsid w:val="00547407"/>
    <w:rsid w:val="00550201"/>
    <w:rsid w:val="00552D94"/>
    <w:rsid w:val="0055598D"/>
    <w:rsid w:val="0055740B"/>
    <w:rsid w:val="005575A1"/>
    <w:rsid w:val="00561658"/>
    <w:rsid w:val="0056325E"/>
    <w:rsid w:val="0056400D"/>
    <w:rsid w:val="0056442E"/>
    <w:rsid w:val="005649B5"/>
    <w:rsid w:val="00564F86"/>
    <w:rsid w:val="00570A11"/>
    <w:rsid w:val="00574716"/>
    <w:rsid w:val="005755E9"/>
    <w:rsid w:val="00576946"/>
    <w:rsid w:val="00576C9A"/>
    <w:rsid w:val="00576F74"/>
    <w:rsid w:val="005774B1"/>
    <w:rsid w:val="00580026"/>
    <w:rsid w:val="00584ED4"/>
    <w:rsid w:val="00585255"/>
    <w:rsid w:val="005855D0"/>
    <w:rsid w:val="00587C61"/>
    <w:rsid w:val="00590FE5"/>
    <w:rsid w:val="00592D1B"/>
    <w:rsid w:val="00594C84"/>
    <w:rsid w:val="00594E84"/>
    <w:rsid w:val="00594F31"/>
    <w:rsid w:val="00595185"/>
    <w:rsid w:val="00595C6E"/>
    <w:rsid w:val="005970E3"/>
    <w:rsid w:val="005A440F"/>
    <w:rsid w:val="005A58A3"/>
    <w:rsid w:val="005A5A22"/>
    <w:rsid w:val="005B1B2A"/>
    <w:rsid w:val="005B2459"/>
    <w:rsid w:val="005B2462"/>
    <w:rsid w:val="005B2FB6"/>
    <w:rsid w:val="005B4114"/>
    <w:rsid w:val="005B5CDC"/>
    <w:rsid w:val="005B68A1"/>
    <w:rsid w:val="005B7763"/>
    <w:rsid w:val="005C0BCA"/>
    <w:rsid w:val="005C166B"/>
    <w:rsid w:val="005C34C9"/>
    <w:rsid w:val="005C3925"/>
    <w:rsid w:val="005C508E"/>
    <w:rsid w:val="005C6866"/>
    <w:rsid w:val="005C69A8"/>
    <w:rsid w:val="005D3171"/>
    <w:rsid w:val="005D441D"/>
    <w:rsid w:val="005D4ED7"/>
    <w:rsid w:val="005E0523"/>
    <w:rsid w:val="005E0C1D"/>
    <w:rsid w:val="005E323E"/>
    <w:rsid w:val="005E4334"/>
    <w:rsid w:val="005E548A"/>
    <w:rsid w:val="005E5E61"/>
    <w:rsid w:val="005E64FF"/>
    <w:rsid w:val="005F117D"/>
    <w:rsid w:val="005F399A"/>
    <w:rsid w:val="005F3C52"/>
    <w:rsid w:val="005F459E"/>
    <w:rsid w:val="005F7637"/>
    <w:rsid w:val="00600771"/>
    <w:rsid w:val="00601EBC"/>
    <w:rsid w:val="0060626A"/>
    <w:rsid w:val="006108F3"/>
    <w:rsid w:val="006122DB"/>
    <w:rsid w:val="0061366E"/>
    <w:rsid w:val="0061665C"/>
    <w:rsid w:val="00617F1C"/>
    <w:rsid w:val="0062075C"/>
    <w:rsid w:val="006219B9"/>
    <w:rsid w:val="00623E65"/>
    <w:rsid w:val="0062436A"/>
    <w:rsid w:val="00625C96"/>
    <w:rsid w:val="00626D9B"/>
    <w:rsid w:val="00627655"/>
    <w:rsid w:val="00633EEF"/>
    <w:rsid w:val="00634B1E"/>
    <w:rsid w:val="00635452"/>
    <w:rsid w:val="00637126"/>
    <w:rsid w:val="00641DAA"/>
    <w:rsid w:val="00642219"/>
    <w:rsid w:val="006427A7"/>
    <w:rsid w:val="00642A80"/>
    <w:rsid w:val="00651338"/>
    <w:rsid w:val="00651CFF"/>
    <w:rsid w:val="00651E74"/>
    <w:rsid w:val="0065491B"/>
    <w:rsid w:val="00655FC7"/>
    <w:rsid w:val="0065625B"/>
    <w:rsid w:val="006567B0"/>
    <w:rsid w:val="0065776D"/>
    <w:rsid w:val="00661FB3"/>
    <w:rsid w:val="00663017"/>
    <w:rsid w:val="006662D1"/>
    <w:rsid w:val="00666B44"/>
    <w:rsid w:val="006705B9"/>
    <w:rsid w:val="006775E6"/>
    <w:rsid w:val="00677ED1"/>
    <w:rsid w:val="0068484A"/>
    <w:rsid w:val="00685326"/>
    <w:rsid w:val="006908BA"/>
    <w:rsid w:val="00690C31"/>
    <w:rsid w:val="00691E10"/>
    <w:rsid w:val="00693065"/>
    <w:rsid w:val="00693937"/>
    <w:rsid w:val="00693E5D"/>
    <w:rsid w:val="0069428D"/>
    <w:rsid w:val="006A1C59"/>
    <w:rsid w:val="006A2719"/>
    <w:rsid w:val="006A59BD"/>
    <w:rsid w:val="006A64E7"/>
    <w:rsid w:val="006B15A5"/>
    <w:rsid w:val="006B55B6"/>
    <w:rsid w:val="006B5FA7"/>
    <w:rsid w:val="006B65EC"/>
    <w:rsid w:val="006C0375"/>
    <w:rsid w:val="006C05D4"/>
    <w:rsid w:val="006C09C2"/>
    <w:rsid w:val="006C119B"/>
    <w:rsid w:val="006C1D32"/>
    <w:rsid w:val="006C1EEC"/>
    <w:rsid w:val="006C426F"/>
    <w:rsid w:val="006C4763"/>
    <w:rsid w:val="006C6B20"/>
    <w:rsid w:val="006C7E1B"/>
    <w:rsid w:val="006D0E5E"/>
    <w:rsid w:val="006D115B"/>
    <w:rsid w:val="006D1C4D"/>
    <w:rsid w:val="006D1D69"/>
    <w:rsid w:val="006D5028"/>
    <w:rsid w:val="006D503E"/>
    <w:rsid w:val="006D73F5"/>
    <w:rsid w:val="006D7D62"/>
    <w:rsid w:val="006E08B3"/>
    <w:rsid w:val="006E23CD"/>
    <w:rsid w:val="006E2F3E"/>
    <w:rsid w:val="006E63D6"/>
    <w:rsid w:val="006F067F"/>
    <w:rsid w:val="006F098D"/>
    <w:rsid w:val="006F2CD2"/>
    <w:rsid w:val="006F3127"/>
    <w:rsid w:val="006F3E7E"/>
    <w:rsid w:val="00702B39"/>
    <w:rsid w:val="00703A01"/>
    <w:rsid w:val="00703B59"/>
    <w:rsid w:val="007107B7"/>
    <w:rsid w:val="00711A21"/>
    <w:rsid w:val="00711C9B"/>
    <w:rsid w:val="0071292A"/>
    <w:rsid w:val="00713F83"/>
    <w:rsid w:val="00717C45"/>
    <w:rsid w:val="00721A2E"/>
    <w:rsid w:val="00721ADF"/>
    <w:rsid w:val="007230E7"/>
    <w:rsid w:val="0072349D"/>
    <w:rsid w:val="007236E2"/>
    <w:rsid w:val="00724F72"/>
    <w:rsid w:val="00725DEF"/>
    <w:rsid w:val="0072792C"/>
    <w:rsid w:val="00727FA9"/>
    <w:rsid w:val="007315D1"/>
    <w:rsid w:val="007339DB"/>
    <w:rsid w:val="00735AA9"/>
    <w:rsid w:val="007370C0"/>
    <w:rsid w:val="00737435"/>
    <w:rsid w:val="0073785F"/>
    <w:rsid w:val="00737F2B"/>
    <w:rsid w:val="00740BF1"/>
    <w:rsid w:val="00742816"/>
    <w:rsid w:val="00742990"/>
    <w:rsid w:val="00743105"/>
    <w:rsid w:val="007433BC"/>
    <w:rsid w:val="0074719B"/>
    <w:rsid w:val="007533ED"/>
    <w:rsid w:val="007544CA"/>
    <w:rsid w:val="007555C8"/>
    <w:rsid w:val="007559DB"/>
    <w:rsid w:val="00760413"/>
    <w:rsid w:val="00763CE2"/>
    <w:rsid w:val="0077341B"/>
    <w:rsid w:val="00775160"/>
    <w:rsid w:val="007753DE"/>
    <w:rsid w:val="00775707"/>
    <w:rsid w:val="00775916"/>
    <w:rsid w:val="007767FD"/>
    <w:rsid w:val="00780D0F"/>
    <w:rsid w:val="0078470F"/>
    <w:rsid w:val="007849CE"/>
    <w:rsid w:val="00784D68"/>
    <w:rsid w:val="007854BB"/>
    <w:rsid w:val="007856B7"/>
    <w:rsid w:val="0078571B"/>
    <w:rsid w:val="00791071"/>
    <w:rsid w:val="00791B1E"/>
    <w:rsid w:val="00794D41"/>
    <w:rsid w:val="00795252"/>
    <w:rsid w:val="007953FE"/>
    <w:rsid w:val="00795499"/>
    <w:rsid w:val="007A17F1"/>
    <w:rsid w:val="007A1E13"/>
    <w:rsid w:val="007A2B25"/>
    <w:rsid w:val="007A3A57"/>
    <w:rsid w:val="007B1365"/>
    <w:rsid w:val="007B1AA7"/>
    <w:rsid w:val="007B3153"/>
    <w:rsid w:val="007B391F"/>
    <w:rsid w:val="007B3B1B"/>
    <w:rsid w:val="007B4AED"/>
    <w:rsid w:val="007B4ECE"/>
    <w:rsid w:val="007B5D5D"/>
    <w:rsid w:val="007C13B3"/>
    <w:rsid w:val="007C40CC"/>
    <w:rsid w:val="007C5623"/>
    <w:rsid w:val="007C7084"/>
    <w:rsid w:val="007C759C"/>
    <w:rsid w:val="007D0840"/>
    <w:rsid w:val="007D09E2"/>
    <w:rsid w:val="007D2189"/>
    <w:rsid w:val="007D282B"/>
    <w:rsid w:val="007D3088"/>
    <w:rsid w:val="007D30AE"/>
    <w:rsid w:val="007D44E6"/>
    <w:rsid w:val="007D4FEA"/>
    <w:rsid w:val="007D54FC"/>
    <w:rsid w:val="007E0F5B"/>
    <w:rsid w:val="007E1421"/>
    <w:rsid w:val="007E2EB9"/>
    <w:rsid w:val="007E400D"/>
    <w:rsid w:val="007E7651"/>
    <w:rsid w:val="007F3E3F"/>
    <w:rsid w:val="007F5ACA"/>
    <w:rsid w:val="007F77B5"/>
    <w:rsid w:val="00800479"/>
    <w:rsid w:val="008034F3"/>
    <w:rsid w:val="00803E14"/>
    <w:rsid w:val="00803F92"/>
    <w:rsid w:val="008064FB"/>
    <w:rsid w:val="00812962"/>
    <w:rsid w:val="00815EFC"/>
    <w:rsid w:val="0081729D"/>
    <w:rsid w:val="00820BA9"/>
    <w:rsid w:val="00830D4D"/>
    <w:rsid w:val="008310EF"/>
    <w:rsid w:val="00833440"/>
    <w:rsid w:val="008339DA"/>
    <w:rsid w:val="00835542"/>
    <w:rsid w:val="00840F00"/>
    <w:rsid w:val="0084169A"/>
    <w:rsid w:val="00841BE3"/>
    <w:rsid w:val="00842C1F"/>
    <w:rsid w:val="00844458"/>
    <w:rsid w:val="008478C8"/>
    <w:rsid w:val="00850261"/>
    <w:rsid w:val="00851FE9"/>
    <w:rsid w:val="008521A4"/>
    <w:rsid w:val="00852B2A"/>
    <w:rsid w:val="00853CE5"/>
    <w:rsid w:val="00854BFB"/>
    <w:rsid w:val="008554B1"/>
    <w:rsid w:val="00856A69"/>
    <w:rsid w:val="00863A90"/>
    <w:rsid w:val="00873101"/>
    <w:rsid w:val="00873759"/>
    <w:rsid w:val="00874D54"/>
    <w:rsid w:val="008811C0"/>
    <w:rsid w:val="008820CA"/>
    <w:rsid w:val="00882986"/>
    <w:rsid w:val="0088553B"/>
    <w:rsid w:val="008859DF"/>
    <w:rsid w:val="00890588"/>
    <w:rsid w:val="00890AA4"/>
    <w:rsid w:val="00891E47"/>
    <w:rsid w:val="00893156"/>
    <w:rsid w:val="00894B7C"/>
    <w:rsid w:val="00894E11"/>
    <w:rsid w:val="008956C8"/>
    <w:rsid w:val="00895B58"/>
    <w:rsid w:val="00896171"/>
    <w:rsid w:val="008977D7"/>
    <w:rsid w:val="008A296B"/>
    <w:rsid w:val="008A3EA2"/>
    <w:rsid w:val="008A3FAC"/>
    <w:rsid w:val="008A4DE2"/>
    <w:rsid w:val="008A5837"/>
    <w:rsid w:val="008A6D4E"/>
    <w:rsid w:val="008B13DF"/>
    <w:rsid w:val="008B15C9"/>
    <w:rsid w:val="008B1FD9"/>
    <w:rsid w:val="008B6A42"/>
    <w:rsid w:val="008C0987"/>
    <w:rsid w:val="008C2B74"/>
    <w:rsid w:val="008C2C06"/>
    <w:rsid w:val="008C30BC"/>
    <w:rsid w:val="008C472E"/>
    <w:rsid w:val="008C4C3E"/>
    <w:rsid w:val="008C546D"/>
    <w:rsid w:val="008C5F30"/>
    <w:rsid w:val="008D0997"/>
    <w:rsid w:val="008D3DDE"/>
    <w:rsid w:val="008D4F28"/>
    <w:rsid w:val="008D5A01"/>
    <w:rsid w:val="008E0315"/>
    <w:rsid w:val="008E0860"/>
    <w:rsid w:val="008E25FF"/>
    <w:rsid w:val="008E2EBE"/>
    <w:rsid w:val="008E3B79"/>
    <w:rsid w:val="008E3C5D"/>
    <w:rsid w:val="008E3DA4"/>
    <w:rsid w:val="008E4486"/>
    <w:rsid w:val="008E490D"/>
    <w:rsid w:val="008E72AA"/>
    <w:rsid w:val="008E74D1"/>
    <w:rsid w:val="008E7CF8"/>
    <w:rsid w:val="008F17CB"/>
    <w:rsid w:val="008F1FE3"/>
    <w:rsid w:val="008F274F"/>
    <w:rsid w:val="008F3CE1"/>
    <w:rsid w:val="008F4DCA"/>
    <w:rsid w:val="008F5CEC"/>
    <w:rsid w:val="008F6DCA"/>
    <w:rsid w:val="00900377"/>
    <w:rsid w:val="00901457"/>
    <w:rsid w:val="00905018"/>
    <w:rsid w:val="00914E2C"/>
    <w:rsid w:val="009159CA"/>
    <w:rsid w:val="00915B2A"/>
    <w:rsid w:val="00917D83"/>
    <w:rsid w:val="0092014D"/>
    <w:rsid w:val="0092054E"/>
    <w:rsid w:val="009209A9"/>
    <w:rsid w:val="009263A6"/>
    <w:rsid w:val="00927887"/>
    <w:rsid w:val="0093094E"/>
    <w:rsid w:val="00932870"/>
    <w:rsid w:val="0093447E"/>
    <w:rsid w:val="009354E4"/>
    <w:rsid w:val="0093574F"/>
    <w:rsid w:val="00940953"/>
    <w:rsid w:val="00940E3D"/>
    <w:rsid w:val="00942DFF"/>
    <w:rsid w:val="00943547"/>
    <w:rsid w:val="00943D54"/>
    <w:rsid w:val="00946415"/>
    <w:rsid w:val="00946B9C"/>
    <w:rsid w:val="00952076"/>
    <w:rsid w:val="0095278D"/>
    <w:rsid w:val="00952F67"/>
    <w:rsid w:val="0095329A"/>
    <w:rsid w:val="00953DF3"/>
    <w:rsid w:val="00954646"/>
    <w:rsid w:val="00954A04"/>
    <w:rsid w:val="00954B6E"/>
    <w:rsid w:val="0095630B"/>
    <w:rsid w:val="009568FF"/>
    <w:rsid w:val="00957CE7"/>
    <w:rsid w:val="009605F2"/>
    <w:rsid w:val="00960831"/>
    <w:rsid w:val="0096116E"/>
    <w:rsid w:val="009623B3"/>
    <w:rsid w:val="00962D0C"/>
    <w:rsid w:val="00962DA0"/>
    <w:rsid w:val="00963D58"/>
    <w:rsid w:val="00965D06"/>
    <w:rsid w:val="00965F5E"/>
    <w:rsid w:val="0096643A"/>
    <w:rsid w:val="00966CCC"/>
    <w:rsid w:val="00971C70"/>
    <w:rsid w:val="0097205F"/>
    <w:rsid w:val="0097237D"/>
    <w:rsid w:val="00972C8B"/>
    <w:rsid w:val="00973637"/>
    <w:rsid w:val="00973CCC"/>
    <w:rsid w:val="009757EA"/>
    <w:rsid w:val="00977667"/>
    <w:rsid w:val="00977B21"/>
    <w:rsid w:val="00980EA1"/>
    <w:rsid w:val="009822F8"/>
    <w:rsid w:val="0098288B"/>
    <w:rsid w:val="00982D77"/>
    <w:rsid w:val="00982F10"/>
    <w:rsid w:val="009864E9"/>
    <w:rsid w:val="00991224"/>
    <w:rsid w:val="00991E23"/>
    <w:rsid w:val="009940AF"/>
    <w:rsid w:val="00995A81"/>
    <w:rsid w:val="00996AAA"/>
    <w:rsid w:val="009A0952"/>
    <w:rsid w:val="009A1B3D"/>
    <w:rsid w:val="009A3A62"/>
    <w:rsid w:val="009A3DB7"/>
    <w:rsid w:val="009A4866"/>
    <w:rsid w:val="009A49D3"/>
    <w:rsid w:val="009A74AE"/>
    <w:rsid w:val="009B01C6"/>
    <w:rsid w:val="009B0630"/>
    <w:rsid w:val="009B09CB"/>
    <w:rsid w:val="009B0ED6"/>
    <w:rsid w:val="009B27C2"/>
    <w:rsid w:val="009B434B"/>
    <w:rsid w:val="009B663E"/>
    <w:rsid w:val="009B79D4"/>
    <w:rsid w:val="009B7ACD"/>
    <w:rsid w:val="009B7DB7"/>
    <w:rsid w:val="009C1DB7"/>
    <w:rsid w:val="009C74CE"/>
    <w:rsid w:val="009D0E9A"/>
    <w:rsid w:val="009D1EA0"/>
    <w:rsid w:val="009D62B9"/>
    <w:rsid w:val="009D6EDF"/>
    <w:rsid w:val="009D73D2"/>
    <w:rsid w:val="009E2016"/>
    <w:rsid w:val="009E42F6"/>
    <w:rsid w:val="009E46FB"/>
    <w:rsid w:val="009E5A3C"/>
    <w:rsid w:val="009E62D3"/>
    <w:rsid w:val="009E75AF"/>
    <w:rsid w:val="009E785F"/>
    <w:rsid w:val="009F0590"/>
    <w:rsid w:val="009F13FE"/>
    <w:rsid w:val="009F3219"/>
    <w:rsid w:val="009F7B8C"/>
    <w:rsid w:val="00A003FD"/>
    <w:rsid w:val="00A0196C"/>
    <w:rsid w:val="00A06796"/>
    <w:rsid w:val="00A07136"/>
    <w:rsid w:val="00A073AE"/>
    <w:rsid w:val="00A112EF"/>
    <w:rsid w:val="00A11669"/>
    <w:rsid w:val="00A12062"/>
    <w:rsid w:val="00A12D32"/>
    <w:rsid w:val="00A14CE4"/>
    <w:rsid w:val="00A163C1"/>
    <w:rsid w:val="00A21665"/>
    <w:rsid w:val="00A23835"/>
    <w:rsid w:val="00A239AA"/>
    <w:rsid w:val="00A23D96"/>
    <w:rsid w:val="00A24CCA"/>
    <w:rsid w:val="00A252B0"/>
    <w:rsid w:val="00A26C86"/>
    <w:rsid w:val="00A336A4"/>
    <w:rsid w:val="00A352DD"/>
    <w:rsid w:val="00A4022C"/>
    <w:rsid w:val="00A40323"/>
    <w:rsid w:val="00A41C84"/>
    <w:rsid w:val="00A44967"/>
    <w:rsid w:val="00A461F9"/>
    <w:rsid w:val="00A47B9F"/>
    <w:rsid w:val="00A51270"/>
    <w:rsid w:val="00A5202D"/>
    <w:rsid w:val="00A52D0E"/>
    <w:rsid w:val="00A53F8C"/>
    <w:rsid w:val="00A574F7"/>
    <w:rsid w:val="00A60CB2"/>
    <w:rsid w:val="00A6136B"/>
    <w:rsid w:val="00A6182D"/>
    <w:rsid w:val="00A65A43"/>
    <w:rsid w:val="00A709AD"/>
    <w:rsid w:val="00A716C1"/>
    <w:rsid w:val="00A7207C"/>
    <w:rsid w:val="00A722C7"/>
    <w:rsid w:val="00A722F5"/>
    <w:rsid w:val="00A73260"/>
    <w:rsid w:val="00A733ED"/>
    <w:rsid w:val="00A737EB"/>
    <w:rsid w:val="00A76A7E"/>
    <w:rsid w:val="00A80017"/>
    <w:rsid w:val="00A80FDA"/>
    <w:rsid w:val="00A82DC2"/>
    <w:rsid w:val="00A84AB0"/>
    <w:rsid w:val="00A876EF"/>
    <w:rsid w:val="00A90B52"/>
    <w:rsid w:val="00A911BE"/>
    <w:rsid w:val="00A911D9"/>
    <w:rsid w:val="00A91D7C"/>
    <w:rsid w:val="00A92834"/>
    <w:rsid w:val="00A95E5A"/>
    <w:rsid w:val="00A97AD8"/>
    <w:rsid w:val="00A97BE3"/>
    <w:rsid w:val="00AA01B3"/>
    <w:rsid w:val="00AA02AA"/>
    <w:rsid w:val="00AA1966"/>
    <w:rsid w:val="00AA1E46"/>
    <w:rsid w:val="00AA31A4"/>
    <w:rsid w:val="00AA591C"/>
    <w:rsid w:val="00AA6748"/>
    <w:rsid w:val="00AA6EE6"/>
    <w:rsid w:val="00AA74E9"/>
    <w:rsid w:val="00AB05A6"/>
    <w:rsid w:val="00AB26DA"/>
    <w:rsid w:val="00AB3358"/>
    <w:rsid w:val="00AB3595"/>
    <w:rsid w:val="00AB36EE"/>
    <w:rsid w:val="00AB48D8"/>
    <w:rsid w:val="00AB6A20"/>
    <w:rsid w:val="00AC05D5"/>
    <w:rsid w:val="00AC18D3"/>
    <w:rsid w:val="00AC7EE3"/>
    <w:rsid w:val="00AD064A"/>
    <w:rsid w:val="00AD4F25"/>
    <w:rsid w:val="00AD5546"/>
    <w:rsid w:val="00AD66AA"/>
    <w:rsid w:val="00AE12C4"/>
    <w:rsid w:val="00AE27AC"/>
    <w:rsid w:val="00AE3AE4"/>
    <w:rsid w:val="00AE42AD"/>
    <w:rsid w:val="00AE43DA"/>
    <w:rsid w:val="00AE48D9"/>
    <w:rsid w:val="00AE50F1"/>
    <w:rsid w:val="00AE76AC"/>
    <w:rsid w:val="00AF210B"/>
    <w:rsid w:val="00B00AB5"/>
    <w:rsid w:val="00B00C3F"/>
    <w:rsid w:val="00B02B6A"/>
    <w:rsid w:val="00B03B2A"/>
    <w:rsid w:val="00B04840"/>
    <w:rsid w:val="00B04A6B"/>
    <w:rsid w:val="00B05CC2"/>
    <w:rsid w:val="00B076E5"/>
    <w:rsid w:val="00B1292F"/>
    <w:rsid w:val="00B13761"/>
    <w:rsid w:val="00B13B06"/>
    <w:rsid w:val="00B176D4"/>
    <w:rsid w:val="00B262F8"/>
    <w:rsid w:val="00B3351C"/>
    <w:rsid w:val="00B34595"/>
    <w:rsid w:val="00B358C2"/>
    <w:rsid w:val="00B36264"/>
    <w:rsid w:val="00B409C6"/>
    <w:rsid w:val="00B43A6A"/>
    <w:rsid w:val="00B44047"/>
    <w:rsid w:val="00B4638C"/>
    <w:rsid w:val="00B47DD2"/>
    <w:rsid w:val="00B5175B"/>
    <w:rsid w:val="00B57AE1"/>
    <w:rsid w:val="00B656AB"/>
    <w:rsid w:val="00B67A51"/>
    <w:rsid w:val="00B7193F"/>
    <w:rsid w:val="00B726B4"/>
    <w:rsid w:val="00B72EB7"/>
    <w:rsid w:val="00B749E1"/>
    <w:rsid w:val="00B7511D"/>
    <w:rsid w:val="00B80401"/>
    <w:rsid w:val="00B82E67"/>
    <w:rsid w:val="00B838A3"/>
    <w:rsid w:val="00B83DDC"/>
    <w:rsid w:val="00B845BD"/>
    <w:rsid w:val="00B84FCD"/>
    <w:rsid w:val="00B853D1"/>
    <w:rsid w:val="00B8628F"/>
    <w:rsid w:val="00B90840"/>
    <w:rsid w:val="00B9235A"/>
    <w:rsid w:val="00B94837"/>
    <w:rsid w:val="00B95D4B"/>
    <w:rsid w:val="00B9640E"/>
    <w:rsid w:val="00B97AE2"/>
    <w:rsid w:val="00B97B42"/>
    <w:rsid w:val="00BA2BED"/>
    <w:rsid w:val="00BA7268"/>
    <w:rsid w:val="00BA7837"/>
    <w:rsid w:val="00BB1431"/>
    <w:rsid w:val="00BB182D"/>
    <w:rsid w:val="00BB3DD3"/>
    <w:rsid w:val="00BB4106"/>
    <w:rsid w:val="00BB4DE0"/>
    <w:rsid w:val="00BC192B"/>
    <w:rsid w:val="00BC324E"/>
    <w:rsid w:val="00BC34F1"/>
    <w:rsid w:val="00BC5230"/>
    <w:rsid w:val="00BC6396"/>
    <w:rsid w:val="00BC7DA2"/>
    <w:rsid w:val="00BD1182"/>
    <w:rsid w:val="00BD11C9"/>
    <w:rsid w:val="00BD3012"/>
    <w:rsid w:val="00BD435B"/>
    <w:rsid w:val="00BD6695"/>
    <w:rsid w:val="00BD7100"/>
    <w:rsid w:val="00BE0A2A"/>
    <w:rsid w:val="00BE0A5B"/>
    <w:rsid w:val="00BE32D7"/>
    <w:rsid w:val="00BE4D14"/>
    <w:rsid w:val="00BE6A2A"/>
    <w:rsid w:val="00BF1172"/>
    <w:rsid w:val="00BF22DD"/>
    <w:rsid w:val="00BF3E87"/>
    <w:rsid w:val="00BF4F15"/>
    <w:rsid w:val="00BF7913"/>
    <w:rsid w:val="00C0416E"/>
    <w:rsid w:val="00C06947"/>
    <w:rsid w:val="00C06C6C"/>
    <w:rsid w:val="00C135DB"/>
    <w:rsid w:val="00C14EFE"/>
    <w:rsid w:val="00C15800"/>
    <w:rsid w:val="00C16E9F"/>
    <w:rsid w:val="00C20E18"/>
    <w:rsid w:val="00C235C9"/>
    <w:rsid w:val="00C267DB"/>
    <w:rsid w:val="00C26E7B"/>
    <w:rsid w:val="00C317DF"/>
    <w:rsid w:val="00C34F50"/>
    <w:rsid w:val="00C3686D"/>
    <w:rsid w:val="00C40038"/>
    <w:rsid w:val="00C430F2"/>
    <w:rsid w:val="00C43C6D"/>
    <w:rsid w:val="00C44228"/>
    <w:rsid w:val="00C453D0"/>
    <w:rsid w:val="00C45C9B"/>
    <w:rsid w:val="00C45D4F"/>
    <w:rsid w:val="00C4682C"/>
    <w:rsid w:val="00C55871"/>
    <w:rsid w:val="00C5705E"/>
    <w:rsid w:val="00C573BC"/>
    <w:rsid w:val="00C63C11"/>
    <w:rsid w:val="00C63E23"/>
    <w:rsid w:val="00C6645E"/>
    <w:rsid w:val="00C66BEA"/>
    <w:rsid w:val="00C745FA"/>
    <w:rsid w:val="00C75F8E"/>
    <w:rsid w:val="00C80112"/>
    <w:rsid w:val="00C801A5"/>
    <w:rsid w:val="00C804A9"/>
    <w:rsid w:val="00C83650"/>
    <w:rsid w:val="00C85F8B"/>
    <w:rsid w:val="00C8607C"/>
    <w:rsid w:val="00C86243"/>
    <w:rsid w:val="00C8772E"/>
    <w:rsid w:val="00C87C55"/>
    <w:rsid w:val="00C90202"/>
    <w:rsid w:val="00C9165E"/>
    <w:rsid w:val="00C92129"/>
    <w:rsid w:val="00C92A00"/>
    <w:rsid w:val="00C92F31"/>
    <w:rsid w:val="00C95CEF"/>
    <w:rsid w:val="00C96A94"/>
    <w:rsid w:val="00C96D10"/>
    <w:rsid w:val="00C96E08"/>
    <w:rsid w:val="00CA0B4F"/>
    <w:rsid w:val="00CA3374"/>
    <w:rsid w:val="00CA4159"/>
    <w:rsid w:val="00CA44FF"/>
    <w:rsid w:val="00CA66C1"/>
    <w:rsid w:val="00CA7A1F"/>
    <w:rsid w:val="00CA7E0D"/>
    <w:rsid w:val="00CA7ECF"/>
    <w:rsid w:val="00CB08B2"/>
    <w:rsid w:val="00CB27FD"/>
    <w:rsid w:val="00CB2E1B"/>
    <w:rsid w:val="00CB3340"/>
    <w:rsid w:val="00CB36F4"/>
    <w:rsid w:val="00CB4921"/>
    <w:rsid w:val="00CB513B"/>
    <w:rsid w:val="00CB61F0"/>
    <w:rsid w:val="00CB6ED3"/>
    <w:rsid w:val="00CB6F0E"/>
    <w:rsid w:val="00CB7021"/>
    <w:rsid w:val="00CC0865"/>
    <w:rsid w:val="00CC3AFC"/>
    <w:rsid w:val="00CC50EB"/>
    <w:rsid w:val="00CC6504"/>
    <w:rsid w:val="00CD2819"/>
    <w:rsid w:val="00CD5774"/>
    <w:rsid w:val="00CD57F5"/>
    <w:rsid w:val="00CD7B64"/>
    <w:rsid w:val="00CE5036"/>
    <w:rsid w:val="00CF0A00"/>
    <w:rsid w:val="00CF2F6A"/>
    <w:rsid w:val="00CF4B42"/>
    <w:rsid w:val="00CF62B9"/>
    <w:rsid w:val="00CF652F"/>
    <w:rsid w:val="00CF784B"/>
    <w:rsid w:val="00CF7F41"/>
    <w:rsid w:val="00D01089"/>
    <w:rsid w:val="00D01357"/>
    <w:rsid w:val="00D016F2"/>
    <w:rsid w:val="00D036F6"/>
    <w:rsid w:val="00D03F8F"/>
    <w:rsid w:val="00D04D86"/>
    <w:rsid w:val="00D05B50"/>
    <w:rsid w:val="00D07EFD"/>
    <w:rsid w:val="00D1004A"/>
    <w:rsid w:val="00D103DC"/>
    <w:rsid w:val="00D11288"/>
    <w:rsid w:val="00D14FCC"/>
    <w:rsid w:val="00D15F08"/>
    <w:rsid w:val="00D16AEA"/>
    <w:rsid w:val="00D174DE"/>
    <w:rsid w:val="00D17A8A"/>
    <w:rsid w:val="00D17C1B"/>
    <w:rsid w:val="00D17DEF"/>
    <w:rsid w:val="00D22E3B"/>
    <w:rsid w:val="00D231E4"/>
    <w:rsid w:val="00D23393"/>
    <w:rsid w:val="00D237E9"/>
    <w:rsid w:val="00D23E74"/>
    <w:rsid w:val="00D306E4"/>
    <w:rsid w:val="00D30906"/>
    <w:rsid w:val="00D30CAB"/>
    <w:rsid w:val="00D3287E"/>
    <w:rsid w:val="00D33F48"/>
    <w:rsid w:val="00D341EC"/>
    <w:rsid w:val="00D3563C"/>
    <w:rsid w:val="00D35F8C"/>
    <w:rsid w:val="00D41184"/>
    <w:rsid w:val="00D4481C"/>
    <w:rsid w:val="00D44E95"/>
    <w:rsid w:val="00D457D8"/>
    <w:rsid w:val="00D47756"/>
    <w:rsid w:val="00D5150A"/>
    <w:rsid w:val="00D51B34"/>
    <w:rsid w:val="00D54E16"/>
    <w:rsid w:val="00D562F5"/>
    <w:rsid w:val="00D57E2B"/>
    <w:rsid w:val="00D57E72"/>
    <w:rsid w:val="00D6280A"/>
    <w:rsid w:val="00D62CC2"/>
    <w:rsid w:val="00D6367A"/>
    <w:rsid w:val="00D651F1"/>
    <w:rsid w:val="00D660B9"/>
    <w:rsid w:val="00D72302"/>
    <w:rsid w:val="00D72B0F"/>
    <w:rsid w:val="00D76A20"/>
    <w:rsid w:val="00D77BAA"/>
    <w:rsid w:val="00D77E7A"/>
    <w:rsid w:val="00D81CA2"/>
    <w:rsid w:val="00D836DA"/>
    <w:rsid w:val="00D83DB7"/>
    <w:rsid w:val="00D85398"/>
    <w:rsid w:val="00D874F3"/>
    <w:rsid w:val="00D878B7"/>
    <w:rsid w:val="00D87CD8"/>
    <w:rsid w:val="00D90958"/>
    <w:rsid w:val="00D96BF3"/>
    <w:rsid w:val="00DA205B"/>
    <w:rsid w:val="00DA2270"/>
    <w:rsid w:val="00DA6270"/>
    <w:rsid w:val="00DA6754"/>
    <w:rsid w:val="00DA68D2"/>
    <w:rsid w:val="00DA7E2B"/>
    <w:rsid w:val="00DB02F5"/>
    <w:rsid w:val="00DB56C4"/>
    <w:rsid w:val="00DB67B9"/>
    <w:rsid w:val="00DC2F16"/>
    <w:rsid w:val="00DC5299"/>
    <w:rsid w:val="00DC67AB"/>
    <w:rsid w:val="00DC6A58"/>
    <w:rsid w:val="00DC7C19"/>
    <w:rsid w:val="00DD04AA"/>
    <w:rsid w:val="00DD0B0B"/>
    <w:rsid w:val="00DD1558"/>
    <w:rsid w:val="00DD20DD"/>
    <w:rsid w:val="00DD3B4C"/>
    <w:rsid w:val="00DD40A4"/>
    <w:rsid w:val="00DD4129"/>
    <w:rsid w:val="00DD52EC"/>
    <w:rsid w:val="00DD5758"/>
    <w:rsid w:val="00DD633F"/>
    <w:rsid w:val="00DD635A"/>
    <w:rsid w:val="00DD7EDE"/>
    <w:rsid w:val="00DE25DB"/>
    <w:rsid w:val="00DE4349"/>
    <w:rsid w:val="00DE4629"/>
    <w:rsid w:val="00DE5C23"/>
    <w:rsid w:val="00DE6BB8"/>
    <w:rsid w:val="00DF2E86"/>
    <w:rsid w:val="00DF5199"/>
    <w:rsid w:val="00E01560"/>
    <w:rsid w:val="00E01926"/>
    <w:rsid w:val="00E04508"/>
    <w:rsid w:val="00E04793"/>
    <w:rsid w:val="00E056D6"/>
    <w:rsid w:val="00E0706F"/>
    <w:rsid w:val="00E1061B"/>
    <w:rsid w:val="00E11FCC"/>
    <w:rsid w:val="00E126F5"/>
    <w:rsid w:val="00E12B88"/>
    <w:rsid w:val="00E14AF8"/>
    <w:rsid w:val="00E15540"/>
    <w:rsid w:val="00E16EE9"/>
    <w:rsid w:val="00E212FD"/>
    <w:rsid w:val="00E23ED9"/>
    <w:rsid w:val="00E2407A"/>
    <w:rsid w:val="00E25138"/>
    <w:rsid w:val="00E267DB"/>
    <w:rsid w:val="00E26CBD"/>
    <w:rsid w:val="00E26F03"/>
    <w:rsid w:val="00E276E8"/>
    <w:rsid w:val="00E34359"/>
    <w:rsid w:val="00E362A2"/>
    <w:rsid w:val="00E37370"/>
    <w:rsid w:val="00E37BBD"/>
    <w:rsid w:val="00E41711"/>
    <w:rsid w:val="00E427E4"/>
    <w:rsid w:val="00E43022"/>
    <w:rsid w:val="00E44427"/>
    <w:rsid w:val="00E44F82"/>
    <w:rsid w:val="00E460C0"/>
    <w:rsid w:val="00E4667D"/>
    <w:rsid w:val="00E46754"/>
    <w:rsid w:val="00E50201"/>
    <w:rsid w:val="00E53B72"/>
    <w:rsid w:val="00E54009"/>
    <w:rsid w:val="00E606D0"/>
    <w:rsid w:val="00E6177B"/>
    <w:rsid w:val="00E61DC5"/>
    <w:rsid w:val="00E65516"/>
    <w:rsid w:val="00E657E8"/>
    <w:rsid w:val="00E65E33"/>
    <w:rsid w:val="00E65F78"/>
    <w:rsid w:val="00E66D56"/>
    <w:rsid w:val="00E67B22"/>
    <w:rsid w:val="00E67D3A"/>
    <w:rsid w:val="00E716FB"/>
    <w:rsid w:val="00E717E9"/>
    <w:rsid w:val="00E759C7"/>
    <w:rsid w:val="00E7641D"/>
    <w:rsid w:val="00E767CE"/>
    <w:rsid w:val="00E80350"/>
    <w:rsid w:val="00E8360F"/>
    <w:rsid w:val="00E85DCA"/>
    <w:rsid w:val="00E90F68"/>
    <w:rsid w:val="00E92D25"/>
    <w:rsid w:val="00E9661C"/>
    <w:rsid w:val="00EA11DE"/>
    <w:rsid w:val="00EA1C7D"/>
    <w:rsid w:val="00EA1D31"/>
    <w:rsid w:val="00EA2462"/>
    <w:rsid w:val="00EA3D50"/>
    <w:rsid w:val="00EA4F50"/>
    <w:rsid w:val="00EA7473"/>
    <w:rsid w:val="00EB2E87"/>
    <w:rsid w:val="00EB3358"/>
    <w:rsid w:val="00EB392E"/>
    <w:rsid w:val="00EB6851"/>
    <w:rsid w:val="00EB703B"/>
    <w:rsid w:val="00EB72F7"/>
    <w:rsid w:val="00EC1F34"/>
    <w:rsid w:val="00EC2747"/>
    <w:rsid w:val="00EC4439"/>
    <w:rsid w:val="00EC44A0"/>
    <w:rsid w:val="00EC48ED"/>
    <w:rsid w:val="00EC4B03"/>
    <w:rsid w:val="00EC69A4"/>
    <w:rsid w:val="00ED11F2"/>
    <w:rsid w:val="00ED3495"/>
    <w:rsid w:val="00ED3933"/>
    <w:rsid w:val="00ED5060"/>
    <w:rsid w:val="00ED5648"/>
    <w:rsid w:val="00ED766A"/>
    <w:rsid w:val="00EE021D"/>
    <w:rsid w:val="00EE519D"/>
    <w:rsid w:val="00EE5577"/>
    <w:rsid w:val="00EF1902"/>
    <w:rsid w:val="00EF47AB"/>
    <w:rsid w:val="00EF4A4F"/>
    <w:rsid w:val="00EF5FC3"/>
    <w:rsid w:val="00EF6254"/>
    <w:rsid w:val="00F00B2E"/>
    <w:rsid w:val="00F0168B"/>
    <w:rsid w:val="00F01BB0"/>
    <w:rsid w:val="00F07C53"/>
    <w:rsid w:val="00F10174"/>
    <w:rsid w:val="00F10A03"/>
    <w:rsid w:val="00F10C42"/>
    <w:rsid w:val="00F15650"/>
    <w:rsid w:val="00F16359"/>
    <w:rsid w:val="00F17BA9"/>
    <w:rsid w:val="00F236A8"/>
    <w:rsid w:val="00F244CD"/>
    <w:rsid w:val="00F24AA9"/>
    <w:rsid w:val="00F2686D"/>
    <w:rsid w:val="00F278C6"/>
    <w:rsid w:val="00F33D9C"/>
    <w:rsid w:val="00F345AD"/>
    <w:rsid w:val="00F362F3"/>
    <w:rsid w:val="00F404F2"/>
    <w:rsid w:val="00F439C2"/>
    <w:rsid w:val="00F44079"/>
    <w:rsid w:val="00F4435C"/>
    <w:rsid w:val="00F447B9"/>
    <w:rsid w:val="00F47FD3"/>
    <w:rsid w:val="00F526FD"/>
    <w:rsid w:val="00F52CB2"/>
    <w:rsid w:val="00F54213"/>
    <w:rsid w:val="00F55BC2"/>
    <w:rsid w:val="00F55CD4"/>
    <w:rsid w:val="00F56427"/>
    <w:rsid w:val="00F56FCC"/>
    <w:rsid w:val="00F60708"/>
    <w:rsid w:val="00F61362"/>
    <w:rsid w:val="00F6356E"/>
    <w:rsid w:val="00F66B27"/>
    <w:rsid w:val="00F66DD9"/>
    <w:rsid w:val="00F66DFB"/>
    <w:rsid w:val="00F67B02"/>
    <w:rsid w:val="00F710DF"/>
    <w:rsid w:val="00F717CD"/>
    <w:rsid w:val="00F71869"/>
    <w:rsid w:val="00F7372A"/>
    <w:rsid w:val="00F772C8"/>
    <w:rsid w:val="00F77E8C"/>
    <w:rsid w:val="00F80D95"/>
    <w:rsid w:val="00F8172F"/>
    <w:rsid w:val="00F8257E"/>
    <w:rsid w:val="00F8424F"/>
    <w:rsid w:val="00F85C99"/>
    <w:rsid w:val="00F87E7B"/>
    <w:rsid w:val="00F9167F"/>
    <w:rsid w:val="00F92F19"/>
    <w:rsid w:val="00F9347C"/>
    <w:rsid w:val="00F94576"/>
    <w:rsid w:val="00F947F9"/>
    <w:rsid w:val="00F958DA"/>
    <w:rsid w:val="00F96C08"/>
    <w:rsid w:val="00FA0F55"/>
    <w:rsid w:val="00FA1CA8"/>
    <w:rsid w:val="00FA5259"/>
    <w:rsid w:val="00FA6A30"/>
    <w:rsid w:val="00FB04AA"/>
    <w:rsid w:val="00FB1B1F"/>
    <w:rsid w:val="00FB1DF3"/>
    <w:rsid w:val="00FB3B2C"/>
    <w:rsid w:val="00FB4D1B"/>
    <w:rsid w:val="00FB6BF5"/>
    <w:rsid w:val="00FC1C24"/>
    <w:rsid w:val="00FC397C"/>
    <w:rsid w:val="00FC5F83"/>
    <w:rsid w:val="00FD10FF"/>
    <w:rsid w:val="00FD17F9"/>
    <w:rsid w:val="00FD2442"/>
    <w:rsid w:val="00FD2C68"/>
    <w:rsid w:val="00FE08CB"/>
    <w:rsid w:val="00FE09A1"/>
    <w:rsid w:val="00FE11B4"/>
    <w:rsid w:val="00FE1418"/>
    <w:rsid w:val="00FE42CB"/>
    <w:rsid w:val="00FE4E65"/>
    <w:rsid w:val="00FE5093"/>
    <w:rsid w:val="00FE6702"/>
    <w:rsid w:val="00FF24A9"/>
    <w:rsid w:val="00FF53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B0706"/>
  <w15:docId w15:val="{50B69BC3-BADE-4085-BFBB-326EF887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5C8"/>
    <w:pPr>
      <w:spacing w:after="160" w:line="259" w:lineRule="auto"/>
    </w:pPr>
    <w:rPr>
      <w:sz w:val="22"/>
      <w:szCs w:val="22"/>
      <w:lang w:val="ru-RU" w:eastAsia="en-US"/>
    </w:rPr>
  </w:style>
  <w:style w:type="paragraph" w:styleId="1">
    <w:name w:val="heading 1"/>
    <w:basedOn w:val="a"/>
    <w:next w:val="a"/>
    <w:link w:val="10"/>
    <w:uiPriority w:val="9"/>
    <w:qFormat/>
    <w:rsid w:val="00795252"/>
    <w:pPr>
      <w:keepNext/>
      <w:widowControl w:val="0"/>
      <w:numPr>
        <w:numId w:val="1"/>
      </w:numPr>
      <w:suppressAutoHyphens/>
      <w:autoSpaceDE w:val="0"/>
      <w:spacing w:after="0" w:line="240" w:lineRule="auto"/>
      <w:outlineLvl w:val="0"/>
    </w:pPr>
    <w:rPr>
      <w:rFonts w:ascii="Times New Roman" w:eastAsia="Times New Roman" w:hAnsi="Times New Roman"/>
      <w:sz w:val="28"/>
      <w:szCs w:val="20"/>
      <w:lang w:eastAsia="ar-SA"/>
    </w:rPr>
  </w:style>
  <w:style w:type="paragraph" w:styleId="2">
    <w:name w:val="heading 2"/>
    <w:basedOn w:val="a"/>
    <w:next w:val="a"/>
    <w:link w:val="20"/>
    <w:qFormat/>
    <w:rsid w:val="00795252"/>
    <w:pPr>
      <w:keepNext/>
      <w:widowControl w:val="0"/>
      <w:numPr>
        <w:ilvl w:val="1"/>
        <w:numId w:val="1"/>
      </w:numPr>
      <w:suppressAutoHyphens/>
      <w:autoSpaceDE w:val="0"/>
      <w:spacing w:after="0" w:line="240" w:lineRule="auto"/>
      <w:outlineLvl w:val="1"/>
    </w:pPr>
    <w:rPr>
      <w:rFonts w:ascii="Times New Roman" w:eastAsia="Times New Roman" w:hAnsi="Times New Roman"/>
      <w:b/>
      <w:sz w:val="28"/>
      <w:szCs w:val="20"/>
      <w:lang w:eastAsia="ar-SA"/>
    </w:rPr>
  </w:style>
  <w:style w:type="paragraph" w:styleId="3">
    <w:name w:val="heading 3"/>
    <w:basedOn w:val="a"/>
    <w:next w:val="a"/>
    <w:link w:val="30"/>
    <w:qFormat/>
    <w:rsid w:val="00795252"/>
    <w:pPr>
      <w:keepNext/>
      <w:widowControl w:val="0"/>
      <w:numPr>
        <w:ilvl w:val="2"/>
        <w:numId w:val="1"/>
      </w:numPr>
      <w:suppressAutoHyphens/>
      <w:autoSpaceDE w:val="0"/>
      <w:spacing w:before="240" w:after="0" w:line="240" w:lineRule="auto"/>
      <w:jc w:val="both"/>
      <w:outlineLvl w:val="2"/>
    </w:pPr>
    <w:rPr>
      <w:rFonts w:ascii="Times New Roman" w:eastAsia="Times New Roman" w:hAnsi="Times New Roman"/>
      <w:b/>
      <w:sz w:val="28"/>
      <w:szCs w:val="20"/>
      <w:lang w:eastAsia="ar-SA"/>
    </w:rPr>
  </w:style>
  <w:style w:type="paragraph" w:styleId="4">
    <w:name w:val="heading 4"/>
    <w:basedOn w:val="a"/>
    <w:next w:val="a"/>
    <w:link w:val="40"/>
    <w:uiPriority w:val="9"/>
    <w:unhideWhenUsed/>
    <w:qFormat/>
    <w:rsid w:val="0011627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623E65"/>
    <w:pPr>
      <w:keepNext/>
      <w:keepLines/>
      <w:spacing w:before="220" w:after="40" w:line="276" w:lineRule="auto"/>
      <w:outlineLvl w:val="4"/>
    </w:pPr>
    <w:rPr>
      <w:rFonts w:ascii="Arial" w:eastAsia="Arial" w:hAnsi="Arial" w:cs="Arial"/>
      <w:b/>
      <w:lang w:val="uk-UA" w:eastAsia="ru-RU"/>
    </w:rPr>
  </w:style>
  <w:style w:type="paragraph" w:styleId="6">
    <w:name w:val="heading 6"/>
    <w:basedOn w:val="a"/>
    <w:next w:val="a"/>
    <w:link w:val="60"/>
    <w:unhideWhenUsed/>
    <w:qFormat/>
    <w:rsid w:val="000A29F1"/>
    <w:pPr>
      <w:keepNext/>
      <w:keepLines/>
      <w:spacing w:before="200" w:after="0"/>
      <w:outlineLvl w:val="5"/>
    </w:pPr>
    <w:rPr>
      <w:rFonts w:ascii="Cambria" w:eastAsia="Times New Roman" w:hAnsi="Cambria"/>
      <w:i/>
      <w:iCs/>
      <w:color w:val="243F60"/>
      <w:sz w:val="24"/>
      <w:szCs w:val="24"/>
      <w:lang w:val="uk-UA" w:eastAsia="uk-UA" w:bidi="uk-UA"/>
    </w:rPr>
  </w:style>
  <w:style w:type="paragraph" w:styleId="7">
    <w:name w:val="heading 7"/>
    <w:basedOn w:val="a"/>
    <w:next w:val="a"/>
    <w:link w:val="70"/>
    <w:unhideWhenUsed/>
    <w:qFormat/>
    <w:rsid w:val="00795252"/>
    <w:pPr>
      <w:spacing w:before="240" w:after="60"/>
      <w:outlineLvl w:val="6"/>
    </w:pPr>
    <w:rPr>
      <w:rFonts w:ascii="Calibri Light" w:eastAsia="Times New Roman" w:hAnsi="Calibri Light"/>
      <w:i/>
      <w:iCs/>
      <w:color w:val="1F3763"/>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519D8"/>
    <w:rPr>
      <w:sz w:val="22"/>
      <w:szCs w:val="22"/>
      <w:lang w:val="ru-RU" w:eastAsia="en-US"/>
    </w:rPr>
  </w:style>
  <w:style w:type="paragraph" w:styleId="a5">
    <w:name w:val="Balloon Text"/>
    <w:basedOn w:val="a"/>
    <w:link w:val="a6"/>
    <w:uiPriority w:val="99"/>
    <w:unhideWhenUsed/>
    <w:rsid w:val="001519D8"/>
    <w:pPr>
      <w:spacing w:after="0" w:line="240" w:lineRule="auto"/>
    </w:pPr>
    <w:rPr>
      <w:rFonts w:ascii="Tahoma" w:hAnsi="Tahoma" w:cs="Tahoma"/>
      <w:sz w:val="16"/>
      <w:szCs w:val="16"/>
    </w:rPr>
  </w:style>
  <w:style w:type="character" w:customStyle="1" w:styleId="a6">
    <w:name w:val="Текст выноски Знак"/>
    <w:link w:val="a5"/>
    <w:uiPriority w:val="99"/>
    <w:rsid w:val="001519D8"/>
    <w:rPr>
      <w:rFonts w:ascii="Tahoma" w:eastAsia="Calibri" w:hAnsi="Tahoma" w:cs="Tahoma"/>
      <w:sz w:val="16"/>
      <w:szCs w:val="16"/>
      <w:lang w:val="ru-RU"/>
    </w:rPr>
  </w:style>
  <w:style w:type="paragraph" w:styleId="a7">
    <w:name w:val="List Paragraph"/>
    <w:basedOn w:val="a"/>
    <w:link w:val="a8"/>
    <w:uiPriority w:val="34"/>
    <w:qFormat/>
    <w:rsid w:val="00F278C6"/>
    <w:pPr>
      <w:spacing w:after="200" w:line="276" w:lineRule="auto"/>
      <w:ind w:left="720"/>
      <w:contextualSpacing/>
    </w:pPr>
    <w:rPr>
      <w:lang w:val="uk-UA"/>
    </w:rPr>
  </w:style>
  <w:style w:type="paragraph" w:styleId="a9">
    <w:name w:val="Normal (Web)"/>
    <w:basedOn w:val="a"/>
    <w:uiPriority w:val="99"/>
    <w:unhideWhenUsed/>
    <w:rsid w:val="00F278C6"/>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WW8Num1z0">
    <w:name w:val="WW8Num1z0"/>
    <w:rsid w:val="00642A80"/>
    <w:rPr>
      <w:rFonts w:ascii="Times New Roman" w:hAnsi="Times New Roman" w:cs="Times New Roman"/>
    </w:rPr>
  </w:style>
  <w:style w:type="character" w:customStyle="1" w:styleId="WW8Num2z0">
    <w:name w:val="WW8Num2z0"/>
    <w:rsid w:val="00642A80"/>
  </w:style>
  <w:style w:type="character" w:customStyle="1" w:styleId="WW8Num2z1">
    <w:name w:val="WW8Num2z1"/>
    <w:rsid w:val="00642A80"/>
  </w:style>
  <w:style w:type="character" w:customStyle="1" w:styleId="WW8Num2z2">
    <w:name w:val="WW8Num2z2"/>
    <w:rsid w:val="00642A80"/>
  </w:style>
  <w:style w:type="character" w:customStyle="1" w:styleId="WW8Num2z3">
    <w:name w:val="WW8Num2z3"/>
    <w:rsid w:val="00642A80"/>
  </w:style>
  <w:style w:type="character" w:customStyle="1" w:styleId="WW8Num2z4">
    <w:name w:val="WW8Num2z4"/>
    <w:rsid w:val="00642A80"/>
  </w:style>
  <w:style w:type="character" w:customStyle="1" w:styleId="WW8Num2z5">
    <w:name w:val="WW8Num2z5"/>
    <w:rsid w:val="00642A80"/>
  </w:style>
  <w:style w:type="character" w:customStyle="1" w:styleId="WW8Num2z6">
    <w:name w:val="WW8Num2z6"/>
    <w:rsid w:val="00642A80"/>
  </w:style>
  <w:style w:type="character" w:customStyle="1" w:styleId="WW8Num2z7">
    <w:name w:val="WW8Num2z7"/>
    <w:rsid w:val="00642A80"/>
  </w:style>
  <w:style w:type="character" w:customStyle="1" w:styleId="WW8Num2z8">
    <w:name w:val="WW8Num2z8"/>
    <w:rsid w:val="00642A80"/>
  </w:style>
  <w:style w:type="character" w:customStyle="1" w:styleId="WW8Num3z0">
    <w:name w:val="WW8Num3z0"/>
    <w:rsid w:val="00642A80"/>
  </w:style>
  <w:style w:type="character" w:customStyle="1" w:styleId="WW8Num3z1">
    <w:name w:val="WW8Num3z1"/>
    <w:rsid w:val="00642A80"/>
  </w:style>
  <w:style w:type="character" w:customStyle="1" w:styleId="WW8Num3z2">
    <w:name w:val="WW8Num3z2"/>
    <w:rsid w:val="00642A80"/>
  </w:style>
  <w:style w:type="character" w:customStyle="1" w:styleId="WW8Num3z3">
    <w:name w:val="WW8Num3z3"/>
    <w:rsid w:val="00642A80"/>
  </w:style>
  <w:style w:type="character" w:customStyle="1" w:styleId="WW8Num3z4">
    <w:name w:val="WW8Num3z4"/>
    <w:rsid w:val="00642A80"/>
  </w:style>
  <w:style w:type="character" w:customStyle="1" w:styleId="WW8Num3z5">
    <w:name w:val="WW8Num3z5"/>
    <w:rsid w:val="00642A80"/>
  </w:style>
  <w:style w:type="character" w:customStyle="1" w:styleId="WW8Num3z6">
    <w:name w:val="WW8Num3z6"/>
    <w:rsid w:val="00642A80"/>
  </w:style>
  <w:style w:type="character" w:customStyle="1" w:styleId="WW8Num3z7">
    <w:name w:val="WW8Num3z7"/>
    <w:rsid w:val="00642A80"/>
  </w:style>
  <w:style w:type="character" w:customStyle="1" w:styleId="WW8Num3z8">
    <w:name w:val="WW8Num3z8"/>
    <w:rsid w:val="00642A80"/>
  </w:style>
  <w:style w:type="character" w:customStyle="1" w:styleId="21">
    <w:name w:val="Основной шрифт абзаца2"/>
    <w:rsid w:val="00642A80"/>
  </w:style>
  <w:style w:type="character" w:customStyle="1" w:styleId="WW8Num4z0">
    <w:name w:val="WW8Num4z0"/>
    <w:rsid w:val="00642A80"/>
    <w:rPr>
      <w:rFonts w:hint="default"/>
    </w:rPr>
  </w:style>
  <w:style w:type="character" w:customStyle="1" w:styleId="WW8Num5z0">
    <w:name w:val="WW8Num5z0"/>
    <w:rsid w:val="00642A80"/>
    <w:rPr>
      <w:rFonts w:ascii="Times New Roman" w:eastAsia="Times New Roman" w:hAnsi="Times New Roman" w:cs="Times New Roman" w:hint="default"/>
    </w:rPr>
  </w:style>
  <w:style w:type="character" w:customStyle="1" w:styleId="WW8Num5z1">
    <w:name w:val="WW8Num5z1"/>
    <w:rsid w:val="00642A80"/>
    <w:rPr>
      <w:rFonts w:ascii="Courier New" w:hAnsi="Courier New" w:cs="Courier New" w:hint="default"/>
    </w:rPr>
  </w:style>
  <w:style w:type="character" w:customStyle="1" w:styleId="WW8Num5z2">
    <w:name w:val="WW8Num5z2"/>
    <w:rsid w:val="00642A80"/>
    <w:rPr>
      <w:rFonts w:ascii="Wingdings" w:hAnsi="Wingdings" w:cs="Wingdings" w:hint="default"/>
    </w:rPr>
  </w:style>
  <w:style w:type="character" w:customStyle="1" w:styleId="WW8Num5z3">
    <w:name w:val="WW8Num5z3"/>
    <w:rsid w:val="00642A80"/>
    <w:rPr>
      <w:rFonts w:ascii="Symbol" w:hAnsi="Symbol" w:cs="Symbol" w:hint="default"/>
    </w:rPr>
  </w:style>
  <w:style w:type="character" w:customStyle="1" w:styleId="WW8Num6z0">
    <w:name w:val="WW8Num6z0"/>
    <w:rsid w:val="00642A80"/>
    <w:rPr>
      <w:rFonts w:hint="default"/>
    </w:rPr>
  </w:style>
  <w:style w:type="character" w:customStyle="1" w:styleId="11">
    <w:name w:val="Основной шрифт абзаца1"/>
    <w:rsid w:val="00642A80"/>
  </w:style>
  <w:style w:type="character" w:styleId="aa">
    <w:name w:val="page number"/>
    <w:rsid w:val="00642A80"/>
  </w:style>
  <w:style w:type="paragraph" w:customStyle="1" w:styleId="12">
    <w:name w:val="Заголовок1"/>
    <w:basedOn w:val="a"/>
    <w:next w:val="ab"/>
    <w:rsid w:val="00642A80"/>
    <w:pPr>
      <w:keepNext/>
      <w:suppressAutoHyphens/>
      <w:spacing w:before="240" w:after="120" w:line="240" w:lineRule="auto"/>
    </w:pPr>
    <w:rPr>
      <w:rFonts w:ascii="Liberation Sans" w:eastAsia="Microsoft YaHei" w:hAnsi="Liberation Sans" w:cs="Arial"/>
      <w:sz w:val="28"/>
      <w:szCs w:val="28"/>
      <w:lang w:eastAsia="zh-CN"/>
    </w:rPr>
  </w:style>
  <w:style w:type="paragraph" w:styleId="ab">
    <w:name w:val="Body Text"/>
    <w:basedOn w:val="a"/>
    <w:link w:val="ac"/>
    <w:uiPriority w:val="99"/>
    <w:qFormat/>
    <w:rsid w:val="00642A80"/>
    <w:pPr>
      <w:suppressAutoHyphens/>
      <w:spacing w:after="140" w:line="276" w:lineRule="auto"/>
    </w:pPr>
    <w:rPr>
      <w:rFonts w:ascii="Times New Roman" w:eastAsia="Times New Roman" w:hAnsi="Times New Roman"/>
      <w:sz w:val="20"/>
      <w:szCs w:val="20"/>
      <w:lang w:eastAsia="zh-CN"/>
    </w:rPr>
  </w:style>
  <w:style w:type="character" w:customStyle="1" w:styleId="ac">
    <w:name w:val="Основной текст Знак"/>
    <w:basedOn w:val="a0"/>
    <w:link w:val="ab"/>
    <w:uiPriority w:val="99"/>
    <w:rsid w:val="00642A80"/>
    <w:rPr>
      <w:rFonts w:ascii="Times New Roman" w:eastAsia="Times New Roman" w:hAnsi="Times New Roman"/>
      <w:lang w:val="ru-RU" w:eastAsia="zh-CN"/>
    </w:rPr>
  </w:style>
  <w:style w:type="paragraph" w:styleId="ad">
    <w:name w:val="List"/>
    <w:basedOn w:val="ab"/>
    <w:rsid w:val="00642A80"/>
    <w:rPr>
      <w:rFonts w:cs="Arial"/>
    </w:rPr>
  </w:style>
  <w:style w:type="paragraph" w:styleId="ae">
    <w:name w:val="caption"/>
    <w:basedOn w:val="a"/>
    <w:qFormat/>
    <w:rsid w:val="00642A80"/>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
    <w:name w:val="Покажчик"/>
    <w:basedOn w:val="a"/>
    <w:rsid w:val="00642A80"/>
    <w:pPr>
      <w:suppressLineNumbers/>
      <w:suppressAutoHyphens/>
      <w:spacing w:after="0" w:line="240" w:lineRule="auto"/>
    </w:pPr>
    <w:rPr>
      <w:rFonts w:ascii="Times New Roman" w:eastAsia="Times New Roman" w:hAnsi="Times New Roman" w:cs="Arial"/>
      <w:sz w:val="20"/>
      <w:szCs w:val="20"/>
      <w:lang w:eastAsia="zh-CN"/>
    </w:rPr>
  </w:style>
  <w:style w:type="paragraph" w:customStyle="1" w:styleId="13">
    <w:name w:val="Название объекта1"/>
    <w:basedOn w:val="a"/>
    <w:rsid w:val="00642A80"/>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styleId="HTML">
    <w:name w:val="HTML Preformatted"/>
    <w:basedOn w:val="a"/>
    <w:link w:val="HTML0"/>
    <w:rsid w:val="0064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zh-CN"/>
    </w:rPr>
  </w:style>
  <w:style w:type="character" w:customStyle="1" w:styleId="HTML0">
    <w:name w:val="Стандартный HTML Знак"/>
    <w:basedOn w:val="a0"/>
    <w:link w:val="HTML"/>
    <w:rsid w:val="00642A80"/>
    <w:rPr>
      <w:rFonts w:ascii="Courier New" w:eastAsia="Times New Roman" w:hAnsi="Courier New" w:cs="Courier New"/>
      <w:lang w:eastAsia="zh-CN"/>
    </w:rPr>
  </w:style>
  <w:style w:type="paragraph" w:customStyle="1" w:styleId="af0">
    <w:name w:val="Верхній і нижній колонтитули"/>
    <w:basedOn w:val="a"/>
    <w:rsid w:val="00642A80"/>
    <w:pPr>
      <w:suppressLineNumbers/>
      <w:tabs>
        <w:tab w:val="center" w:pos="4819"/>
        <w:tab w:val="right" w:pos="9638"/>
      </w:tabs>
      <w:suppressAutoHyphens/>
      <w:spacing w:after="0" w:line="240" w:lineRule="auto"/>
    </w:pPr>
    <w:rPr>
      <w:rFonts w:ascii="Times New Roman" w:eastAsia="Times New Roman" w:hAnsi="Times New Roman"/>
      <w:sz w:val="20"/>
      <w:szCs w:val="20"/>
      <w:lang w:eastAsia="zh-CN"/>
    </w:rPr>
  </w:style>
  <w:style w:type="paragraph" w:styleId="af1">
    <w:name w:val="footer"/>
    <w:basedOn w:val="a"/>
    <w:link w:val="af2"/>
    <w:uiPriority w:val="99"/>
    <w:rsid w:val="00642A80"/>
    <w:pPr>
      <w:tabs>
        <w:tab w:val="center" w:pos="4677"/>
        <w:tab w:val="right" w:pos="9355"/>
      </w:tabs>
      <w:suppressAutoHyphens/>
      <w:spacing w:after="0" w:line="240" w:lineRule="auto"/>
    </w:pPr>
    <w:rPr>
      <w:rFonts w:ascii="Times New Roman" w:eastAsia="Times New Roman" w:hAnsi="Times New Roman"/>
      <w:sz w:val="20"/>
      <w:szCs w:val="20"/>
      <w:lang w:eastAsia="zh-CN"/>
    </w:rPr>
  </w:style>
  <w:style w:type="character" w:customStyle="1" w:styleId="af2">
    <w:name w:val="Нижний колонтитул Знак"/>
    <w:basedOn w:val="a0"/>
    <w:link w:val="af1"/>
    <w:uiPriority w:val="99"/>
    <w:rsid w:val="00642A80"/>
    <w:rPr>
      <w:rFonts w:ascii="Times New Roman" w:eastAsia="Times New Roman" w:hAnsi="Times New Roman"/>
      <w:lang w:val="ru-RU" w:eastAsia="zh-CN"/>
    </w:rPr>
  </w:style>
  <w:style w:type="character" w:customStyle="1" w:styleId="14">
    <w:name w:val="Текст выноски Знак1"/>
    <w:rsid w:val="00642A80"/>
    <w:rPr>
      <w:rFonts w:ascii="Tahoma" w:hAnsi="Tahoma" w:cs="Tahoma"/>
      <w:sz w:val="16"/>
      <w:szCs w:val="16"/>
      <w:lang w:val="x-none" w:eastAsia="zh-CN"/>
    </w:rPr>
  </w:style>
  <w:style w:type="paragraph" w:customStyle="1" w:styleId="af3">
    <w:name w:val="Вміст таблиці"/>
    <w:basedOn w:val="a"/>
    <w:rsid w:val="00642A80"/>
    <w:pPr>
      <w:widowControl w:val="0"/>
      <w:suppressLineNumbers/>
      <w:suppressAutoHyphens/>
      <w:spacing w:after="0" w:line="240" w:lineRule="auto"/>
    </w:pPr>
    <w:rPr>
      <w:rFonts w:ascii="Times New Roman" w:eastAsia="Times New Roman" w:hAnsi="Times New Roman"/>
      <w:sz w:val="20"/>
      <w:szCs w:val="20"/>
      <w:lang w:eastAsia="zh-CN"/>
    </w:rPr>
  </w:style>
  <w:style w:type="paragraph" w:customStyle="1" w:styleId="af4">
    <w:name w:val="Заголовок таблиці"/>
    <w:basedOn w:val="af3"/>
    <w:rsid w:val="00642A80"/>
    <w:pPr>
      <w:jc w:val="center"/>
    </w:pPr>
    <w:rPr>
      <w:b/>
      <w:bCs/>
    </w:rPr>
  </w:style>
  <w:style w:type="paragraph" w:customStyle="1" w:styleId="af5">
    <w:name w:val="Вміст рамки"/>
    <w:basedOn w:val="a"/>
    <w:rsid w:val="00642A80"/>
    <w:pPr>
      <w:suppressAutoHyphens/>
      <w:spacing w:after="0" w:line="240" w:lineRule="auto"/>
    </w:pPr>
    <w:rPr>
      <w:rFonts w:ascii="Times New Roman" w:eastAsia="Times New Roman" w:hAnsi="Times New Roman"/>
      <w:sz w:val="20"/>
      <w:szCs w:val="20"/>
      <w:lang w:eastAsia="zh-CN"/>
    </w:rPr>
  </w:style>
  <w:style w:type="numbering" w:customStyle="1" w:styleId="15">
    <w:name w:val="Нет списка1"/>
    <w:next w:val="a2"/>
    <w:uiPriority w:val="99"/>
    <w:semiHidden/>
    <w:unhideWhenUsed/>
    <w:rsid w:val="00642A80"/>
  </w:style>
  <w:style w:type="table" w:customStyle="1" w:styleId="16">
    <w:name w:val="Сетка таблицы1"/>
    <w:basedOn w:val="a1"/>
    <w:next w:val="af6"/>
    <w:uiPriority w:val="59"/>
    <w:rsid w:val="0079525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6">
    <w:name w:val="Table Grid"/>
    <w:basedOn w:val="a1"/>
    <w:uiPriority w:val="39"/>
    <w:rsid w:val="00795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95252"/>
    <w:rPr>
      <w:rFonts w:ascii="Times New Roman" w:eastAsia="Times New Roman" w:hAnsi="Times New Roman"/>
      <w:sz w:val="28"/>
      <w:lang w:val="ru-RU" w:eastAsia="ar-SA"/>
    </w:rPr>
  </w:style>
  <w:style w:type="character" w:customStyle="1" w:styleId="20">
    <w:name w:val="Заголовок 2 Знак"/>
    <w:basedOn w:val="a0"/>
    <w:link w:val="2"/>
    <w:rsid w:val="00795252"/>
    <w:rPr>
      <w:rFonts w:ascii="Times New Roman" w:eastAsia="Times New Roman" w:hAnsi="Times New Roman"/>
      <w:b/>
      <w:sz w:val="28"/>
      <w:lang w:val="ru-RU" w:eastAsia="ar-SA"/>
    </w:rPr>
  </w:style>
  <w:style w:type="character" w:customStyle="1" w:styleId="30">
    <w:name w:val="Заголовок 3 Знак"/>
    <w:basedOn w:val="a0"/>
    <w:link w:val="3"/>
    <w:rsid w:val="00795252"/>
    <w:rPr>
      <w:rFonts w:ascii="Times New Roman" w:eastAsia="Times New Roman" w:hAnsi="Times New Roman"/>
      <w:b/>
      <w:sz w:val="28"/>
      <w:lang w:val="ru-RU" w:eastAsia="ar-SA"/>
    </w:rPr>
  </w:style>
  <w:style w:type="paragraph" w:customStyle="1" w:styleId="71">
    <w:name w:val="Заголовок 71"/>
    <w:basedOn w:val="a"/>
    <w:next w:val="a"/>
    <w:uiPriority w:val="9"/>
    <w:semiHidden/>
    <w:unhideWhenUsed/>
    <w:qFormat/>
    <w:rsid w:val="00795252"/>
    <w:pPr>
      <w:keepNext/>
      <w:keepLines/>
      <w:spacing w:before="40" w:after="0" w:line="240" w:lineRule="auto"/>
      <w:outlineLvl w:val="6"/>
    </w:pPr>
    <w:rPr>
      <w:rFonts w:ascii="Calibri Light" w:eastAsia="Times New Roman" w:hAnsi="Calibri Light"/>
      <w:i/>
      <w:iCs/>
      <w:color w:val="1F3763"/>
      <w:sz w:val="24"/>
      <w:szCs w:val="24"/>
      <w:lang w:val="uk-UA" w:eastAsia="ru-RU"/>
    </w:rPr>
  </w:style>
  <w:style w:type="numbering" w:customStyle="1" w:styleId="22">
    <w:name w:val="Нет списка2"/>
    <w:next w:val="a2"/>
    <w:uiPriority w:val="99"/>
    <w:semiHidden/>
    <w:unhideWhenUsed/>
    <w:rsid w:val="00795252"/>
  </w:style>
  <w:style w:type="character" w:customStyle="1" w:styleId="70">
    <w:name w:val="Заголовок 7 Знак"/>
    <w:link w:val="7"/>
    <w:rsid w:val="00795252"/>
    <w:rPr>
      <w:rFonts w:ascii="Calibri Light" w:eastAsia="Times New Roman" w:hAnsi="Calibri Light" w:cs="Times New Roman"/>
      <w:i/>
      <w:iCs/>
      <w:color w:val="1F3763"/>
      <w:sz w:val="24"/>
      <w:szCs w:val="24"/>
      <w:lang w:val="uk-UA"/>
    </w:rPr>
  </w:style>
  <w:style w:type="paragraph" w:customStyle="1" w:styleId="af7">
    <w:name w:val="Знак Знак Знак Знак Знак Знак Знак"/>
    <w:basedOn w:val="a"/>
    <w:rsid w:val="00795252"/>
    <w:pPr>
      <w:spacing w:after="0" w:line="240" w:lineRule="auto"/>
    </w:pPr>
    <w:rPr>
      <w:rFonts w:ascii="Verdana" w:eastAsia="Times New Roman" w:hAnsi="Verdana" w:cs="Verdana"/>
      <w:sz w:val="20"/>
      <w:szCs w:val="20"/>
      <w:lang w:val="en-US"/>
    </w:rPr>
  </w:style>
  <w:style w:type="paragraph" w:customStyle="1" w:styleId="17">
    <w:name w:val="Название1"/>
    <w:basedOn w:val="a"/>
    <w:link w:val="af8"/>
    <w:qFormat/>
    <w:rsid w:val="00795252"/>
    <w:pPr>
      <w:autoSpaceDE w:val="0"/>
      <w:autoSpaceDN w:val="0"/>
      <w:spacing w:after="0" w:line="240" w:lineRule="auto"/>
      <w:ind w:firstLine="340"/>
      <w:jc w:val="center"/>
    </w:pPr>
    <w:rPr>
      <w:rFonts w:ascii="Petersburg Cyr" w:eastAsia="Times New Roman" w:hAnsi="Petersburg Cyr"/>
      <w:b/>
      <w:i/>
      <w:sz w:val="28"/>
      <w:szCs w:val="20"/>
      <w:lang w:val="uk-UA" w:eastAsia="ru-RU"/>
    </w:rPr>
  </w:style>
  <w:style w:type="character" w:customStyle="1" w:styleId="af8">
    <w:name w:val="Название Знак"/>
    <w:link w:val="17"/>
    <w:uiPriority w:val="99"/>
    <w:rsid w:val="00795252"/>
    <w:rPr>
      <w:rFonts w:ascii="Petersburg Cyr" w:eastAsia="Times New Roman" w:hAnsi="Petersburg Cyr"/>
      <w:b/>
      <w:i/>
      <w:sz w:val="28"/>
      <w:lang w:eastAsia="ru-RU"/>
    </w:rPr>
  </w:style>
  <w:style w:type="paragraph" w:customStyle="1" w:styleId="18">
    <w:name w:val="Знак1"/>
    <w:basedOn w:val="a"/>
    <w:rsid w:val="00795252"/>
    <w:pPr>
      <w:spacing w:after="0" w:line="240" w:lineRule="auto"/>
    </w:pPr>
    <w:rPr>
      <w:rFonts w:ascii="Verdana" w:eastAsia="Times New Roman" w:hAnsi="Verdana" w:cs="Verdana"/>
      <w:sz w:val="20"/>
      <w:szCs w:val="20"/>
      <w:lang w:val="en-US"/>
    </w:rPr>
  </w:style>
  <w:style w:type="paragraph" w:customStyle="1" w:styleId="af9">
    <w:name w:val="Нормальний текст"/>
    <w:basedOn w:val="a"/>
    <w:uiPriority w:val="99"/>
    <w:rsid w:val="00795252"/>
    <w:pPr>
      <w:spacing w:before="120" w:after="0" w:line="240" w:lineRule="auto"/>
      <w:ind w:firstLine="567"/>
      <w:jc w:val="both"/>
    </w:pPr>
    <w:rPr>
      <w:rFonts w:ascii="Antiqua" w:eastAsia="Times New Roman" w:hAnsi="Antiqua"/>
      <w:sz w:val="26"/>
      <w:szCs w:val="20"/>
      <w:lang w:val="uk-UA" w:eastAsia="ru-RU"/>
    </w:rPr>
  </w:style>
  <w:style w:type="paragraph" w:styleId="afa">
    <w:name w:val="header"/>
    <w:basedOn w:val="a"/>
    <w:link w:val="afb"/>
    <w:uiPriority w:val="99"/>
    <w:rsid w:val="00795252"/>
    <w:pPr>
      <w:tabs>
        <w:tab w:val="center" w:pos="4677"/>
        <w:tab w:val="right" w:pos="9355"/>
      </w:tabs>
      <w:spacing w:after="0" w:line="240" w:lineRule="auto"/>
    </w:pPr>
    <w:rPr>
      <w:rFonts w:ascii="Times New Roman" w:eastAsia="Times New Roman" w:hAnsi="Times New Roman"/>
      <w:sz w:val="24"/>
      <w:szCs w:val="24"/>
      <w:lang w:val="uk-UA" w:eastAsia="ru-RU"/>
    </w:rPr>
  </w:style>
  <w:style w:type="character" w:customStyle="1" w:styleId="afb">
    <w:name w:val="Верхний колонтитул Знак"/>
    <w:basedOn w:val="a0"/>
    <w:link w:val="afa"/>
    <w:uiPriority w:val="99"/>
    <w:rsid w:val="00795252"/>
    <w:rPr>
      <w:rFonts w:ascii="Times New Roman" w:eastAsia="Times New Roman" w:hAnsi="Times New Roman"/>
      <w:sz w:val="24"/>
      <w:szCs w:val="24"/>
      <w:lang w:eastAsia="ru-RU"/>
    </w:rPr>
  </w:style>
  <w:style w:type="paragraph" w:styleId="afc">
    <w:name w:val="Body Text Indent"/>
    <w:basedOn w:val="a"/>
    <w:link w:val="afd"/>
    <w:rsid w:val="00795252"/>
    <w:pPr>
      <w:spacing w:after="120" w:line="240" w:lineRule="auto"/>
      <w:ind w:left="283"/>
    </w:pPr>
    <w:rPr>
      <w:rFonts w:ascii="Times New Roman" w:eastAsia="Times New Roman" w:hAnsi="Times New Roman"/>
      <w:sz w:val="24"/>
      <w:szCs w:val="24"/>
      <w:lang w:val="uk-UA" w:eastAsia="ru-RU"/>
    </w:rPr>
  </w:style>
  <w:style w:type="character" w:customStyle="1" w:styleId="afd">
    <w:name w:val="Основной текст с отступом Знак"/>
    <w:basedOn w:val="a0"/>
    <w:link w:val="afc"/>
    <w:rsid w:val="00795252"/>
    <w:rPr>
      <w:rFonts w:ascii="Times New Roman" w:eastAsia="Times New Roman" w:hAnsi="Times New Roman"/>
      <w:sz w:val="24"/>
      <w:szCs w:val="24"/>
      <w:lang w:eastAsia="ru-RU"/>
    </w:rPr>
  </w:style>
  <w:style w:type="paragraph" w:customStyle="1" w:styleId="afe">
    <w:name w:val="Знак Знак Знак Знак Знак Знак"/>
    <w:basedOn w:val="a"/>
    <w:rsid w:val="00795252"/>
    <w:pPr>
      <w:spacing w:after="0" w:line="240" w:lineRule="auto"/>
    </w:pPr>
    <w:rPr>
      <w:rFonts w:ascii="Verdana" w:eastAsia="Times New Roman" w:hAnsi="Verdana" w:cs="Verdana"/>
      <w:sz w:val="20"/>
      <w:szCs w:val="20"/>
      <w:lang w:val="en-US"/>
    </w:rPr>
  </w:style>
  <w:style w:type="character" w:customStyle="1" w:styleId="rvts9">
    <w:name w:val="rvts9"/>
    <w:rsid w:val="00795252"/>
  </w:style>
  <w:style w:type="table" w:customStyle="1" w:styleId="23">
    <w:name w:val="Сетка таблицы2"/>
    <w:basedOn w:val="a1"/>
    <w:next w:val="af6"/>
    <w:uiPriority w:val="59"/>
    <w:rsid w:val="00795252"/>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uiPriority w:val="99"/>
    <w:rsid w:val="0079525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0">
    <w:name w:val="rvts0"/>
    <w:rsid w:val="00795252"/>
  </w:style>
  <w:style w:type="paragraph" w:customStyle="1" w:styleId="31">
    <w:name w:val="заголовок 3"/>
    <w:basedOn w:val="a"/>
    <w:next w:val="a"/>
    <w:rsid w:val="00795252"/>
    <w:pPr>
      <w:keepNext/>
      <w:autoSpaceDE w:val="0"/>
      <w:autoSpaceDN w:val="0"/>
      <w:spacing w:after="0" w:line="240" w:lineRule="auto"/>
      <w:ind w:firstLine="3686"/>
      <w:jc w:val="both"/>
    </w:pPr>
    <w:rPr>
      <w:rFonts w:ascii="Bookman Old Style" w:eastAsia="Times New Roman" w:hAnsi="Bookman Old Style"/>
      <w:b/>
      <w:bCs/>
      <w:sz w:val="36"/>
      <w:szCs w:val="36"/>
      <w:lang w:eastAsia="ru-RU"/>
    </w:rPr>
  </w:style>
  <w:style w:type="paragraph" w:customStyle="1" w:styleId="19">
    <w:name w:val="Обычный (веб)1"/>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f"/>
    <w:uiPriority w:val="99"/>
    <w:unhideWhenUsed/>
    <w:rsid w:val="00795252"/>
    <w:pPr>
      <w:spacing w:before="100" w:beforeAutospacing="1" w:after="100" w:afterAutospacing="1" w:line="240" w:lineRule="auto"/>
    </w:pPr>
    <w:rPr>
      <w:rFonts w:ascii="Times New Roman" w:eastAsia="Times New Roman" w:hAnsi="Times New Roman"/>
      <w:sz w:val="24"/>
      <w:szCs w:val="24"/>
      <w:lang w:eastAsia="ru-RU"/>
    </w:rPr>
  </w:style>
  <w:style w:type="character" w:styleId="aff0">
    <w:name w:val="Strong"/>
    <w:uiPriority w:val="22"/>
    <w:qFormat/>
    <w:rsid w:val="00795252"/>
    <w:rPr>
      <w:b/>
      <w:bCs/>
    </w:rPr>
  </w:style>
  <w:style w:type="character" w:customStyle="1" w:styleId="aff">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19"/>
    <w:uiPriority w:val="99"/>
    <w:locked/>
    <w:rsid w:val="00795252"/>
    <w:rPr>
      <w:rFonts w:ascii="Times New Roman" w:eastAsia="Times New Roman" w:hAnsi="Times New Roman"/>
      <w:sz w:val="24"/>
      <w:szCs w:val="24"/>
      <w:lang w:val="ru-RU" w:eastAsia="ru-RU"/>
    </w:rPr>
  </w:style>
  <w:style w:type="paragraph" w:customStyle="1" w:styleId="docdata">
    <w:name w:val="docdata"/>
    <w:aliases w:val="docy,v5,2171,baiaagaaboqcaaadpayaaawybgaaaaaaaaaaaaaaaaaaaaaaaaaaaaaaaaaaaaaaaaaaaaaaaaaaaaaaaaaaaaaaaaaaaaaaaaaaaaaaaaaaaaaaaaaaaaaaaaaaaaaaaaaaaaaaaaaaaaaaaaaaaaaaaaaaaaaaaaaaaaaaaaaaaaaaaaaaaaaaaaaaaaaaaaaaaaaaaaaaaaaaaaaaaaaaaaaaaaaaaaaaaaaa"/>
    <w:basedOn w:val="a"/>
    <w:qFormat/>
    <w:rsid w:val="00795252"/>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a8">
    <w:name w:val="Абзац списка Знак"/>
    <w:link w:val="a7"/>
    <w:uiPriority w:val="1"/>
    <w:rsid w:val="00795252"/>
    <w:rPr>
      <w:sz w:val="22"/>
      <w:szCs w:val="22"/>
      <w:lang w:eastAsia="en-US"/>
    </w:rPr>
  </w:style>
  <w:style w:type="character" w:customStyle="1" w:styleId="710">
    <w:name w:val="Заголовок 7 Знак1"/>
    <w:basedOn w:val="a0"/>
    <w:uiPriority w:val="9"/>
    <w:semiHidden/>
    <w:rsid w:val="00795252"/>
    <w:rPr>
      <w:rFonts w:asciiTheme="minorHAnsi" w:eastAsiaTheme="minorEastAsia" w:hAnsiTheme="minorHAnsi" w:cstheme="minorBidi"/>
      <w:sz w:val="24"/>
      <w:szCs w:val="24"/>
      <w:lang w:val="ru-RU" w:eastAsia="en-US"/>
    </w:rPr>
  </w:style>
  <w:style w:type="numbering" w:customStyle="1" w:styleId="32">
    <w:name w:val="Нет списка3"/>
    <w:next w:val="a2"/>
    <w:uiPriority w:val="99"/>
    <w:semiHidden/>
    <w:unhideWhenUsed/>
    <w:rsid w:val="00A76A7E"/>
  </w:style>
  <w:style w:type="table" w:customStyle="1" w:styleId="33">
    <w:name w:val="Сетка таблицы3"/>
    <w:basedOn w:val="a1"/>
    <w:next w:val="af6"/>
    <w:uiPriority w:val="59"/>
    <w:rsid w:val="00A76A7E"/>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0A29F1"/>
  </w:style>
  <w:style w:type="character" w:styleId="aff1">
    <w:name w:val="Hyperlink"/>
    <w:unhideWhenUsed/>
    <w:rsid w:val="000A29F1"/>
    <w:rPr>
      <w:color w:val="0000FF"/>
      <w:u w:val="single"/>
    </w:rPr>
  </w:style>
  <w:style w:type="character" w:styleId="aff2">
    <w:name w:val="FollowedHyperlink"/>
    <w:basedOn w:val="a0"/>
    <w:unhideWhenUsed/>
    <w:rsid w:val="000A29F1"/>
    <w:rPr>
      <w:color w:val="954F72"/>
      <w:u w:val="single"/>
    </w:rPr>
  </w:style>
  <w:style w:type="paragraph" w:customStyle="1" w:styleId="xl65">
    <w:name w:val="xl65"/>
    <w:basedOn w:val="a"/>
    <w:rsid w:val="000A29F1"/>
    <w:pPr>
      <w:spacing w:before="100" w:beforeAutospacing="1" w:after="100" w:afterAutospacing="1" w:line="240" w:lineRule="auto"/>
      <w:jc w:val="right"/>
    </w:pPr>
    <w:rPr>
      <w:rFonts w:ascii="Times New Roman" w:eastAsia="Times New Roman" w:hAnsi="Times New Roman"/>
      <w:sz w:val="24"/>
      <w:szCs w:val="24"/>
      <w:lang w:val="uk-UA" w:eastAsia="uk-UA"/>
    </w:rPr>
  </w:style>
  <w:style w:type="paragraph" w:customStyle="1" w:styleId="xl66">
    <w:name w:val="xl66"/>
    <w:basedOn w:val="a"/>
    <w:rsid w:val="000A29F1"/>
    <w:pPr>
      <w:spacing w:before="100" w:beforeAutospacing="1" w:after="100" w:afterAutospacing="1" w:line="240" w:lineRule="auto"/>
      <w:jc w:val="center"/>
    </w:pPr>
    <w:rPr>
      <w:rFonts w:ascii="Times New Roman" w:eastAsia="Times New Roman" w:hAnsi="Times New Roman"/>
      <w:b/>
      <w:bCs/>
      <w:sz w:val="24"/>
      <w:szCs w:val="24"/>
      <w:lang w:val="uk-UA" w:eastAsia="uk-UA"/>
    </w:rPr>
  </w:style>
  <w:style w:type="paragraph" w:customStyle="1" w:styleId="xl67">
    <w:name w:val="xl67"/>
    <w:basedOn w:val="a"/>
    <w:rsid w:val="000A29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68">
    <w:name w:val="xl68"/>
    <w:basedOn w:val="a"/>
    <w:rsid w:val="000A29F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69">
    <w:name w:val="xl69"/>
    <w:basedOn w:val="a"/>
    <w:rsid w:val="000A29F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70">
    <w:name w:val="xl70"/>
    <w:basedOn w:val="a"/>
    <w:rsid w:val="000A29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71">
    <w:name w:val="xl71"/>
    <w:basedOn w:val="a"/>
    <w:rsid w:val="000A29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72">
    <w:name w:val="xl72"/>
    <w:basedOn w:val="a"/>
    <w:rsid w:val="000A29F1"/>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xl73">
    <w:name w:val="xl73"/>
    <w:basedOn w:val="a"/>
    <w:rsid w:val="000A29F1"/>
    <w:pPr>
      <w:spacing w:before="100" w:beforeAutospacing="1" w:after="100" w:afterAutospacing="1" w:line="240" w:lineRule="auto"/>
      <w:jc w:val="center"/>
    </w:pPr>
    <w:rPr>
      <w:rFonts w:ascii="Times New Roman" w:eastAsia="Times New Roman" w:hAnsi="Times New Roman"/>
      <w:b/>
      <w:bCs/>
      <w:sz w:val="28"/>
      <w:szCs w:val="28"/>
      <w:lang w:val="uk-UA" w:eastAsia="uk-UA"/>
    </w:rPr>
  </w:style>
  <w:style w:type="table" w:customStyle="1" w:styleId="42">
    <w:name w:val="Сетка таблицы4"/>
    <w:basedOn w:val="a1"/>
    <w:next w:val="af6"/>
    <w:uiPriority w:val="59"/>
    <w:rsid w:val="000A29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1">
    <w:name w:val="Заголовок 61"/>
    <w:basedOn w:val="a"/>
    <w:next w:val="a"/>
    <w:uiPriority w:val="9"/>
    <w:semiHidden/>
    <w:unhideWhenUsed/>
    <w:qFormat/>
    <w:rsid w:val="000A29F1"/>
    <w:pPr>
      <w:keepNext/>
      <w:keepLines/>
      <w:widowControl w:val="0"/>
      <w:spacing w:before="200" w:after="0" w:line="240" w:lineRule="auto"/>
      <w:outlineLvl w:val="5"/>
    </w:pPr>
    <w:rPr>
      <w:rFonts w:ascii="Cambria" w:eastAsia="Times New Roman" w:hAnsi="Cambria"/>
      <w:i/>
      <w:iCs/>
      <w:color w:val="243F60"/>
      <w:sz w:val="24"/>
      <w:szCs w:val="24"/>
      <w:lang w:val="uk-UA" w:eastAsia="uk-UA" w:bidi="uk-UA"/>
    </w:rPr>
  </w:style>
  <w:style w:type="numbering" w:customStyle="1" w:styleId="51">
    <w:name w:val="Нет списка5"/>
    <w:next w:val="a2"/>
    <w:uiPriority w:val="99"/>
    <w:semiHidden/>
    <w:unhideWhenUsed/>
    <w:rsid w:val="000A29F1"/>
  </w:style>
  <w:style w:type="character" w:customStyle="1" w:styleId="60">
    <w:name w:val="Заголовок 6 Знак"/>
    <w:basedOn w:val="a0"/>
    <w:link w:val="6"/>
    <w:rsid w:val="000A29F1"/>
    <w:rPr>
      <w:rFonts w:ascii="Cambria" w:eastAsia="Times New Roman" w:hAnsi="Cambria" w:cs="Times New Roman"/>
      <w:i/>
      <w:iCs/>
      <w:color w:val="243F60"/>
      <w:sz w:val="24"/>
      <w:szCs w:val="24"/>
      <w:lang w:eastAsia="uk-UA" w:bidi="uk-UA"/>
    </w:rPr>
  </w:style>
  <w:style w:type="character" w:customStyle="1" w:styleId="aff3">
    <w:name w:val="Подпись к таблице_"/>
    <w:basedOn w:val="a0"/>
    <w:link w:val="aff4"/>
    <w:rsid w:val="000A29F1"/>
    <w:rPr>
      <w:rFonts w:ascii="Times New Roman" w:eastAsia="Times New Roman" w:hAnsi="Times New Roman"/>
      <w:sz w:val="28"/>
      <w:szCs w:val="28"/>
      <w:shd w:val="clear" w:color="auto" w:fill="FFFFFF"/>
    </w:rPr>
  </w:style>
  <w:style w:type="character" w:customStyle="1" w:styleId="aff5">
    <w:name w:val="Подпись к таблице + Полужирный"/>
    <w:basedOn w:val="aff3"/>
    <w:rsid w:val="000A29F1"/>
    <w:rPr>
      <w:rFonts w:ascii="Times New Roman" w:eastAsia="Times New Roman" w:hAnsi="Times New Roman"/>
      <w:b/>
      <w:bCs/>
      <w:color w:val="000000"/>
      <w:spacing w:val="0"/>
      <w:w w:val="100"/>
      <w:position w:val="0"/>
      <w:sz w:val="28"/>
      <w:szCs w:val="28"/>
      <w:shd w:val="clear" w:color="auto" w:fill="FFFFFF"/>
      <w:lang w:val="uk-UA" w:eastAsia="uk-UA" w:bidi="uk-UA"/>
    </w:rPr>
  </w:style>
  <w:style w:type="character" w:customStyle="1" w:styleId="24">
    <w:name w:val="Основной текст (2)_"/>
    <w:basedOn w:val="a0"/>
    <w:rsid w:val="000A29F1"/>
    <w:rPr>
      <w:rFonts w:ascii="Times New Roman" w:eastAsia="Times New Roman" w:hAnsi="Times New Roman" w:cs="Times New Roman"/>
      <w:b w:val="0"/>
      <w:bCs w:val="0"/>
      <w:i w:val="0"/>
      <w:iCs w:val="0"/>
      <w:smallCaps w:val="0"/>
      <w:strike w:val="0"/>
      <w:sz w:val="28"/>
      <w:szCs w:val="28"/>
      <w:u w:val="none"/>
    </w:rPr>
  </w:style>
  <w:style w:type="character" w:customStyle="1" w:styleId="25">
    <w:name w:val="Основной текст (2)"/>
    <w:basedOn w:val="24"/>
    <w:rsid w:val="000A29F1"/>
    <w:rPr>
      <w:rFonts w:ascii="Times New Roman" w:eastAsia="Times New Roman" w:hAnsi="Times New Roman" w:cs="Times New Roman"/>
      <w:b w:val="0"/>
      <w:bCs w:val="0"/>
      <w:i w:val="0"/>
      <w:iCs w:val="0"/>
      <w:smallCaps w:val="0"/>
      <w:strike w:val="0"/>
      <w:sz w:val="28"/>
      <w:szCs w:val="28"/>
      <w:u w:val="none"/>
    </w:rPr>
  </w:style>
  <w:style w:type="paragraph" w:customStyle="1" w:styleId="aff4">
    <w:name w:val="Подпись к таблице"/>
    <w:basedOn w:val="a"/>
    <w:link w:val="aff3"/>
    <w:rsid w:val="000A29F1"/>
    <w:pPr>
      <w:widowControl w:val="0"/>
      <w:shd w:val="clear" w:color="auto" w:fill="FFFFFF"/>
      <w:spacing w:after="0" w:line="0" w:lineRule="atLeast"/>
    </w:pPr>
    <w:rPr>
      <w:rFonts w:ascii="Times New Roman" w:eastAsia="Times New Roman" w:hAnsi="Times New Roman"/>
      <w:sz w:val="28"/>
      <w:szCs w:val="28"/>
      <w:lang w:val="uk-UA" w:eastAsia="uk-UA"/>
    </w:rPr>
  </w:style>
  <w:style w:type="character" w:styleId="aff6">
    <w:name w:val="Emphasis"/>
    <w:basedOn w:val="a0"/>
    <w:uiPriority w:val="99"/>
    <w:qFormat/>
    <w:rsid w:val="000A29F1"/>
    <w:rPr>
      <w:i/>
      <w:iCs/>
    </w:rPr>
  </w:style>
  <w:style w:type="character" w:customStyle="1" w:styleId="1a">
    <w:name w:val="Заголовок №1_"/>
    <w:basedOn w:val="a0"/>
    <w:link w:val="1b"/>
    <w:rsid w:val="000A29F1"/>
    <w:rPr>
      <w:rFonts w:ascii="Times New Roman" w:eastAsia="Times New Roman" w:hAnsi="Times New Roman"/>
      <w:b/>
      <w:bCs/>
      <w:sz w:val="28"/>
      <w:szCs w:val="28"/>
      <w:shd w:val="clear" w:color="auto" w:fill="FFFFFF"/>
    </w:rPr>
  </w:style>
  <w:style w:type="paragraph" w:customStyle="1" w:styleId="1b">
    <w:name w:val="Заголовок №1"/>
    <w:basedOn w:val="a"/>
    <w:link w:val="1a"/>
    <w:rsid w:val="000A29F1"/>
    <w:pPr>
      <w:widowControl w:val="0"/>
      <w:shd w:val="clear" w:color="auto" w:fill="FFFFFF"/>
      <w:spacing w:before="480" w:after="720" w:line="0" w:lineRule="atLeast"/>
      <w:ind w:hanging="340"/>
      <w:jc w:val="both"/>
      <w:outlineLvl w:val="0"/>
    </w:pPr>
    <w:rPr>
      <w:rFonts w:ascii="Times New Roman" w:eastAsia="Times New Roman" w:hAnsi="Times New Roman"/>
      <w:b/>
      <w:bCs/>
      <w:sz w:val="28"/>
      <w:szCs w:val="28"/>
      <w:lang w:val="uk-UA" w:eastAsia="uk-UA"/>
    </w:rPr>
  </w:style>
  <w:style w:type="character" w:customStyle="1" w:styleId="610">
    <w:name w:val="Заголовок 6 Знак1"/>
    <w:basedOn w:val="a0"/>
    <w:uiPriority w:val="9"/>
    <w:semiHidden/>
    <w:rsid w:val="000A29F1"/>
    <w:rPr>
      <w:rFonts w:asciiTheme="majorHAnsi" w:eastAsiaTheme="majorEastAsia" w:hAnsiTheme="majorHAnsi" w:cstheme="majorBidi"/>
      <w:i/>
      <w:iCs/>
      <w:color w:val="243F60" w:themeColor="accent1" w:themeShade="7F"/>
      <w:sz w:val="22"/>
      <w:szCs w:val="22"/>
      <w:lang w:val="ru-RU" w:eastAsia="en-US"/>
    </w:rPr>
  </w:style>
  <w:style w:type="character" w:customStyle="1" w:styleId="40">
    <w:name w:val="Заголовок 4 Знак"/>
    <w:basedOn w:val="a0"/>
    <w:link w:val="4"/>
    <w:uiPriority w:val="9"/>
    <w:rsid w:val="0011627C"/>
    <w:rPr>
      <w:rFonts w:asciiTheme="majorHAnsi" w:eastAsiaTheme="majorEastAsia" w:hAnsiTheme="majorHAnsi" w:cstheme="majorBidi"/>
      <w:b/>
      <w:bCs/>
      <w:i/>
      <w:iCs/>
      <w:color w:val="4F81BD" w:themeColor="accent1"/>
      <w:sz w:val="22"/>
      <w:szCs w:val="22"/>
      <w:lang w:val="ru-RU" w:eastAsia="en-US"/>
    </w:rPr>
  </w:style>
  <w:style w:type="table" w:customStyle="1" w:styleId="52">
    <w:name w:val="Сетка таблицы5"/>
    <w:basedOn w:val="a1"/>
    <w:next w:val="af6"/>
    <w:uiPriority w:val="39"/>
    <w:rsid w:val="00A21665"/>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Колонтитул (2)_"/>
    <w:basedOn w:val="a0"/>
    <w:link w:val="27"/>
    <w:rsid w:val="00014A7E"/>
    <w:rPr>
      <w:rFonts w:ascii="Times New Roman" w:eastAsia="Times New Roman" w:hAnsi="Times New Roman"/>
      <w:shd w:val="clear" w:color="auto" w:fill="FFFFFF"/>
    </w:rPr>
  </w:style>
  <w:style w:type="paragraph" w:customStyle="1" w:styleId="27">
    <w:name w:val="Колонтитул (2)"/>
    <w:basedOn w:val="a"/>
    <w:link w:val="26"/>
    <w:rsid w:val="00014A7E"/>
    <w:pPr>
      <w:widowControl w:val="0"/>
      <w:shd w:val="clear" w:color="auto" w:fill="FFFFFF"/>
      <w:spacing w:after="0" w:line="240" w:lineRule="auto"/>
    </w:pPr>
    <w:rPr>
      <w:rFonts w:ascii="Times New Roman" w:eastAsia="Times New Roman" w:hAnsi="Times New Roman"/>
      <w:sz w:val="20"/>
      <w:szCs w:val="20"/>
      <w:lang w:val="uk-UA" w:eastAsia="uk-UA"/>
    </w:rPr>
  </w:style>
  <w:style w:type="numbering" w:customStyle="1" w:styleId="62">
    <w:name w:val="Нет списка6"/>
    <w:next w:val="a2"/>
    <w:uiPriority w:val="99"/>
    <w:semiHidden/>
    <w:unhideWhenUsed/>
    <w:rsid w:val="00AB3595"/>
  </w:style>
  <w:style w:type="character" w:customStyle="1" w:styleId="rvts90">
    <w:name w:val="rvts90"/>
    <w:rsid w:val="00AB3595"/>
  </w:style>
  <w:style w:type="character" w:customStyle="1" w:styleId="rvts82">
    <w:name w:val="rvts82"/>
    <w:rsid w:val="00AB3595"/>
  </w:style>
  <w:style w:type="paragraph" w:customStyle="1" w:styleId="28">
    <w:name w:val="2"/>
    <w:basedOn w:val="a"/>
    <w:rsid w:val="000F5FBB"/>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72">
    <w:name w:val="7"/>
    <w:basedOn w:val="a"/>
    <w:rsid w:val="000F5FBB"/>
    <w:pPr>
      <w:spacing w:before="100" w:beforeAutospacing="1" w:after="100" w:afterAutospacing="1" w:line="240" w:lineRule="auto"/>
    </w:pPr>
    <w:rPr>
      <w:rFonts w:ascii="Times New Roman" w:eastAsia="Times New Roman" w:hAnsi="Times New Roman"/>
      <w:sz w:val="24"/>
      <w:szCs w:val="24"/>
      <w:lang w:val="uk-UA" w:eastAsia="uk-UA"/>
    </w:rPr>
  </w:style>
  <w:style w:type="table" w:customStyle="1" w:styleId="63">
    <w:name w:val="Сетка таблицы6"/>
    <w:basedOn w:val="a1"/>
    <w:next w:val="af6"/>
    <w:uiPriority w:val="39"/>
    <w:rsid w:val="009E46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unhideWhenUsed/>
    <w:rsid w:val="003D5B36"/>
  </w:style>
  <w:style w:type="character" w:customStyle="1" w:styleId="apple-converted-space">
    <w:name w:val="apple-converted-space"/>
    <w:basedOn w:val="a0"/>
    <w:rsid w:val="00F717CD"/>
  </w:style>
  <w:style w:type="paragraph" w:customStyle="1" w:styleId="rvps6">
    <w:name w:val="rvps6"/>
    <w:basedOn w:val="a"/>
    <w:uiPriority w:val="99"/>
    <w:rsid w:val="00F717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23">
    <w:name w:val="rvts23"/>
    <w:basedOn w:val="a0"/>
    <w:rsid w:val="00F717CD"/>
    <w:rPr>
      <w:rFonts w:ascii="Times New Roman" w:hAnsi="Times New Roman" w:cs="Times New Roman"/>
    </w:rPr>
  </w:style>
  <w:style w:type="character" w:customStyle="1" w:styleId="50">
    <w:name w:val="Заголовок 5 Знак"/>
    <w:basedOn w:val="a0"/>
    <w:link w:val="5"/>
    <w:rsid w:val="00623E65"/>
    <w:rPr>
      <w:rFonts w:ascii="Arial" w:eastAsia="Arial" w:hAnsi="Arial" w:cs="Arial"/>
      <w:b/>
      <w:sz w:val="22"/>
      <w:szCs w:val="22"/>
      <w:lang w:eastAsia="ru-RU"/>
    </w:rPr>
  </w:style>
  <w:style w:type="numbering" w:customStyle="1" w:styleId="8">
    <w:name w:val="Нет списка8"/>
    <w:next w:val="a2"/>
    <w:uiPriority w:val="99"/>
    <w:semiHidden/>
    <w:unhideWhenUsed/>
    <w:rsid w:val="00623E65"/>
  </w:style>
  <w:style w:type="table" w:customStyle="1" w:styleId="TableNormal">
    <w:name w:val="Table Normal"/>
    <w:uiPriority w:val="2"/>
    <w:qFormat/>
    <w:rsid w:val="00623E65"/>
    <w:pPr>
      <w:spacing w:line="276" w:lineRule="auto"/>
    </w:pPr>
    <w:rPr>
      <w:rFonts w:ascii="Arial" w:eastAsia="Arial" w:hAnsi="Arial" w:cs="Arial"/>
      <w:sz w:val="22"/>
      <w:szCs w:val="22"/>
    </w:rPr>
    <w:tblPr>
      <w:tblCellMar>
        <w:top w:w="0" w:type="dxa"/>
        <w:left w:w="0" w:type="dxa"/>
        <w:bottom w:w="0" w:type="dxa"/>
        <w:right w:w="0" w:type="dxa"/>
      </w:tblCellMar>
    </w:tblPr>
  </w:style>
  <w:style w:type="paragraph" w:styleId="aff7">
    <w:name w:val="Title"/>
    <w:basedOn w:val="a"/>
    <w:next w:val="a"/>
    <w:uiPriority w:val="99"/>
    <w:qFormat/>
    <w:rsid w:val="00623E65"/>
    <w:pPr>
      <w:keepNext/>
      <w:keepLines/>
      <w:spacing w:before="480" w:after="120" w:line="276" w:lineRule="auto"/>
    </w:pPr>
    <w:rPr>
      <w:rFonts w:ascii="Arial" w:eastAsia="Arial" w:hAnsi="Arial" w:cs="Arial"/>
      <w:b/>
      <w:sz w:val="72"/>
      <w:szCs w:val="72"/>
      <w:lang w:val="uk-UA" w:eastAsia="ru-RU"/>
    </w:rPr>
  </w:style>
  <w:style w:type="character" w:customStyle="1" w:styleId="1c">
    <w:name w:val="Название Знак1"/>
    <w:basedOn w:val="a0"/>
    <w:uiPriority w:val="10"/>
    <w:rsid w:val="00623E65"/>
    <w:rPr>
      <w:rFonts w:asciiTheme="majorHAnsi" w:eastAsiaTheme="majorEastAsia" w:hAnsiTheme="majorHAnsi" w:cstheme="majorBidi"/>
      <w:color w:val="17365D" w:themeColor="text2" w:themeShade="BF"/>
      <w:spacing w:val="5"/>
      <w:kern w:val="28"/>
      <w:sz w:val="52"/>
      <w:szCs w:val="52"/>
      <w:lang w:val="ru-RU" w:eastAsia="en-US"/>
    </w:rPr>
  </w:style>
  <w:style w:type="paragraph" w:styleId="aff8">
    <w:name w:val="Subtitle"/>
    <w:basedOn w:val="a"/>
    <w:next w:val="a"/>
    <w:link w:val="aff9"/>
    <w:rsid w:val="00623E65"/>
    <w:pPr>
      <w:keepNext/>
      <w:keepLines/>
      <w:spacing w:before="360" w:after="80" w:line="276" w:lineRule="auto"/>
    </w:pPr>
    <w:rPr>
      <w:rFonts w:ascii="Georgia" w:eastAsia="Georgia" w:hAnsi="Georgia" w:cs="Georgia"/>
      <w:i/>
      <w:color w:val="666666"/>
      <w:sz w:val="48"/>
      <w:szCs w:val="48"/>
      <w:lang w:val="uk-UA" w:eastAsia="ru-RU"/>
    </w:rPr>
  </w:style>
  <w:style w:type="character" w:customStyle="1" w:styleId="aff9">
    <w:name w:val="Подзаголовок Знак"/>
    <w:basedOn w:val="a0"/>
    <w:link w:val="aff8"/>
    <w:rsid w:val="00623E65"/>
    <w:rPr>
      <w:rFonts w:ascii="Georgia" w:eastAsia="Georgia" w:hAnsi="Georgia" w:cs="Georgia"/>
      <w:i/>
      <w:color w:val="666666"/>
      <w:sz w:val="48"/>
      <w:szCs w:val="48"/>
      <w:lang w:eastAsia="ru-RU"/>
    </w:rPr>
  </w:style>
  <w:style w:type="table" w:customStyle="1" w:styleId="74">
    <w:name w:val="Сетка таблицы7"/>
    <w:basedOn w:val="a1"/>
    <w:next w:val="af6"/>
    <w:uiPriority w:val="39"/>
    <w:rsid w:val="00623E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Обычный1"/>
    <w:rsid w:val="00623E65"/>
    <w:rPr>
      <w:rFonts w:ascii="Times New Roman" w:eastAsia="Times New Roman" w:hAnsi="Times New Roman"/>
      <w:sz w:val="24"/>
      <w:szCs w:val="24"/>
    </w:rPr>
  </w:style>
  <w:style w:type="paragraph" w:customStyle="1" w:styleId="Standard">
    <w:name w:val="Standard"/>
    <w:qFormat/>
    <w:rsid w:val="00966CCC"/>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Textbody">
    <w:name w:val="Text body"/>
    <w:basedOn w:val="a"/>
    <w:rsid w:val="00760413"/>
    <w:pPr>
      <w:suppressAutoHyphens/>
      <w:autoSpaceDN w:val="0"/>
      <w:spacing w:after="140" w:line="288" w:lineRule="auto"/>
      <w:textAlignment w:val="baseline"/>
    </w:pPr>
    <w:rPr>
      <w:rFonts w:ascii="Liberation Serif" w:eastAsia="SimSun" w:hAnsi="Liberation Serif" w:cs="Mangal"/>
      <w:kern w:val="3"/>
      <w:sz w:val="24"/>
      <w:szCs w:val="24"/>
      <w:lang w:val="en-US" w:eastAsia="zh-CN" w:bidi="hi-IN"/>
    </w:rPr>
  </w:style>
  <w:style w:type="paragraph" w:customStyle="1" w:styleId="TableParagraph">
    <w:name w:val="Table Paragraph"/>
    <w:basedOn w:val="a"/>
    <w:qFormat/>
    <w:rsid w:val="00760413"/>
    <w:pPr>
      <w:widowControl w:val="0"/>
      <w:spacing w:after="0" w:line="240" w:lineRule="auto"/>
      <w:ind w:left="103"/>
    </w:pPr>
    <w:rPr>
      <w:rFonts w:ascii="Times New Roman" w:eastAsia="Times New Roman" w:hAnsi="Times New Roman"/>
      <w:lang w:val="en-US"/>
    </w:rPr>
  </w:style>
  <w:style w:type="character" w:customStyle="1" w:styleId="1e">
    <w:name w:val="Гиперссылка1"/>
    <w:basedOn w:val="a0"/>
    <w:uiPriority w:val="99"/>
    <w:unhideWhenUsed/>
    <w:rsid w:val="00760413"/>
    <w:rPr>
      <w:color w:val="0000FF"/>
      <w:u w:val="single"/>
    </w:rPr>
  </w:style>
  <w:style w:type="paragraph" w:customStyle="1" w:styleId="affa">
    <w:name w:val="Содержимое таблицы"/>
    <w:basedOn w:val="a"/>
    <w:rsid w:val="00760413"/>
    <w:pPr>
      <w:suppressLineNumbers/>
      <w:suppressAutoHyphens/>
      <w:spacing w:after="0" w:line="240" w:lineRule="auto"/>
    </w:pPr>
    <w:rPr>
      <w:rFonts w:ascii="Times New Roman" w:eastAsia="Times New Roman" w:hAnsi="Times New Roman"/>
      <w:sz w:val="24"/>
      <w:szCs w:val="24"/>
      <w:lang w:eastAsia="ar-SA"/>
    </w:rPr>
  </w:style>
  <w:style w:type="paragraph" w:customStyle="1" w:styleId="1f">
    <w:name w:val="Без интервала1"/>
    <w:next w:val="a3"/>
    <w:link w:val="NoSpacingChar"/>
    <w:uiPriority w:val="1"/>
    <w:qFormat/>
    <w:rsid w:val="00760413"/>
    <w:rPr>
      <w:rFonts w:asciiTheme="minorHAnsi" w:eastAsia="Times New Roman" w:hAnsiTheme="minorHAnsi" w:cstheme="minorBidi"/>
      <w:sz w:val="22"/>
      <w:szCs w:val="22"/>
    </w:rPr>
  </w:style>
  <w:style w:type="table" w:customStyle="1" w:styleId="80">
    <w:name w:val="Сетка таблицы8"/>
    <w:basedOn w:val="a1"/>
    <w:next w:val="af6"/>
    <w:rsid w:val="006C05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6"/>
    <w:rsid w:val="00FF533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5F3C52"/>
  </w:style>
  <w:style w:type="table" w:customStyle="1" w:styleId="100">
    <w:name w:val="Сетка таблицы10"/>
    <w:basedOn w:val="a1"/>
    <w:next w:val="af6"/>
    <w:rsid w:val="00A82D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2"/>
    <w:uiPriority w:val="99"/>
    <w:semiHidden/>
    <w:unhideWhenUsed/>
    <w:rsid w:val="0084169A"/>
  </w:style>
  <w:style w:type="numbering" w:customStyle="1" w:styleId="110">
    <w:name w:val="Нет списка11"/>
    <w:next w:val="a2"/>
    <w:uiPriority w:val="99"/>
    <w:semiHidden/>
    <w:unhideWhenUsed/>
    <w:rsid w:val="00DC5299"/>
  </w:style>
  <w:style w:type="table" w:customStyle="1" w:styleId="111">
    <w:name w:val="Сетка таблицы11"/>
    <w:basedOn w:val="a1"/>
    <w:next w:val="af6"/>
    <w:rsid w:val="00F00B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6"/>
    <w:rsid w:val="00F00B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6"/>
    <w:rsid w:val="004E26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6"/>
    <w:rsid w:val="0085026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6"/>
    <w:uiPriority w:val="39"/>
    <w:rsid w:val="004F765E"/>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6"/>
    <w:rsid w:val="005A58A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f6"/>
    <w:rsid w:val="00226AF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f6"/>
    <w:rsid w:val="00917D8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f6"/>
    <w:rsid w:val="004D14D7"/>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4D14D7"/>
  </w:style>
  <w:style w:type="paragraph" w:customStyle="1" w:styleId="Default">
    <w:name w:val="Default"/>
    <w:rsid w:val="004D14D7"/>
    <w:pPr>
      <w:autoSpaceDE w:val="0"/>
      <w:autoSpaceDN w:val="0"/>
      <w:adjustRightInd w:val="0"/>
    </w:pPr>
    <w:rPr>
      <w:rFonts w:ascii="Times New Roman" w:eastAsia="Times New Roman" w:hAnsi="Times New Roman"/>
      <w:color w:val="000000"/>
      <w:sz w:val="24"/>
      <w:szCs w:val="24"/>
      <w:lang w:val="ru-RU" w:eastAsia="ru-RU"/>
    </w:rPr>
  </w:style>
  <w:style w:type="table" w:customStyle="1" w:styleId="200">
    <w:name w:val="Сетка таблицы20"/>
    <w:basedOn w:val="a1"/>
    <w:next w:val="af6"/>
    <w:rsid w:val="004D14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6"/>
    <w:rsid w:val="004D14D7"/>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6"/>
    <w:rsid w:val="004D14D7"/>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6"/>
    <w:uiPriority w:val="39"/>
    <w:rsid w:val="00896171"/>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CC50EB"/>
  </w:style>
  <w:style w:type="table" w:customStyle="1" w:styleId="240">
    <w:name w:val="Сетка таблицы24"/>
    <w:basedOn w:val="a1"/>
    <w:next w:val="af6"/>
    <w:rsid w:val="00CC50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2gifbullet2gif">
    <w:name w:val="msonormalbullet2gifbullet2.gif"/>
    <w:basedOn w:val="a"/>
    <w:rsid w:val="00CC50E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50">
    <w:name w:val="Сетка таблицы25"/>
    <w:basedOn w:val="a1"/>
    <w:next w:val="af6"/>
    <w:uiPriority w:val="59"/>
    <w:rsid w:val="002C21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DE25DB"/>
  </w:style>
  <w:style w:type="table" w:customStyle="1" w:styleId="260">
    <w:name w:val="Сетка таблицы26"/>
    <w:basedOn w:val="a1"/>
    <w:next w:val="af6"/>
    <w:uiPriority w:val="59"/>
    <w:rsid w:val="00874D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f6"/>
    <w:uiPriority w:val="59"/>
    <w:rsid w:val="00E267D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f6"/>
    <w:uiPriority w:val="59"/>
    <w:rsid w:val="00F710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f6"/>
    <w:uiPriority w:val="59"/>
    <w:rsid w:val="00D57E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f6"/>
    <w:rsid w:val="00D341E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f6"/>
    <w:rsid w:val="00996A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6"/>
    <w:uiPriority w:val="59"/>
    <w:rsid w:val="00995A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6"/>
    <w:uiPriority w:val="59"/>
    <w:rsid w:val="00F4407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6"/>
    <w:uiPriority w:val="59"/>
    <w:rsid w:val="006108F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f6"/>
    <w:uiPriority w:val="59"/>
    <w:rsid w:val="006108F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f6"/>
    <w:uiPriority w:val="59"/>
    <w:rsid w:val="00F96C08"/>
    <w:rPr>
      <w:rFonts w:asciiTheme="minorHAnsi" w:hAnsiTheme="minorHAnsi" w:cstheme="minorBidi"/>
      <w:sz w:val="22"/>
      <w:szCs w:val="22"/>
      <w:lang w:val="ru-RU"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1">
    <w:name w:val="Нет списка15"/>
    <w:next w:val="a2"/>
    <w:uiPriority w:val="99"/>
    <w:semiHidden/>
    <w:unhideWhenUsed/>
    <w:rsid w:val="00637126"/>
  </w:style>
  <w:style w:type="character" w:customStyle="1" w:styleId="1f0">
    <w:name w:val="Нижний колонтитул Знак1"/>
    <w:basedOn w:val="a0"/>
    <w:uiPriority w:val="99"/>
    <w:semiHidden/>
    <w:rsid w:val="00637126"/>
    <w:rPr>
      <w:rFonts w:ascii="Arial" w:eastAsia="Arial" w:hAnsi="Arial" w:cs="Arial"/>
      <w:lang w:eastAsia="ru-RU"/>
    </w:rPr>
  </w:style>
  <w:style w:type="character" w:styleId="affb">
    <w:name w:val="annotation reference"/>
    <w:basedOn w:val="a0"/>
    <w:uiPriority w:val="99"/>
    <w:semiHidden/>
    <w:unhideWhenUsed/>
    <w:rsid w:val="00637126"/>
    <w:rPr>
      <w:sz w:val="16"/>
      <w:szCs w:val="16"/>
    </w:rPr>
  </w:style>
  <w:style w:type="paragraph" w:styleId="affc">
    <w:name w:val="annotation text"/>
    <w:basedOn w:val="a"/>
    <w:link w:val="affd"/>
    <w:uiPriority w:val="99"/>
    <w:semiHidden/>
    <w:unhideWhenUsed/>
    <w:rsid w:val="00637126"/>
    <w:pPr>
      <w:spacing w:after="0" w:line="240" w:lineRule="auto"/>
    </w:pPr>
    <w:rPr>
      <w:rFonts w:ascii="Arial" w:eastAsia="Arial" w:hAnsi="Arial" w:cs="Arial"/>
      <w:sz w:val="20"/>
      <w:szCs w:val="20"/>
      <w:lang w:val="uk-UA" w:eastAsia="ru-RU"/>
    </w:rPr>
  </w:style>
  <w:style w:type="character" w:customStyle="1" w:styleId="affd">
    <w:name w:val="Текст примечания Знак"/>
    <w:basedOn w:val="a0"/>
    <w:link w:val="affc"/>
    <w:uiPriority w:val="99"/>
    <w:semiHidden/>
    <w:rsid w:val="00637126"/>
    <w:rPr>
      <w:rFonts w:ascii="Arial" w:eastAsia="Arial" w:hAnsi="Arial" w:cs="Arial"/>
      <w:lang w:eastAsia="ru-RU"/>
    </w:rPr>
  </w:style>
  <w:style w:type="paragraph" w:styleId="affe">
    <w:name w:val="annotation subject"/>
    <w:basedOn w:val="affc"/>
    <w:next w:val="affc"/>
    <w:link w:val="afff"/>
    <w:uiPriority w:val="99"/>
    <w:semiHidden/>
    <w:unhideWhenUsed/>
    <w:rsid w:val="00637126"/>
    <w:rPr>
      <w:b/>
      <w:bCs/>
    </w:rPr>
  </w:style>
  <w:style w:type="character" w:customStyle="1" w:styleId="afff">
    <w:name w:val="Тема примечания Знак"/>
    <w:basedOn w:val="affd"/>
    <w:link w:val="affe"/>
    <w:uiPriority w:val="99"/>
    <w:semiHidden/>
    <w:rsid w:val="00637126"/>
    <w:rPr>
      <w:rFonts w:ascii="Arial" w:eastAsia="Arial" w:hAnsi="Arial" w:cs="Arial"/>
      <w:b/>
      <w:bCs/>
      <w:lang w:eastAsia="ru-RU"/>
    </w:rPr>
  </w:style>
  <w:style w:type="table" w:customStyle="1" w:styleId="36">
    <w:name w:val="Сетка таблицы36"/>
    <w:basedOn w:val="a1"/>
    <w:next w:val="af6"/>
    <w:rsid w:val="00F67B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f6"/>
    <w:uiPriority w:val="59"/>
    <w:rsid w:val="008F17CB"/>
    <w:rPr>
      <w:rFonts w:asciiTheme="minorHAnsi" w:hAnsiTheme="minorHAnsi" w:cstheme="minorBidi"/>
      <w:sz w:val="22"/>
      <w:szCs w:val="22"/>
      <w:lang w:val="ru-RU"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8">
    <w:name w:val="Сетка таблицы38"/>
    <w:basedOn w:val="a1"/>
    <w:next w:val="af6"/>
    <w:uiPriority w:val="59"/>
    <w:rsid w:val="00483D03"/>
    <w:rPr>
      <w:rFonts w:asciiTheme="minorHAnsi" w:hAnsiTheme="minorHAnsi" w:cstheme="minorBidi"/>
      <w:sz w:val="22"/>
      <w:szCs w:val="22"/>
      <w:lang w:val="ru-RU"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9">
    <w:name w:val="Сетка таблицы39"/>
    <w:basedOn w:val="a1"/>
    <w:next w:val="af6"/>
    <w:uiPriority w:val="59"/>
    <w:rsid w:val="00D14F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F5A5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400">
    <w:name w:val="Сетка таблицы40"/>
    <w:basedOn w:val="a1"/>
    <w:next w:val="af6"/>
    <w:uiPriority w:val="59"/>
    <w:rsid w:val="003F5A57"/>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6"/>
    <w:uiPriority w:val="59"/>
    <w:rsid w:val="00127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6"/>
    <w:uiPriority w:val="59"/>
    <w:rsid w:val="00693E5D"/>
    <w:rPr>
      <w:rFonts w:asciiTheme="minorHAnsi" w:hAnsiTheme="minorHAnsi" w:cstheme="minorBidi"/>
      <w:sz w:val="22"/>
      <w:szCs w:val="22"/>
      <w:lang w:val="ru-RU"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3">
    <w:name w:val="Сетка таблицы43"/>
    <w:basedOn w:val="a1"/>
    <w:next w:val="af6"/>
    <w:uiPriority w:val="59"/>
    <w:rsid w:val="002414E2"/>
    <w:rPr>
      <w:rFonts w:asciiTheme="minorHAnsi" w:hAnsiTheme="minorHAnsi" w:cstheme="minorBidi"/>
      <w:sz w:val="22"/>
      <w:szCs w:val="22"/>
      <w:lang w:val="ru-RU"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4">
    <w:name w:val="Сетка таблицы44"/>
    <w:basedOn w:val="a1"/>
    <w:next w:val="af6"/>
    <w:uiPriority w:val="59"/>
    <w:rsid w:val="00EA1C7D"/>
    <w:rPr>
      <w:rFonts w:asciiTheme="minorHAnsi" w:hAnsiTheme="minorHAnsi" w:cstheme="minorBidi"/>
      <w:sz w:val="22"/>
      <w:szCs w:val="22"/>
      <w:lang w:val="ru-RU"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5">
    <w:name w:val="Сетка таблицы45"/>
    <w:basedOn w:val="a1"/>
    <w:next w:val="af6"/>
    <w:uiPriority w:val="59"/>
    <w:rsid w:val="005E5E61"/>
    <w:rPr>
      <w:rFonts w:asciiTheme="minorHAnsi" w:hAnsiTheme="minorHAnsi" w:cstheme="minorBidi"/>
      <w:sz w:val="22"/>
      <w:szCs w:val="22"/>
      <w:lang w:val="ru-RU"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6">
    <w:name w:val="Сетка таблицы46"/>
    <w:basedOn w:val="a1"/>
    <w:next w:val="af6"/>
    <w:uiPriority w:val="59"/>
    <w:rsid w:val="00C96A94"/>
    <w:rPr>
      <w:rFonts w:asciiTheme="minorHAnsi" w:hAnsiTheme="minorHAnsi" w:cstheme="minorBidi"/>
      <w:sz w:val="22"/>
      <w:szCs w:val="22"/>
      <w:lang w:val="ru-RU"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
    <w:name w:val="Сетка таблицы47"/>
    <w:basedOn w:val="a1"/>
    <w:next w:val="af6"/>
    <w:uiPriority w:val="59"/>
    <w:rsid w:val="00C96A94"/>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375140"/>
  </w:style>
  <w:style w:type="paragraph" w:customStyle="1" w:styleId="1f1">
    <w:name w:val="Абзац списка1"/>
    <w:basedOn w:val="a"/>
    <w:rsid w:val="00375140"/>
    <w:pPr>
      <w:spacing w:after="200" w:line="276" w:lineRule="auto"/>
      <w:ind w:left="720" w:hanging="10"/>
      <w:jc w:val="both"/>
    </w:pPr>
    <w:rPr>
      <w:rFonts w:eastAsia="Times New Roman" w:cs="Calibri"/>
      <w:color w:val="000000"/>
    </w:rPr>
  </w:style>
  <w:style w:type="character" w:customStyle="1" w:styleId="rvts12">
    <w:name w:val="rvts12"/>
    <w:basedOn w:val="a0"/>
    <w:rsid w:val="00375140"/>
  </w:style>
  <w:style w:type="paragraph" w:customStyle="1" w:styleId="rvps7">
    <w:name w:val="rvps7"/>
    <w:basedOn w:val="a"/>
    <w:uiPriority w:val="99"/>
    <w:rsid w:val="00375140"/>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15">
    <w:name w:val="rvts15"/>
    <w:basedOn w:val="a0"/>
    <w:rsid w:val="00375140"/>
  </w:style>
  <w:style w:type="character" w:customStyle="1" w:styleId="navbar-brand">
    <w:name w:val="navbar-brand"/>
    <w:rsid w:val="00375140"/>
  </w:style>
  <w:style w:type="character" w:customStyle="1" w:styleId="valid">
    <w:name w:val="valid"/>
    <w:rsid w:val="00375140"/>
  </w:style>
  <w:style w:type="character" w:customStyle="1" w:styleId="dat0">
    <w:name w:val="dat0"/>
    <w:rsid w:val="00375140"/>
  </w:style>
  <w:style w:type="character" w:customStyle="1" w:styleId="dat">
    <w:name w:val="dat"/>
    <w:rsid w:val="00375140"/>
  </w:style>
  <w:style w:type="character" w:customStyle="1" w:styleId="d-none">
    <w:name w:val="d-none"/>
    <w:rsid w:val="00375140"/>
  </w:style>
  <w:style w:type="paragraph" w:customStyle="1" w:styleId="rvps17">
    <w:name w:val="rvps17"/>
    <w:basedOn w:val="a"/>
    <w:uiPriority w:val="99"/>
    <w:rsid w:val="00375140"/>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64">
    <w:name w:val="rvts64"/>
    <w:rsid w:val="00375140"/>
  </w:style>
  <w:style w:type="character" w:customStyle="1" w:styleId="rvts52">
    <w:name w:val="rvts52"/>
    <w:rsid w:val="00375140"/>
  </w:style>
  <w:style w:type="paragraph" w:customStyle="1" w:styleId="rvps4">
    <w:name w:val="rvps4"/>
    <w:basedOn w:val="a"/>
    <w:uiPriority w:val="99"/>
    <w:rsid w:val="00375140"/>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44">
    <w:name w:val="rvts44"/>
    <w:rsid w:val="00375140"/>
  </w:style>
  <w:style w:type="paragraph" w:customStyle="1" w:styleId="rvps15">
    <w:name w:val="rvps15"/>
    <w:basedOn w:val="a"/>
    <w:uiPriority w:val="99"/>
    <w:rsid w:val="00375140"/>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rvps14">
    <w:name w:val="rvps14"/>
    <w:basedOn w:val="a"/>
    <w:uiPriority w:val="99"/>
    <w:rsid w:val="00375140"/>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rvps12">
    <w:name w:val="rvps12"/>
    <w:basedOn w:val="a"/>
    <w:uiPriority w:val="99"/>
    <w:rsid w:val="00375140"/>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copy">
    <w:name w:val="copy"/>
    <w:basedOn w:val="a"/>
    <w:uiPriority w:val="99"/>
    <w:rsid w:val="00375140"/>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a4">
    <w:name w:val="Без интервала Знак"/>
    <w:link w:val="a3"/>
    <w:uiPriority w:val="1"/>
    <w:locked/>
    <w:rsid w:val="00375140"/>
    <w:rPr>
      <w:sz w:val="22"/>
      <w:szCs w:val="22"/>
      <w:lang w:val="ru-RU" w:eastAsia="en-US"/>
    </w:rPr>
  </w:style>
  <w:style w:type="paragraph" w:customStyle="1" w:styleId="msonormal0">
    <w:name w:val="msonormal"/>
    <w:basedOn w:val="a"/>
    <w:uiPriority w:val="99"/>
    <w:rsid w:val="00375140"/>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NoSpacingChar">
    <w:name w:val="No Spacing Char"/>
    <w:link w:val="1f"/>
    <w:uiPriority w:val="1"/>
    <w:locked/>
    <w:rsid w:val="00375140"/>
    <w:rPr>
      <w:rFonts w:asciiTheme="minorHAnsi" w:eastAsia="Times New Roman" w:hAnsiTheme="minorHAnsi" w:cstheme="minorBidi"/>
      <w:sz w:val="22"/>
      <w:szCs w:val="22"/>
    </w:rPr>
  </w:style>
  <w:style w:type="paragraph" w:customStyle="1" w:styleId="xfmc1">
    <w:name w:val="xfmc1"/>
    <w:basedOn w:val="a"/>
    <w:uiPriority w:val="99"/>
    <w:semiHidden/>
    <w:rsid w:val="00375140"/>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2a">
    <w:name w:val="Без интервала2"/>
    <w:uiPriority w:val="99"/>
    <w:semiHidden/>
    <w:rsid w:val="00375140"/>
    <w:rPr>
      <w:rFonts w:eastAsia="Times New Roman" w:cs="Calibri"/>
      <w:sz w:val="22"/>
      <w:szCs w:val="22"/>
      <w:lang w:val="ru-RU" w:eastAsia="ru-RU"/>
    </w:rPr>
  </w:style>
  <w:style w:type="paragraph" w:customStyle="1" w:styleId="afff0">
    <w:name w:val="Назва документа"/>
    <w:basedOn w:val="a"/>
    <w:next w:val="a"/>
    <w:uiPriority w:val="99"/>
    <w:semiHidden/>
    <w:rsid w:val="00375140"/>
    <w:pPr>
      <w:keepNext/>
      <w:keepLines/>
      <w:spacing w:before="240" w:after="240" w:line="240" w:lineRule="auto"/>
      <w:jc w:val="center"/>
    </w:pPr>
    <w:rPr>
      <w:rFonts w:ascii="Antiqua" w:eastAsia="Times New Roman" w:hAnsi="Antiqua"/>
      <w:b/>
      <w:sz w:val="26"/>
      <w:szCs w:val="20"/>
      <w:lang w:val="uk-UA" w:eastAsia="ru-RU"/>
    </w:rPr>
  </w:style>
  <w:style w:type="paragraph" w:customStyle="1" w:styleId="ShapkaDocumentu">
    <w:name w:val="Shapka Documentu"/>
    <w:basedOn w:val="a"/>
    <w:uiPriority w:val="99"/>
    <w:semiHidden/>
    <w:rsid w:val="00375140"/>
    <w:pPr>
      <w:keepNext/>
      <w:keepLines/>
      <w:spacing w:after="240" w:line="240" w:lineRule="auto"/>
      <w:ind w:left="3969"/>
      <w:jc w:val="center"/>
    </w:pPr>
    <w:rPr>
      <w:rFonts w:ascii="Antiqua" w:eastAsia="Times New Roman" w:hAnsi="Antiqua"/>
      <w:sz w:val="26"/>
      <w:szCs w:val="20"/>
      <w:lang w:val="uk-UA" w:eastAsia="ru-RU"/>
    </w:rPr>
  </w:style>
  <w:style w:type="character" w:customStyle="1" w:styleId="132">
    <w:name w:val="Основной текст (13)_"/>
    <w:link w:val="133"/>
    <w:semiHidden/>
    <w:locked/>
    <w:rsid w:val="00375140"/>
    <w:rPr>
      <w:rFonts w:ascii="Times New Roman" w:eastAsia="Times New Roman" w:hAnsi="Times New Roman"/>
      <w:b/>
      <w:bCs/>
      <w:sz w:val="27"/>
      <w:szCs w:val="27"/>
      <w:shd w:val="clear" w:color="auto" w:fill="FFFFFF"/>
    </w:rPr>
  </w:style>
  <w:style w:type="paragraph" w:customStyle="1" w:styleId="133">
    <w:name w:val="Основной текст (13)"/>
    <w:basedOn w:val="a"/>
    <w:link w:val="132"/>
    <w:semiHidden/>
    <w:rsid w:val="00375140"/>
    <w:pPr>
      <w:widowControl w:val="0"/>
      <w:shd w:val="clear" w:color="auto" w:fill="FFFFFF"/>
      <w:spacing w:before="540" w:after="0" w:line="322" w:lineRule="exact"/>
      <w:ind w:hanging="340"/>
      <w:jc w:val="both"/>
    </w:pPr>
    <w:rPr>
      <w:rFonts w:ascii="Times New Roman" w:eastAsia="Times New Roman" w:hAnsi="Times New Roman"/>
      <w:b/>
      <w:bCs/>
      <w:sz w:val="27"/>
      <w:szCs w:val="27"/>
      <w:lang w:val="uk-UA" w:eastAsia="uk-UA"/>
    </w:rPr>
  </w:style>
  <w:style w:type="character" w:customStyle="1" w:styleId="142">
    <w:name w:val="Основной текст (14)_"/>
    <w:link w:val="143"/>
    <w:semiHidden/>
    <w:locked/>
    <w:rsid w:val="00375140"/>
    <w:rPr>
      <w:rFonts w:ascii="Times New Roman" w:eastAsia="Times New Roman" w:hAnsi="Times New Roman"/>
      <w:sz w:val="35"/>
      <w:szCs w:val="35"/>
      <w:shd w:val="clear" w:color="auto" w:fill="FFFFFF"/>
    </w:rPr>
  </w:style>
  <w:style w:type="paragraph" w:customStyle="1" w:styleId="143">
    <w:name w:val="Основной текст (14)"/>
    <w:basedOn w:val="a"/>
    <w:link w:val="142"/>
    <w:semiHidden/>
    <w:rsid w:val="00375140"/>
    <w:pPr>
      <w:widowControl w:val="0"/>
      <w:shd w:val="clear" w:color="auto" w:fill="FFFFFF"/>
      <w:spacing w:before="1020" w:after="7740" w:line="413" w:lineRule="exact"/>
      <w:jc w:val="center"/>
    </w:pPr>
    <w:rPr>
      <w:rFonts w:ascii="Times New Roman" w:eastAsia="Times New Roman" w:hAnsi="Times New Roman"/>
      <w:sz w:val="35"/>
      <w:szCs w:val="35"/>
      <w:lang w:val="uk-UA" w:eastAsia="uk-UA"/>
    </w:rPr>
  </w:style>
  <w:style w:type="paragraph" w:customStyle="1" w:styleId="3a">
    <w:name w:val="Без интервала3"/>
    <w:uiPriority w:val="99"/>
    <w:semiHidden/>
    <w:rsid w:val="00375140"/>
    <w:rPr>
      <w:rFonts w:eastAsia="Times New Roman"/>
      <w:sz w:val="22"/>
      <w:szCs w:val="22"/>
    </w:rPr>
  </w:style>
  <w:style w:type="character" w:customStyle="1" w:styleId="FontStyle14">
    <w:name w:val="Font Style14"/>
    <w:rsid w:val="00375140"/>
    <w:rPr>
      <w:rFonts w:ascii="Times New Roman" w:hAnsi="Times New Roman" w:cs="Times New Roman" w:hint="default"/>
      <w:sz w:val="26"/>
      <w:szCs w:val="26"/>
    </w:rPr>
  </w:style>
  <w:style w:type="character" w:customStyle="1" w:styleId="afff1">
    <w:name w:val="Основной текст_"/>
    <w:link w:val="1f2"/>
    <w:rsid w:val="00375140"/>
    <w:rPr>
      <w:sz w:val="24"/>
      <w:szCs w:val="24"/>
      <w:lang w:val="uk-UA" w:eastAsia="zh-CN" w:bidi="ar-SA"/>
    </w:rPr>
  </w:style>
  <w:style w:type="character" w:customStyle="1" w:styleId="afff2">
    <w:name w:val="Основной текст + Курсив"/>
    <w:rsid w:val="00375140"/>
    <w:rPr>
      <w:i/>
      <w:iCs/>
      <w:spacing w:val="-10"/>
      <w:sz w:val="24"/>
      <w:szCs w:val="24"/>
      <w:lang w:val="de-DE" w:eastAsia="zh-CN" w:bidi="ar-SA"/>
    </w:rPr>
  </w:style>
  <w:style w:type="character" w:customStyle="1" w:styleId="122">
    <w:name w:val="Основной текст (12)"/>
    <w:rsid w:val="00375140"/>
    <w:rPr>
      <w:rFonts w:ascii="Times New Roman" w:eastAsia="Times New Roman" w:hAnsi="Times New Roman" w:cs="Times New Roman" w:hint="default"/>
      <w:b w:val="0"/>
      <w:bCs w:val="0"/>
      <w:i w:val="0"/>
      <w:iCs w:val="0"/>
      <w:smallCaps w:val="0"/>
      <w:color w:val="000000"/>
      <w:spacing w:val="0"/>
      <w:w w:val="100"/>
      <w:position w:val="0"/>
      <w:sz w:val="27"/>
      <w:szCs w:val="27"/>
      <w:u w:val="single"/>
      <w:lang w:val="uk-UA"/>
    </w:rPr>
  </w:style>
  <w:style w:type="character" w:customStyle="1" w:styleId="321">
    <w:name w:val="Заголовок №3 (2)"/>
    <w:rsid w:val="00375140"/>
    <w:rPr>
      <w:rFonts w:ascii="Times New Roman" w:eastAsia="Times New Roman" w:hAnsi="Times New Roman" w:cs="Times New Roman" w:hint="default"/>
      <w:b/>
      <w:bCs/>
      <w:i w:val="0"/>
      <w:iCs w:val="0"/>
      <w:smallCaps w:val="0"/>
      <w:color w:val="000000"/>
      <w:spacing w:val="0"/>
      <w:w w:val="100"/>
      <w:position w:val="0"/>
      <w:sz w:val="27"/>
      <w:szCs w:val="27"/>
      <w:u w:val="single"/>
      <w:lang w:val="uk-UA"/>
    </w:rPr>
  </w:style>
  <w:style w:type="character" w:customStyle="1" w:styleId="123">
    <w:name w:val="Основной текст (12) + Курсив"/>
    <w:rsid w:val="00375140"/>
    <w:rPr>
      <w:rFonts w:ascii="Times New Roman" w:eastAsia="Times New Roman" w:hAnsi="Times New Roman" w:cs="Times New Roman" w:hint="default"/>
      <w:b w:val="0"/>
      <w:bCs w:val="0"/>
      <w:i/>
      <w:iCs/>
      <w:smallCaps w:val="0"/>
      <w:strike w:val="0"/>
      <w:dstrike w:val="0"/>
      <w:color w:val="000000"/>
      <w:spacing w:val="0"/>
      <w:w w:val="100"/>
      <w:position w:val="0"/>
      <w:sz w:val="27"/>
      <w:szCs w:val="27"/>
      <w:u w:val="none"/>
      <w:effect w:val="none"/>
      <w:lang w:val="uk-UA"/>
    </w:rPr>
  </w:style>
  <w:style w:type="table" w:customStyle="1" w:styleId="48">
    <w:name w:val="Сетка таблицы48"/>
    <w:basedOn w:val="a1"/>
    <w:next w:val="af6"/>
    <w:uiPriority w:val="59"/>
    <w:rsid w:val="00375140"/>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FE09A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9">
    <w:name w:val="Сетка таблицы49"/>
    <w:basedOn w:val="a1"/>
    <w:next w:val="af6"/>
    <w:uiPriority w:val="59"/>
    <w:rsid w:val="000F09FD"/>
    <w:rPr>
      <w:rFonts w:asciiTheme="minorHAnsi" w:hAnsiTheme="minorHAnsi" w:cstheme="minorBidi"/>
      <w:sz w:val="22"/>
      <w:szCs w:val="22"/>
      <w:lang w:val="ru-RU"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1">
    <w:name w:val="Нет списка17"/>
    <w:next w:val="a2"/>
    <w:uiPriority w:val="99"/>
    <w:semiHidden/>
    <w:unhideWhenUsed/>
    <w:rsid w:val="00A24CCA"/>
  </w:style>
  <w:style w:type="table" w:customStyle="1" w:styleId="500">
    <w:name w:val="Сетка таблицы50"/>
    <w:basedOn w:val="a1"/>
    <w:next w:val="af6"/>
    <w:uiPriority w:val="39"/>
    <w:rsid w:val="00A24CC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A24C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12">
    <w:name w:val="Заголовок 11"/>
    <w:basedOn w:val="a"/>
    <w:uiPriority w:val="1"/>
    <w:qFormat/>
    <w:rsid w:val="00A24CCA"/>
    <w:pPr>
      <w:widowControl w:val="0"/>
      <w:autoSpaceDE w:val="0"/>
      <w:autoSpaceDN w:val="0"/>
      <w:spacing w:before="200" w:after="0" w:line="240" w:lineRule="auto"/>
      <w:ind w:left="1060"/>
      <w:outlineLvl w:val="1"/>
    </w:pPr>
    <w:rPr>
      <w:rFonts w:ascii="Times New Roman" w:eastAsia="Times New Roman" w:hAnsi="Times New Roman"/>
      <w:b/>
      <w:bCs/>
      <w:sz w:val="24"/>
      <w:szCs w:val="24"/>
      <w:lang w:val="uk-UA"/>
    </w:rPr>
  </w:style>
  <w:style w:type="paragraph" w:customStyle="1" w:styleId="211">
    <w:name w:val="Заголовок 21"/>
    <w:basedOn w:val="a"/>
    <w:uiPriority w:val="1"/>
    <w:qFormat/>
    <w:rsid w:val="00A24CCA"/>
    <w:pPr>
      <w:widowControl w:val="0"/>
      <w:autoSpaceDE w:val="0"/>
      <w:autoSpaceDN w:val="0"/>
      <w:spacing w:before="90" w:after="0" w:line="240" w:lineRule="auto"/>
      <w:ind w:left="4416" w:right="4416"/>
      <w:jc w:val="center"/>
      <w:outlineLvl w:val="2"/>
    </w:pPr>
    <w:rPr>
      <w:rFonts w:ascii="Times New Roman" w:eastAsia="Times New Roman" w:hAnsi="Times New Roman"/>
      <w:b/>
      <w:bCs/>
      <w:i/>
      <w:iCs/>
      <w:sz w:val="24"/>
      <w:szCs w:val="24"/>
      <w:lang w:val="uk-UA"/>
    </w:rPr>
  </w:style>
  <w:style w:type="character" w:customStyle="1" w:styleId="yt-core-attributed-string--link-inherit-color">
    <w:name w:val="yt-core-attributed-string--link-inherit-color"/>
    <w:basedOn w:val="a0"/>
    <w:rsid w:val="00A24CCA"/>
  </w:style>
  <w:style w:type="paragraph" w:customStyle="1" w:styleId="2b">
    <w:name w:val="Обычный2"/>
    <w:rsid w:val="00A24CCA"/>
    <w:rPr>
      <w:rFonts w:cs="Calibri"/>
    </w:rPr>
  </w:style>
  <w:style w:type="table" w:customStyle="1" w:styleId="510">
    <w:name w:val="Сетка таблицы51"/>
    <w:basedOn w:val="a1"/>
    <w:next w:val="af6"/>
    <w:uiPriority w:val="59"/>
    <w:rsid w:val="00A24CC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c">
    <w:name w:val="Body Text Indent 2"/>
    <w:basedOn w:val="a"/>
    <w:link w:val="2d"/>
    <w:unhideWhenUsed/>
    <w:rsid w:val="00A6182D"/>
    <w:pPr>
      <w:spacing w:after="120" w:line="480" w:lineRule="auto"/>
      <w:ind w:left="283"/>
    </w:pPr>
  </w:style>
  <w:style w:type="character" w:customStyle="1" w:styleId="2d">
    <w:name w:val="Основной текст с отступом 2 Знак"/>
    <w:basedOn w:val="a0"/>
    <w:link w:val="2c"/>
    <w:rsid w:val="00A6182D"/>
    <w:rPr>
      <w:sz w:val="22"/>
      <w:szCs w:val="22"/>
      <w:lang w:val="ru-RU" w:eastAsia="en-US"/>
    </w:rPr>
  </w:style>
  <w:style w:type="table" w:customStyle="1" w:styleId="520">
    <w:name w:val="Сетка таблицы52"/>
    <w:basedOn w:val="a1"/>
    <w:next w:val="af6"/>
    <w:uiPriority w:val="59"/>
    <w:rsid w:val="00A618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f6"/>
    <w:uiPriority w:val="59"/>
    <w:rsid w:val="00A618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f6"/>
    <w:uiPriority w:val="59"/>
    <w:rsid w:val="00A618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f6"/>
    <w:uiPriority w:val="59"/>
    <w:rsid w:val="00A003FD"/>
    <w:rPr>
      <w:rFonts w:asciiTheme="minorHAnsi" w:hAnsiTheme="minorHAnsi" w:cstheme="minorBidi"/>
      <w:sz w:val="22"/>
      <w:szCs w:val="22"/>
      <w:lang w:val="ru-RU"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6">
    <w:name w:val="Сетка таблицы56"/>
    <w:basedOn w:val="a1"/>
    <w:next w:val="af6"/>
    <w:uiPriority w:val="59"/>
    <w:rsid w:val="00525A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1"/>
    <w:next w:val="af6"/>
    <w:uiPriority w:val="59"/>
    <w:rsid w:val="00525A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1"/>
    <w:next w:val="af6"/>
    <w:uiPriority w:val="59"/>
    <w:rsid w:val="008E490D"/>
    <w:rPr>
      <w:rFonts w:asciiTheme="minorHAnsi" w:hAnsiTheme="minorHAnsi" w:cstheme="minorBidi"/>
      <w:sz w:val="22"/>
      <w:szCs w:val="22"/>
      <w:lang w:val="ru-RU"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ust">
    <w:name w:val="Just"/>
    <w:uiPriority w:val="99"/>
    <w:rsid w:val="005A5A22"/>
    <w:pPr>
      <w:autoSpaceDE w:val="0"/>
      <w:autoSpaceDN w:val="0"/>
      <w:adjustRightInd w:val="0"/>
      <w:spacing w:before="40" w:after="40"/>
      <w:ind w:firstLine="568"/>
      <w:jc w:val="both"/>
    </w:pPr>
    <w:rPr>
      <w:rFonts w:ascii="Times New Roman" w:hAnsi="Times New Roman"/>
      <w:sz w:val="24"/>
      <w:szCs w:val="24"/>
      <w:lang w:val="ru-RU" w:eastAsia="ru-RU"/>
    </w:rPr>
  </w:style>
  <w:style w:type="table" w:customStyle="1" w:styleId="59">
    <w:name w:val="Сетка таблицы59"/>
    <w:basedOn w:val="a1"/>
    <w:next w:val="af6"/>
    <w:uiPriority w:val="59"/>
    <w:rsid w:val="002D603E"/>
    <w:rPr>
      <w:rFonts w:asciiTheme="minorHAnsi" w:hAnsiTheme="minorHAnsi" w:cstheme="minorBidi"/>
      <w:sz w:val="22"/>
      <w:szCs w:val="22"/>
      <w:lang w:val="ru-RU"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00">
    <w:name w:val="Сетка таблицы60"/>
    <w:basedOn w:val="a1"/>
    <w:next w:val="af6"/>
    <w:uiPriority w:val="59"/>
    <w:rsid w:val="00A722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1"/>
    <w:next w:val="af6"/>
    <w:uiPriority w:val="59"/>
    <w:rsid w:val="00A722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6"/>
    <w:uiPriority w:val="59"/>
    <w:rsid w:val="001C5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
    <w:uiPriority w:val="99"/>
    <w:semiHidden/>
    <w:unhideWhenUsed/>
    <w:rsid w:val="00E04793"/>
    <w:pPr>
      <w:ind w:left="566" w:hanging="283"/>
      <w:contextualSpacing/>
    </w:pPr>
  </w:style>
  <w:style w:type="paragraph" w:styleId="3b">
    <w:name w:val="List 3"/>
    <w:basedOn w:val="a"/>
    <w:uiPriority w:val="99"/>
    <w:semiHidden/>
    <w:unhideWhenUsed/>
    <w:rsid w:val="00E04793"/>
    <w:pPr>
      <w:ind w:left="849" w:hanging="283"/>
      <w:contextualSpacing/>
    </w:pPr>
  </w:style>
  <w:style w:type="table" w:customStyle="1" w:styleId="630">
    <w:name w:val="Сетка таблицы63"/>
    <w:basedOn w:val="a1"/>
    <w:next w:val="af6"/>
    <w:uiPriority w:val="39"/>
    <w:rsid w:val="00E047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C80112"/>
  </w:style>
  <w:style w:type="numbering" w:customStyle="1" w:styleId="191">
    <w:name w:val="Нет списка19"/>
    <w:next w:val="a2"/>
    <w:uiPriority w:val="99"/>
    <w:semiHidden/>
    <w:unhideWhenUsed/>
    <w:rsid w:val="00C80112"/>
  </w:style>
  <w:style w:type="table" w:customStyle="1" w:styleId="64">
    <w:name w:val="Сетка таблицы64"/>
    <w:basedOn w:val="a1"/>
    <w:next w:val="af6"/>
    <w:uiPriority w:val="59"/>
    <w:rsid w:val="00991224"/>
    <w:rPr>
      <w:rFonts w:asciiTheme="minorHAnsi" w:hAnsiTheme="minorHAnsi" w:cstheme="minorBidi"/>
      <w:sz w:val="22"/>
      <w:szCs w:val="22"/>
      <w:lang w:val="ru-RU"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01">
    <w:name w:val="Нет списка20"/>
    <w:next w:val="a2"/>
    <w:uiPriority w:val="99"/>
    <w:semiHidden/>
    <w:unhideWhenUsed/>
    <w:rsid w:val="005215A1"/>
  </w:style>
  <w:style w:type="table" w:customStyle="1" w:styleId="65">
    <w:name w:val="Сетка таблицы65"/>
    <w:basedOn w:val="a1"/>
    <w:next w:val="af6"/>
    <w:uiPriority w:val="59"/>
    <w:rsid w:val="005215A1"/>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1"/>
    <w:next w:val="af6"/>
    <w:uiPriority w:val="39"/>
    <w:rsid w:val="00BF22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1"/>
    <w:next w:val="af6"/>
    <w:uiPriority w:val="39"/>
    <w:rsid w:val="00C8607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footnote text"/>
    <w:basedOn w:val="a"/>
    <w:link w:val="afff4"/>
    <w:uiPriority w:val="99"/>
    <w:rsid w:val="001A1A2B"/>
    <w:pPr>
      <w:spacing w:after="0" w:line="240" w:lineRule="auto"/>
    </w:pPr>
    <w:rPr>
      <w:rFonts w:ascii="Times New Roman" w:eastAsia="Times New Roman" w:hAnsi="Times New Roman"/>
      <w:sz w:val="20"/>
      <w:szCs w:val="20"/>
      <w:lang w:val="uk-UA" w:eastAsia="uk-UA"/>
    </w:rPr>
  </w:style>
  <w:style w:type="character" w:customStyle="1" w:styleId="afff4">
    <w:name w:val="Текст сноски Знак"/>
    <w:basedOn w:val="a0"/>
    <w:link w:val="afff3"/>
    <w:uiPriority w:val="99"/>
    <w:rsid w:val="001A1A2B"/>
    <w:rPr>
      <w:rFonts w:ascii="Times New Roman" w:eastAsia="Times New Roman" w:hAnsi="Times New Roman"/>
    </w:rPr>
  </w:style>
  <w:style w:type="character" w:styleId="afff5">
    <w:name w:val="footnote reference"/>
    <w:basedOn w:val="a0"/>
    <w:uiPriority w:val="99"/>
    <w:rsid w:val="001A1A2B"/>
    <w:rPr>
      <w:rFonts w:cs="Times New Roman"/>
      <w:vertAlign w:val="superscript"/>
    </w:rPr>
  </w:style>
  <w:style w:type="table" w:customStyle="1" w:styleId="68">
    <w:name w:val="Сетка таблицы68"/>
    <w:basedOn w:val="a1"/>
    <w:next w:val="af6"/>
    <w:rsid w:val="003313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9"/>
    <w:basedOn w:val="a1"/>
    <w:next w:val="af6"/>
    <w:uiPriority w:val="39"/>
    <w:rsid w:val="00362488"/>
    <w:pPr>
      <w:widowControl w:val="0"/>
      <w:autoSpaceDE w:val="0"/>
      <w:autoSpaceDN w:val="0"/>
      <w:adjustRightInd w:val="0"/>
    </w:pPr>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Сетка таблицы70"/>
    <w:basedOn w:val="a1"/>
    <w:next w:val="af6"/>
    <w:uiPriority w:val="59"/>
    <w:rsid w:val="006513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6"/>
    <w:uiPriority w:val="59"/>
    <w:rsid w:val="00055957"/>
    <w:rPr>
      <w:rFonts w:ascii="Cambria" w:hAnsi="Cambria"/>
      <w:sz w:val="22"/>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6"/>
    <w:uiPriority w:val="59"/>
    <w:rsid w:val="000F6A0E"/>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6"/>
    <w:uiPriority w:val="59"/>
    <w:rsid w:val="00D562F5"/>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next w:val="af6"/>
    <w:uiPriority w:val="59"/>
    <w:rsid w:val="004D64B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f6"/>
    <w:uiPriority w:val="59"/>
    <w:rsid w:val="0078470F"/>
    <w:rPr>
      <w:rFonts w:eastAsia="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
    <w:name w:val="Нет списка21"/>
    <w:next w:val="a2"/>
    <w:uiPriority w:val="99"/>
    <w:semiHidden/>
    <w:unhideWhenUsed/>
    <w:rsid w:val="00B57AE1"/>
  </w:style>
  <w:style w:type="table" w:customStyle="1" w:styleId="76">
    <w:name w:val="Сетка таблицы76"/>
    <w:basedOn w:val="a1"/>
    <w:next w:val="af6"/>
    <w:uiPriority w:val="59"/>
    <w:rsid w:val="00B57AE1"/>
    <w:rPr>
      <w:rFonts w:ascii="Cambria" w:hAnsi="Cambria"/>
      <w:sz w:val="22"/>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qFormat/>
    <w:rsid w:val="00B57AE1"/>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77">
    <w:name w:val="Сетка таблицы77"/>
    <w:basedOn w:val="a1"/>
    <w:next w:val="af6"/>
    <w:uiPriority w:val="39"/>
    <w:rsid w:val="00AE3AE4"/>
    <w:pPr>
      <w:widowControl w:val="0"/>
      <w:autoSpaceDE w:val="0"/>
      <w:autoSpaceDN w:val="0"/>
      <w:adjustRightInd w:val="0"/>
    </w:pPr>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1"/>
    <w:next w:val="af6"/>
    <w:uiPriority w:val="59"/>
    <w:rsid w:val="00AD5546"/>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rsid w:val="00AD5546"/>
  </w:style>
  <w:style w:type="paragraph" w:customStyle="1" w:styleId="WW-2">
    <w:name w:val="WW-Основной текст с отступом 2"/>
    <w:basedOn w:val="a"/>
    <w:rsid w:val="00AD5546"/>
    <w:pPr>
      <w:suppressAutoHyphens/>
      <w:spacing w:after="0" w:line="240" w:lineRule="auto"/>
      <w:ind w:firstLine="851"/>
    </w:pPr>
    <w:rPr>
      <w:rFonts w:ascii="Times New Roman" w:eastAsia="Times New Roman" w:hAnsi="Times New Roman"/>
      <w:sz w:val="28"/>
      <w:szCs w:val="20"/>
      <w:lang w:eastAsia="ar-SA"/>
    </w:rPr>
  </w:style>
  <w:style w:type="paragraph" w:styleId="3c">
    <w:name w:val="Body Text Indent 3"/>
    <w:basedOn w:val="a"/>
    <w:link w:val="3d"/>
    <w:rsid w:val="00AD5546"/>
    <w:pPr>
      <w:tabs>
        <w:tab w:val="left" w:pos="900"/>
        <w:tab w:val="left" w:pos="3420"/>
      </w:tabs>
      <w:spacing w:after="0" w:line="240" w:lineRule="auto"/>
      <w:ind w:firstLine="360"/>
      <w:jc w:val="both"/>
    </w:pPr>
    <w:rPr>
      <w:rFonts w:ascii="Times New Roman" w:eastAsia="Times New Roman" w:hAnsi="Times New Roman"/>
      <w:sz w:val="28"/>
      <w:szCs w:val="24"/>
      <w:lang w:val="uk-UA" w:eastAsia="ru-RU"/>
    </w:rPr>
  </w:style>
  <w:style w:type="character" w:customStyle="1" w:styleId="3d">
    <w:name w:val="Основной текст с отступом 3 Знак"/>
    <w:basedOn w:val="a0"/>
    <w:link w:val="3c"/>
    <w:rsid w:val="00AD5546"/>
    <w:rPr>
      <w:rFonts w:ascii="Times New Roman" w:eastAsia="Times New Roman" w:hAnsi="Times New Roman"/>
      <w:sz w:val="28"/>
      <w:szCs w:val="24"/>
      <w:lang w:eastAsia="ru-RU"/>
    </w:rPr>
  </w:style>
  <w:style w:type="table" w:customStyle="1" w:styleId="79">
    <w:name w:val="Сетка таблицы79"/>
    <w:basedOn w:val="a1"/>
    <w:next w:val="af6"/>
    <w:rsid w:val="00AD55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
    <w:name w:val="List Bullet 2"/>
    <w:basedOn w:val="a"/>
    <w:autoRedefine/>
    <w:rsid w:val="00AD5546"/>
    <w:pPr>
      <w:tabs>
        <w:tab w:val="left" w:pos="900"/>
        <w:tab w:val="left" w:pos="1080"/>
      </w:tabs>
      <w:suppressAutoHyphens/>
      <w:spacing w:after="0" w:line="240" w:lineRule="auto"/>
      <w:jc w:val="both"/>
    </w:pPr>
    <w:rPr>
      <w:rFonts w:ascii="Times New Roman" w:eastAsia="Times New Roman" w:hAnsi="Times New Roman"/>
      <w:sz w:val="28"/>
      <w:szCs w:val="28"/>
      <w:lang w:eastAsia="ar-SA"/>
    </w:rPr>
  </w:style>
  <w:style w:type="paragraph" w:customStyle="1" w:styleId="afff6">
    <w:name w:val="Знак Знак Знак Знак Знак Знак Знак Знак Знак Знак Знак Знак Знак Знак Знак Знак Знак Знак"/>
    <w:basedOn w:val="a"/>
    <w:rsid w:val="00AD5546"/>
    <w:pPr>
      <w:spacing w:after="0" w:line="240" w:lineRule="auto"/>
    </w:pPr>
    <w:rPr>
      <w:rFonts w:ascii="Verdana" w:eastAsia="Times New Roman" w:hAnsi="Verdana" w:cs="Verdana"/>
      <w:sz w:val="20"/>
      <w:szCs w:val="20"/>
      <w:lang w:val="en-US"/>
    </w:rPr>
  </w:style>
  <w:style w:type="paragraph" w:customStyle="1" w:styleId="4a">
    <w:name w:val="Стиль4"/>
    <w:basedOn w:val="3"/>
    <w:rsid w:val="00AD5546"/>
    <w:pPr>
      <w:widowControl/>
      <w:numPr>
        <w:ilvl w:val="0"/>
        <w:numId w:val="0"/>
      </w:numPr>
      <w:tabs>
        <w:tab w:val="num" w:pos="0"/>
      </w:tabs>
      <w:autoSpaceDE/>
      <w:spacing w:before="120" w:after="240" w:line="360" w:lineRule="auto"/>
      <w:jc w:val="center"/>
    </w:pPr>
    <w:rPr>
      <w:rFonts w:ascii="Peterburg" w:hAnsi="Peterburg"/>
      <w:b w:val="0"/>
      <w:lang w:val="uk-UA"/>
    </w:rPr>
  </w:style>
  <w:style w:type="paragraph" w:styleId="afff7">
    <w:name w:val="Document Map"/>
    <w:basedOn w:val="a"/>
    <w:link w:val="afff8"/>
    <w:semiHidden/>
    <w:rsid w:val="00AD5546"/>
    <w:pPr>
      <w:shd w:val="clear" w:color="auto" w:fill="000080"/>
      <w:spacing w:after="0" w:line="240" w:lineRule="auto"/>
    </w:pPr>
    <w:rPr>
      <w:rFonts w:ascii="Tahoma" w:eastAsia="Times New Roman" w:hAnsi="Tahoma" w:cs="Tahoma"/>
      <w:sz w:val="20"/>
      <w:szCs w:val="20"/>
      <w:lang w:eastAsia="ru-RU"/>
    </w:rPr>
  </w:style>
  <w:style w:type="character" w:customStyle="1" w:styleId="afff8">
    <w:name w:val="Схема документа Знак"/>
    <w:basedOn w:val="a0"/>
    <w:link w:val="afff7"/>
    <w:semiHidden/>
    <w:rsid w:val="00AD5546"/>
    <w:rPr>
      <w:rFonts w:ascii="Tahoma" w:eastAsia="Times New Roman" w:hAnsi="Tahoma" w:cs="Tahoma"/>
      <w:shd w:val="clear" w:color="auto" w:fill="000080"/>
      <w:lang w:val="ru-RU" w:eastAsia="ru-RU"/>
    </w:rPr>
  </w:style>
  <w:style w:type="paragraph" w:customStyle="1" w:styleId="afff9">
    <w:name w:val="Знак Знак Знак Знак"/>
    <w:basedOn w:val="a"/>
    <w:rsid w:val="00AD5546"/>
    <w:pPr>
      <w:spacing w:after="0" w:line="240" w:lineRule="auto"/>
    </w:pPr>
    <w:rPr>
      <w:rFonts w:ascii="Verdana" w:eastAsia="Times New Roman" w:hAnsi="Verdana" w:cs="Verdana"/>
      <w:sz w:val="20"/>
      <w:szCs w:val="20"/>
      <w:lang w:val="en-US"/>
    </w:rPr>
  </w:style>
  <w:style w:type="paragraph" w:customStyle="1" w:styleId="afffa">
    <w:name w:val="Знак Знак Знак Знак Знак Знак Знак Знак Знак Знак"/>
    <w:basedOn w:val="a"/>
    <w:rsid w:val="00AD5546"/>
    <w:pPr>
      <w:spacing w:after="0" w:line="240" w:lineRule="auto"/>
    </w:pPr>
    <w:rPr>
      <w:rFonts w:ascii="Verdana" w:eastAsia="Times New Roman" w:hAnsi="Verdana" w:cs="Verdana"/>
      <w:sz w:val="20"/>
      <w:szCs w:val="20"/>
      <w:lang w:val="en-US"/>
    </w:rPr>
  </w:style>
  <w:style w:type="paragraph" w:customStyle="1" w:styleId="afffb">
    <w:name w:val="Знак Знак Знак Знак Знак Знак Знак Знак Знак Знак Знак Знак Знак Знак"/>
    <w:basedOn w:val="a"/>
    <w:rsid w:val="00AD5546"/>
    <w:pPr>
      <w:spacing w:after="0" w:line="240" w:lineRule="auto"/>
    </w:pPr>
    <w:rPr>
      <w:rFonts w:ascii="Verdana" w:eastAsia="Times New Roman" w:hAnsi="Verdana" w:cs="Verdana"/>
      <w:sz w:val="20"/>
      <w:szCs w:val="20"/>
      <w:lang w:val="en-US"/>
    </w:rPr>
  </w:style>
  <w:style w:type="paragraph" w:customStyle="1" w:styleId="3e">
    <w:name w:val="Знак Знак3"/>
    <w:basedOn w:val="a"/>
    <w:rsid w:val="00AD5546"/>
    <w:pPr>
      <w:spacing w:after="0" w:line="240" w:lineRule="auto"/>
    </w:pPr>
    <w:rPr>
      <w:rFonts w:ascii="Verdana" w:eastAsia="Times New Roman" w:hAnsi="Verdana" w:cs="Verdana"/>
      <w:sz w:val="20"/>
      <w:szCs w:val="20"/>
      <w:lang w:val="en-US"/>
    </w:rPr>
  </w:style>
  <w:style w:type="character" w:customStyle="1" w:styleId="FontStyle29">
    <w:name w:val="Font Style29"/>
    <w:rsid w:val="00AD5546"/>
    <w:rPr>
      <w:rFonts w:ascii="Times New Roman" w:hAnsi="Times New Roman" w:cs="Times New Roman"/>
      <w:sz w:val="26"/>
      <w:szCs w:val="26"/>
    </w:rPr>
  </w:style>
  <w:style w:type="paragraph" w:customStyle="1" w:styleId="afffc">
    <w:name w:val="Знак Знак Знак"/>
    <w:basedOn w:val="a"/>
    <w:rsid w:val="00AD5546"/>
    <w:pPr>
      <w:spacing w:after="0" w:line="240" w:lineRule="auto"/>
    </w:pPr>
    <w:rPr>
      <w:rFonts w:ascii="Verdana" w:eastAsia="Times New Roman" w:hAnsi="Verdana" w:cs="Verdana"/>
      <w:sz w:val="20"/>
      <w:szCs w:val="20"/>
      <w:lang w:val="en-US"/>
    </w:rPr>
  </w:style>
  <w:style w:type="paragraph" w:customStyle="1" w:styleId="caaieiaie4">
    <w:name w:val="caaieiaie 4"/>
    <w:basedOn w:val="a"/>
    <w:next w:val="a"/>
    <w:rsid w:val="00AD5546"/>
    <w:pPr>
      <w:keepNext/>
      <w:spacing w:after="0" w:line="240" w:lineRule="auto"/>
    </w:pPr>
    <w:rPr>
      <w:rFonts w:ascii="Times New Roman" w:eastAsia="Times New Roman" w:hAnsi="Times New Roman"/>
      <w:sz w:val="28"/>
      <w:szCs w:val="20"/>
      <w:lang w:val="en-US" w:eastAsia="ru-RU"/>
    </w:rPr>
  </w:style>
  <w:style w:type="paragraph" w:customStyle="1" w:styleId="213">
    <w:name w:val="Основной текст 21"/>
    <w:basedOn w:val="a"/>
    <w:rsid w:val="00AD5546"/>
    <w:pPr>
      <w:tabs>
        <w:tab w:val="left" w:pos="0"/>
        <w:tab w:val="left" w:pos="8292"/>
        <w:tab w:val="left" w:pos="8363"/>
      </w:tabs>
      <w:overflowPunct w:val="0"/>
      <w:autoSpaceDE w:val="0"/>
      <w:autoSpaceDN w:val="0"/>
      <w:adjustRightInd w:val="0"/>
      <w:spacing w:after="0" w:line="240" w:lineRule="auto"/>
      <w:ind w:right="-6" w:firstLine="851"/>
      <w:jc w:val="both"/>
    </w:pPr>
    <w:rPr>
      <w:rFonts w:ascii="Times New Roman" w:hAnsi="Times New Roman"/>
      <w:sz w:val="28"/>
      <w:szCs w:val="24"/>
      <w:lang w:val="uk-UA" w:eastAsia="ru-RU"/>
    </w:rPr>
  </w:style>
  <w:style w:type="paragraph" w:customStyle="1" w:styleId="afffd">
    <w:name w:val="Знак Знак Знак Знак Знак Знак Знак Знак"/>
    <w:basedOn w:val="a"/>
    <w:rsid w:val="00AD5546"/>
    <w:pPr>
      <w:spacing w:after="0" w:line="240" w:lineRule="auto"/>
    </w:pPr>
    <w:rPr>
      <w:rFonts w:ascii="Verdana" w:eastAsia="Times New Roman" w:hAnsi="Verdana" w:cs="Verdana"/>
      <w:sz w:val="20"/>
      <w:szCs w:val="20"/>
      <w:lang w:val="en-US"/>
    </w:rPr>
  </w:style>
  <w:style w:type="character" w:customStyle="1" w:styleId="afffe">
    <w:name w:val="Назва Знак"/>
    <w:rsid w:val="00AD5546"/>
    <w:rPr>
      <w:rFonts w:ascii="Calibri Light" w:eastAsia="Times New Roman" w:hAnsi="Calibri Light" w:cs="Times New Roman"/>
      <w:b/>
      <w:bCs/>
      <w:kern w:val="28"/>
      <w:sz w:val="32"/>
      <w:szCs w:val="32"/>
      <w:lang w:val="ru-RU" w:eastAsia="ru-RU"/>
    </w:rPr>
  </w:style>
  <w:style w:type="paragraph" w:customStyle="1" w:styleId="xl63">
    <w:name w:val="xl63"/>
    <w:basedOn w:val="a"/>
    <w:rsid w:val="00AD5546"/>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AD5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74">
    <w:name w:val="xl74"/>
    <w:basedOn w:val="a"/>
    <w:rsid w:val="00AD55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75">
    <w:name w:val="xl75"/>
    <w:basedOn w:val="a"/>
    <w:rsid w:val="00AD5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76">
    <w:name w:val="xl76"/>
    <w:basedOn w:val="a"/>
    <w:rsid w:val="00AD5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77">
    <w:name w:val="xl77"/>
    <w:basedOn w:val="a"/>
    <w:rsid w:val="00AD554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val="uk-UA" w:eastAsia="uk-UA"/>
    </w:rPr>
  </w:style>
  <w:style w:type="paragraph" w:customStyle="1" w:styleId="xl78">
    <w:name w:val="xl78"/>
    <w:basedOn w:val="a"/>
    <w:rsid w:val="00AD554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val="uk-UA" w:eastAsia="uk-UA"/>
    </w:rPr>
  </w:style>
  <w:style w:type="paragraph" w:customStyle="1" w:styleId="xl79">
    <w:name w:val="xl79"/>
    <w:basedOn w:val="a"/>
    <w:rsid w:val="00AD554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uk-UA" w:eastAsia="uk-UA"/>
    </w:rPr>
  </w:style>
  <w:style w:type="paragraph" w:customStyle="1" w:styleId="xl80">
    <w:name w:val="xl80"/>
    <w:basedOn w:val="a"/>
    <w:rsid w:val="00AD554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8"/>
      <w:szCs w:val="28"/>
      <w:lang w:val="uk-UA" w:eastAsia="uk-UA"/>
    </w:rPr>
  </w:style>
  <w:style w:type="paragraph" w:customStyle="1" w:styleId="xl81">
    <w:name w:val="xl81"/>
    <w:basedOn w:val="a"/>
    <w:rsid w:val="00AD5546"/>
    <w:pPr>
      <w:spacing w:before="100" w:beforeAutospacing="1" w:after="100" w:afterAutospacing="1" w:line="240" w:lineRule="auto"/>
      <w:jc w:val="center"/>
    </w:pPr>
    <w:rPr>
      <w:rFonts w:ascii="Arial" w:eastAsia="Times New Roman" w:hAnsi="Arial" w:cs="Arial"/>
      <w:b/>
      <w:bCs/>
      <w:sz w:val="28"/>
      <w:szCs w:val="28"/>
      <w:lang w:val="uk-UA" w:eastAsia="uk-UA"/>
    </w:rPr>
  </w:style>
  <w:style w:type="character" w:customStyle="1" w:styleId="50pt">
    <w:name w:val="Основной текст (5) + Интервал 0 pt"/>
    <w:basedOn w:val="a0"/>
    <w:rsid w:val="00AD5546"/>
    <w:rPr>
      <w:rFonts w:ascii="Times New Roman" w:hAnsi="Times New Roman" w:cs="Times New Roman" w:hint="default"/>
      <w:spacing w:val="11"/>
      <w:sz w:val="19"/>
      <w:szCs w:val="19"/>
      <w:lang w:bidi="ar-SA"/>
    </w:rPr>
  </w:style>
  <w:style w:type="table" w:customStyle="1" w:styleId="800">
    <w:name w:val="Сетка таблицы80"/>
    <w:basedOn w:val="a1"/>
    <w:next w:val="af6"/>
    <w:uiPriority w:val="59"/>
    <w:rsid w:val="006567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f6"/>
    <w:uiPriority w:val="59"/>
    <w:rsid w:val="00332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332DB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231">
    <w:name w:val="Нет списка23"/>
    <w:next w:val="a2"/>
    <w:semiHidden/>
    <w:rsid w:val="00C06C6C"/>
  </w:style>
  <w:style w:type="table" w:customStyle="1" w:styleId="82">
    <w:name w:val="Сетка таблицы82"/>
    <w:basedOn w:val="a1"/>
    <w:next w:val="af6"/>
    <w:rsid w:val="00C06C6C"/>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line number"/>
    <w:rsid w:val="00C06C6C"/>
  </w:style>
  <w:style w:type="paragraph" w:customStyle="1" w:styleId="1f2">
    <w:name w:val="Основной текст1"/>
    <w:basedOn w:val="a"/>
    <w:link w:val="afff1"/>
    <w:rsid w:val="00C06C6C"/>
    <w:pPr>
      <w:widowControl w:val="0"/>
      <w:spacing w:after="0" w:line="240" w:lineRule="auto"/>
      <w:ind w:firstLine="400"/>
    </w:pPr>
    <w:rPr>
      <w:sz w:val="24"/>
      <w:szCs w:val="24"/>
      <w:lang w:val="uk-UA" w:eastAsia="zh-CN"/>
    </w:rPr>
  </w:style>
  <w:style w:type="table" w:customStyle="1" w:styleId="1110">
    <w:name w:val="Сетка таблицы111"/>
    <w:basedOn w:val="a1"/>
    <w:next w:val="af6"/>
    <w:uiPriority w:val="59"/>
    <w:rsid w:val="00C06C6C"/>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f6"/>
    <w:uiPriority w:val="59"/>
    <w:rsid w:val="00C06C6C"/>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47">
    <w:name w:val="1947"/>
    <w:aliases w:val="baiaagaaboqcaaadyqmaaavvawaaaaaaaaaaaaaaaaaaaaaaaaaaaaaaaaaaaaaaaaaaaaaaaaaaaaaaaaaaaaaaaaaaaaaaaaaaaaaaaaaaaaaaaaaaaaaaaaaaaaaaaaaaaaaaaaaaaaaaaaaaaaaaaaaaaaaaaaaaaaaaaaaaaaaaaaaaaaaaaaaaaaaaaaaaaaaaaaaaaaaaaaaaaaaaaaaaaaaaaaaaaaaa"/>
    <w:basedOn w:val="a0"/>
    <w:rsid w:val="00C06C6C"/>
  </w:style>
  <w:style w:type="table" w:customStyle="1" w:styleId="83">
    <w:name w:val="Сетка таблицы83"/>
    <w:basedOn w:val="a1"/>
    <w:next w:val="af6"/>
    <w:uiPriority w:val="59"/>
    <w:rsid w:val="001F5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9A49D3"/>
  </w:style>
  <w:style w:type="table" w:customStyle="1" w:styleId="84">
    <w:name w:val="Сетка таблицы84"/>
    <w:basedOn w:val="a1"/>
    <w:next w:val="af6"/>
    <w:rsid w:val="009A49D3"/>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2">
    <w:name w:val="xl82"/>
    <w:basedOn w:val="a"/>
    <w:rsid w:val="009A49D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Arial" w:eastAsia="Times New Roman" w:hAnsi="Arial" w:cs="Arial"/>
      <w:sz w:val="24"/>
      <w:szCs w:val="24"/>
      <w:lang w:val="uk-UA" w:eastAsia="uk-UA"/>
    </w:rPr>
  </w:style>
  <w:style w:type="paragraph" w:customStyle="1" w:styleId="xl83">
    <w:name w:val="xl83"/>
    <w:basedOn w:val="a"/>
    <w:rsid w:val="009A49D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Arial" w:eastAsia="Times New Roman" w:hAnsi="Arial" w:cs="Arial"/>
      <w:sz w:val="24"/>
      <w:szCs w:val="24"/>
      <w:lang w:val="uk-UA" w:eastAsia="uk-UA"/>
    </w:rPr>
  </w:style>
  <w:style w:type="paragraph" w:customStyle="1" w:styleId="xl84">
    <w:name w:val="xl84"/>
    <w:basedOn w:val="a"/>
    <w:rsid w:val="009A49D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Arial" w:eastAsia="Times New Roman" w:hAnsi="Arial" w:cs="Arial"/>
      <w:sz w:val="24"/>
      <w:szCs w:val="24"/>
      <w:lang w:val="uk-UA" w:eastAsia="uk-UA"/>
    </w:rPr>
  </w:style>
  <w:style w:type="paragraph" w:customStyle="1" w:styleId="xl85">
    <w:name w:val="xl85"/>
    <w:basedOn w:val="a"/>
    <w:rsid w:val="009A49D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Arial" w:eastAsia="Times New Roman" w:hAnsi="Arial" w:cs="Arial"/>
      <w:sz w:val="24"/>
      <w:szCs w:val="24"/>
      <w:lang w:val="uk-UA" w:eastAsia="uk-UA"/>
    </w:rPr>
  </w:style>
  <w:style w:type="numbering" w:customStyle="1" w:styleId="251">
    <w:name w:val="Нет списка25"/>
    <w:next w:val="a2"/>
    <w:uiPriority w:val="99"/>
    <w:semiHidden/>
    <w:unhideWhenUsed/>
    <w:rsid w:val="009A49D3"/>
  </w:style>
  <w:style w:type="table" w:customStyle="1" w:styleId="85">
    <w:name w:val="Сетка таблицы85"/>
    <w:basedOn w:val="a1"/>
    <w:next w:val="af6"/>
    <w:uiPriority w:val="59"/>
    <w:rsid w:val="009A49D3"/>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9A49D3"/>
  </w:style>
  <w:style w:type="table" w:customStyle="1" w:styleId="1120">
    <w:name w:val="Сетка таблицы112"/>
    <w:basedOn w:val="a1"/>
    <w:next w:val="af6"/>
    <w:uiPriority w:val="59"/>
    <w:rsid w:val="009A49D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763CE2"/>
  </w:style>
  <w:style w:type="table" w:customStyle="1" w:styleId="86">
    <w:name w:val="Сетка таблицы86"/>
    <w:basedOn w:val="a1"/>
    <w:next w:val="af6"/>
    <w:rsid w:val="00763CE2"/>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6"/>
    <w:uiPriority w:val="59"/>
    <w:rsid w:val="00763CE2"/>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6"/>
    <w:uiPriority w:val="59"/>
    <w:rsid w:val="00763CE2"/>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7"/>
    <w:basedOn w:val="a1"/>
    <w:next w:val="af6"/>
    <w:uiPriority w:val="39"/>
    <w:rsid w:val="00301E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8"/>
    <w:basedOn w:val="a1"/>
    <w:next w:val="af6"/>
    <w:uiPriority w:val="39"/>
    <w:rsid w:val="00A97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
    <w:name w:val="Сетка таблицы691"/>
    <w:basedOn w:val="a1"/>
    <w:next w:val="af6"/>
    <w:uiPriority w:val="39"/>
    <w:rsid w:val="00A97AD8"/>
    <w:pPr>
      <w:widowControl w:val="0"/>
      <w:autoSpaceDE w:val="0"/>
      <w:autoSpaceDN w:val="0"/>
      <w:adjustRightInd w:val="0"/>
    </w:pPr>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2"/>
    <w:uiPriority w:val="99"/>
    <w:semiHidden/>
    <w:unhideWhenUsed/>
    <w:rsid w:val="00A97AD8"/>
  </w:style>
  <w:style w:type="character" w:customStyle="1" w:styleId="3f">
    <w:name w:val="Основний текст (3)"/>
    <w:basedOn w:val="a0"/>
    <w:rsid w:val="00A97AD8"/>
    <w:rPr>
      <w:rFonts w:ascii="Times New Roman" w:eastAsia="Times New Roman" w:hAnsi="Times New Roman" w:cs="Times New Roman"/>
      <w:b/>
      <w:bCs/>
      <w:i w:val="0"/>
      <w:iCs w:val="0"/>
      <w:smallCaps w:val="0"/>
      <w:strike w:val="0"/>
      <w:sz w:val="28"/>
      <w:szCs w:val="28"/>
      <w:u w:val="none"/>
    </w:rPr>
  </w:style>
  <w:style w:type="character" w:customStyle="1" w:styleId="3f0">
    <w:name w:val="Основний текст (3)_"/>
    <w:basedOn w:val="a0"/>
    <w:rsid w:val="00A97AD8"/>
    <w:rPr>
      <w:rFonts w:ascii="Times New Roman" w:eastAsia="Times New Roman" w:hAnsi="Times New Roman" w:cs="Times New Roman"/>
      <w:b/>
      <w:bCs/>
      <w:i w:val="0"/>
      <w:iCs w:val="0"/>
      <w:smallCaps w:val="0"/>
      <w:strike w:val="0"/>
      <w:sz w:val="28"/>
      <w:szCs w:val="28"/>
      <w:u w:val="none"/>
    </w:rPr>
  </w:style>
  <w:style w:type="character" w:customStyle="1" w:styleId="2f0">
    <w:name w:val="Основний текст (2)_"/>
    <w:basedOn w:val="a0"/>
    <w:link w:val="2f1"/>
    <w:rsid w:val="00A97AD8"/>
    <w:rPr>
      <w:rFonts w:ascii="Times New Roman" w:eastAsia="Times New Roman" w:hAnsi="Times New Roman"/>
      <w:sz w:val="28"/>
      <w:szCs w:val="28"/>
      <w:shd w:val="clear" w:color="auto" w:fill="FFFFFF"/>
    </w:rPr>
  </w:style>
  <w:style w:type="character" w:customStyle="1" w:styleId="4b">
    <w:name w:val="Основний текст (4)_"/>
    <w:basedOn w:val="a0"/>
    <w:link w:val="4c"/>
    <w:rsid w:val="00A97AD8"/>
    <w:rPr>
      <w:rFonts w:ascii="Times New Roman" w:eastAsia="Times New Roman" w:hAnsi="Times New Roman"/>
      <w:b/>
      <w:bCs/>
      <w:sz w:val="18"/>
      <w:szCs w:val="18"/>
      <w:shd w:val="clear" w:color="auto" w:fill="FFFFFF"/>
    </w:rPr>
  </w:style>
  <w:style w:type="character" w:customStyle="1" w:styleId="5a">
    <w:name w:val="Основний текст (5)_"/>
    <w:basedOn w:val="a0"/>
    <w:link w:val="5b"/>
    <w:rsid w:val="00A97AD8"/>
    <w:rPr>
      <w:rFonts w:ascii="Times New Roman" w:eastAsia="Times New Roman" w:hAnsi="Times New Roman"/>
      <w:b/>
      <w:bCs/>
      <w:sz w:val="36"/>
      <w:szCs w:val="36"/>
      <w:shd w:val="clear" w:color="auto" w:fill="FFFFFF"/>
    </w:rPr>
  </w:style>
  <w:style w:type="character" w:customStyle="1" w:styleId="6a">
    <w:name w:val="Основний текст (6)_"/>
    <w:basedOn w:val="a0"/>
    <w:link w:val="6b"/>
    <w:rsid w:val="00A97AD8"/>
    <w:rPr>
      <w:rFonts w:ascii="Times New Roman" w:eastAsia="Times New Roman" w:hAnsi="Times New Roman"/>
      <w:shd w:val="clear" w:color="auto" w:fill="FFFFFF"/>
    </w:rPr>
  </w:style>
  <w:style w:type="character" w:customStyle="1" w:styleId="2f2">
    <w:name w:val="Підпис до таблиці (2)_"/>
    <w:basedOn w:val="a0"/>
    <w:link w:val="2f3"/>
    <w:rsid w:val="00A97AD8"/>
    <w:rPr>
      <w:rFonts w:ascii="Times New Roman" w:eastAsia="Times New Roman" w:hAnsi="Times New Roman"/>
      <w:shd w:val="clear" w:color="auto" w:fill="FFFFFF"/>
    </w:rPr>
  </w:style>
  <w:style w:type="character" w:customStyle="1" w:styleId="212pt">
    <w:name w:val="Основний текст (2) + 12 pt"/>
    <w:basedOn w:val="2f0"/>
    <w:rsid w:val="00A97AD8"/>
    <w:rPr>
      <w:rFonts w:ascii="Times New Roman" w:eastAsia="Times New Roman" w:hAnsi="Times New Roman"/>
      <w:color w:val="000000"/>
      <w:spacing w:val="0"/>
      <w:w w:val="100"/>
      <w:position w:val="0"/>
      <w:sz w:val="24"/>
      <w:szCs w:val="24"/>
      <w:shd w:val="clear" w:color="auto" w:fill="FFFFFF"/>
      <w:lang w:val="uk-UA" w:eastAsia="uk-UA" w:bidi="uk-UA"/>
    </w:rPr>
  </w:style>
  <w:style w:type="character" w:customStyle="1" w:styleId="212pt0">
    <w:name w:val="Основний текст (2) + 12 pt;Курсив"/>
    <w:basedOn w:val="2f0"/>
    <w:rsid w:val="00A97AD8"/>
    <w:rPr>
      <w:rFonts w:ascii="Times New Roman" w:eastAsia="Times New Roman" w:hAnsi="Times New Roman"/>
      <w:i/>
      <w:iCs/>
      <w:color w:val="000000"/>
      <w:spacing w:val="0"/>
      <w:w w:val="100"/>
      <w:position w:val="0"/>
      <w:sz w:val="24"/>
      <w:szCs w:val="24"/>
      <w:shd w:val="clear" w:color="auto" w:fill="FFFFFF"/>
      <w:lang w:val="uk-UA" w:eastAsia="uk-UA" w:bidi="uk-UA"/>
    </w:rPr>
  </w:style>
  <w:style w:type="character" w:customStyle="1" w:styleId="affff0">
    <w:name w:val="Підпис до таблиці_"/>
    <w:basedOn w:val="a0"/>
    <w:link w:val="affff1"/>
    <w:rsid w:val="00A97AD8"/>
    <w:rPr>
      <w:rFonts w:ascii="Times New Roman" w:eastAsia="Times New Roman" w:hAnsi="Times New Roman"/>
      <w:b/>
      <w:bCs/>
      <w:sz w:val="28"/>
      <w:szCs w:val="28"/>
      <w:shd w:val="clear" w:color="auto" w:fill="FFFFFF"/>
    </w:rPr>
  </w:style>
  <w:style w:type="character" w:customStyle="1" w:styleId="211pt">
    <w:name w:val="Основний текст (2) + 11 pt;Напівжирний"/>
    <w:basedOn w:val="2f0"/>
    <w:rsid w:val="00A97AD8"/>
    <w:rPr>
      <w:rFonts w:ascii="Times New Roman" w:eastAsia="Times New Roman" w:hAnsi="Times New Roman"/>
      <w:b/>
      <w:bCs/>
      <w:color w:val="000000"/>
      <w:spacing w:val="0"/>
      <w:w w:val="100"/>
      <w:position w:val="0"/>
      <w:sz w:val="22"/>
      <w:szCs w:val="22"/>
      <w:shd w:val="clear" w:color="auto" w:fill="FFFFFF"/>
      <w:lang w:val="uk-UA" w:eastAsia="uk-UA" w:bidi="uk-UA"/>
    </w:rPr>
  </w:style>
  <w:style w:type="character" w:customStyle="1" w:styleId="211pt0">
    <w:name w:val="Основний текст (2) + 11 pt"/>
    <w:basedOn w:val="2f0"/>
    <w:rsid w:val="00A97AD8"/>
    <w:rPr>
      <w:rFonts w:ascii="Times New Roman" w:eastAsia="Times New Roman" w:hAnsi="Times New Roman"/>
      <w:color w:val="000000"/>
      <w:spacing w:val="0"/>
      <w:w w:val="100"/>
      <w:position w:val="0"/>
      <w:sz w:val="22"/>
      <w:szCs w:val="22"/>
      <w:shd w:val="clear" w:color="auto" w:fill="FFFFFF"/>
      <w:lang w:val="uk-UA" w:eastAsia="uk-UA" w:bidi="uk-UA"/>
    </w:rPr>
  </w:style>
  <w:style w:type="character" w:customStyle="1" w:styleId="7a">
    <w:name w:val="Основний текст (7)_"/>
    <w:basedOn w:val="a0"/>
    <w:link w:val="7b"/>
    <w:rsid w:val="00A97AD8"/>
    <w:rPr>
      <w:rFonts w:ascii="Times New Roman" w:eastAsia="Times New Roman" w:hAnsi="Times New Roman"/>
      <w:b/>
      <w:bCs/>
      <w:sz w:val="22"/>
      <w:szCs w:val="22"/>
      <w:shd w:val="clear" w:color="auto" w:fill="FFFFFF"/>
    </w:rPr>
  </w:style>
  <w:style w:type="character" w:customStyle="1" w:styleId="89">
    <w:name w:val="Основний текст (8)_"/>
    <w:basedOn w:val="a0"/>
    <w:link w:val="8a"/>
    <w:rsid w:val="00A97AD8"/>
    <w:rPr>
      <w:rFonts w:ascii="Times New Roman" w:eastAsia="Times New Roman" w:hAnsi="Times New Roman"/>
      <w:sz w:val="22"/>
      <w:szCs w:val="22"/>
      <w:shd w:val="clear" w:color="auto" w:fill="FFFFFF"/>
    </w:rPr>
  </w:style>
  <w:style w:type="paragraph" w:customStyle="1" w:styleId="2f1">
    <w:name w:val="Основний текст (2)"/>
    <w:basedOn w:val="a"/>
    <w:link w:val="2f0"/>
    <w:rsid w:val="00A97AD8"/>
    <w:pPr>
      <w:widowControl w:val="0"/>
      <w:shd w:val="clear" w:color="auto" w:fill="FFFFFF"/>
      <w:spacing w:after="0" w:line="322" w:lineRule="exact"/>
      <w:ind w:hanging="380"/>
      <w:jc w:val="both"/>
    </w:pPr>
    <w:rPr>
      <w:rFonts w:ascii="Times New Roman" w:eastAsia="Times New Roman" w:hAnsi="Times New Roman"/>
      <w:sz w:val="28"/>
      <w:szCs w:val="28"/>
      <w:lang w:val="uk-UA" w:eastAsia="uk-UA"/>
    </w:rPr>
  </w:style>
  <w:style w:type="paragraph" w:customStyle="1" w:styleId="4c">
    <w:name w:val="Основний текст (4)"/>
    <w:basedOn w:val="a"/>
    <w:link w:val="4b"/>
    <w:rsid w:val="00A97AD8"/>
    <w:pPr>
      <w:widowControl w:val="0"/>
      <w:shd w:val="clear" w:color="auto" w:fill="FFFFFF"/>
      <w:spacing w:after="0" w:line="226" w:lineRule="exact"/>
      <w:jc w:val="both"/>
    </w:pPr>
    <w:rPr>
      <w:rFonts w:ascii="Times New Roman" w:eastAsia="Times New Roman" w:hAnsi="Times New Roman"/>
      <w:b/>
      <w:bCs/>
      <w:sz w:val="18"/>
      <w:szCs w:val="18"/>
      <w:lang w:val="uk-UA" w:eastAsia="uk-UA"/>
    </w:rPr>
  </w:style>
  <w:style w:type="paragraph" w:customStyle="1" w:styleId="5b">
    <w:name w:val="Основний текст (5)"/>
    <w:basedOn w:val="a"/>
    <w:link w:val="5a"/>
    <w:rsid w:val="00A97AD8"/>
    <w:pPr>
      <w:widowControl w:val="0"/>
      <w:shd w:val="clear" w:color="auto" w:fill="FFFFFF"/>
      <w:spacing w:after="0" w:line="826" w:lineRule="exact"/>
      <w:jc w:val="center"/>
    </w:pPr>
    <w:rPr>
      <w:rFonts w:ascii="Times New Roman" w:eastAsia="Times New Roman" w:hAnsi="Times New Roman"/>
      <w:b/>
      <w:bCs/>
      <w:sz w:val="36"/>
      <w:szCs w:val="36"/>
      <w:lang w:val="uk-UA" w:eastAsia="uk-UA"/>
    </w:rPr>
  </w:style>
  <w:style w:type="paragraph" w:customStyle="1" w:styleId="6b">
    <w:name w:val="Основний текст (6)"/>
    <w:basedOn w:val="a"/>
    <w:link w:val="6a"/>
    <w:rsid w:val="00A97AD8"/>
    <w:pPr>
      <w:widowControl w:val="0"/>
      <w:shd w:val="clear" w:color="auto" w:fill="FFFFFF"/>
      <w:spacing w:after="0" w:line="298" w:lineRule="exact"/>
      <w:jc w:val="center"/>
    </w:pPr>
    <w:rPr>
      <w:rFonts w:ascii="Times New Roman" w:eastAsia="Times New Roman" w:hAnsi="Times New Roman"/>
      <w:sz w:val="20"/>
      <w:szCs w:val="20"/>
      <w:lang w:val="uk-UA" w:eastAsia="uk-UA"/>
    </w:rPr>
  </w:style>
  <w:style w:type="paragraph" w:customStyle="1" w:styleId="2f3">
    <w:name w:val="Підпис до таблиці (2)"/>
    <w:basedOn w:val="a"/>
    <w:link w:val="2f2"/>
    <w:rsid w:val="00A97AD8"/>
    <w:pPr>
      <w:widowControl w:val="0"/>
      <w:shd w:val="clear" w:color="auto" w:fill="FFFFFF"/>
      <w:spacing w:after="0" w:line="0" w:lineRule="atLeast"/>
    </w:pPr>
    <w:rPr>
      <w:rFonts w:ascii="Times New Roman" w:eastAsia="Times New Roman" w:hAnsi="Times New Roman"/>
      <w:sz w:val="20"/>
      <w:szCs w:val="20"/>
      <w:lang w:val="uk-UA" w:eastAsia="uk-UA"/>
    </w:rPr>
  </w:style>
  <w:style w:type="paragraph" w:customStyle="1" w:styleId="affff1">
    <w:name w:val="Підпис до таблиці"/>
    <w:basedOn w:val="a"/>
    <w:link w:val="affff0"/>
    <w:rsid w:val="00A97AD8"/>
    <w:pPr>
      <w:widowControl w:val="0"/>
      <w:shd w:val="clear" w:color="auto" w:fill="FFFFFF"/>
      <w:spacing w:after="0" w:line="0" w:lineRule="atLeast"/>
    </w:pPr>
    <w:rPr>
      <w:rFonts w:ascii="Times New Roman" w:eastAsia="Times New Roman" w:hAnsi="Times New Roman"/>
      <w:b/>
      <w:bCs/>
      <w:sz w:val="28"/>
      <w:szCs w:val="28"/>
      <w:lang w:val="uk-UA" w:eastAsia="uk-UA"/>
    </w:rPr>
  </w:style>
  <w:style w:type="paragraph" w:customStyle="1" w:styleId="7b">
    <w:name w:val="Основний текст (7)"/>
    <w:basedOn w:val="a"/>
    <w:link w:val="7a"/>
    <w:rsid w:val="00A97AD8"/>
    <w:pPr>
      <w:widowControl w:val="0"/>
      <w:shd w:val="clear" w:color="auto" w:fill="FFFFFF"/>
      <w:spacing w:after="0" w:line="0" w:lineRule="atLeast"/>
    </w:pPr>
    <w:rPr>
      <w:rFonts w:ascii="Times New Roman" w:eastAsia="Times New Roman" w:hAnsi="Times New Roman"/>
      <w:b/>
      <w:bCs/>
      <w:lang w:val="uk-UA" w:eastAsia="uk-UA"/>
    </w:rPr>
  </w:style>
  <w:style w:type="paragraph" w:customStyle="1" w:styleId="8a">
    <w:name w:val="Основний текст (8)"/>
    <w:basedOn w:val="a"/>
    <w:link w:val="89"/>
    <w:rsid w:val="00A97AD8"/>
    <w:pPr>
      <w:widowControl w:val="0"/>
      <w:shd w:val="clear" w:color="auto" w:fill="FFFFFF"/>
      <w:spacing w:after="0" w:line="317" w:lineRule="exact"/>
      <w:ind w:hanging="360"/>
    </w:pPr>
    <w:rPr>
      <w:rFonts w:ascii="Times New Roman" w:eastAsia="Times New Roman" w:hAnsi="Times New Roman"/>
      <w:lang w:val="uk-UA" w:eastAsia="uk-UA"/>
    </w:rPr>
  </w:style>
  <w:style w:type="table" w:customStyle="1" w:styleId="890">
    <w:name w:val="Сетка таблицы89"/>
    <w:basedOn w:val="a1"/>
    <w:next w:val="af6"/>
    <w:uiPriority w:val="59"/>
    <w:rsid w:val="00A97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A97AD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900">
    <w:name w:val="Сетка таблицы90"/>
    <w:basedOn w:val="a1"/>
    <w:next w:val="af6"/>
    <w:uiPriority w:val="59"/>
    <w:rsid w:val="00C96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365">
      <w:bodyDiv w:val="1"/>
      <w:marLeft w:val="0"/>
      <w:marRight w:val="0"/>
      <w:marTop w:val="0"/>
      <w:marBottom w:val="0"/>
      <w:divBdr>
        <w:top w:val="none" w:sz="0" w:space="0" w:color="auto"/>
        <w:left w:val="none" w:sz="0" w:space="0" w:color="auto"/>
        <w:bottom w:val="none" w:sz="0" w:space="0" w:color="auto"/>
        <w:right w:val="none" w:sz="0" w:space="0" w:color="auto"/>
      </w:divBdr>
    </w:div>
    <w:div w:id="67657036">
      <w:bodyDiv w:val="1"/>
      <w:marLeft w:val="0"/>
      <w:marRight w:val="0"/>
      <w:marTop w:val="0"/>
      <w:marBottom w:val="0"/>
      <w:divBdr>
        <w:top w:val="none" w:sz="0" w:space="0" w:color="auto"/>
        <w:left w:val="none" w:sz="0" w:space="0" w:color="auto"/>
        <w:bottom w:val="none" w:sz="0" w:space="0" w:color="auto"/>
        <w:right w:val="none" w:sz="0" w:space="0" w:color="auto"/>
      </w:divBdr>
    </w:div>
    <w:div w:id="86465064">
      <w:bodyDiv w:val="1"/>
      <w:marLeft w:val="0"/>
      <w:marRight w:val="0"/>
      <w:marTop w:val="0"/>
      <w:marBottom w:val="0"/>
      <w:divBdr>
        <w:top w:val="none" w:sz="0" w:space="0" w:color="auto"/>
        <w:left w:val="none" w:sz="0" w:space="0" w:color="auto"/>
        <w:bottom w:val="none" w:sz="0" w:space="0" w:color="auto"/>
        <w:right w:val="none" w:sz="0" w:space="0" w:color="auto"/>
      </w:divBdr>
    </w:div>
    <w:div w:id="97412182">
      <w:bodyDiv w:val="1"/>
      <w:marLeft w:val="0"/>
      <w:marRight w:val="0"/>
      <w:marTop w:val="0"/>
      <w:marBottom w:val="0"/>
      <w:divBdr>
        <w:top w:val="none" w:sz="0" w:space="0" w:color="auto"/>
        <w:left w:val="none" w:sz="0" w:space="0" w:color="auto"/>
        <w:bottom w:val="none" w:sz="0" w:space="0" w:color="auto"/>
        <w:right w:val="none" w:sz="0" w:space="0" w:color="auto"/>
      </w:divBdr>
    </w:div>
    <w:div w:id="115685678">
      <w:bodyDiv w:val="1"/>
      <w:marLeft w:val="0"/>
      <w:marRight w:val="0"/>
      <w:marTop w:val="0"/>
      <w:marBottom w:val="0"/>
      <w:divBdr>
        <w:top w:val="none" w:sz="0" w:space="0" w:color="auto"/>
        <w:left w:val="none" w:sz="0" w:space="0" w:color="auto"/>
        <w:bottom w:val="none" w:sz="0" w:space="0" w:color="auto"/>
        <w:right w:val="none" w:sz="0" w:space="0" w:color="auto"/>
      </w:divBdr>
    </w:div>
    <w:div w:id="127675727">
      <w:bodyDiv w:val="1"/>
      <w:marLeft w:val="0"/>
      <w:marRight w:val="0"/>
      <w:marTop w:val="0"/>
      <w:marBottom w:val="0"/>
      <w:divBdr>
        <w:top w:val="none" w:sz="0" w:space="0" w:color="auto"/>
        <w:left w:val="none" w:sz="0" w:space="0" w:color="auto"/>
        <w:bottom w:val="none" w:sz="0" w:space="0" w:color="auto"/>
        <w:right w:val="none" w:sz="0" w:space="0" w:color="auto"/>
      </w:divBdr>
    </w:div>
    <w:div w:id="181742735">
      <w:bodyDiv w:val="1"/>
      <w:marLeft w:val="0"/>
      <w:marRight w:val="0"/>
      <w:marTop w:val="0"/>
      <w:marBottom w:val="0"/>
      <w:divBdr>
        <w:top w:val="none" w:sz="0" w:space="0" w:color="auto"/>
        <w:left w:val="none" w:sz="0" w:space="0" w:color="auto"/>
        <w:bottom w:val="none" w:sz="0" w:space="0" w:color="auto"/>
        <w:right w:val="none" w:sz="0" w:space="0" w:color="auto"/>
      </w:divBdr>
    </w:div>
    <w:div w:id="299045425">
      <w:bodyDiv w:val="1"/>
      <w:marLeft w:val="0"/>
      <w:marRight w:val="0"/>
      <w:marTop w:val="0"/>
      <w:marBottom w:val="0"/>
      <w:divBdr>
        <w:top w:val="none" w:sz="0" w:space="0" w:color="auto"/>
        <w:left w:val="none" w:sz="0" w:space="0" w:color="auto"/>
        <w:bottom w:val="none" w:sz="0" w:space="0" w:color="auto"/>
        <w:right w:val="none" w:sz="0" w:space="0" w:color="auto"/>
      </w:divBdr>
    </w:div>
    <w:div w:id="659694996">
      <w:bodyDiv w:val="1"/>
      <w:marLeft w:val="0"/>
      <w:marRight w:val="0"/>
      <w:marTop w:val="0"/>
      <w:marBottom w:val="0"/>
      <w:divBdr>
        <w:top w:val="none" w:sz="0" w:space="0" w:color="auto"/>
        <w:left w:val="none" w:sz="0" w:space="0" w:color="auto"/>
        <w:bottom w:val="none" w:sz="0" w:space="0" w:color="auto"/>
        <w:right w:val="none" w:sz="0" w:space="0" w:color="auto"/>
      </w:divBdr>
    </w:div>
    <w:div w:id="664867114">
      <w:bodyDiv w:val="1"/>
      <w:marLeft w:val="0"/>
      <w:marRight w:val="0"/>
      <w:marTop w:val="0"/>
      <w:marBottom w:val="0"/>
      <w:divBdr>
        <w:top w:val="none" w:sz="0" w:space="0" w:color="auto"/>
        <w:left w:val="none" w:sz="0" w:space="0" w:color="auto"/>
        <w:bottom w:val="none" w:sz="0" w:space="0" w:color="auto"/>
        <w:right w:val="none" w:sz="0" w:space="0" w:color="auto"/>
      </w:divBdr>
    </w:div>
    <w:div w:id="950358256">
      <w:bodyDiv w:val="1"/>
      <w:marLeft w:val="0"/>
      <w:marRight w:val="0"/>
      <w:marTop w:val="0"/>
      <w:marBottom w:val="0"/>
      <w:divBdr>
        <w:top w:val="none" w:sz="0" w:space="0" w:color="auto"/>
        <w:left w:val="none" w:sz="0" w:space="0" w:color="auto"/>
        <w:bottom w:val="none" w:sz="0" w:space="0" w:color="auto"/>
        <w:right w:val="none" w:sz="0" w:space="0" w:color="auto"/>
      </w:divBdr>
    </w:div>
    <w:div w:id="986741828">
      <w:bodyDiv w:val="1"/>
      <w:marLeft w:val="0"/>
      <w:marRight w:val="0"/>
      <w:marTop w:val="0"/>
      <w:marBottom w:val="0"/>
      <w:divBdr>
        <w:top w:val="none" w:sz="0" w:space="0" w:color="auto"/>
        <w:left w:val="none" w:sz="0" w:space="0" w:color="auto"/>
        <w:bottom w:val="none" w:sz="0" w:space="0" w:color="auto"/>
        <w:right w:val="none" w:sz="0" w:space="0" w:color="auto"/>
      </w:divBdr>
    </w:div>
    <w:div w:id="1091924781">
      <w:bodyDiv w:val="1"/>
      <w:marLeft w:val="0"/>
      <w:marRight w:val="0"/>
      <w:marTop w:val="0"/>
      <w:marBottom w:val="0"/>
      <w:divBdr>
        <w:top w:val="none" w:sz="0" w:space="0" w:color="auto"/>
        <w:left w:val="none" w:sz="0" w:space="0" w:color="auto"/>
        <w:bottom w:val="none" w:sz="0" w:space="0" w:color="auto"/>
        <w:right w:val="none" w:sz="0" w:space="0" w:color="auto"/>
      </w:divBdr>
    </w:div>
    <w:div w:id="1108815010">
      <w:bodyDiv w:val="1"/>
      <w:marLeft w:val="0"/>
      <w:marRight w:val="0"/>
      <w:marTop w:val="0"/>
      <w:marBottom w:val="0"/>
      <w:divBdr>
        <w:top w:val="none" w:sz="0" w:space="0" w:color="auto"/>
        <w:left w:val="none" w:sz="0" w:space="0" w:color="auto"/>
        <w:bottom w:val="none" w:sz="0" w:space="0" w:color="auto"/>
        <w:right w:val="none" w:sz="0" w:space="0" w:color="auto"/>
      </w:divBdr>
    </w:div>
    <w:div w:id="1168903453">
      <w:bodyDiv w:val="1"/>
      <w:marLeft w:val="0"/>
      <w:marRight w:val="0"/>
      <w:marTop w:val="0"/>
      <w:marBottom w:val="0"/>
      <w:divBdr>
        <w:top w:val="none" w:sz="0" w:space="0" w:color="auto"/>
        <w:left w:val="none" w:sz="0" w:space="0" w:color="auto"/>
        <w:bottom w:val="none" w:sz="0" w:space="0" w:color="auto"/>
        <w:right w:val="none" w:sz="0" w:space="0" w:color="auto"/>
      </w:divBdr>
    </w:div>
    <w:div w:id="1173228815">
      <w:bodyDiv w:val="1"/>
      <w:marLeft w:val="0"/>
      <w:marRight w:val="0"/>
      <w:marTop w:val="0"/>
      <w:marBottom w:val="0"/>
      <w:divBdr>
        <w:top w:val="none" w:sz="0" w:space="0" w:color="auto"/>
        <w:left w:val="none" w:sz="0" w:space="0" w:color="auto"/>
        <w:bottom w:val="none" w:sz="0" w:space="0" w:color="auto"/>
        <w:right w:val="none" w:sz="0" w:space="0" w:color="auto"/>
      </w:divBdr>
    </w:div>
    <w:div w:id="1250694502">
      <w:bodyDiv w:val="1"/>
      <w:marLeft w:val="0"/>
      <w:marRight w:val="0"/>
      <w:marTop w:val="0"/>
      <w:marBottom w:val="0"/>
      <w:divBdr>
        <w:top w:val="none" w:sz="0" w:space="0" w:color="auto"/>
        <w:left w:val="none" w:sz="0" w:space="0" w:color="auto"/>
        <w:bottom w:val="none" w:sz="0" w:space="0" w:color="auto"/>
        <w:right w:val="none" w:sz="0" w:space="0" w:color="auto"/>
      </w:divBdr>
    </w:div>
    <w:div w:id="1305157786">
      <w:bodyDiv w:val="1"/>
      <w:marLeft w:val="0"/>
      <w:marRight w:val="0"/>
      <w:marTop w:val="0"/>
      <w:marBottom w:val="0"/>
      <w:divBdr>
        <w:top w:val="none" w:sz="0" w:space="0" w:color="auto"/>
        <w:left w:val="none" w:sz="0" w:space="0" w:color="auto"/>
        <w:bottom w:val="none" w:sz="0" w:space="0" w:color="auto"/>
        <w:right w:val="none" w:sz="0" w:space="0" w:color="auto"/>
      </w:divBdr>
    </w:div>
    <w:div w:id="1344353851">
      <w:bodyDiv w:val="1"/>
      <w:marLeft w:val="0"/>
      <w:marRight w:val="0"/>
      <w:marTop w:val="0"/>
      <w:marBottom w:val="0"/>
      <w:divBdr>
        <w:top w:val="none" w:sz="0" w:space="0" w:color="auto"/>
        <w:left w:val="none" w:sz="0" w:space="0" w:color="auto"/>
        <w:bottom w:val="none" w:sz="0" w:space="0" w:color="auto"/>
        <w:right w:val="none" w:sz="0" w:space="0" w:color="auto"/>
      </w:divBdr>
    </w:div>
    <w:div w:id="1353722525">
      <w:bodyDiv w:val="1"/>
      <w:marLeft w:val="0"/>
      <w:marRight w:val="0"/>
      <w:marTop w:val="0"/>
      <w:marBottom w:val="0"/>
      <w:divBdr>
        <w:top w:val="none" w:sz="0" w:space="0" w:color="auto"/>
        <w:left w:val="none" w:sz="0" w:space="0" w:color="auto"/>
        <w:bottom w:val="none" w:sz="0" w:space="0" w:color="auto"/>
        <w:right w:val="none" w:sz="0" w:space="0" w:color="auto"/>
      </w:divBdr>
    </w:div>
    <w:div w:id="1397556178">
      <w:bodyDiv w:val="1"/>
      <w:marLeft w:val="0"/>
      <w:marRight w:val="0"/>
      <w:marTop w:val="0"/>
      <w:marBottom w:val="0"/>
      <w:divBdr>
        <w:top w:val="none" w:sz="0" w:space="0" w:color="auto"/>
        <w:left w:val="none" w:sz="0" w:space="0" w:color="auto"/>
        <w:bottom w:val="none" w:sz="0" w:space="0" w:color="auto"/>
        <w:right w:val="none" w:sz="0" w:space="0" w:color="auto"/>
      </w:divBdr>
    </w:div>
    <w:div w:id="1423532045">
      <w:bodyDiv w:val="1"/>
      <w:marLeft w:val="0"/>
      <w:marRight w:val="0"/>
      <w:marTop w:val="0"/>
      <w:marBottom w:val="0"/>
      <w:divBdr>
        <w:top w:val="none" w:sz="0" w:space="0" w:color="auto"/>
        <w:left w:val="none" w:sz="0" w:space="0" w:color="auto"/>
        <w:bottom w:val="none" w:sz="0" w:space="0" w:color="auto"/>
        <w:right w:val="none" w:sz="0" w:space="0" w:color="auto"/>
      </w:divBdr>
    </w:div>
    <w:div w:id="1498572119">
      <w:bodyDiv w:val="1"/>
      <w:marLeft w:val="0"/>
      <w:marRight w:val="0"/>
      <w:marTop w:val="0"/>
      <w:marBottom w:val="0"/>
      <w:divBdr>
        <w:top w:val="none" w:sz="0" w:space="0" w:color="auto"/>
        <w:left w:val="none" w:sz="0" w:space="0" w:color="auto"/>
        <w:bottom w:val="none" w:sz="0" w:space="0" w:color="auto"/>
        <w:right w:val="none" w:sz="0" w:space="0" w:color="auto"/>
      </w:divBdr>
    </w:div>
    <w:div w:id="1736733989">
      <w:bodyDiv w:val="1"/>
      <w:marLeft w:val="0"/>
      <w:marRight w:val="0"/>
      <w:marTop w:val="0"/>
      <w:marBottom w:val="0"/>
      <w:divBdr>
        <w:top w:val="none" w:sz="0" w:space="0" w:color="auto"/>
        <w:left w:val="none" w:sz="0" w:space="0" w:color="auto"/>
        <w:bottom w:val="none" w:sz="0" w:space="0" w:color="auto"/>
        <w:right w:val="none" w:sz="0" w:space="0" w:color="auto"/>
      </w:divBdr>
    </w:div>
    <w:div w:id="1782803083">
      <w:bodyDiv w:val="1"/>
      <w:marLeft w:val="0"/>
      <w:marRight w:val="0"/>
      <w:marTop w:val="0"/>
      <w:marBottom w:val="0"/>
      <w:divBdr>
        <w:top w:val="none" w:sz="0" w:space="0" w:color="auto"/>
        <w:left w:val="none" w:sz="0" w:space="0" w:color="auto"/>
        <w:bottom w:val="none" w:sz="0" w:space="0" w:color="auto"/>
        <w:right w:val="none" w:sz="0" w:space="0" w:color="auto"/>
      </w:divBdr>
    </w:div>
    <w:div w:id="1859195021">
      <w:bodyDiv w:val="1"/>
      <w:marLeft w:val="0"/>
      <w:marRight w:val="0"/>
      <w:marTop w:val="0"/>
      <w:marBottom w:val="0"/>
      <w:divBdr>
        <w:top w:val="none" w:sz="0" w:space="0" w:color="auto"/>
        <w:left w:val="none" w:sz="0" w:space="0" w:color="auto"/>
        <w:bottom w:val="none" w:sz="0" w:space="0" w:color="auto"/>
        <w:right w:val="none" w:sz="0" w:space="0" w:color="auto"/>
      </w:divBdr>
    </w:div>
    <w:div w:id="1971937051">
      <w:bodyDiv w:val="1"/>
      <w:marLeft w:val="0"/>
      <w:marRight w:val="0"/>
      <w:marTop w:val="0"/>
      <w:marBottom w:val="0"/>
      <w:divBdr>
        <w:top w:val="none" w:sz="0" w:space="0" w:color="auto"/>
        <w:left w:val="none" w:sz="0" w:space="0" w:color="auto"/>
        <w:bottom w:val="none" w:sz="0" w:space="0" w:color="auto"/>
        <w:right w:val="none" w:sz="0" w:space="0" w:color="auto"/>
      </w:divBdr>
    </w:div>
    <w:div w:id="1985816082">
      <w:bodyDiv w:val="1"/>
      <w:marLeft w:val="0"/>
      <w:marRight w:val="0"/>
      <w:marTop w:val="0"/>
      <w:marBottom w:val="0"/>
      <w:divBdr>
        <w:top w:val="none" w:sz="0" w:space="0" w:color="auto"/>
        <w:left w:val="none" w:sz="0" w:space="0" w:color="auto"/>
        <w:bottom w:val="none" w:sz="0" w:space="0" w:color="auto"/>
        <w:right w:val="none" w:sz="0" w:space="0" w:color="auto"/>
      </w:divBdr>
    </w:div>
    <w:div w:id="209750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sch1_2@ukr.net"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sh1_3@ukr.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7A05C-9B76-43F0-9DF0-737139AE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172</Pages>
  <Words>163558</Words>
  <Characters>93229</Characters>
  <Application>Microsoft Office Word</Application>
  <DocSecurity>0</DocSecurity>
  <Lines>776</Lines>
  <Paragraphs>512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dc:creator>
  <cp:lastModifiedBy>Юсипчук С</cp:lastModifiedBy>
  <cp:revision>11</cp:revision>
  <cp:lastPrinted>2025-12-23T10:05:00Z</cp:lastPrinted>
  <dcterms:created xsi:type="dcterms:W3CDTF">2026-02-02T20:12:00Z</dcterms:created>
  <dcterms:modified xsi:type="dcterms:W3CDTF">2026-02-04T07:58:00Z</dcterms:modified>
</cp:coreProperties>
</file>