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6D9A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bookmarkStart w:id="0" w:name="_Hlk209686506"/>
      <w:r>
        <w:rPr>
          <w:noProof/>
          <w:snapToGrid/>
          <w:color w:val="191919"/>
          <w:sz w:val="28"/>
          <w:szCs w:val="28"/>
          <w:lang w:eastAsia="uk-UA"/>
        </w:rPr>
        <w:drawing>
          <wp:inline distT="0" distB="0" distL="0" distR="0" wp14:anchorId="692F2F58" wp14:editId="5238371B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9014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bCs/>
          <w:color w:val="191919"/>
          <w:sz w:val="28"/>
          <w:szCs w:val="28"/>
        </w:rPr>
        <w:t>УКРАЇНА</w:t>
      </w:r>
    </w:p>
    <w:p w14:paraId="0CBE0EBC" w14:textId="77777777" w:rsidR="00187931" w:rsidRPr="00287AE0" w:rsidRDefault="00187931" w:rsidP="00187931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ВОРОХТЯНСЬКА СЕЛИЩНА РАДА</w:t>
      </w:r>
    </w:p>
    <w:p w14:paraId="7247F000" w14:textId="77777777" w:rsidR="00187931" w:rsidRPr="00287AE0" w:rsidRDefault="00187931" w:rsidP="00187931">
      <w:pPr>
        <w:pBdr>
          <w:bottom w:val="single" w:sz="12" w:space="4" w:color="auto"/>
        </w:pBd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НАДВІРНЯНСЬКОГО РАЙОНУ ІВАНО-ФРАНКІВСЬКОЇ ОБЛАСТІ</w:t>
      </w:r>
    </w:p>
    <w:p w14:paraId="4CCF288F" w14:textId="77777777" w:rsidR="00187931" w:rsidRPr="00287AE0" w:rsidRDefault="00187931" w:rsidP="00187931">
      <w:pP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ВИКОНАВЧИЙ КОМІТЕТ</w:t>
      </w:r>
    </w:p>
    <w:p w14:paraId="4253D9D4" w14:textId="3608CA3E" w:rsidR="00187931" w:rsidRPr="00287AE0" w:rsidRDefault="00187931" w:rsidP="00187931">
      <w:pPr>
        <w:spacing w:line="360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 xml:space="preserve">РІШЕННЯ </w:t>
      </w:r>
    </w:p>
    <w:p w14:paraId="25D878BA" w14:textId="47C42C2F" w:rsidR="00187931" w:rsidRPr="00287AE0" w:rsidRDefault="007A5BD4" w:rsidP="00187931">
      <w:pPr>
        <w:spacing w:line="360" w:lineRule="auto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від </w:t>
      </w:r>
      <w:r w:rsidR="00767D28">
        <w:rPr>
          <w:b/>
          <w:color w:val="191919"/>
          <w:sz w:val="28"/>
          <w:szCs w:val="28"/>
        </w:rPr>
        <w:t>11</w:t>
      </w:r>
      <w:r>
        <w:rPr>
          <w:b/>
          <w:color w:val="191919"/>
          <w:sz w:val="28"/>
          <w:szCs w:val="28"/>
        </w:rPr>
        <w:t>.</w:t>
      </w:r>
      <w:r w:rsidR="00767D28">
        <w:rPr>
          <w:b/>
          <w:color w:val="191919"/>
          <w:sz w:val="28"/>
          <w:szCs w:val="28"/>
        </w:rPr>
        <w:t>12</w:t>
      </w:r>
      <w:r w:rsidR="00187931" w:rsidRPr="00287AE0">
        <w:rPr>
          <w:b/>
          <w:color w:val="191919"/>
          <w:sz w:val="28"/>
          <w:szCs w:val="28"/>
        </w:rPr>
        <w:t>.202</w:t>
      </w:r>
      <w:r w:rsidR="00DF200D">
        <w:rPr>
          <w:b/>
          <w:color w:val="191919"/>
          <w:sz w:val="28"/>
          <w:szCs w:val="28"/>
        </w:rPr>
        <w:t>5</w:t>
      </w:r>
      <w:r w:rsidR="0025105E">
        <w:rPr>
          <w:b/>
          <w:color w:val="191919"/>
          <w:sz w:val="28"/>
          <w:szCs w:val="28"/>
        </w:rPr>
        <w:t xml:space="preserve">  року                   </w:t>
      </w:r>
      <w:r w:rsidR="00A854A2">
        <w:rPr>
          <w:b/>
          <w:color w:val="191919"/>
          <w:sz w:val="28"/>
          <w:szCs w:val="28"/>
        </w:rPr>
        <w:t xml:space="preserve"> </w:t>
      </w:r>
      <w:r w:rsidR="00AE12B6">
        <w:rPr>
          <w:b/>
          <w:color w:val="191919"/>
          <w:sz w:val="28"/>
          <w:szCs w:val="28"/>
        </w:rPr>
        <w:t>селище</w:t>
      </w:r>
      <w:r w:rsidR="00187931" w:rsidRPr="00287AE0">
        <w:rPr>
          <w:b/>
          <w:color w:val="191919"/>
          <w:sz w:val="28"/>
          <w:szCs w:val="28"/>
        </w:rPr>
        <w:t xml:space="preserve"> Ворохта       </w:t>
      </w:r>
      <w:r w:rsidR="00DF200D">
        <w:rPr>
          <w:b/>
          <w:color w:val="191919"/>
          <w:sz w:val="28"/>
          <w:szCs w:val="28"/>
        </w:rPr>
        <w:t xml:space="preserve">                           </w:t>
      </w:r>
      <w:r w:rsidR="00187931" w:rsidRPr="00287AE0">
        <w:rPr>
          <w:b/>
          <w:color w:val="191919"/>
          <w:sz w:val="28"/>
          <w:szCs w:val="28"/>
        </w:rPr>
        <w:t xml:space="preserve">№ </w:t>
      </w:r>
      <w:r w:rsidR="00A854A2">
        <w:rPr>
          <w:b/>
          <w:color w:val="191919"/>
          <w:sz w:val="28"/>
          <w:szCs w:val="28"/>
        </w:rPr>
        <w:t>86</w:t>
      </w:r>
    </w:p>
    <w:p w14:paraId="7C9C41D2" w14:textId="77777777" w:rsidR="00B07B3F" w:rsidRPr="00A21A90" w:rsidRDefault="00B07B3F" w:rsidP="00B07B3F">
      <w:pPr>
        <w:spacing w:line="360" w:lineRule="auto"/>
        <w:rPr>
          <w:b/>
          <w:color w:val="1A1A1A" w:themeColor="background1" w:themeShade="1A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21A90" w:rsidRPr="00A21A90" w14:paraId="7431DB73" w14:textId="77777777" w:rsidTr="00FE5709">
        <w:tc>
          <w:tcPr>
            <w:tcW w:w="5211" w:type="dxa"/>
          </w:tcPr>
          <w:p w14:paraId="119615B8" w14:textId="77777777" w:rsidR="00A21A90" w:rsidRPr="00A21A90" w:rsidRDefault="00A21A90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A21A90">
              <w:rPr>
                <w:b/>
                <w:color w:val="1A1A1A" w:themeColor="background1" w:themeShade="1A"/>
                <w:sz w:val="28"/>
                <w:szCs w:val="28"/>
              </w:rPr>
              <w:t>Про погодження</w:t>
            </w:r>
          </w:p>
          <w:p w14:paraId="45CBF435" w14:textId="3206C94B" w:rsidR="00A21A90" w:rsidRPr="00A21A90" w:rsidRDefault="00A21A90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A21A90">
              <w:rPr>
                <w:b/>
                <w:color w:val="1A1A1A" w:themeColor="background1" w:themeShade="1A"/>
                <w:sz w:val="28"/>
                <w:szCs w:val="28"/>
              </w:rPr>
              <w:t xml:space="preserve">влаштування </w:t>
            </w:r>
            <w:r w:rsidR="00767D28">
              <w:rPr>
                <w:b/>
                <w:color w:val="1A1A1A" w:themeColor="background1" w:themeShade="1A"/>
                <w:sz w:val="28"/>
                <w:szCs w:val="28"/>
              </w:rPr>
              <w:t>інформаційних стендів</w:t>
            </w:r>
          </w:p>
          <w:p w14:paraId="3C647038" w14:textId="77777777" w:rsidR="00B07B3F" w:rsidRPr="00A21A90" w:rsidRDefault="00B07B3F" w:rsidP="00B07B3F">
            <w:pPr>
              <w:pStyle w:val="3"/>
              <w:tabs>
                <w:tab w:val="left" w:pos="5137"/>
              </w:tabs>
              <w:rPr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14:paraId="37BCB314" w14:textId="4E6A0A97" w:rsidR="00B07B3F" w:rsidRDefault="00B07B3F" w:rsidP="00CC2198">
      <w:pPr>
        <w:ind w:firstLine="851"/>
        <w:jc w:val="both"/>
        <w:rPr>
          <w:color w:val="1A1A1A" w:themeColor="background1" w:themeShade="1A"/>
          <w:sz w:val="28"/>
          <w:szCs w:val="28"/>
        </w:rPr>
      </w:pPr>
      <w:r w:rsidRPr="00A21A90">
        <w:rPr>
          <w:color w:val="1A1A1A" w:themeColor="background1" w:themeShade="1A"/>
          <w:sz w:val="28"/>
          <w:szCs w:val="28"/>
        </w:rPr>
        <w:t xml:space="preserve">Керуючись </w:t>
      </w:r>
      <w:r w:rsidR="00A21A90" w:rsidRPr="00A21A90">
        <w:rPr>
          <w:color w:val="1A1A1A" w:themeColor="background1" w:themeShade="1A"/>
          <w:sz w:val="28"/>
          <w:szCs w:val="28"/>
        </w:rPr>
        <w:t>Законом України «Про місцеве самоврядування в</w:t>
      </w:r>
      <w:r w:rsidR="004C5D81">
        <w:rPr>
          <w:color w:val="1A1A1A" w:themeColor="background1" w:themeShade="1A"/>
          <w:sz w:val="28"/>
          <w:szCs w:val="28"/>
        </w:rPr>
        <w:t xml:space="preserve"> Україні»,</w:t>
      </w:r>
      <w:r w:rsidR="00E3015A">
        <w:rPr>
          <w:color w:val="1A1A1A" w:themeColor="background1" w:themeShade="1A"/>
          <w:sz w:val="28"/>
          <w:szCs w:val="28"/>
        </w:rPr>
        <w:t xml:space="preserve"> у відповідності до </w:t>
      </w:r>
      <w:r w:rsidR="00E3015A" w:rsidRPr="00F52198">
        <w:rPr>
          <w:color w:val="191919"/>
          <w:sz w:val="28"/>
          <w:szCs w:val="28"/>
        </w:rPr>
        <w:t>Правила розміщення зовнішньої реклами</w:t>
      </w:r>
      <w:r w:rsidR="00E3015A">
        <w:rPr>
          <w:color w:val="191919"/>
          <w:sz w:val="28"/>
          <w:szCs w:val="28"/>
        </w:rPr>
        <w:t xml:space="preserve"> на території</w:t>
      </w:r>
      <w:r w:rsidR="004C5D81">
        <w:rPr>
          <w:color w:val="1A1A1A" w:themeColor="background1" w:themeShade="1A"/>
          <w:sz w:val="28"/>
          <w:szCs w:val="28"/>
        </w:rPr>
        <w:t xml:space="preserve"> </w:t>
      </w:r>
      <w:r w:rsidR="00E3015A">
        <w:rPr>
          <w:color w:val="1A1A1A" w:themeColor="background1" w:themeShade="1A"/>
          <w:sz w:val="28"/>
          <w:szCs w:val="28"/>
        </w:rPr>
        <w:t xml:space="preserve">Ворохтянської селищної ради затверджених рішенням виконавчого </w:t>
      </w:r>
      <w:bookmarkStart w:id="1" w:name="_GoBack"/>
      <w:bookmarkEnd w:id="1"/>
      <w:r w:rsidR="00E3015A">
        <w:rPr>
          <w:color w:val="1A1A1A" w:themeColor="background1" w:themeShade="1A"/>
          <w:sz w:val="28"/>
          <w:szCs w:val="28"/>
        </w:rPr>
        <w:t xml:space="preserve">комітету </w:t>
      </w:r>
      <w:r w:rsidR="00E3015A" w:rsidRPr="00E3015A">
        <w:rPr>
          <w:rStyle w:val="a8"/>
          <w:b w:val="0"/>
          <w:color w:val="191919"/>
          <w:sz w:val="28"/>
          <w:szCs w:val="28"/>
        </w:rPr>
        <w:t>від 28.10.2021р. № 72,</w:t>
      </w:r>
      <w:r w:rsidR="00E3015A">
        <w:rPr>
          <w:rStyle w:val="a8"/>
          <w:color w:val="191919"/>
          <w:sz w:val="28"/>
          <w:szCs w:val="28"/>
        </w:rPr>
        <w:t xml:space="preserve"> </w:t>
      </w:r>
      <w:r w:rsidR="00085DA2">
        <w:rPr>
          <w:color w:val="1A1A1A" w:themeColor="background1" w:themeShade="1A"/>
          <w:sz w:val="28"/>
          <w:szCs w:val="28"/>
        </w:rPr>
        <w:t>розглянувши звернення</w:t>
      </w:r>
      <w:r w:rsidR="00B908C0">
        <w:rPr>
          <w:color w:val="1A1A1A" w:themeColor="background1" w:themeShade="1A"/>
          <w:sz w:val="28"/>
          <w:szCs w:val="28"/>
        </w:rPr>
        <w:t xml:space="preserve"> </w:t>
      </w:r>
      <w:r w:rsidR="00A21A90" w:rsidRPr="00A21A90">
        <w:rPr>
          <w:color w:val="1A1A1A" w:themeColor="background1" w:themeShade="1A"/>
          <w:sz w:val="28"/>
          <w:szCs w:val="28"/>
        </w:rPr>
        <w:t xml:space="preserve">про надання дозволу на розміщення </w:t>
      </w:r>
      <w:r w:rsidR="00AA4387">
        <w:rPr>
          <w:color w:val="1A1A1A" w:themeColor="background1" w:themeShade="1A"/>
          <w:sz w:val="28"/>
          <w:szCs w:val="28"/>
        </w:rPr>
        <w:t>інформаційних стендів</w:t>
      </w:r>
      <w:r w:rsidR="00A21A90" w:rsidRPr="00A21A90">
        <w:rPr>
          <w:color w:val="1A1A1A" w:themeColor="background1" w:themeShade="1A"/>
          <w:sz w:val="28"/>
          <w:szCs w:val="28"/>
        </w:rPr>
        <w:t>, виконавчий комітет Ворохтянської селищної ради</w:t>
      </w:r>
      <w:r w:rsidRPr="00A21A90">
        <w:rPr>
          <w:color w:val="1A1A1A" w:themeColor="background1" w:themeShade="1A"/>
          <w:sz w:val="28"/>
          <w:szCs w:val="28"/>
        </w:rPr>
        <w:t xml:space="preserve"> </w:t>
      </w:r>
    </w:p>
    <w:p w14:paraId="5D2EDA1C" w14:textId="77777777" w:rsidR="00991B3C" w:rsidRPr="00CC2198" w:rsidRDefault="00991B3C" w:rsidP="00CC2198">
      <w:pPr>
        <w:ind w:firstLine="851"/>
        <w:jc w:val="both"/>
        <w:rPr>
          <w:color w:val="1A1A1A" w:themeColor="background1" w:themeShade="1A"/>
          <w:sz w:val="27"/>
          <w:szCs w:val="27"/>
        </w:rPr>
      </w:pPr>
    </w:p>
    <w:p w14:paraId="697247D3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603A59D1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</w:p>
    <w:p w14:paraId="2905A519" w14:textId="1B4A8D92" w:rsidR="0075202C" w:rsidRDefault="00767D28" w:rsidP="0075202C">
      <w:pPr>
        <w:pStyle w:val="a6"/>
        <w:numPr>
          <w:ilvl w:val="0"/>
          <w:numId w:val="3"/>
        </w:numPr>
        <w:ind w:left="0" w:firstLine="0"/>
        <w:jc w:val="both"/>
        <w:rPr>
          <w:color w:val="191919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Погодити Карпатському національному природньому парку (ЄДРПОУ 05509323) безоплатне встановлення інформаційних стендів </w:t>
      </w:r>
      <w:r>
        <w:rPr>
          <w:color w:val="191919"/>
          <w:sz w:val="28"/>
          <w:szCs w:val="28"/>
        </w:rPr>
        <w:t>у кількості 2 шт.</w:t>
      </w:r>
      <w:r w:rsidRPr="00B908C0"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</w:rPr>
        <w:t xml:space="preserve"> розміром 1,8 м. х 1,2 м.) по вул</w:t>
      </w:r>
      <w:r w:rsidR="0075202C">
        <w:rPr>
          <w:color w:val="191919"/>
          <w:sz w:val="28"/>
          <w:szCs w:val="28"/>
        </w:rPr>
        <w:t>.</w:t>
      </w:r>
      <w:r>
        <w:rPr>
          <w:color w:val="191919"/>
          <w:sz w:val="28"/>
          <w:szCs w:val="28"/>
        </w:rPr>
        <w:t xml:space="preserve"> Незалежності у с. </w:t>
      </w:r>
      <w:proofErr w:type="spellStart"/>
      <w:r>
        <w:rPr>
          <w:color w:val="191919"/>
          <w:sz w:val="28"/>
          <w:szCs w:val="28"/>
        </w:rPr>
        <w:t>Татарів</w:t>
      </w:r>
      <w:proofErr w:type="spellEnd"/>
      <w:r>
        <w:rPr>
          <w:color w:val="191919"/>
          <w:sz w:val="28"/>
          <w:szCs w:val="28"/>
        </w:rPr>
        <w:t xml:space="preserve"> (поряд з залізничним вокзалом та зупинкою громадського транспорту) та по вул. Д. Галицького у селищі Ворохта (поряд з автостанцією та залізничним вокзалом).</w:t>
      </w:r>
    </w:p>
    <w:p w14:paraId="1660D439" w14:textId="7BDF58B5" w:rsidR="00B07B3F" w:rsidRPr="006421BE" w:rsidRDefault="006421BE" w:rsidP="00B07B3F">
      <w:pPr>
        <w:pStyle w:val="Standard"/>
        <w:numPr>
          <w:ilvl w:val="0"/>
          <w:numId w:val="3"/>
        </w:numPr>
        <w:ind w:left="0" w:firstLine="0"/>
        <w:jc w:val="both"/>
        <w:rPr>
          <w:rFonts w:eastAsia="Times New Roman" w:cs="Times New Roman"/>
          <w:color w:val="191919"/>
          <w:sz w:val="28"/>
          <w:szCs w:val="28"/>
          <w:lang w:val="uk-UA"/>
        </w:rPr>
      </w:pPr>
      <w:r w:rsidRPr="006421BE">
        <w:rPr>
          <w:rFonts w:cs="Times New Roman"/>
          <w:color w:val="1A1A1A" w:themeColor="background1" w:themeShade="1A"/>
          <w:sz w:val="28"/>
          <w:szCs w:val="28"/>
          <w:lang w:val="uk-UA"/>
        </w:rPr>
        <w:t>Контроль за виконанням рішення покласти на відділ архітектури, будівництва, житлово-комунального господарства та земельних відносин Ворохтянської селищної ради (</w:t>
      </w:r>
      <w:r w:rsidR="00767D28">
        <w:rPr>
          <w:rFonts w:cs="Times New Roman"/>
          <w:color w:val="1A1A1A" w:themeColor="background1" w:themeShade="1A"/>
          <w:sz w:val="28"/>
          <w:szCs w:val="28"/>
          <w:lang w:val="uk-UA"/>
        </w:rPr>
        <w:t xml:space="preserve">Н. </w:t>
      </w:r>
      <w:proofErr w:type="spellStart"/>
      <w:r w:rsidR="00767D28">
        <w:rPr>
          <w:rFonts w:cs="Times New Roman"/>
          <w:color w:val="1A1A1A" w:themeColor="background1" w:themeShade="1A"/>
          <w:sz w:val="28"/>
          <w:szCs w:val="28"/>
          <w:lang w:val="uk-UA"/>
        </w:rPr>
        <w:t>Блащук</w:t>
      </w:r>
      <w:proofErr w:type="spellEnd"/>
      <w:r w:rsidRPr="006421BE">
        <w:rPr>
          <w:rFonts w:cs="Times New Roman"/>
          <w:color w:val="1A1A1A" w:themeColor="background1" w:themeShade="1A"/>
          <w:sz w:val="28"/>
          <w:szCs w:val="28"/>
          <w:lang w:val="uk-UA"/>
        </w:rPr>
        <w:t>).</w:t>
      </w:r>
    </w:p>
    <w:p w14:paraId="1BBA597D" w14:textId="77777777" w:rsidR="00CC2198" w:rsidRDefault="00CC2198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5707CE86" w14:textId="77777777" w:rsidR="00957534" w:rsidRDefault="00957534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618ADAC5" w14:textId="77777777" w:rsidR="00981226" w:rsidRDefault="00981226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26F7AD95" w14:textId="77777777" w:rsidR="00322201" w:rsidRDefault="00322201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06CAE3D5" w14:textId="77777777" w:rsidR="00B908C0" w:rsidRDefault="00B908C0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3093066C" w14:textId="77777777" w:rsidR="00B07B3F" w:rsidRDefault="00B07B3F" w:rsidP="00B07B3F">
      <w:pPr>
        <w:pStyle w:val="a7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Селищний голова</w:t>
      </w:r>
      <w:r w:rsidRPr="00A21A90">
        <w:rPr>
          <w:b/>
          <w:color w:val="1A1A1A" w:themeColor="background1" w:themeShade="1A"/>
          <w:sz w:val="28"/>
          <w:szCs w:val="28"/>
          <w:lang w:val="ru-RU"/>
        </w:rPr>
        <w:t xml:space="preserve">                             </w:t>
      </w:r>
      <w:r w:rsidRPr="00A21A90">
        <w:rPr>
          <w:b/>
          <w:color w:val="1A1A1A" w:themeColor="background1" w:themeShade="1A"/>
          <w:sz w:val="28"/>
          <w:szCs w:val="28"/>
        </w:rPr>
        <w:t xml:space="preserve">                                             Олег ДЗЕМ’ЮК</w:t>
      </w:r>
    </w:p>
    <w:p w14:paraId="21A1C396" w14:textId="77777777" w:rsidR="00F406C6" w:rsidRDefault="00F406C6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068B7720" w14:textId="77777777" w:rsidR="00F406C6" w:rsidRDefault="00F406C6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6C454D41" w14:textId="77777777" w:rsidR="00F406C6" w:rsidRDefault="00F406C6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bookmarkEnd w:id="0"/>
    <w:p w14:paraId="136A1EE0" w14:textId="77777777" w:rsidR="001B5B48" w:rsidRPr="00A21A90" w:rsidRDefault="001B5B48" w:rsidP="00B07B3F">
      <w:pPr>
        <w:rPr>
          <w:b/>
          <w:color w:val="1A1A1A" w:themeColor="background1" w:themeShade="1A"/>
          <w:sz w:val="28"/>
          <w:szCs w:val="28"/>
        </w:rPr>
      </w:pPr>
    </w:p>
    <w:sectPr w:rsidR="001B5B48" w:rsidRPr="00A21A90" w:rsidSect="00B07B3F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059C"/>
    <w:multiLevelType w:val="multilevel"/>
    <w:tmpl w:val="CB728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B4160D"/>
    <w:multiLevelType w:val="multilevel"/>
    <w:tmpl w:val="E0580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35484EF0"/>
    <w:multiLevelType w:val="hybridMultilevel"/>
    <w:tmpl w:val="8E18BD04"/>
    <w:lvl w:ilvl="0" w:tplc="C0089B9A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F78"/>
    <w:multiLevelType w:val="hybridMultilevel"/>
    <w:tmpl w:val="1F520606"/>
    <w:lvl w:ilvl="0" w:tplc="809C5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 w:themeColor="background1" w:themeShade="1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3F"/>
    <w:rsid w:val="00004B05"/>
    <w:rsid w:val="00014E51"/>
    <w:rsid w:val="00015787"/>
    <w:rsid w:val="000427E4"/>
    <w:rsid w:val="00055D6B"/>
    <w:rsid w:val="00085DA2"/>
    <w:rsid w:val="000B48FD"/>
    <w:rsid w:val="000B49E9"/>
    <w:rsid w:val="000D2922"/>
    <w:rsid w:val="000E26FC"/>
    <w:rsid w:val="00111273"/>
    <w:rsid w:val="001575D1"/>
    <w:rsid w:val="00187931"/>
    <w:rsid w:val="001B5B48"/>
    <w:rsid w:val="001C1C67"/>
    <w:rsid w:val="001C590F"/>
    <w:rsid w:val="002014F4"/>
    <w:rsid w:val="00222542"/>
    <w:rsid w:val="0025105E"/>
    <w:rsid w:val="00285F91"/>
    <w:rsid w:val="0029253E"/>
    <w:rsid w:val="002E3457"/>
    <w:rsid w:val="00322201"/>
    <w:rsid w:val="00357641"/>
    <w:rsid w:val="00375F08"/>
    <w:rsid w:val="003B0A76"/>
    <w:rsid w:val="003C57AA"/>
    <w:rsid w:val="00461317"/>
    <w:rsid w:val="004723CB"/>
    <w:rsid w:val="0047408A"/>
    <w:rsid w:val="00491B44"/>
    <w:rsid w:val="00494AD2"/>
    <w:rsid w:val="004B557E"/>
    <w:rsid w:val="004B75DC"/>
    <w:rsid w:val="004C5D81"/>
    <w:rsid w:val="00515513"/>
    <w:rsid w:val="00525EC3"/>
    <w:rsid w:val="005433C0"/>
    <w:rsid w:val="005B1877"/>
    <w:rsid w:val="005B2E28"/>
    <w:rsid w:val="005E339C"/>
    <w:rsid w:val="005E51C3"/>
    <w:rsid w:val="00613DD3"/>
    <w:rsid w:val="006421BE"/>
    <w:rsid w:val="006831D8"/>
    <w:rsid w:val="006939B8"/>
    <w:rsid w:val="006B15C9"/>
    <w:rsid w:val="006B6CCD"/>
    <w:rsid w:val="006E527A"/>
    <w:rsid w:val="006F12AE"/>
    <w:rsid w:val="006F4DCD"/>
    <w:rsid w:val="00702C2C"/>
    <w:rsid w:val="00731446"/>
    <w:rsid w:val="007422A6"/>
    <w:rsid w:val="0075202C"/>
    <w:rsid w:val="007550DE"/>
    <w:rsid w:val="007651DE"/>
    <w:rsid w:val="00767D28"/>
    <w:rsid w:val="007A5BD4"/>
    <w:rsid w:val="007D326C"/>
    <w:rsid w:val="007E4557"/>
    <w:rsid w:val="007F5A6A"/>
    <w:rsid w:val="00807B53"/>
    <w:rsid w:val="0082301C"/>
    <w:rsid w:val="008556B3"/>
    <w:rsid w:val="008B73C3"/>
    <w:rsid w:val="008D488F"/>
    <w:rsid w:val="00951EAC"/>
    <w:rsid w:val="00957534"/>
    <w:rsid w:val="00981226"/>
    <w:rsid w:val="0099026F"/>
    <w:rsid w:val="00991B3C"/>
    <w:rsid w:val="009C328E"/>
    <w:rsid w:val="009E133C"/>
    <w:rsid w:val="009F3F9D"/>
    <w:rsid w:val="00A21A90"/>
    <w:rsid w:val="00A854A2"/>
    <w:rsid w:val="00A90911"/>
    <w:rsid w:val="00A96F39"/>
    <w:rsid w:val="00AA4387"/>
    <w:rsid w:val="00AD25AE"/>
    <w:rsid w:val="00AE12B6"/>
    <w:rsid w:val="00AE55AF"/>
    <w:rsid w:val="00B07B3F"/>
    <w:rsid w:val="00B375A8"/>
    <w:rsid w:val="00B47184"/>
    <w:rsid w:val="00B5152D"/>
    <w:rsid w:val="00B612B9"/>
    <w:rsid w:val="00B83715"/>
    <w:rsid w:val="00B84076"/>
    <w:rsid w:val="00B908C0"/>
    <w:rsid w:val="00B91074"/>
    <w:rsid w:val="00B96964"/>
    <w:rsid w:val="00BD5A86"/>
    <w:rsid w:val="00C15756"/>
    <w:rsid w:val="00C36AEC"/>
    <w:rsid w:val="00C43C5A"/>
    <w:rsid w:val="00C6653C"/>
    <w:rsid w:val="00C81C09"/>
    <w:rsid w:val="00C97E52"/>
    <w:rsid w:val="00CB1193"/>
    <w:rsid w:val="00CB11F1"/>
    <w:rsid w:val="00CC2198"/>
    <w:rsid w:val="00CE017B"/>
    <w:rsid w:val="00CE4966"/>
    <w:rsid w:val="00D13500"/>
    <w:rsid w:val="00D23C3E"/>
    <w:rsid w:val="00D467B8"/>
    <w:rsid w:val="00DC51C1"/>
    <w:rsid w:val="00DD149D"/>
    <w:rsid w:val="00DE073A"/>
    <w:rsid w:val="00DF200D"/>
    <w:rsid w:val="00E3015A"/>
    <w:rsid w:val="00E35DAE"/>
    <w:rsid w:val="00E4006B"/>
    <w:rsid w:val="00E4485B"/>
    <w:rsid w:val="00EE3155"/>
    <w:rsid w:val="00F13D3A"/>
    <w:rsid w:val="00F35CF8"/>
    <w:rsid w:val="00F406C6"/>
    <w:rsid w:val="00F47069"/>
    <w:rsid w:val="00F872FC"/>
    <w:rsid w:val="00FA4753"/>
    <w:rsid w:val="00FC517E"/>
    <w:rsid w:val="00FC6E4C"/>
    <w:rsid w:val="00FE5709"/>
    <w:rsid w:val="00FE74BD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736"/>
  <w15:docId w15:val="{82B9F122-98A7-4F8A-A1F5-1DD2F182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7B3F"/>
    <w:pPr>
      <w:ind w:left="720"/>
      <w:contextualSpacing/>
    </w:pPr>
  </w:style>
  <w:style w:type="paragraph" w:styleId="a7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uiPriority w:val="99"/>
    <w:rsid w:val="00A21A9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ru-RU" w:eastAsia="ru-RU"/>
    </w:rPr>
  </w:style>
  <w:style w:type="character" w:styleId="a8">
    <w:name w:val="Strong"/>
    <w:uiPriority w:val="22"/>
    <w:qFormat/>
    <w:rsid w:val="00E3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Юсипчук С</cp:lastModifiedBy>
  <cp:revision>2</cp:revision>
  <cp:lastPrinted>2025-12-18T13:53:00Z</cp:lastPrinted>
  <dcterms:created xsi:type="dcterms:W3CDTF">2025-12-18T13:56:00Z</dcterms:created>
  <dcterms:modified xsi:type="dcterms:W3CDTF">2025-12-18T13:56:00Z</dcterms:modified>
</cp:coreProperties>
</file>