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4F" w:rsidRPr="00CF1B4F" w:rsidRDefault="00CF1B4F" w:rsidP="00A646D6">
      <w:pP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snapToGrid/>
          <w:color w:val="0D0D0D"/>
          <w:sz w:val="28"/>
          <w:szCs w:val="28"/>
          <w:lang w:val="ru-RU" w:eastAsia="uk-UA"/>
        </w:rPr>
      </w:pPr>
      <w:r w:rsidRPr="00CF1B4F">
        <w:rPr>
          <w:noProof/>
          <w:snapToGrid/>
          <w:color w:val="0D0D0D"/>
          <w:sz w:val="28"/>
          <w:szCs w:val="28"/>
          <w:lang w:eastAsia="uk-UA"/>
        </w:rPr>
        <w:drawing>
          <wp:inline distT="0" distB="0" distL="0" distR="0" wp14:anchorId="4154F738" wp14:editId="739D0565">
            <wp:extent cx="466725" cy="552450"/>
            <wp:effectExtent l="0" t="0" r="9525" b="0"/>
            <wp:docPr id="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B4F" w:rsidRPr="00CF1B4F" w:rsidRDefault="00CF1B4F" w:rsidP="00A646D6">
      <w:pP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napToGrid/>
          <w:color w:val="0D0D0D"/>
          <w:sz w:val="28"/>
          <w:szCs w:val="28"/>
          <w:lang w:val="ru-RU" w:eastAsia="uk-UA"/>
        </w:rPr>
      </w:pPr>
      <w:r w:rsidRPr="00CF1B4F">
        <w:rPr>
          <w:b/>
          <w:bCs/>
          <w:snapToGrid/>
          <w:color w:val="0D0D0D"/>
          <w:sz w:val="28"/>
          <w:szCs w:val="28"/>
          <w:lang w:val="ru-RU" w:eastAsia="uk-UA"/>
        </w:rPr>
        <w:t>УКРАЇНА</w:t>
      </w:r>
    </w:p>
    <w:p w:rsidR="00CF1B4F" w:rsidRPr="00CF1B4F" w:rsidRDefault="00CF1B4F" w:rsidP="00A646D6">
      <w:pPr>
        <w:tabs>
          <w:tab w:val="left" w:leader="underscore" w:pos="8240"/>
          <w:tab w:val="left" w:pos="9214"/>
        </w:tabs>
        <w:autoSpaceDE w:val="0"/>
        <w:autoSpaceDN w:val="0"/>
        <w:adjustRightInd w:val="0"/>
        <w:spacing w:before="57" w:line="276" w:lineRule="auto"/>
        <w:jc w:val="center"/>
        <w:rPr>
          <w:b/>
          <w:bCs/>
          <w:snapToGrid/>
          <w:color w:val="0D0D0D"/>
          <w:sz w:val="28"/>
          <w:szCs w:val="28"/>
          <w:lang w:val="ru-RU" w:eastAsia="uk-UA"/>
        </w:rPr>
      </w:pPr>
      <w:r w:rsidRPr="00CF1B4F">
        <w:rPr>
          <w:b/>
          <w:snapToGrid/>
          <w:color w:val="0D0D0D"/>
          <w:sz w:val="28"/>
          <w:szCs w:val="28"/>
          <w:lang w:val="ru-RU" w:eastAsia="uk-UA"/>
        </w:rPr>
        <w:t>ВОРОХТЯНСЬКА СЕЛИЩНА РАДА</w:t>
      </w:r>
    </w:p>
    <w:p w:rsidR="00CF1B4F" w:rsidRPr="00CF1B4F" w:rsidRDefault="00CF1B4F" w:rsidP="00A646D6">
      <w:pPr>
        <w:pBdr>
          <w:bottom w:val="single" w:sz="12" w:space="4" w:color="auto"/>
        </w:pBd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snapToGrid/>
          <w:color w:val="0D0D0D"/>
          <w:sz w:val="28"/>
          <w:szCs w:val="28"/>
          <w:lang w:val="ru-RU" w:eastAsia="uk-UA"/>
        </w:rPr>
      </w:pPr>
      <w:r w:rsidRPr="00CF1B4F">
        <w:rPr>
          <w:b/>
          <w:snapToGrid/>
          <w:color w:val="0D0D0D"/>
          <w:sz w:val="28"/>
          <w:szCs w:val="28"/>
          <w:lang w:val="ru-RU" w:eastAsia="uk-UA"/>
        </w:rPr>
        <w:t>НАДВІРНЯНСЬКОГО РАЙОНУ ІВАНО-ФРАНКІВСЬКОЇ ОБЛАСТІ</w:t>
      </w:r>
    </w:p>
    <w:p w:rsidR="00CF1B4F" w:rsidRPr="00CF1B4F" w:rsidRDefault="00CF1B4F" w:rsidP="00A646D6">
      <w:pP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snapToGrid/>
          <w:color w:val="0D0D0D"/>
          <w:sz w:val="28"/>
          <w:szCs w:val="28"/>
          <w:lang w:val="ru-RU" w:eastAsia="uk-UA"/>
        </w:rPr>
      </w:pPr>
      <w:r w:rsidRPr="00CF1B4F">
        <w:rPr>
          <w:b/>
          <w:snapToGrid/>
          <w:color w:val="0D0D0D"/>
          <w:sz w:val="28"/>
          <w:szCs w:val="28"/>
          <w:lang w:eastAsia="uk-UA"/>
        </w:rPr>
        <w:t>В</w:t>
      </w:r>
      <w:proofErr w:type="spellStart"/>
      <w:r w:rsidRPr="00CF1B4F">
        <w:rPr>
          <w:b/>
          <w:snapToGrid/>
          <w:color w:val="0D0D0D"/>
          <w:sz w:val="28"/>
          <w:szCs w:val="28"/>
          <w:lang w:val="ru-RU" w:eastAsia="uk-UA"/>
        </w:rPr>
        <w:t>осьме</w:t>
      </w:r>
      <w:proofErr w:type="spellEnd"/>
      <w:r w:rsidRPr="00CF1B4F">
        <w:rPr>
          <w:b/>
          <w:snapToGrid/>
          <w:color w:val="0D0D0D"/>
          <w:sz w:val="28"/>
          <w:szCs w:val="28"/>
          <w:lang w:val="ru-RU" w:eastAsia="uk-UA"/>
        </w:rPr>
        <w:t xml:space="preserve"> </w:t>
      </w:r>
      <w:proofErr w:type="spellStart"/>
      <w:r w:rsidRPr="00CF1B4F">
        <w:rPr>
          <w:b/>
          <w:snapToGrid/>
          <w:color w:val="0D0D0D"/>
          <w:sz w:val="28"/>
          <w:szCs w:val="28"/>
          <w:lang w:val="ru-RU" w:eastAsia="uk-UA"/>
        </w:rPr>
        <w:t>демократичне</w:t>
      </w:r>
      <w:proofErr w:type="spellEnd"/>
      <w:r w:rsidRPr="00CF1B4F">
        <w:rPr>
          <w:b/>
          <w:snapToGrid/>
          <w:color w:val="0D0D0D"/>
          <w:sz w:val="28"/>
          <w:szCs w:val="28"/>
          <w:lang w:val="ru-RU" w:eastAsia="uk-UA"/>
        </w:rPr>
        <w:t xml:space="preserve"> </w:t>
      </w:r>
      <w:proofErr w:type="spellStart"/>
      <w:r w:rsidRPr="00CF1B4F">
        <w:rPr>
          <w:b/>
          <w:snapToGrid/>
          <w:color w:val="0D0D0D"/>
          <w:sz w:val="28"/>
          <w:szCs w:val="28"/>
          <w:lang w:val="ru-RU" w:eastAsia="uk-UA"/>
        </w:rPr>
        <w:t>скликання</w:t>
      </w:r>
      <w:proofErr w:type="spellEnd"/>
    </w:p>
    <w:p w:rsidR="00CF1B4F" w:rsidRPr="00CF1B4F" w:rsidRDefault="00B8395C" w:rsidP="00A646D6">
      <w:pP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snapToGrid/>
          <w:color w:val="0D0D0D"/>
          <w:sz w:val="28"/>
          <w:szCs w:val="28"/>
          <w:lang w:val="ru-RU" w:eastAsia="uk-UA"/>
        </w:rPr>
      </w:pPr>
      <w:r>
        <w:rPr>
          <w:b/>
          <w:snapToGrid/>
          <w:color w:val="0D0D0D"/>
          <w:sz w:val="28"/>
          <w:szCs w:val="28"/>
          <w:lang w:eastAsia="uk-UA"/>
        </w:rPr>
        <w:t>Тридцять третя</w:t>
      </w:r>
      <w:r w:rsidR="00CF1B4F" w:rsidRPr="00CF1B4F">
        <w:rPr>
          <w:b/>
          <w:snapToGrid/>
          <w:color w:val="0D0D0D"/>
          <w:sz w:val="28"/>
          <w:szCs w:val="28"/>
          <w:lang w:val="ru-RU" w:eastAsia="uk-UA"/>
        </w:rPr>
        <w:t xml:space="preserve"> </w:t>
      </w:r>
      <w:proofErr w:type="spellStart"/>
      <w:r w:rsidR="00CF1B4F" w:rsidRPr="00CF1B4F">
        <w:rPr>
          <w:b/>
          <w:snapToGrid/>
          <w:color w:val="0D0D0D"/>
          <w:sz w:val="28"/>
          <w:szCs w:val="28"/>
          <w:lang w:val="ru-RU" w:eastAsia="uk-UA"/>
        </w:rPr>
        <w:t>сесія</w:t>
      </w:r>
      <w:proofErr w:type="spellEnd"/>
    </w:p>
    <w:p w:rsidR="00CF1B4F" w:rsidRPr="00CF1B4F" w:rsidRDefault="00CF1B4F" w:rsidP="00A646D6">
      <w:pPr>
        <w:tabs>
          <w:tab w:val="left" w:pos="9214"/>
        </w:tabs>
        <w:autoSpaceDE w:val="0"/>
        <w:autoSpaceDN w:val="0"/>
        <w:adjustRightInd w:val="0"/>
        <w:jc w:val="center"/>
        <w:rPr>
          <w:b/>
          <w:snapToGrid/>
          <w:color w:val="0D0D0D"/>
          <w:sz w:val="28"/>
          <w:szCs w:val="28"/>
          <w:lang w:val="ru-RU" w:eastAsia="uk-UA"/>
        </w:rPr>
      </w:pPr>
    </w:p>
    <w:p w:rsidR="00CF1B4F" w:rsidRPr="00CF1B4F" w:rsidRDefault="00CF1B4F" w:rsidP="00A646D6">
      <w:pPr>
        <w:tabs>
          <w:tab w:val="left" w:pos="9214"/>
        </w:tabs>
        <w:autoSpaceDE w:val="0"/>
        <w:autoSpaceDN w:val="0"/>
        <w:adjustRightInd w:val="0"/>
        <w:jc w:val="center"/>
        <w:rPr>
          <w:b/>
          <w:snapToGrid/>
          <w:color w:val="0D0D0D"/>
          <w:sz w:val="28"/>
          <w:szCs w:val="28"/>
          <w:lang w:eastAsia="uk-UA"/>
        </w:rPr>
      </w:pPr>
      <w:proofErr w:type="gramStart"/>
      <w:r w:rsidRPr="00CF1B4F">
        <w:rPr>
          <w:b/>
          <w:snapToGrid/>
          <w:color w:val="0D0D0D"/>
          <w:sz w:val="28"/>
          <w:szCs w:val="28"/>
          <w:lang w:val="ru-RU" w:eastAsia="uk-UA"/>
        </w:rPr>
        <w:t>Р</w:t>
      </w:r>
      <w:proofErr w:type="gramEnd"/>
      <w:r w:rsidRPr="00CF1B4F">
        <w:rPr>
          <w:b/>
          <w:snapToGrid/>
          <w:color w:val="0D0D0D"/>
          <w:sz w:val="28"/>
          <w:szCs w:val="28"/>
          <w:lang w:val="ru-RU" w:eastAsia="uk-UA"/>
        </w:rPr>
        <w:t>ІШЕННЯ</w:t>
      </w:r>
    </w:p>
    <w:p w:rsidR="00CF1B4F" w:rsidRPr="00CF1B4F" w:rsidRDefault="00CF1B4F" w:rsidP="00CF1B4F">
      <w:pPr>
        <w:tabs>
          <w:tab w:val="left" w:pos="9214"/>
        </w:tabs>
        <w:autoSpaceDE w:val="0"/>
        <w:autoSpaceDN w:val="0"/>
        <w:adjustRightInd w:val="0"/>
        <w:ind w:firstLine="567"/>
        <w:jc w:val="center"/>
        <w:rPr>
          <w:b/>
          <w:snapToGrid/>
          <w:color w:val="0D0D0D"/>
          <w:sz w:val="28"/>
          <w:szCs w:val="28"/>
          <w:lang w:eastAsia="uk-UA"/>
        </w:rPr>
      </w:pPr>
    </w:p>
    <w:p w:rsidR="00CF1B4F" w:rsidRPr="00CF1B4F" w:rsidRDefault="00A646D6" w:rsidP="00CF1B4F">
      <w:pPr>
        <w:tabs>
          <w:tab w:val="left" w:pos="921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napToGrid/>
          <w:color w:val="0D0D0D"/>
          <w:sz w:val="28"/>
          <w:szCs w:val="28"/>
        </w:rPr>
      </w:pPr>
      <w:r>
        <w:rPr>
          <w:b/>
          <w:snapToGrid/>
          <w:color w:val="0D0D0D"/>
          <w:sz w:val="28"/>
          <w:szCs w:val="28"/>
          <w:lang w:eastAsia="uk-UA"/>
        </w:rPr>
        <w:t>від 21</w:t>
      </w:r>
      <w:r w:rsidR="00B8395C">
        <w:rPr>
          <w:b/>
          <w:snapToGrid/>
          <w:color w:val="0D0D0D"/>
          <w:sz w:val="28"/>
          <w:szCs w:val="28"/>
          <w:lang w:eastAsia="uk-UA"/>
        </w:rPr>
        <w:t>.12.2023</w:t>
      </w:r>
      <w:r w:rsidR="0095280D">
        <w:rPr>
          <w:b/>
          <w:snapToGrid/>
          <w:color w:val="0D0D0D"/>
          <w:sz w:val="28"/>
          <w:szCs w:val="28"/>
          <w:lang w:eastAsia="uk-UA"/>
        </w:rPr>
        <w:t xml:space="preserve">  року                    с-ще</w:t>
      </w:r>
      <w:bookmarkStart w:id="0" w:name="_GoBack"/>
      <w:bookmarkEnd w:id="0"/>
      <w:r w:rsidR="00CF1B4F" w:rsidRPr="00CF1B4F">
        <w:rPr>
          <w:b/>
          <w:snapToGrid/>
          <w:color w:val="0D0D0D"/>
          <w:sz w:val="28"/>
          <w:szCs w:val="28"/>
          <w:lang w:eastAsia="uk-UA"/>
        </w:rPr>
        <w:t xml:space="preserve"> Ворохта                       № </w:t>
      </w:r>
      <w:r w:rsidR="005B13CB">
        <w:rPr>
          <w:b/>
          <w:snapToGrid/>
          <w:color w:val="0D0D0D"/>
          <w:sz w:val="28"/>
          <w:szCs w:val="28"/>
          <w:lang w:eastAsia="uk-UA"/>
        </w:rPr>
        <w:t>331</w:t>
      </w:r>
      <w:r>
        <w:rPr>
          <w:b/>
          <w:snapToGrid/>
          <w:color w:val="0D0D0D"/>
          <w:sz w:val="28"/>
          <w:szCs w:val="28"/>
          <w:lang w:eastAsia="uk-UA"/>
        </w:rPr>
        <w:t xml:space="preserve"> - 33/2023</w:t>
      </w:r>
      <w:r w:rsidR="00CF1B4F" w:rsidRPr="00CF1B4F">
        <w:rPr>
          <w:b/>
          <w:snapToGrid/>
          <w:color w:val="0D0D0D"/>
          <w:sz w:val="28"/>
          <w:szCs w:val="28"/>
          <w:lang w:eastAsia="uk-UA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11AF6" w:rsidRPr="00111AF6" w:rsidTr="00FE5709">
        <w:tc>
          <w:tcPr>
            <w:tcW w:w="5211" w:type="dxa"/>
          </w:tcPr>
          <w:p w:rsidR="00A11ED4" w:rsidRPr="00111AF6" w:rsidRDefault="00A11ED4" w:rsidP="00A11ED4">
            <w:pPr>
              <w:jc w:val="both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111AF6">
              <w:rPr>
                <w:b/>
                <w:bCs/>
                <w:color w:val="1A1A1A" w:themeColor="background1" w:themeShade="1A"/>
                <w:sz w:val="28"/>
                <w:szCs w:val="28"/>
              </w:rPr>
              <w:t xml:space="preserve">Про Програму військово-патріотичного виховання молоді, допризовної підготовки, призову в ЗСУ  на  строкову   військову   службу, </w:t>
            </w:r>
          </w:p>
          <w:p w:rsidR="005D746F" w:rsidRPr="00111AF6" w:rsidRDefault="00A11ED4" w:rsidP="00A11ED4">
            <w:pPr>
              <w:jc w:val="both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111AF6">
              <w:rPr>
                <w:b/>
                <w:bCs/>
                <w:color w:val="1A1A1A" w:themeColor="background1" w:themeShade="1A"/>
                <w:sz w:val="28"/>
                <w:szCs w:val="28"/>
              </w:rPr>
              <w:t>військову службу за контрактом, мобілізацію військовозобов’язаних на території Ворохтянської селищної ради на 202</w:t>
            </w:r>
            <w:r w:rsidR="00B8395C">
              <w:rPr>
                <w:b/>
                <w:bCs/>
                <w:color w:val="1A1A1A" w:themeColor="background1" w:themeShade="1A"/>
                <w:sz w:val="28"/>
                <w:szCs w:val="28"/>
              </w:rPr>
              <w:t>4</w:t>
            </w:r>
            <w:r w:rsidRPr="00111AF6">
              <w:rPr>
                <w:b/>
                <w:bCs/>
                <w:color w:val="1A1A1A" w:themeColor="background1" w:themeShade="1A"/>
                <w:sz w:val="28"/>
                <w:szCs w:val="28"/>
              </w:rPr>
              <w:t>р.</w:t>
            </w:r>
            <w:r w:rsidR="005B062B" w:rsidRPr="00111AF6">
              <w:rPr>
                <w:b/>
                <w:color w:val="1A1A1A" w:themeColor="background1" w:themeShade="1A"/>
              </w:rPr>
              <w:t xml:space="preserve"> </w:t>
            </w:r>
          </w:p>
          <w:p w:rsidR="005B062B" w:rsidRPr="00111AF6" w:rsidRDefault="005B062B" w:rsidP="005B062B">
            <w:pPr>
              <w:shd w:val="clear" w:color="auto" w:fill="FFFFFF"/>
              <w:jc w:val="both"/>
              <w:rPr>
                <w:b/>
                <w:bCs/>
                <w:color w:val="1A1A1A" w:themeColor="background1" w:themeShade="1A"/>
                <w:sz w:val="28"/>
                <w:szCs w:val="24"/>
                <w:bdr w:val="none" w:sz="0" w:space="0" w:color="auto" w:frame="1"/>
              </w:rPr>
            </w:pPr>
          </w:p>
        </w:tc>
      </w:tr>
    </w:tbl>
    <w:p w:rsidR="00B07B3F" w:rsidRPr="00111AF6" w:rsidRDefault="00A11ED4" w:rsidP="005B13CB">
      <w:pPr>
        <w:ind w:firstLine="709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Відповідно до Указу Президента «Про рішення Ради національної безпеки і оборони України» від 20.05.2016 року «Про Стратегічний оборонний бюлетень України» від 06.06.2016 року №240/2016, розпорядження Кабінету Міністрів України «Про реалізацію пілотного проекту, щодо утворення територіальної Центру комплектування та соціальної підтримки від 19.07.2017 року № 492-р, пункту 5.3.4. Плану дій щодо впровадження оборонної реформи у 2016-2020 роках, у зв’язку із створенням територіального центру комплектування  та соціальної підтримки на базі Надвірнянського РВК Івано-Франківського ОВК», Бюджетного кодексу України, Положення про організацію допризовної підготовки молоді, затвердженого Постановою Кабінету Міністрів України від 30 листопада 2000 року № 1770, Положення про підготовку та проведення призову, затвердженого Постановою Кабінету Міністрів України від 21 березня 2002 року № 352, Обласної програми військово-патріотичного виховання, Указів Президента від 24.02.2022 року № 64 «Про введення військового стану», від 24.02.2022 року № 69 «Про загальну мобілізацію»</w:t>
      </w:r>
      <w:r w:rsidR="005B062B" w:rsidRPr="00111AF6">
        <w:rPr>
          <w:color w:val="1A1A1A" w:themeColor="background1" w:themeShade="1A"/>
          <w:sz w:val="28"/>
          <w:szCs w:val="28"/>
        </w:rPr>
        <w:t>,</w:t>
      </w:r>
      <w:r w:rsidR="005D746F" w:rsidRPr="00111AF6">
        <w:rPr>
          <w:color w:val="1A1A1A" w:themeColor="background1" w:themeShade="1A"/>
          <w:sz w:val="28"/>
          <w:szCs w:val="28"/>
        </w:rPr>
        <w:t xml:space="preserve"> </w:t>
      </w:r>
      <w:r w:rsidR="00A646D6">
        <w:rPr>
          <w:color w:val="1A1A1A" w:themeColor="background1" w:themeShade="1A"/>
          <w:sz w:val="28"/>
          <w:szCs w:val="28"/>
        </w:rPr>
        <w:t>селищна</w:t>
      </w:r>
      <w:r w:rsidR="005D746F" w:rsidRPr="00111AF6">
        <w:rPr>
          <w:color w:val="1A1A1A" w:themeColor="background1" w:themeShade="1A"/>
          <w:sz w:val="28"/>
          <w:szCs w:val="28"/>
        </w:rPr>
        <w:t xml:space="preserve"> рад</w:t>
      </w:r>
      <w:r w:rsidR="00A646D6">
        <w:rPr>
          <w:color w:val="1A1A1A" w:themeColor="background1" w:themeShade="1A"/>
          <w:sz w:val="28"/>
          <w:szCs w:val="28"/>
        </w:rPr>
        <w:t>а</w:t>
      </w:r>
    </w:p>
    <w:p w:rsidR="00B07B3F" w:rsidRPr="00111AF6" w:rsidRDefault="00B07B3F" w:rsidP="005B13CB">
      <w:pPr>
        <w:spacing w:line="276" w:lineRule="auto"/>
        <w:ind w:firstLine="709"/>
        <w:jc w:val="both"/>
        <w:rPr>
          <w:color w:val="1A1A1A" w:themeColor="background1" w:themeShade="1A"/>
          <w:sz w:val="16"/>
          <w:szCs w:val="16"/>
        </w:rPr>
      </w:pPr>
    </w:p>
    <w:p w:rsidR="00B07B3F" w:rsidRPr="00111AF6" w:rsidRDefault="00A646D6" w:rsidP="005B13CB">
      <w:pPr>
        <w:spacing w:line="276" w:lineRule="auto"/>
        <w:ind w:firstLine="709"/>
        <w:jc w:val="center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В И Р І Ш И Л А</w:t>
      </w:r>
      <w:r w:rsidR="00B07B3F" w:rsidRPr="00111AF6">
        <w:rPr>
          <w:b/>
          <w:color w:val="1A1A1A" w:themeColor="background1" w:themeShade="1A"/>
          <w:sz w:val="28"/>
          <w:szCs w:val="28"/>
        </w:rPr>
        <w:t>:</w:t>
      </w:r>
    </w:p>
    <w:p w:rsidR="005B3E70" w:rsidRPr="00111AF6" w:rsidRDefault="005B3E70" w:rsidP="005B13CB">
      <w:pPr>
        <w:spacing w:line="276" w:lineRule="auto"/>
        <w:ind w:firstLine="709"/>
        <w:jc w:val="center"/>
        <w:rPr>
          <w:b/>
          <w:color w:val="1A1A1A" w:themeColor="background1" w:themeShade="1A"/>
          <w:sz w:val="16"/>
          <w:szCs w:val="16"/>
        </w:rPr>
      </w:pPr>
    </w:p>
    <w:p w:rsidR="00A646D6" w:rsidRDefault="00A11ED4" w:rsidP="005B13CB">
      <w:pPr>
        <w:pStyle w:val="a6"/>
        <w:numPr>
          <w:ilvl w:val="0"/>
          <w:numId w:val="6"/>
        </w:numPr>
        <w:ind w:left="0" w:firstLine="709"/>
        <w:jc w:val="both"/>
        <w:rPr>
          <w:bCs/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Затвердити </w:t>
      </w:r>
      <w:r w:rsidRPr="00111AF6">
        <w:rPr>
          <w:bCs/>
          <w:color w:val="1A1A1A" w:themeColor="background1" w:themeShade="1A"/>
          <w:sz w:val="28"/>
          <w:szCs w:val="28"/>
        </w:rPr>
        <w:t>Програму військово-патріотичного виховання молоді, допризовної підготовки, призову в ЗСУ на строкову військову службу, військову службу за контрактом та загальну мобілізацію військовозобов’язаних осіб на території Ворохтянської селищної ради на 202</w:t>
      </w:r>
      <w:r w:rsidR="00C530FB">
        <w:rPr>
          <w:bCs/>
          <w:color w:val="1A1A1A" w:themeColor="background1" w:themeShade="1A"/>
          <w:sz w:val="28"/>
          <w:szCs w:val="28"/>
        </w:rPr>
        <w:t>4</w:t>
      </w:r>
      <w:r w:rsidRPr="00111AF6">
        <w:rPr>
          <w:bCs/>
          <w:color w:val="1A1A1A" w:themeColor="background1" w:themeShade="1A"/>
          <w:sz w:val="28"/>
          <w:szCs w:val="28"/>
        </w:rPr>
        <w:t>рік (додається).</w:t>
      </w:r>
    </w:p>
    <w:p w:rsidR="00A646D6" w:rsidRDefault="00A646D6" w:rsidP="005B13CB">
      <w:pPr>
        <w:widowControl/>
        <w:spacing w:after="200" w:line="276" w:lineRule="auto"/>
        <w:ind w:firstLine="709"/>
        <w:rPr>
          <w:bCs/>
          <w:color w:val="1A1A1A" w:themeColor="background1" w:themeShade="1A"/>
          <w:sz w:val="28"/>
          <w:szCs w:val="28"/>
        </w:rPr>
      </w:pPr>
      <w:r>
        <w:rPr>
          <w:bCs/>
          <w:color w:val="1A1A1A" w:themeColor="background1" w:themeShade="1A"/>
          <w:sz w:val="28"/>
          <w:szCs w:val="28"/>
        </w:rPr>
        <w:br w:type="page"/>
      </w:r>
    </w:p>
    <w:p w:rsidR="00A11ED4" w:rsidRPr="00111AF6" w:rsidRDefault="00A11ED4" w:rsidP="00A11ED4">
      <w:pPr>
        <w:pStyle w:val="a7"/>
        <w:numPr>
          <w:ilvl w:val="0"/>
          <w:numId w:val="6"/>
        </w:numPr>
        <w:ind w:left="0" w:firstLine="0"/>
        <w:jc w:val="both"/>
        <w:rPr>
          <w:color w:val="1A1A1A" w:themeColor="background1" w:themeShade="1A"/>
          <w:sz w:val="28"/>
          <w:szCs w:val="28"/>
          <w:lang w:eastAsia="uk-UA"/>
        </w:rPr>
      </w:pPr>
      <w:r w:rsidRPr="00111AF6">
        <w:rPr>
          <w:color w:val="1A1A1A" w:themeColor="background1" w:themeShade="1A"/>
          <w:sz w:val="28"/>
          <w:szCs w:val="28"/>
          <w:lang w:eastAsia="uk-UA"/>
        </w:rPr>
        <w:lastRenderedPageBreak/>
        <w:t xml:space="preserve">Начальнику </w:t>
      </w:r>
      <w:r w:rsidR="00EE40F1" w:rsidRPr="00111AF6">
        <w:rPr>
          <w:color w:val="1A1A1A" w:themeColor="background1" w:themeShade="1A"/>
          <w:sz w:val="28"/>
          <w:szCs w:val="28"/>
          <w:lang w:eastAsia="uk-UA"/>
        </w:rPr>
        <w:t xml:space="preserve">фінансового </w:t>
      </w:r>
      <w:r w:rsidRPr="00111AF6">
        <w:rPr>
          <w:color w:val="1A1A1A" w:themeColor="background1" w:themeShade="1A"/>
          <w:sz w:val="28"/>
          <w:szCs w:val="28"/>
          <w:lang w:eastAsia="uk-UA"/>
        </w:rPr>
        <w:t>відділу</w:t>
      </w:r>
      <w:r w:rsidR="00EE40F1" w:rsidRPr="00111AF6">
        <w:rPr>
          <w:color w:val="1A1A1A" w:themeColor="background1" w:themeShade="1A"/>
          <w:sz w:val="28"/>
          <w:szCs w:val="28"/>
          <w:lang w:eastAsia="uk-UA"/>
        </w:rPr>
        <w:t xml:space="preserve"> Ворохтянської селищної ради              (І. Бойко</w:t>
      </w:r>
      <w:r w:rsidRPr="00111AF6">
        <w:rPr>
          <w:color w:val="1A1A1A" w:themeColor="background1" w:themeShade="1A"/>
          <w:sz w:val="28"/>
          <w:szCs w:val="28"/>
          <w:lang w:eastAsia="uk-UA"/>
        </w:rPr>
        <w:t>), виходячи з можливостей дохідної частини місцевого бюджету, передбачати кошти на виконання заходів Програми.</w:t>
      </w:r>
    </w:p>
    <w:p w:rsidR="00A11ED4" w:rsidRPr="00111AF6" w:rsidRDefault="00A11ED4" w:rsidP="00A11ED4">
      <w:pPr>
        <w:pStyle w:val="a6"/>
        <w:numPr>
          <w:ilvl w:val="0"/>
          <w:numId w:val="6"/>
        </w:numPr>
        <w:ind w:left="0" w:firstLine="0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Контроль за виконанням даного рішення покласти на </w:t>
      </w:r>
      <w:r w:rsidR="00EE40F1" w:rsidRPr="00111AF6">
        <w:rPr>
          <w:color w:val="1A1A1A" w:themeColor="background1" w:themeShade="1A"/>
          <w:sz w:val="28"/>
          <w:szCs w:val="28"/>
        </w:rPr>
        <w:t>начальника сектору</w:t>
      </w:r>
      <w:r w:rsidR="00111AF6" w:rsidRPr="00111AF6">
        <w:rPr>
          <w:color w:val="1A1A1A" w:themeColor="background1" w:themeShade="1A"/>
          <w:sz w:val="28"/>
          <w:szCs w:val="28"/>
        </w:rPr>
        <w:t xml:space="preserve"> цивільного захисту та мобілізаційної підготовки (В. Петрованчук)</w:t>
      </w:r>
      <w:r w:rsidRPr="00111AF6">
        <w:rPr>
          <w:color w:val="1A1A1A" w:themeColor="background1" w:themeShade="1A"/>
          <w:sz w:val="28"/>
          <w:szCs w:val="28"/>
        </w:rPr>
        <w:t>.</w:t>
      </w:r>
    </w:p>
    <w:p w:rsidR="005B062B" w:rsidRPr="00111AF6" w:rsidRDefault="005B062B" w:rsidP="00A11ED4">
      <w:pPr>
        <w:pStyle w:val="a6"/>
        <w:ind w:left="0"/>
        <w:jc w:val="both"/>
        <w:rPr>
          <w:bCs/>
          <w:color w:val="1A1A1A" w:themeColor="background1" w:themeShade="1A"/>
          <w:sz w:val="28"/>
          <w:szCs w:val="24"/>
        </w:rPr>
      </w:pPr>
    </w:p>
    <w:p w:rsidR="00B07B3F" w:rsidRPr="00111AF6" w:rsidRDefault="00B07B3F" w:rsidP="00B07B3F">
      <w:pPr>
        <w:jc w:val="both"/>
        <w:rPr>
          <w:b/>
          <w:color w:val="1A1A1A" w:themeColor="background1" w:themeShade="1A"/>
          <w:sz w:val="28"/>
          <w:szCs w:val="28"/>
        </w:rPr>
      </w:pPr>
    </w:p>
    <w:p w:rsidR="005B062B" w:rsidRPr="00111AF6" w:rsidRDefault="005B062B" w:rsidP="00B07B3F">
      <w:pPr>
        <w:jc w:val="both"/>
        <w:rPr>
          <w:b/>
          <w:color w:val="1A1A1A" w:themeColor="background1" w:themeShade="1A"/>
          <w:sz w:val="28"/>
          <w:szCs w:val="28"/>
        </w:rPr>
      </w:pPr>
    </w:p>
    <w:p w:rsidR="00A11ED4" w:rsidRPr="00111AF6" w:rsidRDefault="00A11ED4" w:rsidP="00B07B3F">
      <w:pPr>
        <w:jc w:val="both"/>
        <w:rPr>
          <w:b/>
          <w:color w:val="1A1A1A" w:themeColor="background1" w:themeShade="1A"/>
          <w:sz w:val="28"/>
          <w:szCs w:val="28"/>
        </w:rPr>
      </w:pPr>
    </w:p>
    <w:p w:rsidR="005B3E70" w:rsidRPr="00111AF6" w:rsidRDefault="00B07B3F" w:rsidP="001E4E2A">
      <w:pPr>
        <w:pStyle w:val="a7"/>
        <w:rPr>
          <w:b/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 xml:space="preserve">Селищний голова                                          </w:t>
      </w:r>
      <w:r w:rsidR="00A11ED4" w:rsidRPr="00111AF6">
        <w:rPr>
          <w:b/>
          <w:color w:val="1A1A1A" w:themeColor="background1" w:themeShade="1A"/>
          <w:sz w:val="28"/>
          <w:szCs w:val="28"/>
        </w:rPr>
        <w:t xml:space="preserve">                              </w:t>
      </w:r>
      <w:r w:rsidRPr="00111AF6">
        <w:rPr>
          <w:b/>
          <w:color w:val="1A1A1A" w:themeColor="background1" w:themeShade="1A"/>
          <w:sz w:val="28"/>
          <w:szCs w:val="28"/>
        </w:rPr>
        <w:t>Олег ДЗЕМ’ЮК</w:t>
      </w:r>
    </w:p>
    <w:p w:rsidR="005B062B" w:rsidRPr="00111AF6" w:rsidRDefault="005B062B" w:rsidP="008650F1">
      <w:pPr>
        <w:rPr>
          <w:color w:val="1A1A1A" w:themeColor="background1" w:themeShade="1A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F578A">
      <w:pPr>
        <w:jc w:val="right"/>
        <w:rPr>
          <w:color w:val="1A1A1A" w:themeColor="background1" w:themeShade="1A"/>
          <w:sz w:val="28"/>
          <w:szCs w:val="28"/>
        </w:rPr>
      </w:pPr>
    </w:p>
    <w:p w:rsidR="00A646D6" w:rsidRDefault="00A646D6">
      <w:pPr>
        <w:widowControl/>
        <w:spacing w:after="200" w:line="276" w:lineRule="auto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br w:type="page"/>
      </w:r>
    </w:p>
    <w:p w:rsidR="006F578A" w:rsidRPr="00111AF6" w:rsidRDefault="006F578A" w:rsidP="006F578A">
      <w:pPr>
        <w:jc w:val="right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lastRenderedPageBreak/>
        <w:t xml:space="preserve">Додаток </w:t>
      </w:r>
    </w:p>
    <w:p w:rsidR="006F578A" w:rsidRPr="00111AF6" w:rsidRDefault="006F578A" w:rsidP="006F578A">
      <w:pPr>
        <w:jc w:val="right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Затверджено</w:t>
      </w:r>
    </w:p>
    <w:p w:rsidR="006F578A" w:rsidRPr="00111AF6" w:rsidRDefault="00B8395C" w:rsidP="006F578A">
      <w:pPr>
        <w:jc w:val="right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рішенням сесії депутатів</w:t>
      </w:r>
    </w:p>
    <w:p w:rsidR="006F578A" w:rsidRPr="00111AF6" w:rsidRDefault="006F578A" w:rsidP="006F578A">
      <w:pPr>
        <w:jc w:val="right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Ворохтянської селищної ради</w:t>
      </w:r>
    </w:p>
    <w:p w:rsidR="006F578A" w:rsidRPr="00111AF6" w:rsidRDefault="00B8395C" w:rsidP="00B8395C">
      <w:pPr>
        <w:jc w:val="center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                                                                      </w:t>
      </w:r>
      <w:r w:rsidR="00A646D6">
        <w:rPr>
          <w:color w:val="1A1A1A" w:themeColor="background1" w:themeShade="1A"/>
          <w:sz w:val="28"/>
          <w:szCs w:val="28"/>
        </w:rPr>
        <w:t>в</w:t>
      </w:r>
      <w:r w:rsidR="006B5A83">
        <w:rPr>
          <w:color w:val="1A1A1A" w:themeColor="background1" w:themeShade="1A"/>
          <w:sz w:val="28"/>
          <w:szCs w:val="28"/>
        </w:rPr>
        <w:t>ід</w:t>
      </w:r>
      <w:r w:rsidR="00C530FB">
        <w:rPr>
          <w:color w:val="1A1A1A" w:themeColor="background1" w:themeShade="1A"/>
          <w:sz w:val="28"/>
          <w:szCs w:val="28"/>
        </w:rPr>
        <w:t xml:space="preserve"> </w:t>
      </w:r>
      <w:r w:rsidR="00A646D6">
        <w:rPr>
          <w:color w:val="1A1A1A" w:themeColor="background1" w:themeShade="1A"/>
          <w:sz w:val="28"/>
          <w:szCs w:val="28"/>
        </w:rPr>
        <w:t>21</w:t>
      </w:r>
      <w:r w:rsidR="006B5A83">
        <w:rPr>
          <w:color w:val="1A1A1A" w:themeColor="background1" w:themeShade="1A"/>
          <w:sz w:val="28"/>
          <w:szCs w:val="28"/>
        </w:rPr>
        <w:t>.</w:t>
      </w:r>
      <w:r w:rsidR="003C7169">
        <w:rPr>
          <w:color w:val="1A1A1A" w:themeColor="background1" w:themeShade="1A"/>
          <w:sz w:val="28"/>
          <w:szCs w:val="28"/>
        </w:rPr>
        <w:t>12</w:t>
      </w:r>
      <w:r w:rsidR="006B5A83">
        <w:rPr>
          <w:color w:val="1A1A1A" w:themeColor="background1" w:themeShade="1A"/>
          <w:sz w:val="28"/>
          <w:szCs w:val="28"/>
        </w:rPr>
        <w:t>.202</w:t>
      </w:r>
      <w:r w:rsidR="00F5150A">
        <w:rPr>
          <w:color w:val="1A1A1A" w:themeColor="background1" w:themeShade="1A"/>
          <w:sz w:val="28"/>
          <w:szCs w:val="28"/>
        </w:rPr>
        <w:t>3</w:t>
      </w:r>
      <w:r w:rsidR="006B5A83">
        <w:rPr>
          <w:color w:val="1A1A1A" w:themeColor="background1" w:themeShade="1A"/>
          <w:sz w:val="28"/>
          <w:szCs w:val="28"/>
        </w:rPr>
        <w:t xml:space="preserve"> року  №</w:t>
      </w:r>
      <w:r w:rsidR="005B13CB">
        <w:rPr>
          <w:color w:val="1A1A1A" w:themeColor="background1" w:themeShade="1A"/>
          <w:sz w:val="28"/>
          <w:szCs w:val="28"/>
        </w:rPr>
        <w:t>331</w:t>
      </w:r>
      <w:r w:rsidR="00A646D6">
        <w:rPr>
          <w:color w:val="1A1A1A" w:themeColor="background1" w:themeShade="1A"/>
          <w:sz w:val="28"/>
          <w:szCs w:val="28"/>
        </w:rPr>
        <w:t>-33/2023</w:t>
      </w:r>
      <w:r w:rsidR="006B5A83">
        <w:rPr>
          <w:color w:val="1A1A1A" w:themeColor="background1" w:themeShade="1A"/>
          <w:sz w:val="28"/>
          <w:szCs w:val="28"/>
        </w:rPr>
        <w:t xml:space="preserve"> </w:t>
      </w:r>
    </w:p>
    <w:p w:rsidR="001E4E2A" w:rsidRPr="00111AF6" w:rsidRDefault="001E4E2A" w:rsidP="005B3E70">
      <w:pPr>
        <w:pStyle w:val="a8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jc w:val="center"/>
        <w:rPr>
          <w:b/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 xml:space="preserve">ПРОГРАМА </w:t>
      </w:r>
    </w:p>
    <w:p w:rsidR="00A11ED4" w:rsidRPr="00111AF6" w:rsidRDefault="00A11ED4" w:rsidP="00A11ED4">
      <w:pPr>
        <w:jc w:val="center"/>
        <w:rPr>
          <w:b/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>військово-патріотичного виховання молоді, допризовної підготовки, призову в ЗСУ на строкову військову службу, військову службу за контрактом мобілізацію військовозобов’язаних</w:t>
      </w:r>
    </w:p>
    <w:p w:rsidR="00A11ED4" w:rsidRPr="00111AF6" w:rsidRDefault="00A11ED4" w:rsidP="00A11ED4">
      <w:pPr>
        <w:jc w:val="center"/>
        <w:rPr>
          <w:b/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>на території Ворохтянської селищної ради на 202</w:t>
      </w:r>
      <w:r w:rsidR="00F5150A">
        <w:rPr>
          <w:b/>
          <w:color w:val="1A1A1A" w:themeColor="background1" w:themeShade="1A"/>
          <w:sz w:val="28"/>
          <w:szCs w:val="28"/>
        </w:rPr>
        <w:t>4</w:t>
      </w:r>
      <w:r w:rsidRPr="00111AF6">
        <w:rPr>
          <w:b/>
          <w:color w:val="1A1A1A" w:themeColor="background1" w:themeShade="1A"/>
          <w:sz w:val="28"/>
          <w:szCs w:val="28"/>
        </w:rPr>
        <w:t xml:space="preserve"> рік</w:t>
      </w:r>
    </w:p>
    <w:p w:rsidR="00A11ED4" w:rsidRPr="00111AF6" w:rsidRDefault="00A11ED4" w:rsidP="00A11ED4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>Керівник програми:</w:t>
      </w:r>
    </w:p>
    <w:p w:rsidR="006B5A83" w:rsidRDefault="003C7169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 xml:space="preserve">Завідувач </w:t>
      </w:r>
      <w:r w:rsidR="006B5A83">
        <w:rPr>
          <w:b/>
          <w:bCs/>
          <w:color w:val="1A1A1A" w:themeColor="background1" w:themeShade="1A"/>
          <w:sz w:val="28"/>
          <w:szCs w:val="28"/>
        </w:rPr>
        <w:t>сектору цивільного захисту та</w:t>
      </w:r>
    </w:p>
    <w:p w:rsidR="00A11ED4" w:rsidRPr="00111AF6" w:rsidRDefault="006B5A83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мобілізаційної підготовки</w:t>
      </w:r>
      <w:r w:rsidR="00A11ED4" w:rsidRPr="00111AF6">
        <w:rPr>
          <w:b/>
          <w:bCs/>
          <w:color w:val="1A1A1A" w:themeColor="background1" w:themeShade="1A"/>
          <w:sz w:val="28"/>
          <w:szCs w:val="28"/>
        </w:rPr>
        <w:t xml:space="preserve">                       </w:t>
      </w:r>
      <w:r>
        <w:rPr>
          <w:b/>
          <w:bCs/>
          <w:color w:val="1A1A1A" w:themeColor="background1" w:themeShade="1A"/>
          <w:sz w:val="28"/>
          <w:szCs w:val="28"/>
        </w:rPr>
        <w:t xml:space="preserve">       </w:t>
      </w:r>
      <w:r>
        <w:rPr>
          <w:b/>
          <w:bCs/>
          <w:color w:val="1A1A1A" w:themeColor="background1" w:themeShade="1A"/>
          <w:sz w:val="28"/>
          <w:szCs w:val="28"/>
        </w:rPr>
        <w:tab/>
      </w:r>
      <w:r>
        <w:rPr>
          <w:b/>
          <w:bCs/>
          <w:color w:val="1A1A1A" w:themeColor="background1" w:themeShade="1A"/>
          <w:sz w:val="28"/>
          <w:szCs w:val="28"/>
        </w:rPr>
        <w:tab/>
        <w:t xml:space="preserve">    Петрованчук В.М.</w:t>
      </w:r>
    </w:p>
    <w:p w:rsidR="00A11ED4" w:rsidRPr="00111AF6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>Замовник програми:</w:t>
      </w:r>
    </w:p>
    <w:p w:rsidR="00A11ED4" w:rsidRPr="00111AF6" w:rsidRDefault="00F5150A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ТВ н</w:t>
      </w:r>
      <w:r w:rsidR="00A11ED4" w:rsidRPr="00111AF6">
        <w:rPr>
          <w:b/>
          <w:bCs/>
          <w:color w:val="1A1A1A" w:themeColor="background1" w:themeShade="1A"/>
          <w:sz w:val="28"/>
          <w:szCs w:val="28"/>
        </w:rPr>
        <w:t>ачальник</w:t>
      </w:r>
      <w:r>
        <w:rPr>
          <w:b/>
          <w:bCs/>
          <w:color w:val="1A1A1A" w:themeColor="background1" w:themeShade="1A"/>
          <w:sz w:val="28"/>
          <w:szCs w:val="28"/>
        </w:rPr>
        <w:t>а</w:t>
      </w:r>
      <w:r w:rsidR="00A11ED4" w:rsidRPr="00111AF6">
        <w:rPr>
          <w:b/>
          <w:bCs/>
          <w:color w:val="1A1A1A" w:themeColor="background1" w:themeShade="1A"/>
          <w:sz w:val="28"/>
          <w:szCs w:val="28"/>
        </w:rPr>
        <w:t xml:space="preserve"> Надвірнянського</w:t>
      </w:r>
    </w:p>
    <w:p w:rsidR="00A11ED4" w:rsidRPr="00111AF6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 xml:space="preserve">РТЦК та СП                                                                 </w:t>
      </w:r>
      <w:r w:rsidR="00F5150A">
        <w:rPr>
          <w:b/>
          <w:bCs/>
          <w:color w:val="1A1A1A" w:themeColor="background1" w:themeShade="1A"/>
          <w:sz w:val="28"/>
          <w:szCs w:val="28"/>
        </w:rPr>
        <w:t xml:space="preserve">  Кузьмук М.О</w:t>
      </w:r>
    </w:p>
    <w:p w:rsidR="00A11ED4" w:rsidRPr="00111AF6" w:rsidRDefault="00A11ED4" w:rsidP="00A11ED4">
      <w:pPr>
        <w:ind w:left="2160" w:firstLine="720"/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ab/>
      </w:r>
      <w:r w:rsidRPr="00111AF6">
        <w:rPr>
          <w:b/>
          <w:bCs/>
          <w:color w:val="1A1A1A" w:themeColor="background1" w:themeShade="1A"/>
          <w:sz w:val="28"/>
          <w:szCs w:val="28"/>
        </w:rPr>
        <w:tab/>
      </w:r>
      <w:r w:rsidRPr="00111AF6">
        <w:rPr>
          <w:b/>
          <w:bCs/>
          <w:color w:val="1A1A1A" w:themeColor="background1" w:themeShade="1A"/>
          <w:sz w:val="28"/>
          <w:szCs w:val="28"/>
        </w:rPr>
        <w:tab/>
      </w:r>
      <w:r w:rsidRPr="00111AF6">
        <w:rPr>
          <w:b/>
          <w:bCs/>
          <w:color w:val="1A1A1A" w:themeColor="background1" w:themeShade="1A"/>
          <w:sz w:val="28"/>
          <w:szCs w:val="28"/>
        </w:rPr>
        <w:tab/>
      </w:r>
      <w:r w:rsidRPr="00111AF6">
        <w:rPr>
          <w:b/>
          <w:bCs/>
          <w:color w:val="1A1A1A" w:themeColor="background1" w:themeShade="1A"/>
          <w:sz w:val="28"/>
          <w:szCs w:val="28"/>
        </w:rPr>
        <w:tab/>
      </w:r>
    </w:p>
    <w:p w:rsidR="00A11ED4" w:rsidRPr="00111AF6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>ПОГОДЖЕНО:</w:t>
      </w:r>
    </w:p>
    <w:p w:rsidR="00A11ED4" w:rsidRPr="00111AF6" w:rsidRDefault="00A11ED4" w:rsidP="005B13CB">
      <w:pPr>
        <w:tabs>
          <w:tab w:val="left" w:pos="6663"/>
        </w:tabs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>Начальник відділу селищної ради                              Бойчук С. М.</w:t>
      </w:r>
    </w:p>
    <w:p w:rsidR="00A11ED4" w:rsidRPr="00111AF6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 xml:space="preserve">Начальник фінансового відділу                                    </w:t>
      </w:r>
      <w:r w:rsidR="00EE18B7">
        <w:rPr>
          <w:b/>
          <w:bCs/>
          <w:color w:val="1A1A1A" w:themeColor="background1" w:themeShade="1A"/>
          <w:sz w:val="28"/>
          <w:szCs w:val="28"/>
        </w:rPr>
        <w:t xml:space="preserve">  </w:t>
      </w:r>
      <w:r w:rsidR="00B8395C">
        <w:rPr>
          <w:b/>
          <w:bCs/>
          <w:color w:val="1A1A1A" w:themeColor="background1" w:themeShade="1A"/>
          <w:sz w:val="28"/>
          <w:szCs w:val="28"/>
        </w:rPr>
        <w:t xml:space="preserve"> </w:t>
      </w:r>
      <w:r w:rsidR="00EE18B7">
        <w:rPr>
          <w:b/>
          <w:bCs/>
          <w:color w:val="1A1A1A" w:themeColor="background1" w:themeShade="1A"/>
          <w:sz w:val="28"/>
          <w:szCs w:val="28"/>
        </w:rPr>
        <w:t>Бойко І.В.</w:t>
      </w:r>
      <w:r w:rsidR="00B8395C">
        <w:rPr>
          <w:b/>
          <w:bCs/>
          <w:color w:val="1A1A1A" w:themeColor="background1" w:themeShade="1A"/>
          <w:sz w:val="28"/>
          <w:szCs w:val="28"/>
        </w:rPr>
        <w:t xml:space="preserve">      </w:t>
      </w:r>
    </w:p>
    <w:p w:rsidR="00A11ED4" w:rsidRPr="00111AF6" w:rsidRDefault="00A11ED4" w:rsidP="00A11ED4">
      <w:pPr>
        <w:rPr>
          <w:b/>
          <w:bCs/>
          <w:color w:val="1A1A1A" w:themeColor="background1" w:themeShade="1A"/>
          <w:sz w:val="28"/>
          <w:szCs w:val="28"/>
        </w:rPr>
      </w:pPr>
    </w:p>
    <w:p w:rsidR="00A11ED4" w:rsidRPr="00111AF6" w:rsidRDefault="00A11ED4" w:rsidP="00C530FB">
      <w:pPr>
        <w:tabs>
          <w:tab w:val="left" w:pos="6492"/>
        </w:tabs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 xml:space="preserve">Начальник відділу юридичного та </w:t>
      </w:r>
      <w:r w:rsidR="00C530FB">
        <w:rPr>
          <w:b/>
          <w:bCs/>
          <w:color w:val="1A1A1A" w:themeColor="background1" w:themeShade="1A"/>
          <w:sz w:val="28"/>
          <w:szCs w:val="28"/>
        </w:rPr>
        <w:tab/>
        <w:t xml:space="preserve"> </w:t>
      </w:r>
      <w:r w:rsidR="005B13CB">
        <w:rPr>
          <w:b/>
          <w:bCs/>
          <w:color w:val="1A1A1A" w:themeColor="background1" w:themeShade="1A"/>
          <w:sz w:val="28"/>
          <w:szCs w:val="28"/>
        </w:rPr>
        <w:t xml:space="preserve"> </w:t>
      </w:r>
      <w:r w:rsidR="00C530FB">
        <w:rPr>
          <w:b/>
          <w:bCs/>
          <w:color w:val="1A1A1A" w:themeColor="background1" w:themeShade="1A"/>
          <w:sz w:val="28"/>
          <w:szCs w:val="28"/>
        </w:rPr>
        <w:t xml:space="preserve">  Гринюк І.М.</w:t>
      </w:r>
    </w:p>
    <w:p w:rsidR="00A11ED4" w:rsidRPr="00111AF6" w:rsidRDefault="00A11ED4" w:rsidP="00A11ED4">
      <w:pPr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 xml:space="preserve">кадрового забезпечення                                                        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70" w:lineRule="exact"/>
        <w:ind w:left="5600" w:firstLine="0"/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 xml:space="preserve">                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70" w:lineRule="exact"/>
        <w:ind w:left="5600" w:firstLine="0"/>
        <w:rPr>
          <w:b/>
          <w:bCs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pStyle w:val="11"/>
        <w:shd w:val="clear" w:color="auto" w:fill="auto"/>
        <w:spacing w:before="0" w:after="0" w:line="270" w:lineRule="exact"/>
        <w:ind w:left="5600" w:firstLine="0"/>
        <w:rPr>
          <w:b/>
          <w:bCs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pStyle w:val="11"/>
        <w:shd w:val="clear" w:color="auto" w:fill="auto"/>
        <w:spacing w:before="0" w:after="0" w:line="270" w:lineRule="exact"/>
        <w:ind w:left="5600" w:firstLine="0"/>
        <w:rPr>
          <w:b/>
          <w:bCs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rPr>
          <w:color w:val="1A1A1A" w:themeColor="background1" w:themeShade="1A"/>
        </w:rPr>
        <w:sectPr w:rsidR="00A11ED4" w:rsidRPr="00111AF6" w:rsidSect="00BF228E">
          <w:headerReference w:type="even" r:id="rId10"/>
          <w:footerReference w:type="default" r:id="rId11"/>
          <w:pgSz w:w="11906" w:h="16838"/>
          <w:pgMar w:top="567" w:right="677" w:bottom="567" w:left="1755" w:header="720" w:footer="720" w:gutter="0"/>
          <w:cols w:space="720"/>
          <w:docGrid w:linePitch="360"/>
        </w:sectPr>
      </w:pPr>
    </w:p>
    <w:p w:rsidR="00A11ED4" w:rsidRPr="00111AF6" w:rsidRDefault="00A11ED4" w:rsidP="00A11ED4">
      <w:pPr>
        <w:pageBreakBefore/>
        <w:jc w:val="center"/>
        <w:rPr>
          <w:b/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lastRenderedPageBreak/>
        <w:t>Паспорт</w:t>
      </w:r>
    </w:p>
    <w:p w:rsidR="00A11ED4" w:rsidRPr="00111AF6" w:rsidRDefault="00A11ED4" w:rsidP="00A11ED4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 xml:space="preserve">Програми військово-патріотичного виховання молоді, допризовної підготовки, призову в ЗСУ на строкову військову службу, військову службу за контрактом та загальну </w:t>
      </w:r>
      <w:r w:rsidRPr="00111AF6">
        <w:rPr>
          <w:b/>
          <w:bCs/>
          <w:color w:val="1A1A1A" w:themeColor="background1" w:themeShade="1A"/>
          <w:sz w:val="28"/>
          <w:szCs w:val="28"/>
        </w:rPr>
        <w:t>мобілізацію військовозобов’язаних</w:t>
      </w:r>
      <w:r w:rsidRPr="00111AF6">
        <w:rPr>
          <w:b/>
          <w:color w:val="1A1A1A" w:themeColor="background1" w:themeShade="1A"/>
          <w:sz w:val="28"/>
          <w:szCs w:val="28"/>
        </w:rPr>
        <w:t xml:space="preserve"> на території селища Ворохта на 202</w:t>
      </w:r>
      <w:r w:rsidR="00F5150A">
        <w:rPr>
          <w:b/>
          <w:color w:val="1A1A1A" w:themeColor="background1" w:themeShade="1A"/>
          <w:sz w:val="28"/>
          <w:szCs w:val="28"/>
        </w:rPr>
        <w:t>4</w:t>
      </w:r>
      <w:r w:rsidRPr="00111AF6">
        <w:rPr>
          <w:b/>
          <w:color w:val="1A1A1A" w:themeColor="background1" w:themeShade="1A"/>
          <w:sz w:val="28"/>
          <w:szCs w:val="28"/>
        </w:rPr>
        <w:t>р.</w:t>
      </w:r>
    </w:p>
    <w:p w:rsidR="00A11ED4" w:rsidRPr="00111AF6" w:rsidRDefault="00A11ED4" w:rsidP="00A11ED4">
      <w:pPr>
        <w:rPr>
          <w:b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ind w:firstLine="708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>1. Ініціатор розроблення програми</w:t>
      </w:r>
      <w:r w:rsidRPr="00111AF6">
        <w:rPr>
          <w:color w:val="1A1A1A" w:themeColor="background1" w:themeShade="1A"/>
          <w:sz w:val="28"/>
          <w:szCs w:val="28"/>
        </w:rPr>
        <w:t xml:space="preserve"> – Надвірнянський РТЦК та СП.</w:t>
      </w:r>
    </w:p>
    <w:p w:rsidR="00A11ED4" w:rsidRPr="00111AF6" w:rsidRDefault="00A11ED4" w:rsidP="00A11ED4">
      <w:pPr>
        <w:ind w:firstLine="708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>2. Розробник програми</w:t>
      </w:r>
      <w:r w:rsidRPr="00111AF6">
        <w:rPr>
          <w:color w:val="1A1A1A" w:themeColor="background1" w:themeShade="1A"/>
          <w:sz w:val="28"/>
          <w:szCs w:val="28"/>
        </w:rPr>
        <w:t xml:space="preserve"> – </w:t>
      </w:r>
      <w:r w:rsidR="00111AF6" w:rsidRPr="00111AF6">
        <w:rPr>
          <w:color w:val="1A1A1A" w:themeColor="background1" w:themeShade="1A"/>
          <w:sz w:val="28"/>
          <w:szCs w:val="28"/>
        </w:rPr>
        <w:t>Ворохтянська селищна рада</w:t>
      </w:r>
    </w:p>
    <w:p w:rsidR="00A11ED4" w:rsidRPr="00111AF6" w:rsidRDefault="00A11ED4" w:rsidP="00A11ED4">
      <w:pPr>
        <w:ind w:firstLine="708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>3. Термін реалізації програми</w:t>
      </w:r>
      <w:r w:rsidRPr="00111AF6">
        <w:rPr>
          <w:color w:val="1A1A1A" w:themeColor="background1" w:themeShade="1A"/>
          <w:sz w:val="28"/>
          <w:szCs w:val="28"/>
        </w:rPr>
        <w:t xml:space="preserve"> -  202</w:t>
      </w:r>
      <w:r w:rsidR="00F5150A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 xml:space="preserve"> рік.</w:t>
      </w:r>
    </w:p>
    <w:p w:rsidR="00A11ED4" w:rsidRPr="00111AF6" w:rsidRDefault="00A11ED4" w:rsidP="00A11ED4">
      <w:pPr>
        <w:ind w:firstLine="708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>4. Етапи фінансування програми</w:t>
      </w:r>
      <w:r w:rsidRPr="00111AF6">
        <w:rPr>
          <w:color w:val="1A1A1A" w:themeColor="background1" w:themeShade="1A"/>
          <w:sz w:val="28"/>
          <w:szCs w:val="28"/>
        </w:rPr>
        <w:t xml:space="preserve"> – протягом періоду.</w:t>
      </w:r>
    </w:p>
    <w:p w:rsidR="006B5A83" w:rsidRDefault="00A11ED4" w:rsidP="00A11ED4">
      <w:pPr>
        <w:ind w:firstLine="708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>5. Обсяги фінансування програми (тис. грн.)</w:t>
      </w:r>
      <w:r w:rsidR="006B5A83">
        <w:rPr>
          <w:color w:val="1A1A1A" w:themeColor="background1" w:themeShade="1A"/>
          <w:sz w:val="28"/>
          <w:szCs w:val="28"/>
        </w:rPr>
        <w:t xml:space="preserve"> –</w:t>
      </w:r>
      <w:r w:rsidR="00146D98">
        <w:rPr>
          <w:color w:val="1A1A1A" w:themeColor="background1" w:themeShade="1A"/>
          <w:sz w:val="28"/>
          <w:szCs w:val="28"/>
        </w:rPr>
        <w:t>100</w:t>
      </w:r>
      <w:r w:rsidRPr="00111AF6">
        <w:rPr>
          <w:color w:val="1A1A1A" w:themeColor="background1" w:themeShade="1A"/>
          <w:sz w:val="28"/>
          <w:szCs w:val="28"/>
        </w:rPr>
        <w:t>,0</w:t>
      </w:r>
    </w:p>
    <w:p w:rsidR="00A11ED4" w:rsidRPr="00111AF6" w:rsidRDefault="00A11ED4" w:rsidP="00A11ED4">
      <w:pPr>
        <w:ind w:firstLine="708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2"/>
        <w:gridCol w:w="1848"/>
        <w:gridCol w:w="2398"/>
        <w:gridCol w:w="3046"/>
      </w:tblGrid>
      <w:tr w:rsidR="00111AF6" w:rsidRPr="00111AF6" w:rsidTr="00653003">
        <w:trPr>
          <w:cantSplit/>
          <w:trHeight w:val="240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111AF6">
              <w:rPr>
                <w:b/>
                <w:bCs/>
                <w:color w:val="1A1A1A" w:themeColor="background1" w:themeShade="1A"/>
                <w:sz w:val="28"/>
                <w:szCs w:val="28"/>
              </w:rPr>
              <w:t>Рік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b/>
                <w:bCs/>
                <w:color w:val="1A1A1A" w:themeColor="background1" w:themeShade="1A"/>
                <w:sz w:val="28"/>
                <w:szCs w:val="28"/>
              </w:rPr>
            </w:pPr>
            <w:r w:rsidRPr="00111AF6">
              <w:rPr>
                <w:b/>
                <w:bCs/>
                <w:color w:val="1A1A1A" w:themeColor="background1" w:themeShade="1A"/>
                <w:sz w:val="28"/>
                <w:szCs w:val="28"/>
              </w:rPr>
              <w:t>Обсяги фінансування:</w:t>
            </w:r>
          </w:p>
        </w:tc>
      </w:tr>
      <w:tr w:rsidR="00111AF6" w:rsidRPr="00111AF6" w:rsidTr="00653003">
        <w:trPr>
          <w:cantSplit/>
          <w:trHeight w:val="461"/>
        </w:trPr>
        <w:tc>
          <w:tcPr>
            <w:tcW w:w="186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111AF6">
              <w:rPr>
                <w:color w:val="1A1A1A" w:themeColor="background1" w:themeShade="1A"/>
                <w:sz w:val="28"/>
                <w:szCs w:val="28"/>
              </w:rPr>
              <w:t>Всього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111AF6">
              <w:rPr>
                <w:color w:val="1A1A1A" w:themeColor="background1" w:themeShade="1A"/>
                <w:sz w:val="28"/>
                <w:szCs w:val="28"/>
              </w:rPr>
              <w:t>в тому числі за джерелами фінансування:</w:t>
            </w:r>
          </w:p>
        </w:tc>
      </w:tr>
      <w:tr w:rsidR="00111AF6" w:rsidRPr="00111AF6" w:rsidTr="00653003">
        <w:trPr>
          <w:cantSplit/>
          <w:trHeight w:val="466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111AF6">
              <w:rPr>
                <w:color w:val="1A1A1A" w:themeColor="background1" w:themeShade="1A"/>
                <w:sz w:val="28"/>
                <w:szCs w:val="28"/>
              </w:rPr>
              <w:t>обласний бюджет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111AF6">
              <w:rPr>
                <w:color w:val="1A1A1A" w:themeColor="background1" w:themeShade="1A"/>
                <w:sz w:val="28"/>
                <w:szCs w:val="28"/>
              </w:rPr>
              <w:t>місцевий бюджет</w:t>
            </w:r>
          </w:p>
        </w:tc>
      </w:tr>
      <w:tr w:rsidR="00111AF6" w:rsidRPr="00111AF6" w:rsidTr="00653003">
        <w:trPr>
          <w:trHeight w:val="23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11ED4" w:rsidRPr="00111AF6" w:rsidRDefault="00A11ED4" w:rsidP="00F5150A">
            <w:pPr>
              <w:snapToGrid w:val="0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111AF6">
              <w:rPr>
                <w:color w:val="1A1A1A" w:themeColor="background1" w:themeShade="1A"/>
                <w:sz w:val="28"/>
                <w:szCs w:val="28"/>
              </w:rPr>
              <w:t>202</w:t>
            </w:r>
            <w:r w:rsidR="00F5150A">
              <w:rPr>
                <w:color w:val="1A1A1A" w:themeColor="background1" w:themeShade="1A"/>
                <w:sz w:val="28"/>
                <w:szCs w:val="28"/>
              </w:rPr>
              <w:t>4</w:t>
            </w:r>
            <w:r w:rsidRPr="00111AF6">
              <w:rPr>
                <w:color w:val="1A1A1A" w:themeColor="background1" w:themeShade="1A"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ED4" w:rsidRPr="00111AF6" w:rsidRDefault="00146D98" w:rsidP="00653003">
            <w:pPr>
              <w:snapToGrid w:val="0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100</w:t>
            </w:r>
            <w:r w:rsidR="00A11ED4" w:rsidRPr="00111AF6">
              <w:rPr>
                <w:color w:val="1A1A1A" w:themeColor="background1" w:themeShade="1A"/>
                <w:sz w:val="28"/>
                <w:szCs w:val="28"/>
              </w:rPr>
              <w:t xml:space="preserve">,0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111AF6">
              <w:rPr>
                <w:color w:val="1A1A1A" w:themeColor="background1" w:themeShade="1A"/>
                <w:sz w:val="28"/>
                <w:szCs w:val="28"/>
              </w:rPr>
              <w:t>-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ED4" w:rsidRPr="00111AF6" w:rsidRDefault="00146D98" w:rsidP="00653003">
            <w:pPr>
              <w:snapToGrid w:val="0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100</w:t>
            </w:r>
            <w:r w:rsidR="00A11ED4" w:rsidRPr="00111AF6">
              <w:rPr>
                <w:color w:val="1A1A1A" w:themeColor="background1" w:themeShade="1A"/>
                <w:sz w:val="28"/>
                <w:szCs w:val="28"/>
              </w:rPr>
              <w:t xml:space="preserve">,0 </w:t>
            </w:r>
          </w:p>
        </w:tc>
      </w:tr>
    </w:tbl>
    <w:p w:rsidR="00A11ED4" w:rsidRPr="00111AF6" w:rsidRDefault="00A11ED4" w:rsidP="00A11ED4">
      <w:pPr>
        <w:ind w:firstLine="708"/>
        <w:jc w:val="both"/>
        <w:rPr>
          <w:b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ind w:firstLine="708"/>
        <w:jc w:val="both"/>
        <w:rPr>
          <w:b/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>6. Очікувані результати виконання програми:</w:t>
      </w:r>
    </w:p>
    <w:p w:rsidR="00A11ED4" w:rsidRPr="00111AF6" w:rsidRDefault="00A11ED4" w:rsidP="00A11ED4">
      <w:pPr>
        <w:pStyle w:val="11"/>
        <w:numPr>
          <w:ilvl w:val="0"/>
          <w:numId w:val="12"/>
        </w:numPr>
        <w:shd w:val="clear" w:color="auto" w:fill="auto"/>
        <w:tabs>
          <w:tab w:val="left" w:pos="756"/>
        </w:tabs>
        <w:spacing w:before="0" w:after="0" w:line="240" w:lineRule="auto"/>
        <w:ind w:left="0" w:right="280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удосконалення заходів допризовної підготовки і військово-патріотичного виховання молоді, забезпечення єдності навчання, виховання, розвитку і психологічної підготовки молоді до захисту Вітчизни та вироблення єдиних поглядів на проблему виховання патріота та громадянина;</w:t>
      </w:r>
    </w:p>
    <w:p w:rsidR="00A11ED4" w:rsidRPr="00111AF6" w:rsidRDefault="00A11ED4" w:rsidP="00A11ED4">
      <w:pPr>
        <w:pStyle w:val="11"/>
        <w:numPr>
          <w:ilvl w:val="0"/>
          <w:numId w:val="12"/>
        </w:numPr>
        <w:shd w:val="clear" w:color="auto" w:fill="auto"/>
        <w:tabs>
          <w:tab w:val="left" w:pos="756"/>
        </w:tabs>
        <w:spacing w:before="0" w:after="0" w:line="240" w:lineRule="auto"/>
        <w:ind w:left="0" w:right="280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формування у молоді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</w:r>
    </w:p>
    <w:p w:rsidR="00A11ED4" w:rsidRPr="00111AF6" w:rsidRDefault="00A11ED4" w:rsidP="00A11ED4">
      <w:pPr>
        <w:pStyle w:val="11"/>
        <w:numPr>
          <w:ilvl w:val="0"/>
          <w:numId w:val="12"/>
        </w:numPr>
        <w:shd w:val="clear" w:color="auto" w:fill="auto"/>
        <w:tabs>
          <w:tab w:val="left" w:pos="756"/>
        </w:tabs>
        <w:spacing w:before="0" w:after="0" w:line="240" w:lineRule="auto"/>
        <w:ind w:left="0" w:right="280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зміцнення шефських зв'язків військових частин з навчальними закладами району, в яких проводиться допризовна підготовка, взаємодії з ветеранськими та іншими організаціями патріотичного спрямування;</w:t>
      </w:r>
    </w:p>
    <w:p w:rsidR="00A11ED4" w:rsidRPr="00111AF6" w:rsidRDefault="00A11ED4" w:rsidP="00A11ED4">
      <w:pPr>
        <w:pStyle w:val="11"/>
        <w:numPr>
          <w:ilvl w:val="0"/>
          <w:numId w:val="12"/>
        </w:numPr>
        <w:shd w:val="clear" w:color="auto" w:fill="auto"/>
        <w:tabs>
          <w:tab w:val="left" w:pos="756"/>
        </w:tabs>
        <w:spacing w:before="0" w:after="0" w:line="240" w:lineRule="auto"/>
        <w:ind w:left="0" w:right="-232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підвищення якості підготовки призовників до вступу у військові ліцеї, вищі військові навчальні заклади та вищі навчальні заклади, які мають військові навчальні підрозділи;</w:t>
      </w:r>
    </w:p>
    <w:p w:rsidR="00A11ED4" w:rsidRPr="00111AF6" w:rsidRDefault="00A11ED4" w:rsidP="00A11ED4">
      <w:pPr>
        <w:pStyle w:val="11"/>
        <w:numPr>
          <w:ilvl w:val="0"/>
          <w:numId w:val="12"/>
        </w:numPr>
        <w:shd w:val="clear" w:color="auto" w:fill="auto"/>
        <w:tabs>
          <w:tab w:val="left" w:pos="756"/>
        </w:tabs>
        <w:spacing w:before="0" w:after="0" w:line="240" w:lineRule="auto"/>
        <w:ind w:left="0" w:right="-232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призов військовозобов’язаних на час загальної мобілізації та військового стану;</w:t>
      </w:r>
    </w:p>
    <w:p w:rsidR="00A11ED4" w:rsidRPr="00111AF6" w:rsidRDefault="00A11ED4" w:rsidP="00A11ED4">
      <w:pPr>
        <w:pStyle w:val="11"/>
        <w:numPr>
          <w:ilvl w:val="0"/>
          <w:numId w:val="12"/>
        </w:numPr>
        <w:shd w:val="clear" w:color="auto" w:fill="auto"/>
        <w:tabs>
          <w:tab w:val="left" w:pos="756"/>
        </w:tabs>
        <w:spacing w:before="0" w:after="0" w:line="240" w:lineRule="auto"/>
        <w:ind w:left="0" w:right="-232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зміцнення матеріально-технічної бази Надвірнянського РТЦК та СП.</w:t>
      </w:r>
    </w:p>
    <w:p w:rsidR="00A11ED4" w:rsidRPr="00111AF6" w:rsidRDefault="00A11ED4" w:rsidP="00A11ED4">
      <w:pPr>
        <w:tabs>
          <w:tab w:val="left" w:pos="756"/>
        </w:tabs>
        <w:ind w:left="420" w:hanging="294"/>
        <w:jc w:val="both"/>
        <w:rPr>
          <w:b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tabs>
          <w:tab w:val="left" w:pos="756"/>
        </w:tabs>
        <w:ind w:left="420" w:hanging="294"/>
        <w:jc w:val="both"/>
        <w:rPr>
          <w:b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rPr>
          <w:b/>
          <w:bCs/>
          <w:color w:val="1A1A1A" w:themeColor="background1" w:themeShade="1A"/>
          <w:sz w:val="28"/>
          <w:szCs w:val="28"/>
        </w:rPr>
      </w:pPr>
      <w:bookmarkStart w:id="1" w:name="bookmark3"/>
      <w:r w:rsidRPr="00111AF6">
        <w:rPr>
          <w:b/>
          <w:bCs/>
          <w:color w:val="1A1A1A" w:themeColor="background1" w:themeShade="1A"/>
          <w:sz w:val="28"/>
          <w:szCs w:val="28"/>
        </w:rPr>
        <w:t>Керівник програми:</w:t>
      </w:r>
    </w:p>
    <w:p w:rsidR="006B5A83" w:rsidRDefault="003C7169" w:rsidP="006B5A83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 xml:space="preserve">Завідувач </w:t>
      </w:r>
      <w:r w:rsidR="006B5A83">
        <w:rPr>
          <w:b/>
          <w:bCs/>
          <w:color w:val="1A1A1A" w:themeColor="background1" w:themeShade="1A"/>
          <w:sz w:val="28"/>
          <w:szCs w:val="28"/>
        </w:rPr>
        <w:t>сектору цивільного захисту та</w:t>
      </w:r>
    </w:p>
    <w:p w:rsidR="00A11ED4" w:rsidRPr="00111AF6" w:rsidRDefault="006B5A83" w:rsidP="006B5A83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мобілізаційної підготовки</w:t>
      </w:r>
      <w:r w:rsidR="0013762B" w:rsidRPr="00111AF6">
        <w:rPr>
          <w:b/>
          <w:bCs/>
          <w:color w:val="1A1A1A" w:themeColor="background1" w:themeShade="1A"/>
          <w:sz w:val="28"/>
          <w:szCs w:val="28"/>
        </w:rPr>
        <w:tab/>
      </w:r>
      <w:r w:rsidR="0013762B" w:rsidRPr="00111AF6">
        <w:rPr>
          <w:b/>
          <w:bCs/>
          <w:color w:val="1A1A1A" w:themeColor="background1" w:themeShade="1A"/>
          <w:sz w:val="28"/>
          <w:szCs w:val="28"/>
        </w:rPr>
        <w:tab/>
      </w:r>
      <w:r w:rsidR="0013762B" w:rsidRPr="00111AF6">
        <w:rPr>
          <w:b/>
          <w:bCs/>
          <w:color w:val="1A1A1A" w:themeColor="background1" w:themeShade="1A"/>
          <w:sz w:val="28"/>
          <w:szCs w:val="28"/>
        </w:rPr>
        <w:tab/>
      </w:r>
      <w:r w:rsidR="0013762B" w:rsidRPr="00111AF6">
        <w:rPr>
          <w:b/>
          <w:bCs/>
          <w:color w:val="1A1A1A" w:themeColor="background1" w:themeShade="1A"/>
          <w:sz w:val="28"/>
          <w:szCs w:val="28"/>
        </w:rPr>
        <w:tab/>
      </w:r>
      <w:r>
        <w:rPr>
          <w:b/>
          <w:bCs/>
          <w:color w:val="1A1A1A" w:themeColor="background1" w:themeShade="1A"/>
          <w:sz w:val="28"/>
          <w:szCs w:val="28"/>
        </w:rPr>
        <w:t xml:space="preserve">         Петрованчук В.М.</w:t>
      </w:r>
    </w:p>
    <w:p w:rsidR="00A11ED4" w:rsidRPr="00111AF6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>Замовник програми:</w:t>
      </w:r>
    </w:p>
    <w:p w:rsidR="00A11ED4" w:rsidRPr="00111AF6" w:rsidRDefault="00F5150A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ТВ н</w:t>
      </w:r>
      <w:r w:rsidR="00A11ED4" w:rsidRPr="00111AF6">
        <w:rPr>
          <w:b/>
          <w:bCs/>
          <w:color w:val="1A1A1A" w:themeColor="background1" w:themeShade="1A"/>
          <w:sz w:val="28"/>
          <w:szCs w:val="28"/>
        </w:rPr>
        <w:t>ачальник</w:t>
      </w:r>
      <w:r>
        <w:rPr>
          <w:b/>
          <w:bCs/>
          <w:color w:val="1A1A1A" w:themeColor="background1" w:themeShade="1A"/>
          <w:sz w:val="28"/>
          <w:szCs w:val="28"/>
        </w:rPr>
        <w:t>а</w:t>
      </w:r>
      <w:r w:rsidR="00A11ED4" w:rsidRPr="00111AF6">
        <w:rPr>
          <w:b/>
          <w:bCs/>
          <w:color w:val="1A1A1A" w:themeColor="background1" w:themeShade="1A"/>
          <w:sz w:val="28"/>
          <w:szCs w:val="28"/>
        </w:rPr>
        <w:t xml:space="preserve"> Надвірнянського</w:t>
      </w:r>
    </w:p>
    <w:p w:rsidR="00A646D6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 xml:space="preserve">РТЦК та СП                                                               </w:t>
      </w:r>
      <w:r w:rsidR="00F5150A">
        <w:rPr>
          <w:b/>
          <w:bCs/>
          <w:color w:val="1A1A1A" w:themeColor="background1" w:themeShade="1A"/>
          <w:sz w:val="28"/>
          <w:szCs w:val="28"/>
        </w:rPr>
        <w:t xml:space="preserve">  Кузьмук М.О.</w:t>
      </w:r>
    </w:p>
    <w:p w:rsidR="00A646D6" w:rsidRDefault="00A646D6">
      <w:pPr>
        <w:widowControl/>
        <w:spacing w:after="200" w:line="276" w:lineRule="auto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br w:type="page"/>
      </w:r>
    </w:p>
    <w:p w:rsidR="00A11ED4" w:rsidRPr="00111AF6" w:rsidRDefault="00A11ED4" w:rsidP="00A11ED4">
      <w:pPr>
        <w:pageBreakBefore/>
        <w:jc w:val="center"/>
        <w:rPr>
          <w:b/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lastRenderedPageBreak/>
        <w:t>Характеристика програми</w:t>
      </w:r>
    </w:p>
    <w:bookmarkEnd w:id="1"/>
    <w:p w:rsidR="00A11ED4" w:rsidRPr="00111AF6" w:rsidRDefault="00A11ED4" w:rsidP="00A11ED4">
      <w:pPr>
        <w:jc w:val="center"/>
        <w:rPr>
          <w:b/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>військово-патріотичного виховання молоді, допризовної підготовки, призову в ЗСУ на строкову військову службу, військову службу за контрактом та загальну мобілізацію військовозобов’язаних на території селища Ворохта на 202</w:t>
      </w:r>
      <w:r w:rsidR="00F5150A">
        <w:rPr>
          <w:b/>
          <w:color w:val="1A1A1A" w:themeColor="background1" w:themeShade="1A"/>
          <w:sz w:val="28"/>
          <w:szCs w:val="28"/>
        </w:rPr>
        <w:t>4</w:t>
      </w:r>
      <w:r w:rsidRPr="00111AF6">
        <w:rPr>
          <w:b/>
          <w:color w:val="1A1A1A" w:themeColor="background1" w:themeShade="1A"/>
          <w:sz w:val="28"/>
          <w:szCs w:val="28"/>
        </w:rPr>
        <w:t>р.</w:t>
      </w:r>
    </w:p>
    <w:p w:rsidR="00A11ED4" w:rsidRPr="00111AF6" w:rsidRDefault="00A11ED4" w:rsidP="00A11ED4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0" w:firstLine="664"/>
        <w:jc w:val="both"/>
        <w:rPr>
          <w:rStyle w:val="af0"/>
          <w:b/>
          <w:color w:val="1A1A1A" w:themeColor="background1" w:themeShade="1A"/>
          <w:sz w:val="28"/>
          <w:szCs w:val="28"/>
        </w:rPr>
      </w:pPr>
      <w:r w:rsidRPr="00111AF6">
        <w:rPr>
          <w:rStyle w:val="af0"/>
          <w:b/>
          <w:color w:val="1A1A1A" w:themeColor="background1" w:themeShade="1A"/>
          <w:sz w:val="28"/>
          <w:szCs w:val="28"/>
        </w:rPr>
        <w:t>Назва програми: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0" w:firstLine="664"/>
        <w:jc w:val="both"/>
        <w:rPr>
          <w:rStyle w:val="af0"/>
          <w:b/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Програма військово-патріотичного виховання молоді, допризовної підготовки, призову в ЗСУ на строкову військову службу, військову службу за контрактом, загальну мобілізацію військовозобов’язаних на території селища Ворохта на 202</w:t>
      </w:r>
      <w:r w:rsidR="00F5150A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 xml:space="preserve"> рік.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0" w:firstLine="664"/>
        <w:jc w:val="both"/>
        <w:rPr>
          <w:rStyle w:val="af0"/>
          <w:b/>
          <w:color w:val="1A1A1A" w:themeColor="background1" w:themeShade="1A"/>
          <w:sz w:val="28"/>
          <w:szCs w:val="28"/>
        </w:rPr>
      </w:pPr>
      <w:r w:rsidRPr="00111AF6">
        <w:rPr>
          <w:rStyle w:val="af0"/>
          <w:b/>
          <w:color w:val="1A1A1A" w:themeColor="background1" w:themeShade="1A"/>
          <w:sz w:val="28"/>
          <w:szCs w:val="28"/>
        </w:rPr>
        <w:t>1.Підстави для прийняття рішення про розробку Програми:</w:t>
      </w:r>
    </w:p>
    <w:p w:rsidR="00A11ED4" w:rsidRPr="00111AF6" w:rsidRDefault="00A11ED4" w:rsidP="00A11ED4">
      <w:pPr>
        <w:pStyle w:val="1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Закон України «Про оборону України»;</w:t>
      </w:r>
    </w:p>
    <w:p w:rsidR="00A11ED4" w:rsidRPr="00111AF6" w:rsidRDefault="00A11ED4" w:rsidP="00A11ED4">
      <w:pPr>
        <w:pStyle w:val="11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Закон України «Про військовий обов'язок і військову службу»;</w:t>
      </w:r>
    </w:p>
    <w:p w:rsidR="00A11ED4" w:rsidRPr="00111AF6" w:rsidRDefault="00A11ED4" w:rsidP="00A11ED4">
      <w:pPr>
        <w:pStyle w:val="11"/>
        <w:numPr>
          <w:ilvl w:val="0"/>
          <w:numId w:val="8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«Концепція допризовної підготовки і військово-патріотичного виховання молоді», схвалена Указом Президента України від 25 жовтня 2002 року № 948/2002 «Про Концепцію допризовної підготовки і військово-патріотичне виховання молоді»;</w:t>
      </w:r>
    </w:p>
    <w:p w:rsidR="00A11ED4" w:rsidRPr="00111AF6" w:rsidRDefault="00A11ED4" w:rsidP="00A11ED4">
      <w:pPr>
        <w:pStyle w:val="11"/>
        <w:numPr>
          <w:ilvl w:val="0"/>
          <w:numId w:val="8"/>
        </w:numPr>
        <w:shd w:val="clear" w:color="auto" w:fill="auto"/>
        <w:tabs>
          <w:tab w:val="left" w:pos="1535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Указу Президента України «Про рішення Ради національної безпеки і оборони України» від 20.05.2016р. «Про Стратегічний оборонний бюлетень України від 06.06.2016р. №240/2016,</w:t>
      </w:r>
    </w:p>
    <w:p w:rsidR="00A11ED4" w:rsidRPr="00111AF6" w:rsidRDefault="00A11ED4" w:rsidP="00A11ED4">
      <w:pPr>
        <w:pStyle w:val="11"/>
        <w:numPr>
          <w:ilvl w:val="0"/>
          <w:numId w:val="8"/>
        </w:numPr>
        <w:shd w:val="clear" w:color="auto" w:fill="auto"/>
        <w:tabs>
          <w:tab w:val="left" w:pos="1538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Розпорядження Кабінету Міністрів України «Про реалізацію пілотного проекту щодо утворення територіального Центру комплектування та соціальної підтримки» від 19.07.2017р. №492-р;</w:t>
      </w:r>
    </w:p>
    <w:p w:rsidR="00A11ED4" w:rsidRPr="00111AF6" w:rsidRDefault="00A11ED4" w:rsidP="00A11ED4">
      <w:pPr>
        <w:pStyle w:val="11"/>
        <w:numPr>
          <w:ilvl w:val="0"/>
          <w:numId w:val="8"/>
        </w:numPr>
        <w:shd w:val="clear" w:color="auto" w:fill="auto"/>
        <w:tabs>
          <w:tab w:val="left" w:pos="1538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«Положення про допризовну підготовку» та «Положення про підготовку призовників з військово-технічних спеціальностей», затверджені постановою Кабінету Міністрів України від 30 листопада 2000 року №1770;</w:t>
      </w:r>
    </w:p>
    <w:p w:rsidR="00A11ED4" w:rsidRPr="00111AF6" w:rsidRDefault="00A11ED4" w:rsidP="00A11ED4">
      <w:pPr>
        <w:pStyle w:val="11"/>
        <w:numPr>
          <w:ilvl w:val="0"/>
          <w:numId w:val="8"/>
        </w:numPr>
        <w:shd w:val="clear" w:color="auto" w:fill="auto"/>
        <w:tabs>
          <w:tab w:val="left" w:pos="1538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«Положення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 затверджене постановою Кабінету Міністрів України від 21 березня 2002 року № 352;</w:t>
      </w:r>
    </w:p>
    <w:p w:rsidR="00A11ED4" w:rsidRPr="00111AF6" w:rsidRDefault="00A11ED4" w:rsidP="00A11ED4">
      <w:pPr>
        <w:pStyle w:val="11"/>
        <w:numPr>
          <w:ilvl w:val="0"/>
          <w:numId w:val="8"/>
        </w:numPr>
        <w:shd w:val="clear" w:color="auto" w:fill="auto"/>
        <w:tabs>
          <w:tab w:val="left" w:pos="1538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Указ Президента від 24.02.2022 року № 64 «Про введення військового стану»;</w:t>
      </w:r>
    </w:p>
    <w:p w:rsidR="00A11ED4" w:rsidRPr="00111AF6" w:rsidRDefault="00A11ED4" w:rsidP="00A11ED4">
      <w:pPr>
        <w:pStyle w:val="11"/>
        <w:numPr>
          <w:ilvl w:val="0"/>
          <w:numId w:val="8"/>
        </w:numPr>
        <w:shd w:val="clear" w:color="auto" w:fill="auto"/>
        <w:tabs>
          <w:tab w:val="left" w:pos="1538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Указ Президента від 24.02.2022 року № 69 «Про загальну мобілізацію»</w:t>
      </w:r>
    </w:p>
    <w:p w:rsidR="00A11ED4" w:rsidRPr="00111AF6" w:rsidRDefault="00A11ED4" w:rsidP="00A11ED4">
      <w:pPr>
        <w:pStyle w:val="11"/>
        <w:shd w:val="clear" w:color="auto" w:fill="auto"/>
        <w:tabs>
          <w:tab w:val="left" w:pos="1538"/>
        </w:tabs>
        <w:spacing w:before="0" w:after="0" w:line="240" w:lineRule="auto"/>
        <w:ind w:left="724" w:firstLine="0"/>
        <w:jc w:val="both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0" w:firstLine="664"/>
        <w:jc w:val="center"/>
        <w:rPr>
          <w:rStyle w:val="af0"/>
          <w:b/>
          <w:color w:val="1A1A1A" w:themeColor="background1" w:themeShade="1A"/>
          <w:sz w:val="28"/>
          <w:szCs w:val="28"/>
        </w:rPr>
      </w:pPr>
      <w:r w:rsidRPr="00111AF6">
        <w:rPr>
          <w:rStyle w:val="af0"/>
          <w:b/>
          <w:color w:val="1A1A1A" w:themeColor="background1" w:themeShade="1A"/>
          <w:sz w:val="28"/>
          <w:szCs w:val="28"/>
        </w:rPr>
        <w:t>2. Мета програми:</w:t>
      </w:r>
    </w:p>
    <w:p w:rsidR="00A11ED4" w:rsidRPr="00111AF6" w:rsidRDefault="00A11ED4" w:rsidP="00A11ED4">
      <w:pPr>
        <w:pStyle w:val="11"/>
        <w:numPr>
          <w:ilvl w:val="0"/>
          <w:numId w:val="11"/>
        </w:numPr>
        <w:shd w:val="clear" w:color="auto" w:fill="auto"/>
        <w:tabs>
          <w:tab w:val="clear" w:pos="1210"/>
          <w:tab w:val="num" w:pos="709"/>
        </w:tabs>
        <w:spacing w:before="0" w:after="0" w:line="240" w:lineRule="auto"/>
        <w:ind w:left="0" w:firstLine="0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удосконалення заходів допризовної підготовки і військово-патріотичного виховання молоді, забезпечення єдності навчання, виховання, розвитку і психологічної підготовки молоді до захисту Вітчизни та вироблення єдиних поглядів на проблему виховання патріота та громадянина;</w:t>
      </w:r>
    </w:p>
    <w:p w:rsidR="00A11ED4" w:rsidRPr="00111AF6" w:rsidRDefault="00A11ED4" w:rsidP="00A11ED4">
      <w:pPr>
        <w:pStyle w:val="11"/>
        <w:numPr>
          <w:ilvl w:val="0"/>
          <w:numId w:val="11"/>
        </w:numPr>
        <w:shd w:val="clear" w:color="auto" w:fill="auto"/>
        <w:tabs>
          <w:tab w:val="clear" w:pos="1210"/>
          <w:tab w:val="left" w:pos="0"/>
          <w:tab w:val="num" w:pos="709"/>
        </w:tabs>
        <w:spacing w:before="0" w:after="0" w:line="240" w:lineRule="auto"/>
        <w:ind w:left="0" w:firstLine="0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формування у молоді високої патріотичної свідомості, національної гідності, готовності до виконання громадянського і конституційного обов'язку щодо захисту національних інтересів України;</w:t>
      </w:r>
    </w:p>
    <w:p w:rsidR="00A11ED4" w:rsidRPr="00111AF6" w:rsidRDefault="00A11ED4" w:rsidP="00A11ED4">
      <w:pPr>
        <w:pStyle w:val="1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before="0" w:after="0" w:line="240" w:lineRule="auto"/>
        <w:ind w:left="0" w:firstLine="0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зміцнення шефських зв'язків військових частин з навчальними закладами району, в яких проводиться допризовна підготовка, взаємодії з ветеранськими та іншими організаціями патріотичного спрямування;</w:t>
      </w:r>
    </w:p>
    <w:p w:rsidR="00A11ED4" w:rsidRPr="00111AF6" w:rsidRDefault="00A11ED4" w:rsidP="00A11ED4">
      <w:pPr>
        <w:pStyle w:val="11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0" w:line="240" w:lineRule="auto"/>
        <w:ind w:left="426" w:hanging="28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удосконалення якості підготовки та накопичення військово-навчених людських ресурсів, які підлягають призову на військову службу;</w:t>
      </w:r>
    </w:p>
    <w:p w:rsidR="00A11ED4" w:rsidRPr="00111AF6" w:rsidRDefault="00A11ED4" w:rsidP="00A11ED4">
      <w:pPr>
        <w:pStyle w:val="11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 w:hanging="28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lastRenderedPageBreak/>
        <w:t>підвищення якості підготовки призовників до вступу у військові ліцеї, вищі військові навчальні заклади та вищі навчальні заклади, які мають військові навчальні підрозділи;</w:t>
      </w:r>
    </w:p>
    <w:p w:rsidR="00A11ED4" w:rsidRPr="00111AF6" w:rsidRDefault="00A11ED4" w:rsidP="00A11ED4">
      <w:pPr>
        <w:pStyle w:val="11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 w:hanging="28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зміцнення матеріально-технічної бази Надвірнянського РТЦК та СП.</w:t>
      </w:r>
    </w:p>
    <w:p w:rsidR="00A11ED4" w:rsidRPr="00111AF6" w:rsidRDefault="00A11ED4" w:rsidP="00A11ED4">
      <w:pPr>
        <w:pStyle w:val="11"/>
        <w:numPr>
          <w:ilvl w:val="0"/>
          <w:numId w:val="11"/>
        </w:numPr>
        <w:shd w:val="clear" w:color="auto" w:fill="auto"/>
        <w:tabs>
          <w:tab w:val="left" w:pos="426"/>
        </w:tabs>
        <w:spacing w:before="0" w:after="0" w:line="240" w:lineRule="auto"/>
        <w:ind w:left="426" w:hanging="28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Проведення загальної мобілізації.</w:t>
      </w:r>
    </w:p>
    <w:p w:rsidR="00A11ED4" w:rsidRPr="00111AF6" w:rsidRDefault="00A11ED4" w:rsidP="00A11ED4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left="426" w:firstLine="0"/>
        <w:jc w:val="both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firstLine="0"/>
        <w:jc w:val="center"/>
        <w:rPr>
          <w:rStyle w:val="af0"/>
          <w:b/>
          <w:color w:val="1A1A1A" w:themeColor="background1" w:themeShade="1A"/>
          <w:sz w:val="28"/>
          <w:szCs w:val="28"/>
        </w:rPr>
      </w:pPr>
      <w:r w:rsidRPr="00111AF6">
        <w:rPr>
          <w:rStyle w:val="af0"/>
          <w:b/>
          <w:color w:val="1A1A1A" w:themeColor="background1" w:themeShade="1A"/>
          <w:sz w:val="28"/>
          <w:szCs w:val="28"/>
        </w:rPr>
        <w:t>3. Виконавці програми: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Надвірнянський РТЦК та СП; </w:t>
      </w:r>
      <w:r w:rsidR="00111AF6">
        <w:rPr>
          <w:color w:val="1A1A1A" w:themeColor="background1" w:themeShade="1A"/>
          <w:sz w:val="28"/>
          <w:szCs w:val="28"/>
        </w:rPr>
        <w:t>Ворохтянська селищна рада</w:t>
      </w:r>
      <w:r w:rsidRPr="00111AF6">
        <w:rPr>
          <w:color w:val="1A1A1A" w:themeColor="background1" w:themeShade="1A"/>
          <w:sz w:val="28"/>
          <w:szCs w:val="28"/>
        </w:rPr>
        <w:t>;</w:t>
      </w:r>
    </w:p>
    <w:p w:rsidR="00A11ED4" w:rsidRPr="00111AF6" w:rsidRDefault="00A11ED4" w:rsidP="00A11ED4">
      <w:pPr>
        <w:rPr>
          <w:color w:val="1A1A1A" w:themeColor="background1" w:themeShade="1A"/>
        </w:rPr>
      </w:pPr>
    </w:p>
    <w:p w:rsidR="00A11ED4" w:rsidRPr="00111AF6" w:rsidRDefault="00A11ED4" w:rsidP="00A11ED4">
      <w:pPr>
        <w:tabs>
          <w:tab w:val="left" w:pos="3135"/>
        </w:tabs>
        <w:jc w:val="center"/>
        <w:rPr>
          <w:rStyle w:val="31"/>
          <w:b/>
          <w:color w:val="1A1A1A" w:themeColor="background1" w:themeShade="1A"/>
          <w:sz w:val="28"/>
          <w:szCs w:val="28"/>
        </w:rPr>
      </w:pPr>
      <w:r w:rsidRPr="00111AF6">
        <w:rPr>
          <w:rStyle w:val="31"/>
          <w:b/>
          <w:color w:val="1A1A1A" w:themeColor="background1" w:themeShade="1A"/>
          <w:sz w:val="28"/>
          <w:szCs w:val="28"/>
        </w:rPr>
        <w:t>4. Основні програмні заходи:</w:t>
      </w:r>
    </w:p>
    <w:p w:rsidR="00A11ED4" w:rsidRPr="00111AF6" w:rsidRDefault="00A11ED4" w:rsidP="00A11ED4">
      <w:pPr>
        <w:pStyle w:val="11"/>
        <w:numPr>
          <w:ilvl w:val="0"/>
          <w:numId w:val="10"/>
        </w:numPr>
        <w:shd w:val="clear" w:color="auto" w:fill="auto"/>
        <w:tabs>
          <w:tab w:val="left" w:pos="1966"/>
        </w:tabs>
        <w:spacing w:before="0" w:after="0" w:line="240" w:lineRule="auto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Допризовна підготовка і військово-патріотичне виховання молоді, загальна мобілізація.</w:t>
      </w:r>
    </w:p>
    <w:p w:rsidR="00A11ED4" w:rsidRPr="00111AF6" w:rsidRDefault="00A11ED4" w:rsidP="00A11ED4">
      <w:pPr>
        <w:pStyle w:val="11"/>
        <w:numPr>
          <w:ilvl w:val="0"/>
          <w:numId w:val="10"/>
        </w:numPr>
        <w:shd w:val="clear" w:color="auto" w:fill="auto"/>
        <w:tabs>
          <w:tab w:val="left" w:pos="1966"/>
        </w:tabs>
        <w:spacing w:before="0" w:after="0" w:line="240" w:lineRule="auto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Медичне забезпечення.</w:t>
      </w:r>
    </w:p>
    <w:p w:rsidR="00A11ED4" w:rsidRPr="00111AF6" w:rsidRDefault="00A11ED4" w:rsidP="00A11ED4">
      <w:pPr>
        <w:pStyle w:val="11"/>
        <w:numPr>
          <w:ilvl w:val="0"/>
          <w:numId w:val="10"/>
        </w:numPr>
        <w:shd w:val="clear" w:color="auto" w:fill="auto"/>
        <w:tabs>
          <w:tab w:val="left" w:pos="1966"/>
        </w:tabs>
        <w:spacing w:before="0" w:after="0" w:line="240" w:lineRule="auto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Приписка громадян України до призовної дільниці, призов і прийняття на військову службу.</w:t>
      </w:r>
    </w:p>
    <w:p w:rsidR="00A11ED4" w:rsidRPr="00111AF6" w:rsidRDefault="00A11ED4" w:rsidP="00A11ED4">
      <w:pPr>
        <w:pStyle w:val="11"/>
        <w:numPr>
          <w:ilvl w:val="0"/>
          <w:numId w:val="10"/>
        </w:numPr>
        <w:shd w:val="clear" w:color="auto" w:fill="auto"/>
        <w:tabs>
          <w:tab w:val="left" w:pos="2816"/>
        </w:tabs>
        <w:spacing w:before="0" w:after="0" w:line="240" w:lineRule="auto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Культурно-виховні заходи.</w:t>
      </w:r>
    </w:p>
    <w:p w:rsidR="00A11ED4" w:rsidRPr="00111AF6" w:rsidRDefault="00A11ED4" w:rsidP="00A11ED4">
      <w:pPr>
        <w:pStyle w:val="11"/>
        <w:numPr>
          <w:ilvl w:val="0"/>
          <w:numId w:val="10"/>
        </w:numPr>
        <w:shd w:val="clear" w:color="auto" w:fill="auto"/>
        <w:tabs>
          <w:tab w:val="left" w:pos="442"/>
        </w:tabs>
        <w:spacing w:before="0" w:after="300" w:line="240" w:lineRule="auto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Фінансове забезпечення.</w:t>
      </w:r>
    </w:p>
    <w:p w:rsidR="00A11ED4" w:rsidRPr="00111AF6" w:rsidRDefault="00A11ED4" w:rsidP="00A11ED4">
      <w:pPr>
        <w:pStyle w:val="32"/>
        <w:keepNext/>
        <w:keepLines/>
        <w:shd w:val="clear" w:color="auto" w:fill="auto"/>
        <w:spacing w:before="0" w:after="0" w:line="240" w:lineRule="auto"/>
        <w:ind w:left="60" w:firstLine="664"/>
        <w:rPr>
          <w:color w:val="1A1A1A" w:themeColor="background1" w:themeShade="1A"/>
          <w:sz w:val="28"/>
          <w:szCs w:val="28"/>
        </w:rPr>
      </w:pPr>
      <w:bookmarkStart w:id="2" w:name="bookmark4"/>
      <w:r w:rsidRPr="00111AF6">
        <w:rPr>
          <w:color w:val="1A1A1A" w:themeColor="background1" w:themeShade="1A"/>
          <w:sz w:val="28"/>
          <w:szCs w:val="28"/>
        </w:rPr>
        <w:t>І. Допризовна підготовка і військово-патріотичне виховання молоді</w:t>
      </w:r>
      <w:bookmarkEnd w:id="2"/>
    </w:p>
    <w:p w:rsidR="00A11ED4" w:rsidRPr="00111AF6" w:rsidRDefault="00A11ED4" w:rsidP="00A11ED4">
      <w:pPr>
        <w:pStyle w:val="11"/>
        <w:numPr>
          <w:ilvl w:val="2"/>
          <w:numId w:val="9"/>
        </w:numPr>
        <w:shd w:val="clear" w:color="auto" w:fill="auto"/>
        <w:tabs>
          <w:tab w:val="left" w:pos="60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Проведення</w:t>
      </w:r>
      <w:r w:rsidRPr="00111AF6">
        <w:rPr>
          <w:color w:val="1A1A1A" w:themeColor="background1" w:themeShade="1A"/>
          <w:sz w:val="28"/>
          <w:szCs w:val="28"/>
        </w:rPr>
        <w:tab/>
        <w:t xml:space="preserve"> інформаційно-роз'яснювальної роботи серед молоді, щодо необхідності виконання свого обов'язку, передбаченого Конституцією України, виховання національної свідомості на героїко-патріотичних традиціях минулого України, формування в свідомості юнаків необхідності - захисту держави.</w:t>
      </w:r>
    </w:p>
    <w:p w:rsidR="00A11ED4" w:rsidRPr="00111AF6" w:rsidRDefault="00A11ED4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724" w:firstLine="3529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Надвірнянський РТЦК та СП, </w:t>
      </w:r>
      <w:r w:rsidRPr="00111AF6">
        <w:rPr>
          <w:color w:val="1A1A1A" w:themeColor="background1" w:themeShade="1A"/>
          <w:sz w:val="28"/>
          <w:szCs w:val="28"/>
        </w:rPr>
        <w:tab/>
      </w:r>
    </w:p>
    <w:p w:rsidR="00A11ED4" w:rsidRPr="00111AF6" w:rsidRDefault="00111AF6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724" w:firstLine="3529"/>
        <w:rPr>
          <w:color w:val="1A1A1A" w:themeColor="background1" w:themeShade="1A"/>
          <w:sz w:val="28"/>
          <w:szCs w:val="28"/>
        </w:rPr>
      </w:pPr>
      <w:proofErr w:type="spellStart"/>
      <w:r>
        <w:rPr>
          <w:color w:val="1A1A1A" w:themeColor="background1" w:themeShade="1A"/>
          <w:sz w:val="28"/>
          <w:szCs w:val="28"/>
        </w:rPr>
        <w:t>Ворохтянськоа</w:t>
      </w:r>
      <w:proofErr w:type="spellEnd"/>
      <w:r>
        <w:rPr>
          <w:color w:val="1A1A1A" w:themeColor="background1" w:themeShade="1A"/>
          <w:sz w:val="28"/>
          <w:szCs w:val="28"/>
        </w:rPr>
        <w:t xml:space="preserve"> селищна рада</w:t>
      </w:r>
      <w:r w:rsidR="00A11ED4" w:rsidRPr="00111AF6">
        <w:rPr>
          <w:color w:val="1A1A1A" w:themeColor="background1" w:themeShade="1A"/>
          <w:sz w:val="28"/>
          <w:szCs w:val="28"/>
        </w:rPr>
        <w:t xml:space="preserve">                                     </w:t>
      </w:r>
    </w:p>
    <w:p w:rsidR="00A11ED4" w:rsidRPr="00111AF6" w:rsidRDefault="00A11ED4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724" w:firstLine="3529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Протягом 202</w:t>
      </w:r>
      <w:r w:rsidR="00F5150A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 xml:space="preserve"> року.</w:t>
      </w:r>
    </w:p>
    <w:p w:rsidR="00A11ED4" w:rsidRPr="00111AF6" w:rsidRDefault="00A11ED4" w:rsidP="00A11ED4">
      <w:pPr>
        <w:pStyle w:val="11"/>
        <w:numPr>
          <w:ilvl w:val="2"/>
          <w:numId w:val="9"/>
        </w:numPr>
        <w:shd w:val="clear" w:color="auto" w:fill="auto"/>
        <w:tabs>
          <w:tab w:val="left" w:pos="60"/>
        </w:tabs>
        <w:spacing w:before="0" w:after="0" w:line="240" w:lineRule="auto"/>
        <w:ind w:left="62" w:firstLine="66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Здійснення контролю за проведенням і результатами допризовної підготовки юнаків в навчальних закладах району.</w:t>
      </w:r>
    </w:p>
    <w:p w:rsidR="00A11ED4" w:rsidRPr="00111AF6" w:rsidRDefault="00A11ED4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360" w:firstLine="389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Надвірнянський РТЦК та СП, </w:t>
      </w:r>
      <w:r w:rsidRPr="00111AF6">
        <w:rPr>
          <w:color w:val="1A1A1A" w:themeColor="background1" w:themeShade="1A"/>
          <w:sz w:val="28"/>
          <w:szCs w:val="28"/>
        </w:rPr>
        <w:tab/>
      </w:r>
    </w:p>
    <w:p w:rsidR="00A11ED4" w:rsidRPr="00111AF6" w:rsidRDefault="00111AF6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360" w:firstLine="3893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Ворохтянська селищна рада</w:t>
      </w:r>
      <w:r w:rsidR="00A11ED4" w:rsidRPr="00111AF6">
        <w:rPr>
          <w:color w:val="1A1A1A" w:themeColor="background1" w:themeShade="1A"/>
          <w:sz w:val="28"/>
          <w:szCs w:val="28"/>
        </w:rPr>
        <w:t xml:space="preserve">                                     </w:t>
      </w:r>
    </w:p>
    <w:p w:rsidR="00A11ED4" w:rsidRPr="00111AF6" w:rsidRDefault="00A11ED4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360" w:firstLine="389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Протягом 202</w:t>
      </w:r>
      <w:r w:rsidR="00F5150A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 xml:space="preserve"> року.</w:t>
      </w:r>
    </w:p>
    <w:p w:rsidR="00A11ED4" w:rsidRPr="00111AF6" w:rsidRDefault="00A11ED4" w:rsidP="00A11ED4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725" w:firstLine="4804"/>
        <w:jc w:val="both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A11ED4">
      <w:pPr>
        <w:pStyle w:val="11"/>
        <w:numPr>
          <w:ilvl w:val="2"/>
          <w:numId w:val="9"/>
        </w:numPr>
        <w:shd w:val="clear" w:color="auto" w:fill="auto"/>
        <w:tabs>
          <w:tab w:val="left" w:pos="1042"/>
        </w:tabs>
        <w:spacing w:before="0" w:after="0" w:line="240" w:lineRule="auto"/>
        <w:ind w:left="62" w:firstLine="66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Проведення навчально-польових зборів з виконанням навчальної вправи зі стрілецької зброї, регіону спартакіади допризовної молоді, оглядів-конкурсів строю та пісні серед молоді Ворохтянської громади.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Організація попереднього відбору кандидатів для направлення у військові ліцеї, вищі військові навчальні заклади. </w:t>
      </w:r>
    </w:p>
    <w:p w:rsidR="00A11ED4" w:rsidRPr="00111AF6" w:rsidRDefault="00A11ED4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724" w:firstLine="3529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Надвірнянський РТЦК та СП, </w:t>
      </w:r>
      <w:r w:rsidRPr="00111AF6">
        <w:rPr>
          <w:color w:val="1A1A1A" w:themeColor="background1" w:themeShade="1A"/>
          <w:sz w:val="28"/>
          <w:szCs w:val="28"/>
        </w:rPr>
        <w:tab/>
      </w:r>
    </w:p>
    <w:p w:rsidR="00A11ED4" w:rsidRPr="00111AF6" w:rsidRDefault="00111AF6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724" w:firstLine="3529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Ворохтянська селищна рада</w:t>
      </w:r>
      <w:r w:rsidR="00A11ED4" w:rsidRPr="00111AF6">
        <w:rPr>
          <w:color w:val="1A1A1A" w:themeColor="background1" w:themeShade="1A"/>
          <w:sz w:val="28"/>
          <w:szCs w:val="28"/>
        </w:rPr>
        <w:t xml:space="preserve">                                     </w:t>
      </w:r>
    </w:p>
    <w:p w:rsidR="00A11ED4" w:rsidRPr="00111AF6" w:rsidRDefault="00A11ED4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724" w:firstLine="3529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Протягом 202</w:t>
      </w:r>
      <w:r w:rsidR="00F5150A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 xml:space="preserve"> року.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firstLine="709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4.Проведення мобілізації.</w:t>
      </w:r>
    </w:p>
    <w:p w:rsidR="00A11ED4" w:rsidRPr="00111AF6" w:rsidRDefault="00A11ED4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724" w:firstLine="3529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Надвірнянський РТЦК та СП, </w:t>
      </w:r>
      <w:r w:rsidRPr="00111AF6">
        <w:rPr>
          <w:color w:val="1A1A1A" w:themeColor="background1" w:themeShade="1A"/>
          <w:sz w:val="28"/>
          <w:szCs w:val="28"/>
        </w:rPr>
        <w:tab/>
      </w:r>
    </w:p>
    <w:p w:rsidR="00A11ED4" w:rsidRPr="00111AF6" w:rsidRDefault="00A11ED4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724" w:firstLine="3529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виконавчий комітет</w:t>
      </w:r>
    </w:p>
    <w:p w:rsidR="00A11ED4" w:rsidRPr="00111AF6" w:rsidRDefault="00111AF6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724" w:firstLine="3529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Ворохтянська селищна рада</w:t>
      </w:r>
      <w:r w:rsidR="00A11ED4" w:rsidRPr="00111AF6">
        <w:rPr>
          <w:color w:val="1A1A1A" w:themeColor="background1" w:themeShade="1A"/>
          <w:sz w:val="28"/>
          <w:szCs w:val="28"/>
        </w:rPr>
        <w:t xml:space="preserve">                                     </w:t>
      </w:r>
    </w:p>
    <w:p w:rsidR="00F6119E" w:rsidRPr="00111AF6" w:rsidRDefault="00A11ED4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724" w:firstLine="3529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Протягом 202</w:t>
      </w:r>
      <w:r w:rsidR="00F5150A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 xml:space="preserve"> року.</w:t>
      </w:r>
      <w:bookmarkStart w:id="3" w:name="bookmark5"/>
    </w:p>
    <w:p w:rsidR="00F6119E" w:rsidRPr="00111AF6" w:rsidRDefault="00F6119E" w:rsidP="00F6119E">
      <w:pPr>
        <w:pStyle w:val="11"/>
        <w:shd w:val="clear" w:color="auto" w:fill="auto"/>
        <w:tabs>
          <w:tab w:val="left" w:pos="60"/>
        </w:tabs>
        <w:spacing w:before="0" w:after="0" w:line="240" w:lineRule="auto"/>
        <w:ind w:left="724" w:firstLine="4805"/>
        <w:rPr>
          <w:color w:val="1A1A1A" w:themeColor="background1" w:themeShade="1A"/>
          <w:sz w:val="28"/>
          <w:szCs w:val="28"/>
        </w:rPr>
      </w:pPr>
    </w:p>
    <w:p w:rsidR="00111AF6" w:rsidRDefault="00111AF6" w:rsidP="00F6119E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b/>
          <w:color w:val="1A1A1A" w:themeColor="background1" w:themeShade="1A"/>
          <w:sz w:val="28"/>
          <w:szCs w:val="28"/>
        </w:rPr>
      </w:pPr>
    </w:p>
    <w:p w:rsidR="00A11ED4" w:rsidRPr="00111AF6" w:rsidRDefault="00F6119E" w:rsidP="00F6119E">
      <w:pPr>
        <w:pStyle w:val="11"/>
        <w:shd w:val="clear" w:color="auto" w:fill="auto"/>
        <w:tabs>
          <w:tab w:val="left" w:pos="0"/>
        </w:tabs>
        <w:spacing w:before="0" w:after="0" w:line="240" w:lineRule="auto"/>
        <w:ind w:firstLine="709"/>
        <w:jc w:val="center"/>
        <w:rPr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lastRenderedPageBreak/>
        <w:t>ІІ</w:t>
      </w:r>
      <w:r w:rsidR="00A11ED4" w:rsidRPr="00111AF6">
        <w:rPr>
          <w:b/>
          <w:color w:val="1A1A1A" w:themeColor="background1" w:themeShade="1A"/>
          <w:sz w:val="28"/>
          <w:szCs w:val="28"/>
        </w:rPr>
        <w:t>.</w:t>
      </w:r>
      <w:r w:rsidRPr="00111AF6">
        <w:rPr>
          <w:b/>
          <w:color w:val="1A1A1A" w:themeColor="background1" w:themeShade="1A"/>
          <w:sz w:val="28"/>
          <w:szCs w:val="28"/>
        </w:rPr>
        <w:t xml:space="preserve"> </w:t>
      </w:r>
      <w:r w:rsidR="00A11ED4" w:rsidRPr="00111AF6">
        <w:rPr>
          <w:b/>
          <w:color w:val="1A1A1A" w:themeColor="background1" w:themeShade="1A"/>
          <w:sz w:val="28"/>
          <w:szCs w:val="28"/>
        </w:rPr>
        <w:t>Медичне забезпечення</w:t>
      </w:r>
      <w:bookmarkEnd w:id="3"/>
    </w:p>
    <w:p w:rsidR="00A11ED4" w:rsidRPr="00111AF6" w:rsidRDefault="00A11ED4" w:rsidP="00A11ED4">
      <w:pPr>
        <w:pStyle w:val="11"/>
        <w:numPr>
          <w:ilvl w:val="3"/>
          <w:numId w:val="9"/>
        </w:numPr>
        <w:shd w:val="clear" w:color="auto" w:fill="auto"/>
        <w:tabs>
          <w:tab w:val="left" w:pos="1260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Забезпечення призовної дільниці медичним інструментарієм та господарським майном, необхідним для медичного обстеження допризовників та призовників.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2" w:firstLine="66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  <w:t xml:space="preserve">Яремчанська центральна міська лікарня, </w:t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  <w:t xml:space="preserve">Надвірнянський РТЦК та СП. </w:t>
      </w:r>
      <w:r w:rsidRPr="00111AF6">
        <w:rPr>
          <w:color w:val="1A1A1A" w:themeColor="background1" w:themeShade="1A"/>
          <w:sz w:val="28"/>
          <w:szCs w:val="28"/>
        </w:rPr>
        <w:tab/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2" w:firstLine="66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                                            </w:t>
      </w:r>
      <w:r w:rsidR="00F6119E" w:rsidRPr="00111AF6">
        <w:rPr>
          <w:color w:val="1A1A1A" w:themeColor="background1" w:themeShade="1A"/>
          <w:sz w:val="28"/>
          <w:szCs w:val="28"/>
        </w:rPr>
        <w:t xml:space="preserve">   </w:t>
      </w:r>
      <w:r w:rsidR="00F5150A">
        <w:rPr>
          <w:color w:val="1A1A1A" w:themeColor="background1" w:themeShade="1A"/>
          <w:sz w:val="28"/>
          <w:szCs w:val="28"/>
        </w:rPr>
        <w:t xml:space="preserve">  Протягом 2024року</w:t>
      </w:r>
      <w:r w:rsidRPr="00111AF6">
        <w:rPr>
          <w:color w:val="1A1A1A" w:themeColor="background1" w:themeShade="1A"/>
          <w:sz w:val="28"/>
          <w:szCs w:val="28"/>
        </w:rPr>
        <w:t>.</w:t>
      </w:r>
    </w:p>
    <w:p w:rsidR="00A11ED4" w:rsidRPr="00111AF6" w:rsidRDefault="00A11ED4" w:rsidP="00A11ED4">
      <w:pPr>
        <w:pStyle w:val="11"/>
        <w:numPr>
          <w:ilvl w:val="3"/>
          <w:numId w:val="9"/>
        </w:numPr>
        <w:shd w:val="clear" w:color="auto" w:fill="auto"/>
        <w:tabs>
          <w:tab w:val="left" w:pos="1303"/>
        </w:tabs>
        <w:spacing w:before="0" w:after="0" w:line="240" w:lineRule="auto"/>
        <w:ind w:left="62" w:firstLine="66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Посилення контролю за оздоровленням в період між припискою і призовом громадян, яких визнано такими, що потребують обстеження, лікування та медичного нагляду.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2" w:firstLine="66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  <w:t xml:space="preserve">Яремчанська центральна міська лікарня, </w:t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  <w:t xml:space="preserve">Надвірнянський РТЦК та СП. </w:t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2" w:firstLine="66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                                               Протягом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 xml:space="preserve"> року.</w:t>
      </w:r>
    </w:p>
    <w:p w:rsidR="00A11ED4" w:rsidRPr="00111AF6" w:rsidRDefault="00A11ED4" w:rsidP="00A11ED4">
      <w:pPr>
        <w:pStyle w:val="32"/>
        <w:keepNext/>
        <w:keepLines/>
        <w:shd w:val="clear" w:color="auto" w:fill="auto"/>
        <w:spacing w:before="0" w:after="0" w:line="240" w:lineRule="auto"/>
        <w:ind w:left="62" w:firstLine="663"/>
        <w:jc w:val="both"/>
        <w:rPr>
          <w:color w:val="1A1A1A" w:themeColor="background1" w:themeShade="1A"/>
          <w:sz w:val="28"/>
          <w:szCs w:val="28"/>
        </w:rPr>
      </w:pPr>
      <w:bookmarkStart w:id="4" w:name="bookmark6"/>
    </w:p>
    <w:p w:rsidR="00A11ED4" w:rsidRPr="00111AF6" w:rsidRDefault="00F6119E" w:rsidP="00A11ED4">
      <w:pPr>
        <w:pStyle w:val="32"/>
        <w:keepNext/>
        <w:keepLines/>
        <w:shd w:val="clear" w:color="auto" w:fill="auto"/>
        <w:spacing w:before="0" w:after="0" w:line="240" w:lineRule="auto"/>
        <w:ind w:left="60" w:firstLine="664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ІІІ. </w:t>
      </w:r>
      <w:r w:rsidR="00A11ED4" w:rsidRPr="00111AF6">
        <w:rPr>
          <w:color w:val="1A1A1A" w:themeColor="background1" w:themeShade="1A"/>
          <w:sz w:val="28"/>
          <w:szCs w:val="28"/>
        </w:rPr>
        <w:t>Приписка громадян України до призовної дільниці, призов і прийняття на військову службу.</w:t>
      </w:r>
      <w:bookmarkEnd w:id="4"/>
    </w:p>
    <w:p w:rsidR="00F6119E" w:rsidRPr="00111AF6" w:rsidRDefault="00A11ED4" w:rsidP="00F6119E">
      <w:pPr>
        <w:pStyle w:val="11"/>
        <w:numPr>
          <w:ilvl w:val="4"/>
          <w:numId w:val="9"/>
        </w:numPr>
        <w:shd w:val="clear" w:color="auto" w:fill="auto"/>
        <w:tabs>
          <w:tab w:val="left" w:pos="1221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Відповідно до Закону України "Про військовий обов'язок та військову службу" проведення приписки громадян України чоловічої статі, які проживають на території району, до призовної дільниці.</w:t>
      </w:r>
    </w:p>
    <w:p w:rsidR="00A11ED4" w:rsidRPr="00111AF6" w:rsidRDefault="00A11ED4" w:rsidP="00F6119E">
      <w:pPr>
        <w:pStyle w:val="11"/>
        <w:shd w:val="clear" w:color="auto" w:fill="auto"/>
        <w:spacing w:before="0" w:after="0" w:line="240" w:lineRule="auto"/>
        <w:ind w:left="60" w:firstLine="419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Надвірнянський РВК, </w:t>
      </w:r>
      <w:r w:rsidRPr="00111AF6">
        <w:rPr>
          <w:color w:val="1A1A1A" w:themeColor="background1" w:themeShade="1A"/>
          <w:sz w:val="28"/>
          <w:szCs w:val="28"/>
        </w:rPr>
        <w:tab/>
      </w:r>
    </w:p>
    <w:p w:rsidR="00A11ED4" w:rsidRPr="00111AF6" w:rsidRDefault="00A11ED4" w:rsidP="00F6119E">
      <w:pPr>
        <w:pStyle w:val="11"/>
        <w:shd w:val="clear" w:color="auto" w:fill="auto"/>
        <w:spacing w:before="0" w:after="0" w:line="240" w:lineRule="auto"/>
        <w:ind w:left="60" w:firstLine="4193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районна комісія з питань приписки </w:t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  <w:t>громадян України до призовної</w:t>
      </w:r>
    </w:p>
    <w:p w:rsidR="00A11ED4" w:rsidRPr="00111AF6" w:rsidRDefault="00A11ED4" w:rsidP="00F6119E">
      <w:pPr>
        <w:pStyle w:val="11"/>
        <w:shd w:val="clear" w:color="auto" w:fill="auto"/>
        <w:spacing w:before="0" w:after="0" w:line="240" w:lineRule="auto"/>
        <w:ind w:left="60" w:firstLine="4193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дільниці при Надвірнянському РВК</w:t>
      </w:r>
    </w:p>
    <w:p w:rsidR="00A11ED4" w:rsidRPr="00111AF6" w:rsidRDefault="00F6119E" w:rsidP="00A11ED4">
      <w:pPr>
        <w:pStyle w:val="11"/>
        <w:shd w:val="clear" w:color="auto" w:fill="auto"/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>Січень - березень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="00A11ED4" w:rsidRPr="00111AF6">
        <w:rPr>
          <w:color w:val="1A1A1A" w:themeColor="background1" w:themeShade="1A"/>
          <w:sz w:val="28"/>
          <w:szCs w:val="28"/>
        </w:rPr>
        <w:t xml:space="preserve"> року.</w:t>
      </w:r>
    </w:p>
    <w:p w:rsidR="00CA7DED" w:rsidRPr="00111AF6" w:rsidRDefault="00A11ED4" w:rsidP="00CA7DED">
      <w:pPr>
        <w:pStyle w:val="11"/>
        <w:numPr>
          <w:ilvl w:val="4"/>
          <w:numId w:val="9"/>
        </w:numPr>
        <w:shd w:val="clear" w:color="auto" w:fill="auto"/>
        <w:tabs>
          <w:tab w:val="left" w:pos="1048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 Згідно з Законом України "Про військовий обов'язок та військову службу", Указів Президента України про строки проведення чергових призовів, чергові призови на строкову військову службу громадян України та звільнення в запас військовослужбовців організувати проведення весняного і осіннього призовів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>-202</w:t>
      </w:r>
      <w:r w:rsidR="00EE18B7">
        <w:rPr>
          <w:color w:val="1A1A1A" w:themeColor="background1" w:themeShade="1A"/>
          <w:sz w:val="28"/>
          <w:szCs w:val="28"/>
        </w:rPr>
        <w:t>5</w:t>
      </w:r>
      <w:r w:rsidRPr="00111AF6">
        <w:rPr>
          <w:color w:val="1A1A1A" w:themeColor="background1" w:themeShade="1A"/>
          <w:sz w:val="28"/>
          <w:szCs w:val="28"/>
        </w:rPr>
        <w:t xml:space="preserve"> рр. та відправку призовників на обласний збірний пункт м. Івано-Франківськ.</w:t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</w:p>
    <w:p w:rsidR="00A11ED4" w:rsidRPr="00111AF6" w:rsidRDefault="00A11ED4" w:rsidP="00CA7DED">
      <w:pPr>
        <w:pStyle w:val="11"/>
        <w:shd w:val="clear" w:color="auto" w:fill="auto"/>
        <w:tabs>
          <w:tab w:val="left" w:pos="1048"/>
        </w:tabs>
        <w:spacing w:before="0" w:after="0" w:line="240" w:lineRule="auto"/>
        <w:ind w:left="4253" w:firstLine="0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Надвірнянський РВК, спільна</w:t>
      </w:r>
    </w:p>
    <w:p w:rsidR="00A11ED4" w:rsidRPr="00111AF6" w:rsidRDefault="00A11ED4" w:rsidP="00F6119E">
      <w:pPr>
        <w:pStyle w:val="11"/>
        <w:shd w:val="clear" w:color="auto" w:fill="auto"/>
        <w:spacing w:before="0" w:after="0" w:line="240" w:lineRule="auto"/>
        <w:ind w:left="60" w:firstLine="4193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призовна комісія </w:t>
      </w:r>
      <w:r w:rsidRPr="00111AF6">
        <w:rPr>
          <w:color w:val="1A1A1A" w:themeColor="background1" w:themeShade="1A"/>
          <w:sz w:val="28"/>
          <w:szCs w:val="28"/>
        </w:rPr>
        <w:tab/>
        <w:t xml:space="preserve">Надвірнянського </w:t>
      </w:r>
    </w:p>
    <w:p w:rsidR="00A11ED4" w:rsidRPr="00111AF6" w:rsidRDefault="00111AF6" w:rsidP="00F6119E">
      <w:pPr>
        <w:pStyle w:val="11"/>
        <w:shd w:val="clear" w:color="auto" w:fill="auto"/>
        <w:spacing w:before="0" w:after="0" w:line="240" w:lineRule="auto"/>
        <w:ind w:left="60" w:firstLine="4193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району та Ворохтянська селищна</w:t>
      </w:r>
      <w:r w:rsidR="00A11ED4" w:rsidRPr="00111AF6">
        <w:rPr>
          <w:color w:val="1A1A1A" w:themeColor="background1" w:themeShade="1A"/>
          <w:sz w:val="28"/>
          <w:szCs w:val="28"/>
        </w:rPr>
        <w:t xml:space="preserve"> </w:t>
      </w:r>
    </w:p>
    <w:p w:rsidR="00A11ED4" w:rsidRPr="00111AF6" w:rsidRDefault="00111AF6" w:rsidP="00F6119E">
      <w:pPr>
        <w:pStyle w:val="11"/>
        <w:shd w:val="clear" w:color="auto" w:fill="auto"/>
        <w:spacing w:before="0" w:after="0" w:line="240" w:lineRule="auto"/>
        <w:ind w:left="60" w:firstLine="4193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рада</w:t>
      </w:r>
      <w:r w:rsidR="00A11ED4" w:rsidRPr="00111AF6">
        <w:rPr>
          <w:color w:val="1A1A1A" w:themeColor="background1" w:themeShade="1A"/>
          <w:sz w:val="28"/>
          <w:szCs w:val="28"/>
        </w:rPr>
        <w:t xml:space="preserve">. </w:t>
      </w:r>
    </w:p>
    <w:p w:rsidR="00A11ED4" w:rsidRPr="00111AF6" w:rsidRDefault="00F6119E" w:rsidP="00F6119E">
      <w:pPr>
        <w:pStyle w:val="11"/>
        <w:shd w:val="clear" w:color="auto" w:fill="auto"/>
        <w:tabs>
          <w:tab w:val="left" w:pos="4253"/>
        </w:tabs>
        <w:spacing w:before="0" w:after="0" w:line="240" w:lineRule="auto"/>
        <w:ind w:left="2127" w:firstLine="709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>Березень-травень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="00A11ED4" w:rsidRPr="00111AF6">
        <w:rPr>
          <w:color w:val="1A1A1A" w:themeColor="background1" w:themeShade="1A"/>
          <w:sz w:val="28"/>
          <w:szCs w:val="28"/>
        </w:rPr>
        <w:t xml:space="preserve"> року. </w:t>
      </w:r>
    </w:p>
    <w:p w:rsidR="00A11ED4" w:rsidRPr="00111AF6" w:rsidRDefault="00F6119E" w:rsidP="00A11ED4">
      <w:pPr>
        <w:pStyle w:val="11"/>
        <w:shd w:val="clear" w:color="auto" w:fill="auto"/>
        <w:spacing w:before="0" w:after="0" w:line="240" w:lineRule="auto"/>
        <w:ind w:left="2127" w:firstLine="709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>Вересень-листопад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="00A11ED4" w:rsidRPr="00111AF6">
        <w:rPr>
          <w:color w:val="1A1A1A" w:themeColor="background1" w:themeShade="1A"/>
          <w:sz w:val="28"/>
          <w:szCs w:val="28"/>
        </w:rPr>
        <w:t xml:space="preserve"> року.</w:t>
      </w:r>
    </w:p>
    <w:p w:rsidR="00F6119E" w:rsidRPr="00111AF6" w:rsidRDefault="00A11ED4" w:rsidP="00617290">
      <w:pPr>
        <w:pStyle w:val="11"/>
        <w:numPr>
          <w:ilvl w:val="4"/>
          <w:numId w:val="9"/>
        </w:numPr>
        <w:shd w:val="clear" w:color="auto" w:fill="auto"/>
        <w:tabs>
          <w:tab w:val="left" w:pos="1046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 Забезпечення оповіщення призовників (допризовників) про їх виклик і своєчасне прибуття за викликом на призовну дільницю.</w:t>
      </w:r>
    </w:p>
    <w:p w:rsidR="00A11ED4" w:rsidRPr="00111AF6" w:rsidRDefault="00A11ED4" w:rsidP="00F6119E">
      <w:pPr>
        <w:pStyle w:val="11"/>
        <w:shd w:val="clear" w:color="auto" w:fill="auto"/>
        <w:spacing w:before="0" w:after="0" w:line="240" w:lineRule="auto"/>
        <w:ind w:left="4253" w:firstLine="0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Надвірнянський </w:t>
      </w:r>
      <w:r w:rsidRPr="00111AF6">
        <w:rPr>
          <w:color w:val="1A1A1A" w:themeColor="background1" w:themeShade="1A"/>
          <w:sz w:val="28"/>
          <w:szCs w:val="28"/>
        </w:rPr>
        <w:tab/>
        <w:t xml:space="preserve">РВК, </w:t>
      </w:r>
      <w:r w:rsidRPr="00111AF6">
        <w:rPr>
          <w:color w:val="1A1A1A" w:themeColor="background1" w:themeShade="1A"/>
          <w:sz w:val="28"/>
          <w:szCs w:val="28"/>
        </w:rPr>
        <w:tab/>
      </w:r>
      <w:r w:rsidR="00111AF6">
        <w:rPr>
          <w:color w:val="1A1A1A" w:themeColor="background1" w:themeShade="1A"/>
          <w:sz w:val="28"/>
          <w:szCs w:val="28"/>
        </w:rPr>
        <w:t>Ворохтянська  селищна рада</w:t>
      </w:r>
      <w:r w:rsidRPr="00111AF6">
        <w:rPr>
          <w:color w:val="1A1A1A" w:themeColor="background1" w:themeShade="1A"/>
          <w:sz w:val="28"/>
          <w:szCs w:val="28"/>
        </w:rPr>
        <w:t>, к</w:t>
      </w:r>
      <w:r w:rsidR="00F6119E" w:rsidRPr="00111AF6">
        <w:rPr>
          <w:color w:val="1A1A1A" w:themeColor="background1" w:themeShade="1A"/>
          <w:sz w:val="28"/>
          <w:szCs w:val="28"/>
        </w:rPr>
        <w:t xml:space="preserve">ерівники підприємств, установ, </w:t>
      </w:r>
      <w:r w:rsidRPr="00111AF6">
        <w:rPr>
          <w:color w:val="1A1A1A" w:themeColor="background1" w:themeShade="1A"/>
          <w:sz w:val="28"/>
          <w:szCs w:val="28"/>
        </w:rPr>
        <w:t>о</w:t>
      </w:r>
      <w:r w:rsidR="00F6119E" w:rsidRPr="00111AF6">
        <w:rPr>
          <w:color w:val="1A1A1A" w:themeColor="background1" w:themeShade="1A"/>
          <w:sz w:val="28"/>
          <w:szCs w:val="28"/>
        </w:rPr>
        <w:t xml:space="preserve">рганізацій, навчально-виховних </w:t>
      </w:r>
      <w:r w:rsidRPr="00111AF6">
        <w:rPr>
          <w:color w:val="1A1A1A" w:themeColor="background1" w:themeShade="1A"/>
          <w:sz w:val="28"/>
          <w:szCs w:val="28"/>
        </w:rPr>
        <w:t>закладів.</w:t>
      </w:r>
    </w:p>
    <w:p w:rsidR="00F6119E" w:rsidRPr="00111AF6" w:rsidRDefault="00F6119E" w:rsidP="00F6119E">
      <w:pPr>
        <w:pStyle w:val="11"/>
        <w:shd w:val="clear" w:color="auto" w:fill="auto"/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>Березень-травень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="00A11ED4" w:rsidRPr="00111AF6">
        <w:rPr>
          <w:color w:val="1A1A1A" w:themeColor="background1" w:themeShade="1A"/>
          <w:sz w:val="28"/>
          <w:szCs w:val="28"/>
        </w:rPr>
        <w:t xml:space="preserve"> року</w:t>
      </w:r>
      <w:r w:rsidRPr="00111AF6">
        <w:rPr>
          <w:color w:val="1A1A1A" w:themeColor="background1" w:themeShade="1A"/>
          <w:sz w:val="28"/>
          <w:szCs w:val="28"/>
        </w:rPr>
        <w:t>.</w:t>
      </w:r>
    </w:p>
    <w:p w:rsidR="00A11ED4" w:rsidRPr="00111AF6" w:rsidRDefault="00A11ED4" w:rsidP="00F6119E">
      <w:pPr>
        <w:pStyle w:val="11"/>
        <w:shd w:val="clear" w:color="auto" w:fill="auto"/>
        <w:spacing w:before="0" w:after="0" w:line="240" w:lineRule="auto"/>
        <w:ind w:left="60" w:firstLine="419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Вересень-листопад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 xml:space="preserve"> року.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</w:p>
    <w:p w:rsidR="00A11ED4" w:rsidRPr="00111AF6" w:rsidRDefault="00A11ED4" w:rsidP="00617290">
      <w:pPr>
        <w:pStyle w:val="11"/>
        <w:numPr>
          <w:ilvl w:val="4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Проведення інструктажу призовників, консультацій-бесід з їх батьками в дні відправок призовників на збірний пункт.</w:t>
      </w:r>
    </w:p>
    <w:p w:rsidR="00A11ED4" w:rsidRPr="00111AF6" w:rsidRDefault="00F6119E" w:rsidP="00A11ED4">
      <w:pPr>
        <w:pStyle w:val="11"/>
        <w:shd w:val="clear" w:color="auto" w:fill="auto"/>
        <w:spacing w:before="0" w:after="0" w:line="240" w:lineRule="auto"/>
        <w:ind w:left="60" w:firstLine="664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>Надвірнянський РТЦК та СП</w:t>
      </w:r>
      <w:r w:rsidR="00A11ED4"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ab/>
        <w:t xml:space="preserve">                              Квітень-травень, жовтень-листопад </w:t>
      </w:r>
      <w:r w:rsidR="00A11ED4"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lastRenderedPageBreak/>
        <w:tab/>
      </w:r>
      <w:r w:rsidR="00A11ED4"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ab/>
        <w:t>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="00A11ED4" w:rsidRPr="00111AF6">
        <w:rPr>
          <w:color w:val="1A1A1A" w:themeColor="background1" w:themeShade="1A"/>
          <w:sz w:val="28"/>
          <w:szCs w:val="28"/>
        </w:rPr>
        <w:t xml:space="preserve"> року.</w:t>
      </w:r>
    </w:p>
    <w:p w:rsidR="00A11ED4" w:rsidRPr="00111AF6" w:rsidRDefault="00A11ED4" w:rsidP="00A11ED4">
      <w:pPr>
        <w:pStyle w:val="11"/>
        <w:numPr>
          <w:ilvl w:val="4"/>
          <w:numId w:val="9"/>
        </w:numPr>
        <w:shd w:val="clear" w:color="auto" w:fill="auto"/>
        <w:tabs>
          <w:tab w:val="left" w:pos="1286"/>
        </w:tabs>
        <w:spacing w:before="0" w:after="0" w:line="240" w:lineRule="auto"/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Проведення розшуку, затримання і доставку до військового комісаріату осіб, які ухиляються від виконання військового обов'язку згідно з чинним законодавством та санкції прокурора.</w:t>
      </w:r>
    </w:p>
    <w:p w:rsidR="00F6119E" w:rsidRPr="00111AF6" w:rsidRDefault="00A11ED4" w:rsidP="00F6119E">
      <w:pPr>
        <w:pStyle w:val="11"/>
        <w:shd w:val="clear" w:color="auto" w:fill="auto"/>
        <w:spacing w:before="0" w:after="0" w:line="240" w:lineRule="auto"/>
        <w:ind w:firstLine="425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Надвірнянський РТЦК та СП </w:t>
      </w:r>
    </w:p>
    <w:p w:rsidR="00F6119E" w:rsidRPr="00111AF6" w:rsidRDefault="00F6119E" w:rsidP="00F6119E">
      <w:pPr>
        <w:pStyle w:val="11"/>
        <w:shd w:val="clear" w:color="auto" w:fill="auto"/>
        <w:spacing w:before="0" w:after="0" w:line="240" w:lineRule="auto"/>
        <w:ind w:firstLine="4253"/>
        <w:jc w:val="both"/>
        <w:rPr>
          <w:color w:val="1A1A1A" w:themeColor="background1" w:themeShade="1A"/>
          <w:sz w:val="28"/>
          <w:szCs w:val="28"/>
        </w:rPr>
      </w:pPr>
      <w:proofErr w:type="spellStart"/>
      <w:r w:rsidRPr="00111AF6">
        <w:rPr>
          <w:color w:val="1A1A1A" w:themeColor="background1" w:themeShade="1A"/>
          <w:sz w:val="28"/>
          <w:szCs w:val="28"/>
        </w:rPr>
        <w:t>Яремчанський</w:t>
      </w:r>
      <w:proofErr w:type="spellEnd"/>
      <w:r w:rsidRPr="00111AF6">
        <w:rPr>
          <w:color w:val="1A1A1A" w:themeColor="background1" w:themeShade="1A"/>
          <w:sz w:val="28"/>
          <w:szCs w:val="28"/>
        </w:rPr>
        <w:t xml:space="preserve"> МВ УМВС </w:t>
      </w:r>
      <w:r w:rsidRPr="00111AF6">
        <w:rPr>
          <w:color w:val="1A1A1A" w:themeColor="background1" w:themeShade="1A"/>
          <w:sz w:val="28"/>
          <w:szCs w:val="28"/>
        </w:rPr>
        <w:tab/>
      </w:r>
    </w:p>
    <w:p w:rsidR="00F6119E" w:rsidRPr="00111AF6" w:rsidRDefault="00F6119E" w:rsidP="00F6119E">
      <w:pPr>
        <w:pStyle w:val="11"/>
        <w:shd w:val="clear" w:color="auto" w:fill="auto"/>
        <w:spacing w:before="0" w:after="0" w:line="240" w:lineRule="auto"/>
        <w:ind w:firstLine="425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України у Івано-Франківській області,</w:t>
      </w:r>
      <w:r w:rsidRPr="00111AF6">
        <w:rPr>
          <w:color w:val="1A1A1A" w:themeColor="background1" w:themeShade="1A"/>
          <w:sz w:val="28"/>
          <w:szCs w:val="28"/>
        </w:rPr>
        <w:tab/>
      </w:r>
    </w:p>
    <w:p w:rsidR="00F6119E" w:rsidRPr="00111AF6" w:rsidRDefault="00A11ED4" w:rsidP="00F6119E">
      <w:pPr>
        <w:pStyle w:val="11"/>
        <w:shd w:val="clear" w:color="auto" w:fill="auto"/>
        <w:spacing w:before="0" w:after="0" w:line="240" w:lineRule="auto"/>
        <w:ind w:firstLine="425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Березень-травень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>-202</w:t>
      </w:r>
      <w:r w:rsidR="00EE18B7">
        <w:rPr>
          <w:color w:val="1A1A1A" w:themeColor="background1" w:themeShade="1A"/>
          <w:sz w:val="28"/>
          <w:szCs w:val="28"/>
        </w:rPr>
        <w:t>5</w:t>
      </w:r>
      <w:r w:rsidR="00F6119E" w:rsidRPr="00111AF6">
        <w:rPr>
          <w:color w:val="1A1A1A" w:themeColor="background1" w:themeShade="1A"/>
          <w:sz w:val="28"/>
          <w:szCs w:val="28"/>
        </w:rPr>
        <w:t xml:space="preserve"> рр.</w:t>
      </w:r>
    </w:p>
    <w:p w:rsidR="00A11ED4" w:rsidRPr="00111AF6" w:rsidRDefault="00A11ED4" w:rsidP="00F6119E">
      <w:pPr>
        <w:pStyle w:val="11"/>
        <w:shd w:val="clear" w:color="auto" w:fill="auto"/>
        <w:spacing w:before="0" w:after="0" w:line="240" w:lineRule="auto"/>
        <w:ind w:firstLine="425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Вересень-листопад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 xml:space="preserve"> -20</w:t>
      </w:r>
      <w:r w:rsidR="003C7169">
        <w:rPr>
          <w:color w:val="1A1A1A" w:themeColor="background1" w:themeShade="1A"/>
          <w:sz w:val="28"/>
          <w:szCs w:val="28"/>
        </w:rPr>
        <w:t>2</w:t>
      </w:r>
      <w:r w:rsidR="00EE18B7">
        <w:rPr>
          <w:color w:val="1A1A1A" w:themeColor="background1" w:themeShade="1A"/>
          <w:sz w:val="28"/>
          <w:szCs w:val="28"/>
        </w:rPr>
        <w:t>5</w:t>
      </w:r>
      <w:r w:rsidRPr="00111AF6">
        <w:rPr>
          <w:color w:val="1A1A1A" w:themeColor="background1" w:themeShade="1A"/>
          <w:sz w:val="28"/>
          <w:szCs w:val="28"/>
        </w:rPr>
        <w:t xml:space="preserve"> рр.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2" w:firstLine="4900"/>
        <w:jc w:val="both"/>
        <w:rPr>
          <w:color w:val="1A1A1A" w:themeColor="background1" w:themeShade="1A"/>
          <w:sz w:val="28"/>
          <w:szCs w:val="28"/>
        </w:rPr>
      </w:pPr>
    </w:p>
    <w:p w:rsidR="00A11ED4" w:rsidRPr="00111AF6" w:rsidRDefault="00F6119E" w:rsidP="00A11ED4">
      <w:pPr>
        <w:pStyle w:val="32"/>
        <w:keepNext/>
        <w:keepLines/>
        <w:shd w:val="clear" w:color="auto" w:fill="auto"/>
        <w:spacing w:before="0" w:after="0" w:line="240" w:lineRule="auto"/>
        <w:rPr>
          <w:color w:val="1A1A1A" w:themeColor="background1" w:themeShade="1A"/>
          <w:sz w:val="28"/>
          <w:szCs w:val="28"/>
        </w:rPr>
      </w:pPr>
      <w:bookmarkStart w:id="5" w:name="bookmark7"/>
      <w:r w:rsidRPr="00111AF6">
        <w:rPr>
          <w:color w:val="1A1A1A" w:themeColor="background1" w:themeShade="1A"/>
          <w:sz w:val="28"/>
          <w:szCs w:val="28"/>
        </w:rPr>
        <w:t>ІV</w:t>
      </w:r>
      <w:r w:rsidR="00A11ED4" w:rsidRPr="00111AF6">
        <w:rPr>
          <w:color w:val="1A1A1A" w:themeColor="background1" w:themeShade="1A"/>
          <w:sz w:val="28"/>
          <w:szCs w:val="28"/>
        </w:rPr>
        <w:t>.</w:t>
      </w:r>
      <w:r w:rsidRPr="00111AF6">
        <w:rPr>
          <w:color w:val="1A1A1A" w:themeColor="background1" w:themeShade="1A"/>
          <w:sz w:val="28"/>
          <w:szCs w:val="28"/>
        </w:rPr>
        <w:t xml:space="preserve"> </w:t>
      </w:r>
      <w:r w:rsidR="00A11ED4" w:rsidRPr="00111AF6">
        <w:rPr>
          <w:color w:val="1A1A1A" w:themeColor="background1" w:themeShade="1A"/>
          <w:sz w:val="28"/>
          <w:szCs w:val="28"/>
        </w:rPr>
        <w:t>Культурно-виховні заходи.</w:t>
      </w:r>
      <w:bookmarkEnd w:id="5"/>
    </w:p>
    <w:p w:rsidR="00F6119E" w:rsidRPr="00111AF6" w:rsidRDefault="00A11ED4" w:rsidP="00617290">
      <w:pPr>
        <w:pStyle w:val="11"/>
        <w:numPr>
          <w:ilvl w:val="6"/>
          <w:numId w:val="9"/>
        </w:numPr>
        <w:shd w:val="clear" w:color="auto" w:fill="auto"/>
        <w:tabs>
          <w:tab w:val="clear" w:pos="360"/>
          <w:tab w:val="num" w:pos="0"/>
        </w:tabs>
        <w:spacing w:before="0" w:after="0" w:line="240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Організація і урочисте проведення свят "Дня Збройних Сил України", "Дня захисника Вітчизни", "Дня призовника" у виконавчих комітетах міської, сільських, селищної рад, навчальних закладах міста, зустрічей молоді з ветеранами Великої Вітчизняної війни, учасниками визвольного руху на Україні, політв'язнями та представниками військових частин.</w:t>
      </w:r>
      <w:r w:rsidR="00F6119E" w:rsidRPr="00111AF6">
        <w:rPr>
          <w:color w:val="1A1A1A" w:themeColor="background1" w:themeShade="1A"/>
          <w:sz w:val="28"/>
          <w:szCs w:val="28"/>
        </w:rPr>
        <w:tab/>
      </w:r>
    </w:p>
    <w:p w:rsidR="00A11ED4" w:rsidRPr="00111AF6" w:rsidRDefault="00A11ED4" w:rsidP="00F6119E">
      <w:pPr>
        <w:pStyle w:val="11"/>
        <w:shd w:val="clear" w:color="auto" w:fill="auto"/>
        <w:spacing w:before="0" w:after="0" w:line="240" w:lineRule="auto"/>
        <w:ind w:left="4253" w:firstLine="0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Надвірнянський РТЦК та СП, </w:t>
      </w:r>
      <w:r w:rsidR="00111AF6">
        <w:rPr>
          <w:color w:val="1A1A1A" w:themeColor="background1" w:themeShade="1A"/>
          <w:sz w:val="28"/>
          <w:szCs w:val="28"/>
        </w:rPr>
        <w:t>Ворохтянська  селищна рада</w:t>
      </w:r>
      <w:r w:rsidRPr="00111AF6">
        <w:rPr>
          <w:color w:val="1A1A1A" w:themeColor="background1" w:themeShade="1A"/>
          <w:sz w:val="28"/>
          <w:szCs w:val="28"/>
        </w:rPr>
        <w:t xml:space="preserve">                                </w:t>
      </w:r>
    </w:p>
    <w:p w:rsidR="00A11ED4" w:rsidRPr="00111AF6" w:rsidRDefault="00F6119E" w:rsidP="00A11ED4">
      <w:pPr>
        <w:pStyle w:val="11"/>
        <w:shd w:val="clear" w:color="auto" w:fill="auto"/>
        <w:spacing w:before="0" w:after="0" w:line="240" w:lineRule="auto"/>
        <w:ind w:left="62" w:firstLine="66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="00A11ED4" w:rsidRPr="00111AF6">
        <w:rPr>
          <w:color w:val="1A1A1A" w:themeColor="background1" w:themeShade="1A"/>
          <w:sz w:val="28"/>
          <w:szCs w:val="28"/>
        </w:rPr>
        <w:t>Протягом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="00A11ED4" w:rsidRPr="00111AF6">
        <w:rPr>
          <w:color w:val="1A1A1A" w:themeColor="background1" w:themeShade="1A"/>
          <w:sz w:val="28"/>
          <w:szCs w:val="28"/>
        </w:rPr>
        <w:t xml:space="preserve"> року.</w:t>
      </w:r>
    </w:p>
    <w:p w:rsidR="00A11ED4" w:rsidRPr="00111AF6" w:rsidRDefault="00A11ED4" w:rsidP="00617290">
      <w:pPr>
        <w:pStyle w:val="11"/>
        <w:numPr>
          <w:ilvl w:val="6"/>
          <w:numId w:val="9"/>
        </w:numPr>
        <w:shd w:val="clear" w:color="auto" w:fill="auto"/>
        <w:tabs>
          <w:tab w:val="clear" w:pos="360"/>
          <w:tab w:val="num" w:pos="0"/>
        </w:tabs>
        <w:spacing w:before="0" w:after="0" w:line="240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Проводити з учнями шкі</w:t>
      </w:r>
      <w:r w:rsidR="00617290" w:rsidRPr="00111AF6">
        <w:rPr>
          <w:color w:val="1A1A1A" w:themeColor="background1" w:themeShade="1A"/>
          <w:sz w:val="28"/>
          <w:szCs w:val="28"/>
        </w:rPr>
        <w:t>л інформаційно-</w:t>
      </w:r>
      <w:r w:rsidRPr="00111AF6">
        <w:rPr>
          <w:color w:val="1A1A1A" w:themeColor="background1" w:themeShade="1A"/>
          <w:sz w:val="28"/>
          <w:szCs w:val="28"/>
        </w:rPr>
        <w:t>роз</w:t>
      </w:r>
      <w:r w:rsidR="00617290" w:rsidRPr="00111AF6">
        <w:rPr>
          <w:color w:val="1A1A1A" w:themeColor="background1" w:themeShade="1A"/>
          <w:sz w:val="28"/>
          <w:szCs w:val="28"/>
        </w:rPr>
        <w:t>'яснювальну роботу та військово-</w:t>
      </w:r>
      <w:r w:rsidRPr="00111AF6">
        <w:rPr>
          <w:color w:val="1A1A1A" w:themeColor="background1" w:themeShade="1A"/>
          <w:sz w:val="28"/>
          <w:szCs w:val="28"/>
        </w:rPr>
        <w:t>патріотичне виховання шляхом проведення зустрічей, лекцій, бесід.</w:t>
      </w:r>
    </w:p>
    <w:p w:rsidR="00F6119E" w:rsidRPr="00111AF6" w:rsidRDefault="00F6119E" w:rsidP="00F6119E">
      <w:pPr>
        <w:pStyle w:val="11"/>
        <w:shd w:val="clear" w:color="auto" w:fill="auto"/>
        <w:spacing w:before="0" w:after="0" w:line="240" w:lineRule="auto"/>
        <w:ind w:left="62" w:firstLine="66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</w:r>
      <w:r w:rsidRPr="00111AF6">
        <w:rPr>
          <w:color w:val="1A1A1A" w:themeColor="background1" w:themeShade="1A"/>
          <w:sz w:val="28"/>
          <w:szCs w:val="28"/>
        </w:rPr>
        <w:tab/>
        <w:t xml:space="preserve">Надвірнянський ОРВК. </w:t>
      </w:r>
    </w:p>
    <w:p w:rsidR="00A11ED4" w:rsidRPr="00111AF6" w:rsidRDefault="00A11ED4" w:rsidP="00F6119E">
      <w:pPr>
        <w:pStyle w:val="11"/>
        <w:shd w:val="clear" w:color="auto" w:fill="auto"/>
        <w:spacing w:before="0" w:after="0" w:line="240" w:lineRule="auto"/>
        <w:ind w:left="62" w:firstLine="4191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Протягом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 xml:space="preserve"> року.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4300" w:firstLine="663"/>
        <w:jc w:val="both"/>
        <w:rPr>
          <w:color w:val="1A1A1A" w:themeColor="background1" w:themeShade="1A"/>
          <w:sz w:val="28"/>
          <w:szCs w:val="28"/>
        </w:rPr>
      </w:pPr>
    </w:p>
    <w:p w:rsidR="00A11ED4" w:rsidRPr="00111AF6" w:rsidRDefault="00F6119E" w:rsidP="00A11ED4">
      <w:pPr>
        <w:pStyle w:val="32"/>
        <w:keepNext/>
        <w:keepLines/>
        <w:shd w:val="clear" w:color="auto" w:fill="auto"/>
        <w:spacing w:before="0" w:after="0" w:line="240" w:lineRule="auto"/>
        <w:ind w:left="62" w:firstLine="663"/>
        <w:rPr>
          <w:color w:val="1A1A1A" w:themeColor="background1" w:themeShade="1A"/>
          <w:sz w:val="28"/>
          <w:szCs w:val="28"/>
        </w:rPr>
      </w:pPr>
      <w:bookmarkStart w:id="6" w:name="bookmark8"/>
      <w:r w:rsidRPr="00111AF6">
        <w:rPr>
          <w:color w:val="1A1A1A" w:themeColor="background1" w:themeShade="1A"/>
          <w:sz w:val="28"/>
          <w:szCs w:val="28"/>
        </w:rPr>
        <w:t>V</w:t>
      </w:r>
      <w:r w:rsidR="00A11ED4" w:rsidRPr="00111AF6">
        <w:rPr>
          <w:color w:val="1A1A1A" w:themeColor="background1" w:themeShade="1A"/>
          <w:sz w:val="28"/>
          <w:szCs w:val="28"/>
        </w:rPr>
        <w:t>. Фінансове забезпечення</w:t>
      </w:r>
      <w:bookmarkEnd w:id="6"/>
    </w:p>
    <w:p w:rsidR="00A11ED4" w:rsidRPr="00111AF6" w:rsidRDefault="00A11ED4" w:rsidP="00617290">
      <w:pPr>
        <w:pStyle w:val="11"/>
        <w:shd w:val="clear" w:color="auto" w:fill="auto"/>
        <w:spacing w:before="0" w:after="0" w:line="24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Фінансування Програми здійснюватиметься відповідно до Закону України "Про військовий обов'язок і військову службу", Бюджетного кодексу України за рахунок спонсорських, благодійних внесків юридичних і фізичних осіб та коштів селищного бюджету.</w:t>
      </w:r>
    </w:p>
    <w:p w:rsidR="00A11ED4" w:rsidRPr="00111AF6" w:rsidRDefault="00A11ED4" w:rsidP="00A11ED4">
      <w:pPr>
        <w:pStyle w:val="11"/>
        <w:shd w:val="clear" w:color="auto" w:fill="auto"/>
        <w:spacing w:before="0" w:after="0" w:line="240" w:lineRule="auto"/>
        <w:ind w:left="62" w:firstLine="663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З метою матеріально-технічного забезпечення заходів, пов'язаних з виконанням Програми військово-патріотичного виховання та підготовки молоді до служби в Збройних Силах України та інших військових формувань на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>-202</w:t>
      </w:r>
      <w:r w:rsidR="00EE18B7">
        <w:rPr>
          <w:color w:val="1A1A1A" w:themeColor="background1" w:themeShade="1A"/>
          <w:sz w:val="28"/>
          <w:szCs w:val="28"/>
        </w:rPr>
        <w:t>5</w:t>
      </w:r>
      <w:r w:rsidRPr="00111AF6">
        <w:rPr>
          <w:color w:val="1A1A1A" w:themeColor="background1" w:themeShade="1A"/>
          <w:sz w:val="28"/>
          <w:szCs w:val="28"/>
        </w:rPr>
        <w:t>р. необхідно здійснити заходи, розрахунок затрат, згідно поданого переліку.</w:t>
      </w:r>
    </w:p>
    <w:p w:rsidR="00A11ED4" w:rsidRPr="00111AF6" w:rsidRDefault="00A11ED4" w:rsidP="00F6119E">
      <w:pPr>
        <w:ind w:left="60" w:firstLine="664"/>
        <w:jc w:val="both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>Фінансове забезпечення здійснюється за рахунок державного та місцевих бюджетів. Бюджетні призначення для реалізації заходів програми передбачаються пр</w:t>
      </w:r>
      <w:r w:rsidR="00F6119E" w:rsidRPr="00111AF6">
        <w:rPr>
          <w:color w:val="1A1A1A" w:themeColor="background1" w:themeShade="1A"/>
          <w:sz w:val="28"/>
          <w:szCs w:val="28"/>
        </w:rPr>
        <w:t>и формуванні місцевих бюджетів.</w:t>
      </w:r>
    </w:p>
    <w:p w:rsidR="0005587B" w:rsidRPr="00111AF6" w:rsidRDefault="0005587B" w:rsidP="00F6119E">
      <w:pPr>
        <w:ind w:left="60" w:firstLine="664"/>
        <w:jc w:val="both"/>
        <w:rPr>
          <w:color w:val="1A1A1A" w:themeColor="background1" w:themeShade="1A"/>
          <w:sz w:val="28"/>
          <w:szCs w:val="28"/>
        </w:rPr>
      </w:pPr>
    </w:p>
    <w:p w:rsidR="0005587B" w:rsidRPr="00111AF6" w:rsidRDefault="0005587B" w:rsidP="006B5A83">
      <w:pPr>
        <w:jc w:val="both"/>
        <w:rPr>
          <w:color w:val="1A1A1A" w:themeColor="background1" w:themeShade="1A"/>
          <w:sz w:val="28"/>
          <w:szCs w:val="28"/>
        </w:rPr>
        <w:sectPr w:rsidR="0005587B" w:rsidRPr="00111AF6" w:rsidSect="00A11ED4">
          <w:footerReference w:type="default" r:id="rId12"/>
          <w:pgSz w:w="11906" w:h="16838"/>
          <w:pgMar w:top="709" w:right="675" w:bottom="284" w:left="1560" w:header="720" w:footer="0" w:gutter="0"/>
          <w:cols w:space="720"/>
          <w:docGrid w:linePitch="360"/>
        </w:sectPr>
      </w:pPr>
    </w:p>
    <w:p w:rsidR="00A11ED4" w:rsidRPr="00111AF6" w:rsidRDefault="00A11ED4" w:rsidP="006B5A83">
      <w:pPr>
        <w:jc w:val="center"/>
        <w:rPr>
          <w:b/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lastRenderedPageBreak/>
        <w:t>Перелік</w:t>
      </w:r>
      <w:r w:rsidR="0005587B" w:rsidRPr="00111AF6">
        <w:rPr>
          <w:b/>
          <w:color w:val="1A1A1A" w:themeColor="background1" w:themeShade="1A"/>
          <w:sz w:val="28"/>
          <w:szCs w:val="28"/>
        </w:rPr>
        <w:t xml:space="preserve"> </w:t>
      </w:r>
      <w:r w:rsidRPr="00111AF6">
        <w:rPr>
          <w:b/>
          <w:color w:val="1A1A1A" w:themeColor="background1" w:themeShade="1A"/>
          <w:sz w:val="28"/>
          <w:szCs w:val="28"/>
        </w:rPr>
        <w:t>заходів, обсяги та джерела фінансування програми</w:t>
      </w:r>
    </w:p>
    <w:p w:rsidR="00A11ED4" w:rsidRPr="00111AF6" w:rsidRDefault="00A11ED4" w:rsidP="00A11ED4">
      <w:pPr>
        <w:rPr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>Назва замовника:</w:t>
      </w:r>
      <w:r w:rsidRPr="00111AF6">
        <w:rPr>
          <w:color w:val="1A1A1A" w:themeColor="background1" w:themeShade="1A"/>
          <w:sz w:val="28"/>
          <w:szCs w:val="28"/>
        </w:rPr>
        <w:t xml:space="preserve"> Надвірнянський РТЦК та СП</w:t>
      </w:r>
    </w:p>
    <w:p w:rsidR="00A11ED4" w:rsidRPr="00111AF6" w:rsidRDefault="00A11ED4" w:rsidP="00A11ED4">
      <w:pPr>
        <w:ind w:right="-857"/>
        <w:rPr>
          <w:color w:val="1A1A1A" w:themeColor="background1" w:themeShade="1A"/>
          <w:sz w:val="28"/>
          <w:szCs w:val="28"/>
        </w:rPr>
      </w:pPr>
      <w:r w:rsidRPr="00111AF6">
        <w:rPr>
          <w:b/>
          <w:color w:val="1A1A1A" w:themeColor="background1" w:themeShade="1A"/>
          <w:sz w:val="28"/>
          <w:szCs w:val="28"/>
        </w:rPr>
        <w:t>Назва програми</w:t>
      </w:r>
      <w:r w:rsidRPr="00111AF6">
        <w:rPr>
          <w:color w:val="1A1A1A" w:themeColor="background1" w:themeShade="1A"/>
          <w:sz w:val="28"/>
          <w:szCs w:val="28"/>
        </w:rPr>
        <w:t>:</w:t>
      </w:r>
      <w:r w:rsidRPr="00111AF6">
        <w:rPr>
          <w:b/>
          <w:color w:val="1A1A1A" w:themeColor="background1" w:themeShade="1A"/>
          <w:sz w:val="28"/>
          <w:szCs w:val="28"/>
        </w:rPr>
        <w:t xml:space="preserve">   </w:t>
      </w:r>
      <w:r w:rsidRPr="00111AF6">
        <w:rPr>
          <w:color w:val="1A1A1A" w:themeColor="background1" w:themeShade="1A"/>
          <w:sz w:val="28"/>
          <w:szCs w:val="28"/>
        </w:rPr>
        <w:t>Програма військово-патріотичного виховання молоді, допризовної підготовки, призову в ЗСУ на строкову військову службу, військову службу за контрактом, проведення загальної мобілізації на території Ворохтянської селищної ради на 202</w:t>
      </w:r>
      <w:r w:rsidR="00EE18B7">
        <w:rPr>
          <w:color w:val="1A1A1A" w:themeColor="background1" w:themeShade="1A"/>
          <w:sz w:val="28"/>
          <w:szCs w:val="28"/>
        </w:rPr>
        <w:t>4</w:t>
      </w:r>
      <w:r w:rsidRPr="00111AF6">
        <w:rPr>
          <w:color w:val="1A1A1A" w:themeColor="background1" w:themeShade="1A"/>
          <w:sz w:val="28"/>
          <w:szCs w:val="28"/>
        </w:rPr>
        <w:t>рік.</w:t>
      </w:r>
    </w:p>
    <w:p w:rsidR="00A11ED4" w:rsidRPr="00111AF6" w:rsidRDefault="00A11ED4" w:rsidP="00A11ED4">
      <w:pPr>
        <w:ind w:right="-857"/>
        <w:rPr>
          <w:color w:val="1A1A1A" w:themeColor="background1" w:themeShade="1A"/>
          <w:sz w:val="28"/>
          <w:szCs w:val="28"/>
        </w:rPr>
      </w:pPr>
      <w:r w:rsidRPr="00111AF6">
        <w:rPr>
          <w:color w:val="1A1A1A" w:themeColor="background1" w:themeShade="1A"/>
          <w:sz w:val="28"/>
          <w:szCs w:val="28"/>
        </w:rPr>
        <w:t xml:space="preserve">                                </w:t>
      </w: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4"/>
        <w:gridCol w:w="4379"/>
        <w:gridCol w:w="1985"/>
        <w:gridCol w:w="1417"/>
        <w:gridCol w:w="993"/>
        <w:gridCol w:w="992"/>
        <w:gridCol w:w="1417"/>
        <w:gridCol w:w="1276"/>
        <w:gridCol w:w="1134"/>
        <w:gridCol w:w="1418"/>
      </w:tblGrid>
      <w:tr w:rsidR="00111AF6" w:rsidRPr="00111AF6" w:rsidTr="0005587B">
        <w:trPr>
          <w:cantSplit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4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Найменування</w:t>
            </w:r>
          </w:p>
          <w:p w:rsidR="00A11ED4" w:rsidRPr="00111AF6" w:rsidRDefault="00A11ED4" w:rsidP="00653003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Виконавець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Термін виконання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Орієнтовані обсяги фінансування, тис. грн.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Очікувані</w:t>
            </w:r>
          </w:p>
          <w:p w:rsidR="00A11ED4" w:rsidRPr="00111AF6" w:rsidRDefault="00A11ED4" w:rsidP="00653003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результати</w:t>
            </w:r>
          </w:p>
        </w:tc>
      </w:tr>
      <w:tr w:rsidR="00111AF6" w:rsidRPr="00111AF6" w:rsidTr="0005587B">
        <w:trPr>
          <w:cantSplit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Всього</w:t>
            </w:r>
          </w:p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тис.</w:t>
            </w:r>
            <w:r w:rsidR="0005587B" w:rsidRPr="00111AF6">
              <w:rPr>
                <w:color w:val="1A1A1A" w:themeColor="background1" w:themeShade="1A"/>
                <w:sz w:val="24"/>
                <w:szCs w:val="24"/>
              </w:rPr>
              <w:t>,</w:t>
            </w:r>
            <w:r w:rsidRPr="00111AF6">
              <w:rPr>
                <w:color w:val="1A1A1A" w:themeColor="background1" w:themeShade="1A"/>
                <w:sz w:val="24"/>
                <w:szCs w:val="24"/>
              </w:rPr>
              <w:t xml:space="preserve"> грн.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ind w:left="-80" w:right="-105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в т. ч. за джерелами фінансування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</w:tc>
      </w:tr>
      <w:tr w:rsidR="00111AF6" w:rsidRPr="00111AF6" w:rsidTr="0005587B">
        <w:trPr>
          <w:cantSplit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rPr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rPr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rPr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rPr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rPr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rPr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Обласний</w:t>
            </w:r>
          </w:p>
          <w:p w:rsidR="00A11ED4" w:rsidRPr="00111AF6" w:rsidRDefault="00A11ED4" w:rsidP="00653003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Місцевий</w:t>
            </w:r>
          </w:p>
          <w:p w:rsidR="00A11ED4" w:rsidRPr="00111AF6" w:rsidRDefault="00A11ED4" w:rsidP="00653003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Інші</w:t>
            </w:r>
          </w:p>
          <w:p w:rsidR="00A11ED4" w:rsidRPr="00111AF6" w:rsidRDefault="00A11ED4" w:rsidP="00653003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джерела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rPr>
                <w:color w:val="1A1A1A" w:themeColor="background1" w:themeShade="1A"/>
                <w:sz w:val="24"/>
                <w:szCs w:val="24"/>
              </w:rPr>
            </w:pPr>
          </w:p>
        </w:tc>
      </w:tr>
      <w:tr w:rsidR="00111AF6" w:rsidRPr="00111AF6" w:rsidTr="0005587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pStyle w:val="ae"/>
              <w:snapToGrid w:val="0"/>
              <w:ind w:hanging="12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b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b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b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b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b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b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b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tabs>
                <w:tab w:val="left" w:pos="0"/>
              </w:tabs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b/>
                <w:color w:val="1A1A1A" w:themeColor="background1" w:themeShade="1A"/>
                <w:sz w:val="24"/>
                <w:szCs w:val="24"/>
              </w:rPr>
              <w:t>10</w:t>
            </w:r>
          </w:p>
        </w:tc>
      </w:tr>
      <w:tr w:rsidR="00111AF6" w:rsidRPr="00111AF6" w:rsidTr="00111AF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1</w:t>
            </w:r>
            <w:r w:rsidR="005A447B">
              <w:rPr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05587B">
            <w:pPr>
              <w:pStyle w:val="ae"/>
              <w:snapToGrid w:val="0"/>
              <w:ind w:left="0" w:hanging="12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 xml:space="preserve">Надання послуг щодо виконання заходів мобілізаційної та оборонної роботи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111AF6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Ворохтянська селищна рада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EE18B7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EE18B7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111AF6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6B5A83" w:rsidP="00111AF6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111AF6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6B5A83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b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tabs>
                <w:tab w:val="left" w:pos="0"/>
              </w:tabs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111AF6" w:rsidRPr="00111AF6" w:rsidTr="005A447B">
        <w:trPr>
          <w:trHeight w:val="227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</w:t>
            </w:r>
            <w:r w:rsidR="005A447B">
              <w:rPr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05587B">
            <w:pPr>
              <w:pStyle w:val="ae"/>
              <w:snapToGrid w:val="0"/>
              <w:ind w:left="19" w:hanging="12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Надання транспортних послуг та забезпечення паливно-мастильними матеріалами для забезпечення прибуття</w:t>
            </w:r>
            <w:r w:rsidR="0005587B" w:rsidRPr="00111AF6">
              <w:rPr>
                <w:color w:val="1A1A1A" w:themeColor="background1" w:themeShade="1A"/>
                <w:sz w:val="24"/>
                <w:szCs w:val="24"/>
              </w:rPr>
              <w:t xml:space="preserve"> </w:t>
            </w:r>
            <w:r w:rsidRPr="00111AF6">
              <w:rPr>
                <w:color w:val="1A1A1A" w:themeColor="background1" w:themeShade="1A"/>
                <w:sz w:val="24"/>
                <w:szCs w:val="24"/>
              </w:rPr>
              <w:t>особового складу підрозділів територіальної оборони до місць проведення «Єдиного всеукраїнського стрілецького дня» та повернення в пункт постійної дислокації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111AF6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Ворохтянська селищна рада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EE18B7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EE18B7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111AF6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6B5A83" w:rsidP="00111AF6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111AF6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6B5A83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b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tabs>
                <w:tab w:val="left" w:pos="0"/>
              </w:tabs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111AF6" w:rsidRPr="00111AF6" w:rsidTr="00111AF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 xml:space="preserve">3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05587B">
            <w:pPr>
              <w:pStyle w:val="ae"/>
              <w:snapToGrid w:val="0"/>
              <w:ind w:left="0" w:hanging="12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З</w:t>
            </w:r>
            <w:r w:rsidR="0005587B" w:rsidRPr="00111AF6">
              <w:rPr>
                <w:color w:val="1A1A1A" w:themeColor="background1" w:themeShade="1A"/>
                <w:sz w:val="24"/>
                <w:szCs w:val="24"/>
              </w:rPr>
              <w:t>абезпечення господарським облад</w:t>
            </w:r>
            <w:r w:rsidRPr="00111AF6">
              <w:rPr>
                <w:color w:val="1A1A1A" w:themeColor="background1" w:themeShade="1A"/>
                <w:sz w:val="24"/>
                <w:szCs w:val="24"/>
              </w:rPr>
              <w:t>н</w:t>
            </w:r>
            <w:r w:rsidR="0005587B" w:rsidRPr="00111AF6">
              <w:rPr>
                <w:color w:val="1A1A1A" w:themeColor="background1" w:themeShade="1A"/>
                <w:sz w:val="24"/>
                <w:szCs w:val="24"/>
              </w:rPr>
              <w:t>ан</w:t>
            </w:r>
            <w:r w:rsidRPr="00111AF6">
              <w:rPr>
                <w:color w:val="1A1A1A" w:themeColor="background1" w:themeShade="1A"/>
                <w:sz w:val="24"/>
                <w:szCs w:val="24"/>
              </w:rPr>
              <w:t>ням та майном відповідно до вимог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111AF6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Ворохтянська селищна рада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EE18B7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EE18B7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111AF6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6B5A83" w:rsidP="00111AF6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111AF6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6B5A83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b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tabs>
                <w:tab w:val="left" w:pos="0"/>
              </w:tabs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</w:p>
        </w:tc>
      </w:tr>
      <w:tr w:rsidR="00111AF6" w:rsidRPr="00111AF6" w:rsidTr="00111AF6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5A447B" w:rsidP="00653003">
            <w:pPr>
              <w:snapToGrid w:val="0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 xml:space="preserve">  </w:t>
            </w:r>
            <w:r w:rsidR="00A11ED4" w:rsidRPr="00111AF6">
              <w:rPr>
                <w:color w:val="1A1A1A" w:themeColor="background1" w:themeShade="1A"/>
                <w:sz w:val="24"/>
                <w:szCs w:val="24"/>
              </w:rPr>
              <w:t>4.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05587B">
            <w:pPr>
              <w:pStyle w:val="ae"/>
              <w:snapToGrid w:val="0"/>
              <w:ind w:left="19" w:hanging="12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 xml:space="preserve">Придбання бланків допризовників, призовників, контрактників, а також виготовлення рекламно-агітаційних матеріалів, встановлення елементів зовнішньої реклами про військову </w:t>
            </w:r>
            <w:r w:rsidRPr="00111AF6">
              <w:rPr>
                <w:color w:val="1A1A1A" w:themeColor="background1" w:themeShade="1A"/>
                <w:sz w:val="24"/>
                <w:szCs w:val="24"/>
              </w:rPr>
              <w:lastRenderedPageBreak/>
              <w:t xml:space="preserve">службу за контрактом на території Ворохтянської ради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111AF6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lastRenderedPageBreak/>
              <w:t>Ворохтянська селищна рада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EE18B7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EE18B7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111AF6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111AF6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111AF6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tabs>
                <w:tab w:val="left" w:pos="0"/>
              </w:tabs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</w:tc>
      </w:tr>
      <w:tr w:rsidR="00111AF6" w:rsidRPr="00111AF6" w:rsidTr="005A447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tabs>
                <w:tab w:val="left" w:pos="0"/>
              </w:tabs>
              <w:snapToGrid w:val="0"/>
              <w:ind w:hanging="40"/>
              <w:jc w:val="both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Забезпечення ВЛК (призовної дільниці) медичними засобами, медикаментами (оплата медичних аналізів та медичних сертифікатів), з розрахунку осіб перебуваючи на військовому обліку відповідно до Наказу МО №402 від 14.08.2008р.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Надвірнянський РТЦК та СП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5A447B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  <w:p w:rsidR="00A11ED4" w:rsidRPr="00111AF6" w:rsidRDefault="00A11ED4" w:rsidP="00EE18B7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5A447B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  <w:p w:rsidR="00A11ED4" w:rsidRPr="00111AF6" w:rsidRDefault="00A11ED4" w:rsidP="00EE18B7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330DBF" w:rsidP="005A447B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3</w:t>
            </w:r>
            <w:r w:rsidR="00A11ED4" w:rsidRPr="00111AF6">
              <w:rPr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5A447B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330DBF" w:rsidP="005A447B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3</w:t>
            </w:r>
            <w:r w:rsidR="00A11ED4" w:rsidRPr="00111AF6">
              <w:rPr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tabs>
                <w:tab w:val="left" w:pos="0"/>
              </w:tabs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</w:tc>
      </w:tr>
      <w:tr w:rsidR="00111AF6" w:rsidRPr="00111AF6" w:rsidTr="005A447B">
        <w:trPr>
          <w:trHeight w:val="23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6</w:t>
            </w:r>
            <w:r w:rsidR="005A447B">
              <w:rPr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tabs>
                <w:tab w:val="left" w:pos="0"/>
              </w:tabs>
              <w:snapToGrid w:val="0"/>
              <w:ind w:hanging="8"/>
              <w:jc w:val="both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Забезпечення призовної та медичної комісії канцелярським приладдям; приміщення призовної дільниці медичним та господарським обладнанням відповідно до вимог наказу МО України № 402 від 14.08.2008 року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Надвірнянський РТЦК та СП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5A447B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  <w:p w:rsidR="00A11ED4" w:rsidRPr="00111AF6" w:rsidRDefault="00A11ED4" w:rsidP="00EE18B7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5A447B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  <w:p w:rsidR="00A11ED4" w:rsidRPr="00111AF6" w:rsidRDefault="00A11ED4" w:rsidP="00EE18B7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5A447B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5A447B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5A447B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tabs>
                <w:tab w:val="left" w:pos="0"/>
              </w:tabs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</w:tc>
      </w:tr>
      <w:tr w:rsidR="00111AF6" w:rsidRPr="00111AF6" w:rsidTr="005A447B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7.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tabs>
                <w:tab w:val="left" w:pos="0"/>
              </w:tabs>
              <w:snapToGrid w:val="0"/>
              <w:jc w:val="both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Перевезення призовників, військовозобов’язаних  на ОЗП, закупівля пального на забезпечення заходів оповіщення, розшуку та доставки військовозобов’язаних до РВК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Надвірнянський РТЦК та СП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5A447B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  <w:p w:rsidR="00A11ED4" w:rsidRPr="00111AF6" w:rsidRDefault="00A11ED4" w:rsidP="00EE18B7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5A447B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  <w:p w:rsidR="00A11ED4" w:rsidRPr="00111AF6" w:rsidRDefault="00A11ED4" w:rsidP="00EE18B7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202</w:t>
            </w:r>
            <w:r w:rsidR="00EE18B7">
              <w:rPr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330DBF" w:rsidP="005A447B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70.000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5A447B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330DBF" w:rsidP="005A447B">
            <w:pPr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>
              <w:rPr>
                <w:color w:val="1A1A1A" w:themeColor="background1" w:themeShade="1A"/>
                <w:sz w:val="24"/>
                <w:szCs w:val="24"/>
              </w:rPr>
              <w:t>70.000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tabs>
                <w:tab w:val="left" w:pos="0"/>
              </w:tabs>
              <w:snapToGrid w:val="0"/>
              <w:jc w:val="center"/>
              <w:rPr>
                <w:color w:val="1A1A1A" w:themeColor="background1" w:themeShade="1A"/>
                <w:sz w:val="24"/>
                <w:szCs w:val="24"/>
              </w:rPr>
            </w:pPr>
          </w:p>
        </w:tc>
      </w:tr>
      <w:tr w:rsidR="00111AF6" w:rsidRPr="00111AF6" w:rsidTr="0005587B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ED4" w:rsidRPr="00111AF6" w:rsidRDefault="00A11ED4" w:rsidP="00653003">
            <w:pPr>
              <w:rPr>
                <w:b/>
                <w:color w:val="1A1A1A" w:themeColor="background1" w:themeShade="1A"/>
                <w:sz w:val="24"/>
                <w:szCs w:val="24"/>
              </w:rPr>
            </w:pPr>
            <w:r w:rsidRPr="00111AF6">
              <w:rPr>
                <w:b/>
                <w:color w:val="1A1A1A" w:themeColor="background1" w:themeShade="1A"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330DBF" w:rsidP="00653003">
            <w:pPr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b/>
                <w:color w:val="1A1A1A" w:themeColor="background1" w:themeShade="1A"/>
                <w:sz w:val="24"/>
                <w:szCs w:val="24"/>
              </w:rPr>
              <w:t>100</w:t>
            </w:r>
            <w:r w:rsidR="00A11ED4" w:rsidRPr="00111AF6">
              <w:rPr>
                <w:b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5A447B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b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330DBF" w:rsidP="00653003">
            <w:pPr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b/>
                <w:color w:val="1A1A1A" w:themeColor="background1" w:themeShade="1A"/>
                <w:sz w:val="24"/>
                <w:szCs w:val="24"/>
              </w:rPr>
              <w:t>100</w:t>
            </w:r>
            <w:r w:rsidR="00A11ED4" w:rsidRPr="00111AF6">
              <w:rPr>
                <w:b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ED4" w:rsidRPr="00111AF6" w:rsidRDefault="005A447B" w:rsidP="00653003">
            <w:pPr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  <w:r>
              <w:rPr>
                <w:b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ED4" w:rsidRPr="00111AF6" w:rsidRDefault="00A11ED4" w:rsidP="00653003">
            <w:pPr>
              <w:tabs>
                <w:tab w:val="left" w:pos="0"/>
              </w:tabs>
              <w:snapToGrid w:val="0"/>
              <w:jc w:val="center"/>
              <w:rPr>
                <w:b/>
                <w:color w:val="1A1A1A" w:themeColor="background1" w:themeShade="1A"/>
                <w:sz w:val="24"/>
                <w:szCs w:val="24"/>
              </w:rPr>
            </w:pPr>
          </w:p>
        </w:tc>
      </w:tr>
    </w:tbl>
    <w:p w:rsidR="00A11ED4" w:rsidRPr="00111AF6" w:rsidRDefault="00A11ED4" w:rsidP="006B5A83">
      <w:pPr>
        <w:rPr>
          <w:color w:val="1A1A1A" w:themeColor="background1" w:themeShade="1A"/>
        </w:rPr>
      </w:pPr>
    </w:p>
    <w:p w:rsidR="00A11ED4" w:rsidRPr="00111AF6" w:rsidRDefault="00A11ED4" w:rsidP="00A11ED4">
      <w:pPr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>Керівник програми:</w:t>
      </w:r>
    </w:p>
    <w:p w:rsidR="006B5A83" w:rsidRDefault="00330DBF" w:rsidP="006B5A83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 xml:space="preserve">Завідувач </w:t>
      </w:r>
      <w:r w:rsidR="006B5A83">
        <w:rPr>
          <w:b/>
          <w:bCs/>
          <w:color w:val="1A1A1A" w:themeColor="background1" w:themeShade="1A"/>
          <w:sz w:val="28"/>
          <w:szCs w:val="28"/>
        </w:rPr>
        <w:t>сектору цивільного захисту та</w:t>
      </w:r>
    </w:p>
    <w:p w:rsidR="00A11ED4" w:rsidRPr="00111AF6" w:rsidRDefault="006B5A83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мобілізаційної підготовки</w:t>
      </w:r>
      <w:r w:rsidR="00A11ED4" w:rsidRPr="00111AF6">
        <w:rPr>
          <w:b/>
          <w:bCs/>
          <w:color w:val="1A1A1A" w:themeColor="background1" w:themeShade="1A"/>
          <w:sz w:val="28"/>
          <w:szCs w:val="28"/>
        </w:rPr>
        <w:t xml:space="preserve">                               </w:t>
      </w:r>
      <w:r w:rsidR="00A11ED4" w:rsidRPr="00111AF6">
        <w:rPr>
          <w:b/>
          <w:bCs/>
          <w:color w:val="1A1A1A" w:themeColor="background1" w:themeShade="1A"/>
          <w:sz w:val="28"/>
          <w:szCs w:val="28"/>
        </w:rPr>
        <w:tab/>
        <w:t xml:space="preserve">                                                                  </w:t>
      </w:r>
      <w:r>
        <w:rPr>
          <w:b/>
          <w:bCs/>
          <w:color w:val="1A1A1A" w:themeColor="background1" w:themeShade="1A"/>
          <w:sz w:val="28"/>
          <w:szCs w:val="28"/>
        </w:rPr>
        <w:t xml:space="preserve">                             Петрованчук М.В.</w:t>
      </w:r>
    </w:p>
    <w:p w:rsidR="006B5A83" w:rsidRPr="006B5A83" w:rsidRDefault="006B5A83" w:rsidP="00A11ED4">
      <w:pPr>
        <w:jc w:val="both"/>
        <w:rPr>
          <w:b/>
          <w:bCs/>
          <w:color w:val="1A1A1A" w:themeColor="background1" w:themeShade="1A"/>
          <w:sz w:val="16"/>
          <w:szCs w:val="16"/>
        </w:rPr>
      </w:pPr>
    </w:p>
    <w:p w:rsidR="006B5A83" w:rsidRDefault="00A11ED4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 w:rsidRPr="00111AF6">
        <w:rPr>
          <w:b/>
          <w:bCs/>
          <w:color w:val="1A1A1A" w:themeColor="background1" w:themeShade="1A"/>
          <w:sz w:val="28"/>
          <w:szCs w:val="28"/>
        </w:rPr>
        <w:t>Замовник програми:</w:t>
      </w:r>
    </w:p>
    <w:p w:rsidR="00A11ED4" w:rsidRPr="00111AF6" w:rsidRDefault="00EE18B7" w:rsidP="00A11ED4">
      <w:pPr>
        <w:jc w:val="both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t>ТВ н</w:t>
      </w:r>
      <w:r w:rsidR="00A11ED4" w:rsidRPr="00111AF6">
        <w:rPr>
          <w:b/>
          <w:bCs/>
          <w:color w:val="1A1A1A" w:themeColor="background1" w:themeShade="1A"/>
          <w:sz w:val="28"/>
          <w:szCs w:val="28"/>
        </w:rPr>
        <w:t>ачальник</w:t>
      </w:r>
      <w:r>
        <w:rPr>
          <w:b/>
          <w:bCs/>
          <w:color w:val="1A1A1A" w:themeColor="background1" w:themeShade="1A"/>
          <w:sz w:val="28"/>
          <w:szCs w:val="28"/>
        </w:rPr>
        <w:t>а</w:t>
      </w:r>
      <w:r w:rsidR="00A11ED4" w:rsidRPr="00111AF6">
        <w:rPr>
          <w:b/>
          <w:bCs/>
          <w:color w:val="1A1A1A" w:themeColor="background1" w:themeShade="1A"/>
          <w:sz w:val="28"/>
          <w:szCs w:val="28"/>
        </w:rPr>
        <w:t xml:space="preserve"> Надвірнянського</w:t>
      </w:r>
    </w:p>
    <w:p w:rsidR="00A11ED4" w:rsidRPr="00111AF6" w:rsidRDefault="00A11ED4" w:rsidP="006B5A83">
      <w:pPr>
        <w:tabs>
          <w:tab w:val="left" w:pos="12474"/>
        </w:tabs>
        <w:rPr>
          <w:b/>
          <w:bCs/>
          <w:color w:val="1A1A1A" w:themeColor="background1" w:themeShade="1A"/>
          <w:sz w:val="28"/>
          <w:szCs w:val="28"/>
        </w:rPr>
        <w:sectPr w:rsidR="00A11ED4" w:rsidRPr="00111AF6" w:rsidSect="006B5A83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284" w:right="1412" w:bottom="284" w:left="567" w:header="1134" w:footer="1134" w:gutter="0"/>
          <w:cols w:space="720"/>
          <w:titlePg/>
          <w:docGrid w:linePitch="360"/>
        </w:sectPr>
      </w:pPr>
      <w:r w:rsidRPr="00111AF6">
        <w:rPr>
          <w:b/>
          <w:bCs/>
          <w:color w:val="1A1A1A" w:themeColor="background1" w:themeShade="1A"/>
          <w:sz w:val="28"/>
          <w:szCs w:val="28"/>
        </w:rPr>
        <w:t xml:space="preserve">РТЦК та СП           </w:t>
      </w:r>
      <w:r w:rsidR="0005587B" w:rsidRPr="00111AF6">
        <w:rPr>
          <w:b/>
          <w:bCs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                        </w:t>
      </w:r>
      <w:r w:rsidR="006B5A83">
        <w:rPr>
          <w:b/>
          <w:bCs/>
          <w:color w:val="1A1A1A" w:themeColor="background1" w:themeShade="1A"/>
          <w:sz w:val="28"/>
          <w:szCs w:val="28"/>
        </w:rPr>
        <w:t xml:space="preserve">                            </w:t>
      </w:r>
      <w:r w:rsidR="00EE18B7">
        <w:rPr>
          <w:b/>
          <w:bCs/>
          <w:color w:val="1A1A1A" w:themeColor="background1" w:themeShade="1A"/>
          <w:sz w:val="28"/>
          <w:szCs w:val="28"/>
        </w:rPr>
        <w:t xml:space="preserve"> Кузьмук М. О.</w:t>
      </w:r>
    </w:p>
    <w:p w:rsidR="008650F1" w:rsidRPr="00111AF6" w:rsidRDefault="008650F1" w:rsidP="00B8395C">
      <w:pPr>
        <w:rPr>
          <w:color w:val="1A1A1A" w:themeColor="background1" w:themeShade="1A"/>
          <w:sz w:val="28"/>
          <w:szCs w:val="28"/>
        </w:rPr>
      </w:pPr>
    </w:p>
    <w:sectPr w:rsidR="008650F1" w:rsidRPr="00111AF6" w:rsidSect="008650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E4" w:rsidRDefault="00AA3FE4" w:rsidP="008650F1">
      <w:r>
        <w:separator/>
      </w:r>
    </w:p>
  </w:endnote>
  <w:endnote w:type="continuationSeparator" w:id="0">
    <w:p w:rsidR="00AA3FE4" w:rsidRDefault="00AA3FE4" w:rsidP="0086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D4" w:rsidRDefault="00A11ED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D4" w:rsidRPr="00C04CF4" w:rsidRDefault="00A11ED4" w:rsidP="00BF228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D4" w:rsidRDefault="00A11ED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D4" w:rsidRDefault="00A11ED4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D4" w:rsidRDefault="00A11E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E4" w:rsidRDefault="00AA3FE4" w:rsidP="008650F1">
      <w:r>
        <w:separator/>
      </w:r>
    </w:p>
  </w:footnote>
  <w:footnote w:type="continuationSeparator" w:id="0">
    <w:p w:rsidR="00AA3FE4" w:rsidRDefault="00AA3FE4" w:rsidP="0086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D4" w:rsidRDefault="00A11ED4" w:rsidP="00BF228E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11ED4" w:rsidRDefault="00A11E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D4" w:rsidRDefault="00A11ED4" w:rsidP="00BF228E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5280D">
      <w:rPr>
        <w:rStyle w:val="af1"/>
        <w:noProof/>
      </w:rPr>
      <w:t>11</w:t>
    </w:r>
    <w:r>
      <w:rPr>
        <w:rStyle w:val="af1"/>
      </w:rPr>
      <w:fldChar w:fldCharType="end"/>
    </w:r>
  </w:p>
  <w:p w:rsidR="00A11ED4" w:rsidRDefault="00A11ED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D4" w:rsidRDefault="00A11ED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2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2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2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2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>
    <w:nsid w:val="00000004"/>
    <w:multiLevelType w:val="multilevel"/>
    <w:tmpl w:val="8CA292F0"/>
    <w:lvl w:ilvl="0">
      <w:start w:val="3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singl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4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486"/>
        </w:tabs>
        <w:ind w:left="486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5">
    <w:nsid w:val="2ACF0FDF"/>
    <w:multiLevelType w:val="hybridMultilevel"/>
    <w:tmpl w:val="75EA1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B2A04"/>
    <w:multiLevelType w:val="hybridMultilevel"/>
    <w:tmpl w:val="4FE0AC90"/>
    <w:lvl w:ilvl="0" w:tplc="90603CD4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4908" w:hanging="360"/>
      </w:pPr>
    </w:lvl>
    <w:lvl w:ilvl="2" w:tplc="0422001B" w:tentative="1">
      <w:start w:val="1"/>
      <w:numFmt w:val="lowerRoman"/>
      <w:lvlText w:val="%3."/>
      <w:lvlJc w:val="right"/>
      <w:pPr>
        <w:ind w:left="5628" w:hanging="180"/>
      </w:pPr>
    </w:lvl>
    <w:lvl w:ilvl="3" w:tplc="0422000F" w:tentative="1">
      <w:start w:val="1"/>
      <w:numFmt w:val="decimal"/>
      <w:lvlText w:val="%4."/>
      <w:lvlJc w:val="left"/>
      <w:pPr>
        <w:ind w:left="6348" w:hanging="360"/>
      </w:pPr>
    </w:lvl>
    <w:lvl w:ilvl="4" w:tplc="04220019" w:tentative="1">
      <w:start w:val="1"/>
      <w:numFmt w:val="lowerLetter"/>
      <w:lvlText w:val="%5."/>
      <w:lvlJc w:val="left"/>
      <w:pPr>
        <w:ind w:left="7068" w:hanging="360"/>
      </w:pPr>
    </w:lvl>
    <w:lvl w:ilvl="5" w:tplc="0422001B" w:tentative="1">
      <w:start w:val="1"/>
      <w:numFmt w:val="lowerRoman"/>
      <w:lvlText w:val="%6."/>
      <w:lvlJc w:val="right"/>
      <w:pPr>
        <w:ind w:left="7788" w:hanging="180"/>
      </w:pPr>
    </w:lvl>
    <w:lvl w:ilvl="6" w:tplc="0422000F" w:tentative="1">
      <w:start w:val="1"/>
      <w:numFmt w:val="decimal"/>
      <w:lvlText w:val="%7."/>
      <w:lvlJc w:val="left"/>
      <w:pPr>
        <w:ind w:left="8508" w:hanging="360"/>
      </w:pPr>
    </w:lvl>
    <w:lvl w:ilvl="7" w:tplc="04220019" w:tentative="1">
      <w:start w:val="1"/>
      <w:numFmt w:val="lowerLetter"/>
      <w:lvlText w:val="%8."/>
      <w:lvlJc w:val="left"/>
      <w:pPr>
        <w:ind w:left="9228" w:hanging="360"/>
      </w:pPr>
    </w:lvl>
    <w:lvl w:ilvl="8" w:tplc="0422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>
    <w:nsid w:val="395B1B4C"/>
    <w:multiLevelType w:val="hybridMultilevel"/>
    <w:tmpl w:val="25EC1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542FA"/>
    <w:multiLevelType w:val="hybridMultilevel"/>
    <w:tmpl w:val="5EE4A4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E6A20"/>
    <w:multiLevelType w:val="hybridMultilevel"/>
    <w:tmpl w:val="29CE26F8"/>
    <w:lvl w:ilvl="0" w:tplc="A47CCFA0">
      <w:start w:val="1"/>
      <w:numFmt w:val="bullet"/>
      <w:lvlText w:val=""/>
      <w:lvlJc w:val="left"/>
      <w:pPr>
        <w:ind w:left="8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E6FBF"/>
    <w:multiLevelType w:val="hybridMultilevel"/>
    <w:tmpl w:val="939C3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D74D1"/>
    <w:multiLevelType w:val="hybridMultilevel"/>
    <w:tmpl w:val="3DA8D3B0"/>
    <w:lvl w:ilvl="0" w:tplc="3D6CCDCA">
      <w:start w:val="1"/>
      <w:numFmt w:val="decimal"/>
      <w:lvlText w:val="%1."/>
      <w:lvlJc w:val="left"/>
      <w:pPr>
        <w:ind w:left="14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3F"/>
    <w:rsid w:val="00004B05"/>
    <w:rsid w:val="00014E51"/>
    <w:rsid w:val="0005587B"/>
    <w:rsid w:val="000B48FD"/>
    <w:rsid w:val="000B49E9"/>
    <w:rsid w:val="000E26FC"/>
    <w:rsid w:val="000F6170"/>
    <w:rsid w:val="000F6719"/>
    <w:rsid w:val="00111AF6"/>
    <w:rsid w:val="0013762B"/>
    <w:rsid w:val="00146D98"/>
    <w:rsid w:val="001B5B48"/>
    <w:rsid w:val="001C1C67"/>
    <w:rsid w:val="001C68B9"/>
    <w:rsid w:val="001E4E2A"/>
    <w:rsid w:val="002E3457"/>
    <w:rsid w:val="002F4F95"/>
    <w:rsid w:val="00330DBF"/>
    <w:rsid w:val="00357641"/>
    <w:rsid w:val="00384F40"/>
    <w:rsid w:val="003B0A76"/>
    <w:rsid w:val="003C7169"/>
    <w:rsid w:val="004077CC"/>
    <w:rsid w:val="0040783B"/>
    <w:rsid w:val="00446736"/>
    <w:rsid w:val="004723CB"/>
    <w:rsid w:val="0047408A"/>
    <w:rsid w:val="00491B44"/>
    <w:rsid w:val="00494AD2"/>
    <w:rsid w:val="004A7384"/>
    <w:rsid w:val="004B75DC"/>
    <w:rsid w:val="004E412A"/>
    <w:rsid w:val="005058F0"/>
    <w:rsid w:val="00515513"/>
    <w:rsid w:val="00522EC7"/>
    <w:rsid w:val="00525EC3"/>
    <w:rsid w:val="005433C0"/>
    <w:rsid w:val="005A447B"/>
    <w:rsid w:val="005B062B"/>
    <w:rsid w:val="005B13CB"/>
    <w:rsid w:val="005B3E70"/>
    <w:rsid w:val="005D746F"/>
    <w:rsid w:val="005E51C3"/>
    <w:rsid w:val="00617290"/>
    <w:rsid w:val="006831D8"/>
    <w:rsid w:val="006B15C9"/>
    <w:rsid w:val="006B5A83"/>
    <w:rsid w:val="006E527A"/>
    <w:rsid w:val="006F12AE"/>
    <w:rsid w:val="006F4DCD"/>
    <w:rsid w:val="006F578A"/>
    <w:rsid w:val="007422A6"/>
    <w:rsid w:val="007651DE"/>
    <w:rsid w:val="00775439"/>
    <w:rsid w:val="007D326C"/>
    <w:rsid w:val="007F5A6A"/>
    <w:rsid w:val="00807B53"/>
    <w:rsid w:val="0082301C"/>
    <w:rsid w:val="008556B3"/>
    <w:rsid w:val="008612A6"/>
    <w:rsid w:val="008650F1"/>
    <w:rsid w:val="008B73C3"/>
    <w:rsid w:val="00951EAC"/>
    <w:rsid w:val="0095280D"/>
    <w:rsid w:val="00981B16"/>
    <w:rsid w:val="0099026F"/>
    <w:rsid w:val="009910DE"/>
    <w:rsid w:val="009C328E"/>
    <w:rsid w:val="009D5F89"/>
    <w:rsid w:val="009E133C"/>
    <w:rsid w:val="00A11ED4"/>
    <w:rsid w:val="00A33E89"/>
    <w:rsid w:val="00A646D6"/>
    <w:rsid w:val="00A96F39"/>
    <w:rsid w:val="00AA3FE4"/>
    <w:rsid w:val="00AE55AF"/>
    <w:rsid w:val="00B07B3F"/>
    <w:rsid w:val="00B612B9"/>
    <w:rsid w:val="00B8395C"/>
    <w:rsid w:val="00B96964"/>
    <w:rsid w:val="00BA58C7"/>
    <w:rsid w:val="00BC5986"/>
    <w:rsid w:val="00BD5A86"/>
    <w:rsid w:val="00BD605D"/>
    <w:rsid w:val="00C15756"/>
    <w:rsid w:val="00C36AEC"/>
    <w:rsid w:val="00C43C5A"/>
    <w:rsid w:val="00C530FB"/>
    <w:rsid w:val="00C67C01"/>
    <w:rsid w:val="00C81C09"/>
    <w:rsid w:val="00CA7DED"/>
    <w:rsid w:val="00CB11F1"/>
    <w:rsid w:val="00CE4966"/>
    <w:rsid w:val="00CF1B4F"/>
    <w:rsid w:val="00D93402"/>
    <w:rsid w:val="00DC51C1"/>
    <w:rsid w:val="00DD149D"/>
    <w:rsid w:val="00E4485B"/>
    <w:rsid w:val="00EA20C0"/>
    <w:rsid w:val="00EE18B7"/>
    <w:rsid w:val="00EE3155"/>
    <w:rsid w:val="00EE40F1"/>
    <w:rsid w:val="00EF5367"/>
    <w:rsid w:val="00F35CF8"/>
    <w:rsid w:val="00F47069"/>
    <w:rsid w:val="00F5150A"/>
    <w:rsid w:val="00F6119E"/>
    <w:rsid w:val="00F872FC"/>
    <w:rsid w:val="00FC2B30"/>
    <w:rsid w:val="00FE5709"/>
    <w:rsid w:val="00FF617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B3F"/>
    <w:pPr>
      <w:keepNext/>
      <w:shd w:val="clear" w:color="auto" w:fill="FFFFFF"/>
      <w:spacing w:line="475" w:lineRule="exact"/>
      <w:ind w:left="1133" w:right="1152" w:firstLine="2198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B3F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B07B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7B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3F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B0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7B3F"/>
    <w:pPr>
      <w:ind w:left="720"/>
      <w:contextualSpacing/>
    </w:pPr>
  </w:style>
  <w:style w:type="paragraph" w:styleId="a7">
    <w:name w:val="No Spacing"/>
    <w:uiPriority w:val="1"/>
    <w:qFormat/>
    <w:rsid w:val="00B07B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B3E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B3E7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B3E70"/>
    <w:pPr>
      <w:autoSpaceDE w:val="0"/>
      <w:autoSpaceDN w:val="0"/>
      <w:ind w:left="107"/>
    </w:pPr>
    <w:rPr>
      <w:snapToGrid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B3E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B3E7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header"/>
    <w:basedOn w:val="a"/>
    <w:link w:val="ab"/>
    <w:unhideWhenUsed/>
    <w:rsid w:val="008650F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8650F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650F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8650F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11E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11ED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сновний текст1"/>
    <w:basedOn w:val="a"/>
    <w:rsid w:val="00A11ED4"/>
    <w:pPr>
      <w:shd w:val="clear" w:color="auto" w:fill="FFFFFF"/>
      <w:suppressAutoHyphens/>
      <w:spacing w:before="300" w:after="420" w:line="240" w:lineRule="atLeast"/>
      <w:ind w:hanging="360"/>
    </w:pPr>
    <w:rPr>
      <w:rFonts w:eastAsia="Arial Unicode MS"/>
      <w:snapToGrid/>
      <w:kern w:val="1"/>
      <w:sz w:val="27"/>
      <w:szCs w:val="27"/>
      <w:lang w:eastAsia="hi-IN" w:bidi="hi-IN"/>
    </w:rPr>
  </w:style>
  <w:style w:type="character" w:customStyle="1" w:styleId="af0">
    <w:name w:val="Основний текст"/>
    <w:rsid w:val="00A11ED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31">
    <w:name w:val="Основний текст3"/>
    <w:rsid w:val="00A11ED4"/>
    <w:rPr>
      <w:rFonts w:ascii="Times New Roman" w:hAnsi="Times New Roman" w:cs="Times New Roman"/>
      <w:spacing w:val="0"/>
      <w:sz w:val="27"/>
      <w:szCs w:val="27"/>
      <w:u w:val="single"/>
    </w:rPr>
  </w:style>
  <w:style w:type="character" w:styleId="af1">
    <w:name w:val="page number"/>
    <w:rsid w:val="00A11ED4"/>
  </w:style>
  <w:style w:type="paragraph" w:customStyle="1" w:styleId="32">
    <w:name w:val="Заголовок №3"/>
    <w:basedOn w:val="a"/>
    <w:rsid w:val="00A11ED4"/>
    <w:pPr>
      <w:shd w:val="clear" w:color="auto" w:fill="FFFFFF"/>
      <w:suppressAutoHyphens/>
      <w:spacing w:before="300" w:after="300" w:line="324" w:lineRule="exact"/>
      <w:jc w:val="center"/>
    </w:pPr>
    <w:rPr>
      <w:rFonts w:eastAsia="Arial Unicode MS"/>
      <w:b/>
      <w:bCs/>
      <w:snapToGrid/>
      <w:kern w:val="1"/>
      <w:sz w:val="27"/>
      <w:szCs w:val="27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B3F"/>
    <w:pPr>
      <w:keepNext/>
      <w:shd w:val="clear" w:color="auto" w:fill="FFFFFF"/>
      <w:spacing w:line="475" w:lineRule="exact"/>
      <w:ind w:left="1133" w:right="1152" w:firstLine="2198"/>
      <w:outlineLvl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B3F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rsid w:val="00B07B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7B3F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7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B3F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B0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7B3F"/>
    <w:pPr>
      <w:ind w:left="720"/>
      <w:contextualSpacing/>
    </w:pPr>
  </w:style>
  <w:style w:type="paragraph" w:styleId="a7">
    <w:name w:val="No Spacing"/>
    <w:uiPriority w:val="1"/>
    <w:qFormat/>
    <w:rsid w:val="00B07B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B3E7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B3E7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B3E70"/>
    <w:pPr>
      <w:autoSpaceDE w:val="0"/>
      <w:autoSpaceDN w:val="0"/>
      <w:ind w:left="107"/>
    </w:pPr>
    <w:rPr>
      <w:snapToGrid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B3E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B3E70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header"/>
    <w:basedOn w:val="a"/>
    <w:link w:val="ab"/>
    <w:unhideWhenUsed/>
    <w:rsid w:val="008650F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8650F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650F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8650F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11E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11ED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сновний текст1"/>
    <w:basedOn w:val="a"/>
    <w:rsid w:val="00A11ED4"/>
    <w:pPr>
      <w:shd w:val="clear" w:color="auto" w:fill="FFFFFF"/>
      <w:suppressAutoHyphens/>
      <w:spacing w:before="300" w:after="420" w:line="240" w:lineRule="atLeast"/>
      <w:ind w:hanging="360"/>
    </w:pPr>
    <w:rPr>
      <w:rFonts w:eastAsia="Arial Unicode MS"/>
      <w:snapToGrid/>
      <w:kern w:val="1"/>
      <w:sz w:val="27"/>
      <w:szCs w:val="27"/>
      <w:lang w:eastAsia="hi-IN" w:bidi="hi-IN"/>
    </w:rPr>
  </w:style>
  <w:style w:type="character" w:customStyle="1" w:styleId="af0">
    <w:name w:val="Основний текст"/>
    <w:rsid w:val="00A11ED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31">
    <w:name w:val="Основний текст3"/>
    <w:rsid w:val="00A11ED4"/>
    <w:rPr>
      <w:rFonts w:ascii="Times New Roman" w:hAnsi="Times New Roman" w:cs="Times New Roman"/>
      <w:spacing w:val="0"/>
      <w:sz w:val="27"/>
      <w:szCs w:val="27"/>
      <w:u w:val="single"/>
    </w:rPr>
  </w:style>
  <w:style w:type="character" w:styleId="af1">
    <w:name w:val="page number"/>
    <w:rsid w:val="00A11ED4"/>
  </w:style>
  <w:style w:type="paragraph" w:customStyle="1" w:styleId="32">
    <w:name w:val="Заголовок №3"/>
    <w:basedOn w:val="a"/>
    <w:rsid w:val="00A11ED4"/>
    <w:pPr>
      <w:shd w:val="clear" w:color="auto" w:fill="FFFFFF"/>
      <w:suppressAutoHyphens/>
      <w:spacing w:before="300" w:after="300" w:line="324" w:lineRule="exact"/>
      <w:jc w:val="center"/>
    </w:pPr>
    <w:rPr>
      <w:rFonts w:eastAsia="Arial Unicode MS"/>
      <w:b/>
      <w:bCs/>
      <w:snapToGrid/>
      <w:kern w:val="1"/>
      <w:sz w:val="27"/>
      <w:szCs w:val="27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5849-8410-42BE-9812-2A859277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10480</Words>
  <Characters>5975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Стефурак</cp:lastModifiedBy>
  <cp:revision>4</cp:revision>
  <cp:lastPrinted>2023-12-14T08:17:00Z</cp:lastPrinted>
  <dcterms:created xsi:type="dcterms:W3CDTF">2023-12-14T13:37:00Z</dcterms:created>
  <dcterms:modified xsi:type="dcterms:W3CDTF">2024-01-04T13:57:00Z</dcterms:modified>
</cp:coreProperties>
</file>