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62" w:rsidRPr="002E3158" w:rsidRDefault="00E65516"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snapToGrid w:val="0"/>
          <w:sz w:val="28"/>
          <w:szCs w:val="28"/>
          <w:lang w:val="uk-UA" w:eastAsia="uk-UA"/>
        </w:rPr>
      </w:pPr>
      <w:r w:rsidRPr="002E3158">
        <w:rPr>
          <w:rFonts w:ascii="Times New Roman" w:eastAsia="Times New Roman" w:hAnsi="Times New Roman"/>
          <w:noProof/>
          <w:sz w:val="28"/>
          <w:szCs w:val="28"/>
          <w:lang w:val="uk-UA" w:eastAsia="uk-UA"/>
        </w:rPr>
        <w:drawing>
          <wp:inline distT="0" distB="0" distL="0" distR="0" wp14:anchorId="76FD2C8A" wp14:editId="69A293B4">
            <wp:extent cx="462915" cy="546100"/>
            <wp:effectExtent l="0" t="0" r="0" b="635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blipFill dpi="0" rotWithShape="0">
                      <a:blip/>
                      <a:srcRect/>
                      <a:stretch>
                        <a:fillRect/>
                      </a:stretch>
                    </a:blipFill>
                    <a:ln>
                      <a:noFill/>
                    </a:ln>
                  </pic:spPr>
                </pic:pic>
              </a:graphicData>
            </a:graphic>
          </wp:inline>
        </w:drawing>
      </w:r>
    </w:p>
    <w:p w:rsidR="005B2462" w:rsidRPr="002E3158" w:rsidRDefault="005B2462"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bCs/>
          <w:snapToGrid w:val="0"/>
          <w:sz w:val="28"/>
          <w:szCs w:val="28"/>
          <w:lang w:val="uk-UA" w:eastAsia="uk-UA"/>
        </w:rPr>
        <w:t>УКРАЇНА</w:t>
      </w:r>
    </w:p>
    <w:p w:rsidR="005B2462" w:rsidRPr="002E3158" w:rsidRDefault="005B2462" w:rsidP="00946B9C">
      <w:pPr>
        <w:widowControl w:val="0"/>
        <w:shd w:val="clear" w:color="auto" w:fill="FFFFFF" w:themeFill="background1"/>
        <w:tabs>
          <w:tab w:val="left" w:leader="underscore" w:pos="8240"/>
        </w:tabs>
        <w:autoSpaceDE w:val="0"/>
        <w:autoSpaceDN w:val="0"/>
        <w:adjustRightInd w:val="0"/>
        <w:spacing w:before="57"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snapToGrid w:val="0"/>
          <w:sz w:val="28"/>
          <w:szCs w:val="28"/>
          <w:lang w:val="uk-UA" w:eastAsia="uk-UA"/>
        </w:rPr>
        <w:t>ВОРОХТЯНСЬКА СЕЛИЩНА РАДА</w:t>
      </w:r>
    </w:p>
    <w:p w:rsidR="005B2462" w:rsidRPr="002E3158" w:rsidRDefault="005B2462" w:rsidP="00946B9C">
      <w:pPr>
        <w:widowControl w:val="0"/>
        <w:pBdr>
          <w:bottom w:val="single" w:sz="12" w:space="4" w:color="auto"/>
        </w:pBdr>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НАДВІРНЯНСЬКОГО РАЙОНУ ІВАНО-ФРАНКІВСЬКОЇ ОБЛАСТІ</w:t>
      </w: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Восьме демократичне скликання</w:t>
      </w:r>
    </w:p>
    <w:p w:rsidR="005B2462" w:rsidRPr="002E3158" w:rsidRDefault="0065625B"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Тридцят</w:t>
      </w:r>
      <w:r w:rsidR="006108F3" w:rsidRPr="002E3158">
        <w:rPr>
          <w:rFonts w:ascii="Times New Roman" w:eastAsia="Times New Roman" w:hAnsi="Times New Roman"/>
          <w:b/>
          <w:snapToGrid w:val="0"/>
          <w:sz w:val="28"/>
          <w:szCs w:val="28"/>
          <w:lang w:val="uk-UA" w:eastAsia="uk-UA"/>
        </w:rPr>
        <w:t xml:space="preserve">ь </w:t>
      </w:r>
      <w:r w:rsidR="00713F83" w:rsidRPr="002E3158">
        <w:rPr>
          <w:rFonts w:ascii="Times New Roman" w:eastAsia="Times New Roman" w:hAnsi="Times New Roman"/>
          <w:b/>
          <w:snapToGrid w:val="0"/>
          <w:sz w:val="28"/>
          <w:szCs w:val="28"/>
          <w:lang w:val="uk-UA" w:eastAsia="uk-UA"/>
        </w:rPr>
        <w:t>друга</w:t>
      </w:r>
      <w:r w:rsidR="00CC50EB" w:rsidRPr="002E3158">
        <w:rPr>
          <w:rFonts w:ascii="Times New Roman" w:eastAsia="Times New Roman" w:hAnsi="Times New Roman"/>
          <w:b/>
          <w:snapToGrid w:val="0"/>
          <w:sz w:val="28"/>
          <w:szCs w:val="28"/>
          <w:lang w:val="uk-UA" w:eastAsia="uk-UA"/>
        </w:rPr>
        <w:t xml:space="preserve"> </w:t>
      </w:r>
      <w:r w:rsidR="005B2462" w:rsidRPr="002E3158">
        <w:rPr>
          <w:rFonts w:ascii="Times New Roman" w:eastAsia="Times New Roman" w:hAnsi="Times New Roman"/>
          <w:b/>
          <w:snapToGrid w:val="0"/>
          <w:sz w:val="28"/>
          <w:szCs w:val="28"/>
          <w:lang w:val="uk-UA" w:eastAsia="uk-UA"/>
        </w:rPr>
        <w:t>сесія</w:t>
      </w:r>
    </w:p>
    <w:p w:rsidR="00531544" w:rsidRPr="002E3158" w:rsidRDefault="00531544"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r w:rsidRPr="002E3158">
        <w:rPr>
          <w:rFonts w:ascii="Times New Roman" w:eastAsia="Times New Roman" w:hAnsi="Times New Roman"/>
          <w:b/>
          <w:caps/>
          <w:snapToGrid w:val="0"/>
          <w:sz w:val="28"/>
          <w:szCs w:val="28"/>
          <w:lang w:val="uk-UA" w:eastAsia="ru-RU"/>
        </w:rPr>
        <w:t>ПОРЯДОК ДЕННИЙ (ПроЄкт)</w:t>
      </w:r>
    </w:p>
    <w:p w:rsidR="00CA44FF" w:rsidRPr="002E3158" w:rsidRDefault="00CA44FF"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both"/>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 xml:space="preserve">від </w:t>
      </w:r>
      <w:r w:rsidR="008D5A01">
        <w:rPr>
          <w:rFonts w:ascii="Times New Roman" w:eastAsia="Times New Roman" w:hAnsi="Times New Roman"/>
          <w:b/>
          <w:snapToGrid w:val="0"/>
          <w:sz w:val="28"/>
          <w:szCs w:val="28"/>
          <w:lang w:val="uk-UA" w:eastAsia="uk-UA"/>
        </w:rPr>
        <w:t>21</w:t>
      </w:r>
      <w:r w:rsidR="00713F83" w:rsidRPr="002E3158">
        <w:rPr>
          <w:rFonts w:ascii="Times New Roman" w:eastAsia="Times New Roman" w:hAnsi="Times New Roman"/>
          <w:b/>
          <w:snapToGrid w:val="0"/>
          <w:sz w:val="28"/>
          <w:szCs w:val="28"/>
          <w:lang w:val="uk-UA" w:eastAsia="uk-UA"/>
        </w:rPr>
        <w:t>.1</w:t>
      </w:r>
      <w:r w:rsidR="008D5A01">
        <w:rPr>
          <w:rFonts w:ascii="Times New Roman" w:eastAsia="Times New Roman" w:hAnsi="Times New Roman"/>
          <w:b/>
          <w:snapToGrid w:val="0"/>
          <w:sz w:val="28"/>
          <w:szCs w:val="28"/>
          <w:lang w:val="uk-UA" w:eastAsia="uk-UA"/>
        </w:rPr>
        <w:t>2</w:t>
      </w:r>
      <w:r w:rsidRPr="002E3158">
        <w:rPr>
          <w:rFonts w:ascii="Times New Roman" w:eastAsia="Times New Roman" w:hAnsi="Times New Roman"/>
          <w:b/>
          <w:snapToGrid w:val="0"/>
          <w:sz w:val="28"/>
          <w:szCs w:val="28"/>
          <w:lang w:val="uk-UA" w:eastAsia="uk-UA"/>
        </w:rPr>
        <w:t>.202</w:t>
      </w:r>
      <w:r w:rsidR="00A84AB0" w:rsidRPr="002E3158">
        <w:rPr>
          <w:rFonts w:ascii="Times New Roman" w:eastAsia="Times New Roman" w:hAnsi="Times New Roman"/>
          <w:b/>
          <w:snapToGrid w:val="0"/>
          <w:sz w:val="28"/>
          <w:szCs w:val="28"/>
          <w:lang w:val="uk-UA" w:eastAsia="uk-UA"/>
        </w:rPr>
        <w:t>3</w:t>
      </w:r>
      <w:r w:rsidRPr="002E3158">
        <w:rPr>
          <w:rFonts w:ascii="Times New Roman" w:eastAsia="Times New Roman" w:hAnsi="Times New Roman"/>
          <w:b/>
          <w:snapToGrid w:val="0"/>
          <w:sz w:val="28"/>
          <w:szCs w:val="28"/>
          <w:lang w:val="uk-UA" w:eastAsia="uk-UA"/>
        </w:rPr>
        <w:t xml:space="preserve"> року                                                              </w:t>
      </w:r>
      <w:r w:rsidR="00A84AB0" w:rsidRPr="002E3158">
        <w:rPr>
          <w:rFonts w:ascii="Times New Roman" w:eastAsia="Times New Roman" w:hAnsi="Times New Roman"/>
          <w:b/>
          <w:snapToGrid w:val="0"/>
          <w:sz w:val="28"/>
          <w:szCs w:val="28"/>
          <w:lang w:val="uk-UA" w:eastAsia="uk-UA"/>
        </w:rPr>
        <w:t xml:space="preserve">     </w:t>
      </w:r>
      <w:r w:rsidRPr="002E3158">
        <w:rPr>
          <w:rFonts w:ascii="Times New Roman" w:eastAsia="Times New Roman" w:hAnsi="Times New Roman"/>
          <w:b/>
          <w:snapToGrid w:val="0"/>
          <w:sz w:val="28"/>
          <w:szCs w:val="28"/>
          <w:lang w:val="uk-UA" w:eastAsia="uk-UA"/>
        </w:rPr>
        <w:t xml:space="preserve">           смт Ворохта</w:t>
      </w:r>
    </w:p>
    <w:p w:rsidR="00CB61F0" w:rsidRPr="002E3158" w:rsidRDefault="00CB61F0" w:rsidP="006108F3">
      <w:pPr>
        <w:spacing w:after="0" w:line="240" w:lineRule="auto"/>
        <w:rPr>
          <w:rFonts w:ascii="Times New Roman" w:eastAsia="Times New Roman" w:hAnsi="Times New Roman"/>
          <w:snapToGrid w:val="0"/>
          <w:sz w:val="28"/>
          <w:szCs w:val="28"/>
          <w:lang w:val="uk-UA" w:eastAsia="ru-RU"/>
        </w:rPr>
      </w:pPr>
    </w:p>
    <w:p w:rsidR="00483D03" w:rsidRPr="002E3158" w:rsidRDefault="00483D03" w:rsidP="00483D03">
      <w:pPr>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1. Про надання дозволу на відведення земельних ділянок для обслуговування ЛЕП - 110 «Ямна –Ворохта» </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r w:rsidRPr="002E3158">
        <w:rPr>
          <w:rFonts w:ascii="Times New Roman" w:hAnsi="Times New Roman"/>
          <w:b/>
          <w:sz w:val="28"/>
          <w:szCs w:val="28"/>
          <w:lang w:val="uk-UA"/>
        </w:rPr>
        <w:t>вітлана</w:t>
      </w:r>
      <w:r w:rsidRPr="002E3158">
        <w:rPr>
          <w:rFonts w:ascii="Times New Roman" w:hAnsi="Times New Roman"/>
          <w:b/>
          <w:sz w:val="28"/>
          <w:szCs w:val="28"/>
        </w:rPr>
        <w:t xml:space="preserve"> Сіщук – начальник відділу архітектури, будівництва, житлово-комунального господарства та земельних відносин</w:t>
      </w:r>
    </w:p>
    <w:p w:rsidR="00483D03" w:rsidRPr="002E3158" w:rsidRDefault="00483D03" w:rsidP="00483D03">
      <w:pPr>
        <w:autoSpaceDE w:val="0"/>
        <w:autoSpaceDN w:val="0"/>
        <w:adjustRightInd w:val="0"/>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eastAsia="ru-RU"/>
        </w:rPr>
        <w:t>2</w:t>
      </w:r>
      <w:r w:rsidRPr="002E3158">
        <w:rPr>
          <w:rFonts w:ascii="Times New Roman" w:eastAsia="Times New Roman" w:hAnsi="Times New Roman"/>
          <w:snapToGrid w:val="0"/>
          <w:sz w:val="28"/>
          <w:szCs w:val="28"/>
          <w:lang w:val="uk-UA" w:eastAsia="ru-RU"/>
        </w:rPr>
        <w:t>. Про детальне планування територій</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r w:rsidRPr="002E3158">
        <w:rPr>
          <w:rFonts w:ascii="Times New Roman" w:hAnsi="Times New Roman"/>
          <w:b/>
          <w:sz w:val="28"/>
          <w:szCs w:val="28"/>
          <w:lang w:val="uk-UA"/>
        </w:rPr>
        <w:t>вітлана</w:t>
      </w:r>
      <w:r w:rsidRPr="002E3158">
        <w:rPr>
          <w:rFonts w:ascii="Times New Roman" w:hAnsi="Times New Roman"/>
          <w:b/>
          <w:sz w:val="28"/>
          <w:szCs w:val="28"/>
        </w:rPr>
        <w:t xml:space="preserve"> Сіщук – начальник відділу архітектури, будівництва, житлово-комунального господарства та земельних відносин</w:t>
      </w:r>
    </w:p>
    <w:p w:rsidR="00483D03" w:rsidRPr="002E3158" w:rsidRDefault="00483D03" w:rsidP="00483D03">
      <w:pPr>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eastAsia="ru-RU"/>
        </w:rPr>
        <w:t>3</w:t>
      </w:r>
      <w:r w:rsidRPr="002E3158">
        <w:rPr>
          <w:rFonts w:ascii="Times New Roman" w:eastAsia="Times New Roman" w:hAnsi="Times New Roman"/>
          <w:snapToGrid w:val="0"/>
          <w:sz w:val="28"/>
          <w:szCs w:val="28"/>
          <w:lang w:val="uk-UA" w:eastAsia="ru-RU"/>
        </w:rPr>
        <w:t xml:space="preserve">. Про розгляд земельних питань </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r w:rsidRPr="002E3158">
        <w:rPr>
          <w:rFonts w:ascii="Times New Roman" w:hAnsi="Times New Roman"/>
          <w:b/>
          <w:sz w:val="28"/>
          <w:szCs w:val="28"/>
          <w:lang w:val="uk-UA"/>
        </w:rPr>
        <w:t>вітлана</w:t>
      </w:r>
      <w:r w:rsidRPr="002E3158">
        <w:rPr>
          <w:rFonts w:ascii="Times New Roman" w:hAnsi="Times New Roman"/>
          <w:b/>
          <w:sz w:val="28"/>
          <w:szCs w:val="28"/>
        </w:rPr>
        <w:t xml:space="preserve"> Сіщук – начальник відділу архітектури, будівництва, житлово-комунального господарства та земельних відносин</w:t>
      </w:r>
    </w:p>
    <w:p w:rsidR="00483D03" w:rsidRPr="002E3158" w:rsidRDefault="00483D03" w:rsidP="00483D03">
      <w:pPr>
        <w:spacing w:after="0" w:line="240" w:lineRule="auto"/>
        <w:rPr>
          <w:rFonts w:ascii="Times New Roman" w:eastAsia="Times New Roman" w:hAnsi="Times New Roman"/>
          <w:snapToGrid w:val="0"/>
          <w:sz w:val="28"/>
          <w:szCs w:val="28"/>
          <w:lang w:val="uk-UA" w:eastAsia="ru-RU"/>
        </w:rPr>
      </w:pPr>
      <w:r w:rsidRPr="0044413F">
        <w:rPr>
          <w:rFonts w:ascii="Times New Roman" w:hAnsi="Times New Roman"/>
          <w:sz w:val="28"/>
          <w:szCs w:val="28"/>
        </w:rPr>
        <w:t>4</w:t>
      </w:r>
      <w:r w:rsidR="0044413F">
        <w:rPr>
          <w:rFonts w:ascii="Times New Roman" w:hAnsi="Times New Roman"/>
          <w:sz w:val="28"/>
          <w:szCs w:val="28"/>
          <w:lang w:val="uk-UA"/>
        </w:rPr>
        <w:t>.</w:t>
      </w:r>
      <w:r w:rsidRPr="0044413F">
        <w:rPr>
          <w:rFonts w:ascii="Times New Roman" w:hAnsi="Times New Roman"/>
          <w:sz w:val="28"/>
          <w:szCs w:val="28"/>
        </w:rPr>
        <w:t xml:space="preserve"> </w:t>
      </w:r>
      <w:r w:rsidRPr="002E3158">
        <w:rPr>
          <w:rFonts w:ascii="Times New Roman" w:eastAsia="Times New Roman" w:hAnsi="Times New Roman"/>
          <w:snapToGrid w:val="0"/>
          <w:sz w:val="28"/>
          <w:szCs w:val="28"/>
          <w:lang w:val="uk-UA" w:eastAsia="ru-RU"/>
        </w:rPr>
        <w:t>Про селищний бюджет Ворохтянської територіальної громади</w:t>
      </w:r>
      <w:r w:rsidR="0044413F">
        <w:rPr>
          <w:rFonts w:ascii="Times New Roman" w:eastAsia="Times New Roman" w:hAnsi="Times New Roman"/>
          <w:snapToGrid w:val="0"/>
          <w:sz w:val="28"/>
          <w:szCs w:val="28"/>
          <w:lang w:val="uk-UA" w:eastAsia="ru-RU"/>
        </w:rPr>
        <w:t xml:space="preserve"> </w:t>
      </w:r>
      <w:r w:rsidRPr="002E3158">
        <w:rPr>
          <w:rFonts w:ascii="Times New Roman" w:eastAsia="Times New Roman" w:hAnsi="Times New Roman"/>
          <w:snapToGrid w:val="0"/>
          <w:sz w:val="28"/>
          <w:szCs w:val="28"/>
          <w:lang w:val="uk-UA" w:eastAsia="ru-RU"/>
        </w:rPr>
        <w:t>на 2024 рік</w:t>
      </w:r>
    </w:p>
    <w:p w:rsidR="00FB4D1B" w:rsidRPr="002E3158" w:rsidRDefault="00FB4D1B" w:rsidP="00483D03">
      <w:pPr>
        <w:spacing w:after="0" w:line="240" w:lineRule="auto"/>
        <w:ind w:left="4536"/>
        <w:rPr>
          <w:rFonts w:ascii="Times New Roman" w:eastAsia="Times New Roman" w:hAnsi="Times New Roman"/>
          <w:snapToGrid w:val="0"/>
          <w:sz w:val="28"/>
          <w:szCs w:val="28"/>
          <w:lang w:val="uk-UA" w:eastAsia="ru-RU"/>
        </w:rPr>
      </w:pPr>
      <w:r w:rsidRPr="002E3158">
        <w:rPr>
          <w:rFonts w:ascii="Times New Roman" w:hAnsi="Times New Roman"/>
          <w:b/>
          <w:sz w:val="28"/>
          <w:szCs w:val="28"/>
        </w:rPr>
        <w:t>Інформує: І</w:t>
      </w:r>
      <w:r w:rsidRPr="002E3158">
        <w:rPr>
          <w:rFonts w:ascii="Times New Roman" w:hAnsi="Times New Roman"/>
          <w:b/>
          <w:sz w:val="28"/>
          <w:szCs w:val="28"/>
          <w:lang w:val="uk-UA"/>
        </w:rPr>
        <w:t>рина</w:t>
      </w:r>
      <w:r w:rsidRPr="002E3158">
        <w:rPr>
          <w:rFonts w:ascii="Times New Roman" w:hAnsi="Times New Roman"/>
          <w:b/>
          <w:sz w:val="28"/>
          <w:szCs w:val="28"/>
        </w:rPr>
        <w:t xml:space="preserve"> Бойко – начальник фінансового відділу</w:t>
      </w:r>
    </w:p>
    <w:p w:rsidR="0044413F" w:rsidRPr="0044413F" w:rsidRDefault="0044413F" w:rsidP="0044413F">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5. </w:t>
      </w:r>
      <w:r w:rsidRPr="0044413F">
        <w:rPr>
          <w:rFonts w:ascii="Times New Roman" w:eastAsia="Times New Roman" w:hAnsi="Times New Roman"/>
          <w:snapToGrid w:val="0"/>
          <w:sz w:val="28"/>
          <w:szCs w:val="28"/>
          <w:lang w:val="uk-UA" w:eastAsia="ru-RU"/>
        </w:rPr>
        <w:t xml:space="preserve">Про затвердження  Програми </w:t>
      </w:r>
      <w:r>
        <w:rPr>
          <w:rFonts w:ascii="Times New Roman" w:eastAsia="Times New Roman" w:hAnsi="Times New Roman"/>
          <w:snapToGrid w:val="0"/>
          <w:sz w:val="28"/>
          <w:szCs w:val="28"/>
          <w:lang w:val="uk-UA" w:eastAsia="ru-RU"/>
        </w:rPr>
        <w:t xml:space="preserve"> </w:t>
      </w:r>
      <w:r w:rsidRPr="0044413F">
        <w:rPr>
          <w:rFonts w:ascii="Times New Roman" w:eastAsia="Times New Roman" w:hAnsi="Times New Roman"/>
          <w:snapToGrid w:val="0"/>
          <w:sz w:val="28"/>
          <w:szCs w:val="28"/>
          <w:lang w:val="uk-UA" w:eastAsia="ru-RU"/>
        </w:rPr>
        <w:t>проведення земельної реформи та розробки (оновлення) містобудівної документації</w:t>
      </w:r>
      <w:r>
        <w:rPr>
          <w:rFonts w:ascii="Times New Roman" w:eastAsia="Times New Roman" w:hAnsi="Times New Roman"/>
          <w:snapToGrid w:val="0"/>
          <w:sz w:val="28"/>
          <w:szCs w:val="28"/>
          <w:lang w:val="uk-UA" w:eastAsia="ru-RU"/>
        </w:rPr>
        <w:t xml:space="preserve"> </w:t>
      </w:r>
      <w:r w:rsidRPr="0044413F">
        <w:rPr>
          <w:rFonts w:ascii="Times New Roman" w:eastAsia="Times New Roman" w:hAnsi="Times New Roman"/>
          <w:snapToGrid w:val="0"/>
          <w:sz w:val="28"/>
          <w:szCs w:val="28"/>
          <w:lang w:val="uk-UA" w:eastAsia="ru-RU"/>
        </w:rPr>
        <w:t xml:space="preserve">на території населених пунктів </w:t>
      </w:r>
    </w:p>
    <w:p w:rsidR="0044413F" w:rsidRDefault="0044413F" w:rsidP="0044413F">
      <w:pPr>
        <w:spacing w:after="0" w:line="240" w:lineRule="auto"/>
        <w:rPr>
          <w:rFonts w:ascii="Times New Roman" w:eastAsia="Times New Roman" w:hAnsi="Times New Roman"/>
          <w:snapToGrid w:val="0"/>
          <w:sz w:val="28"/>
          <w:szCs w:val="28"/>
          <w:lang w:val="uk-UA" w:eastAsia="ru-RU"/>
        </w:rPr>
      </w:pPr>
      <w:r w:rsidRPr="0044413F">
        <w:rPr>
          <w:rFonts w:ascii="Times New Roman" w:eastAsia="Times New Roman" w:hAnsi="Times New Roman"/>
          <w:snapToGrid w:val="0"/>
          <w:sz w:val="28"/>
          <w:szCs w:val="28"/>
          <w:lang w:val="uk-UA" w:eastAsia="ru-RU"/>
        </w:rPr>
        <w:t>Ворохтянської селищної територіальної громади на 2024-2025 роки</w:t>
      </w:r>
    </w:p>
    <w:p w:rsidR="009C74CE" w:rsidRPr="002E3158" w:rsidRDefault="009C74CE" w:rsidP="009C74CE">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r w:rsidRPr="002E3158">
        <w:rPr>
          <w:rFonts w:ascii="Times New Roman" w:hAnsi="Times New Roman"/>
          <w:b/>
          <w:sz w:val="28"/>
          <w:szCs w:val="28"/>
          <w:lang w:val="uk-UA"/>
        </w:rPr>
        <w:t>вітлана</w:t>
      </w:r>
      <w:r w:rsidRPr="002E3158">
        <w:rPr>
          <w:rFonts w:ascii="Times New Roman" w:hAnsi="Times New Roman"/>
          <w:b/>
          <w:sz w:val="28"/>
          <w:szCs w:val="28"/>
        </w:rPr>
        <w:t xml:space="preserve"> Сіщук – начальник відділу архітектури, будівництва, житлово-комунального господарства та земельних відносин</w:t>
      </w:r>
    </w:p>
    <w:p w:rsidR="00D14FCC" w:rsidRPr="002E3158" w:rsidRDefault="009C74CE" w:rsidP="00D14FCC">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6</w:t>
      </w:r>
      <w:r w:rsidR="00874D54" w:rsidRPr="002E3158">
        <w:rPr>
          <w:rFonts w:ascii="Times New Roman" w:eastAsia="Times New Roman" w:hAnsi="Times New Roman"/>
          <w:snapToGrid w:val="0"/>
          <w:sz w:val="28"/>
          <w:szCs w:val="28"/>
          <w:lang w:val="uk-UA" w:eastAsia="ru-RU"/>
        </w:rPr>
        <w:t xml:space="preserve">. </w:t>
      </w:r>
      <w:r w:rsidR="00D14FCC" w:rsidRPr="002E3158">
        <w:rPr>
          <w:rFonts w:ascii="Times New Roman" w:eastAsia="Times New Roman" w:hAnsi="Times New Roman"/>
          <w:snapToGrid w:val="0"/>
          <w:sz w:val="28"/>
          <w:szCs w:val="28"/>
          <w:lang w:val="uk-UA" w:eastAsia="ru-RU"/>
        </w:rPr>
        <w:t xml:space="preserve">Про затвердження Програми розвитку туризму у Ворохтянській селищній </w:t>
      </w:r>
    </w:p>
    <w:p w:rsidR="00874D54" w:rsidRPr="002E3158" w:rsidRDefault="00D14FCC" w:rsidP="00D14FCC">
      <w:pPr>
        <w:spacing w:after="0" w:line="240" w:lineRule="auto"/>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територіальній громаді на 2024 рік</w:t>
      </w:r>
    </w:p>
    <w:p w:rsidR="00D14FCC" w:rsidRPr="002E3158" w:rsidRDefault="00D14FCC" w:rsidP="00D14FCC">
      <w:pPr>
        <w:widowControl w:val="0"/>
        <w:shd w:val="clear" w:color="auto" w:fill="FFFFFF" w:themeFill="background1"/>
        <w:tabs>
          <w:tab w:val="left" w:pos="142"/>
        </w:tabs>
        <w:spacing w:after="0" w:line="240" w:lineRule="auto"/>
        <w:ind w:left="4536"/>
        <w:jc w:val="both"/>
        <w:rPr>
          <w:rFonts w:ascii="Times New Roman" w:hAnsi="Times New Roman"/>
          <w:b/>
          <w:bCs/>
          <w:sz w:val="28"/>
          <w:szCs w:val="28"/>
          <w:lang w:val="uk-UA"/>
        </w:rPr>
      </w:pPr>
      <w:r w:rsidRPr="002E3158">
        <w:rPr>
          <w:rFonts w:ascii="Times New Roman" w:hAnsi="Times New Roman"/>
          <w:b/>
          <w:sz w:val="28"/>
          <w:szCs w:val="28"/>
          <w:lang w:val="uk-UA"/>
        </w:rPr>
        <w:t xml:space="preserve">Інформує: Марина Андрухович – начальник відділу </w:t>
      </w:r>
      <w:r w:rsidRPr="002E3158">
        <w:rPr>
          <w:rFonts w:ascii="Times New Roman" w:hAnsi="Times New Roman"/>
          <w:b/>
          <w:bCs/>
          <w:sz w:val="28"/>
          <w:szCs w:val="28"/>
          <w:lang w:val="uk-UA"/>
        </w:rPr>
        <w:t>туризму, зовнішніх зв’язків та інвестицій</w:t>
      </w:r>
    </w:p>
    <w:p w:rsidR="00D14FCC" w:rsidRPr="002E3158" w:rsidRDefault="009C74CE" w:rsidP="00D14FCC">
      <w:pPr>
        <w:widowControl w:val="0"/>
        <w:shd w:val="clear" w:color="auto" w:fill="FFFFFF" w:themeFill="background1"/>
        <w:tabs>
          <w:tab w:val="left" w:pos="142"/>
        </w:tabs>
        <w:spacing w:after="0" w:line="240" w:lineRule="auto"/>
        <w:jc w:val="both"/>
        <w:rPr>
          <w:rFonts w:ascii="Times New Roman" w:hAnsi="Times New Roman"/>
          <w:sz w:val="28"/>
          <w:szCs w:val="28"/>
        </w:rPr>
      </w:pPr>
      <w:r>
        <w:rPr>
          <w:rFonts w:ascii="Times New Roman" w:hAnsi="Times New Roman"/>
          <w:sz w:val="28"/>
          <w:szCs w:val="28"/>
          <w:lang w:val="uk-UA"/>
        </w:rPr>
        <w:t>7</w:t>
      </w:r>
      <w:r w:rsidR="00721A2E" w:rsidRPr="002E3158">
        <w:rPr>
          <w:rFonts w:ascii="Times New Roman" w:hAnsi="Times New Roman"/>
          <w:sz w:val="28"/>
          <w:szCs w:val="28"/>
          <w:lang w:val="uk-UA"/>
        </w:rPr>
        <w:t xml:space="preserve">. </w:t>
      </w:r>
      <w:r w:rsidR="00D14FCC" w:rsidRPr="002E3158">
        <w:rPr>
          <w:rFonts w:ascii="Times New Roman" w:hAnsi="Times New Roman"/>
          <w:sz w:val="28"/>
          <w:szCs w:val="28"/>
        </w:rPr>
        <w:t xml:space="preserve">Про Програму військово-патріотичного виховання молоді, допризовної підготовки, призову в ЗСУ  на  строкову   військову   службу, </w:t>
      </w:r>
    </w:p>
    <w:p w:rsidR="00D14FCC" w:rsidRPr="002E3158" w:rsidRDefault="00D14FCC" w:rsidP="00D14FCC">
      <w:pPr>
        <w:widowControl w:val="0"/>
        <w:shd w:val="clear" w:color="auto" w:fill="FFFFFF" w:themeFill="background1"/>
        <w:tabs>
          <w:tab w:val="left" w:pos="142"/>
        </w:tabs>
        <w:spacing w:after="0" w:line="240" w:lineRule="auto"/>
        <w:jc w:val="both"/>
        <w:rPr>
          <w:rFonts w:ascii="Times New Roman" w:hAnsi="Times New Roman"/>
          <w:sz w:val="28"/>
          <w:szCs w:val="28"/>
        </w:rPr>
      </w:pPr>
      <w:r w:rsidRPr="002E3158">
        <w:rPr>
          <w:rFonts w:ascii="Times New Roman" w:hAnsi="Times New Roman"/>
          <w:sz w:val="28"/>
          <w:szCs w:val="28"/>
        </w:rPr>
        <w:lastRenderedPageBreak/>
        <w:t xml:space="preserve">військову службу за контрактом, мобілізацію військовозобов’язаних на території Ворохтянської селищної ради на 2024р. </w:t>
      </w:r>
    </w:p>
    <w:p w:rsidR="00D14FCC" w:rsidRPr="002E3158" w:rsidRDefault="00D14FCC" w:rsidP="00D14FCC">
      <w:pPr>
        <w:widowControl w:val="0"/>
        <w:shd w:val="clear" w:color="auto" w:fill="FFFFFF" w:themeFill="background1"/>
        <w:tabs>
          <w:tab w:val="left" w:pos="142"/>
        </w:tabs>
        <w:spacing w:after="0" w:line="240" w:lineRule="auto"/>
        <w:ind w:left="4536"/>
        <w:jc w:val="both"/>
        <w:rPr>
          <w:rFonts w:ascii="Times New Roman" w:eastAsia="Times New Roman" w:hAnsi="Times New Roman"/>
          <w:b/>
          <w:snapToGrid w:val="0"/>
          <w:sz w:val="28"/>
          <w:szCs w:val="28"/>
          <w:lang w:val="uk-UA" w:eastAsia="ru-RU"/>
        </w:rPr>
      </w:pPr>
      <w:r w:rsidRPr="002E3158">
        <w:rPr>
          <w:rFonts w:ascii="Times New Roman" w:hAnsi="Times New Roman"/>
          <w:b/>
          <w:sz w:val="28"/>
          <w:szCs w:val="28"/>
          <w:lang w:val="uk-UA"/>
        </w:rPr>
        <w:t>Інформує: Володимир Петрованчук – завідувач сектору цивільного захисту та мобілізаційної роботи Ворохтянської селищної ради</w:t>
      </w:r>
      <w:r w:rsidRPr="002E3158">
        <w:rPr>
          <w:rFonts w:ascii="Times New Roman" w:eastAsia="Times New Roman" w:hAnsi="Times New Roman"/>
          <w:b/>
          <w:snapToGrid w:val="0"/>
          <w:sz w:val="28"/>
          <w:szCs w:val="28"/>
          <w:lang w:val="uk-UA" w:eastAsia="ru-RU"/>
        </w:rPr>
        <w:t xml:space="preserve"> </w:t>
      </w:r>
    </w:p>
    <w:p w:rsidR="00C92129" w:rsidRPr="00C92129" w:rsidRDefault="009C74CE" w:rsidP="00C9212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8</w:t>
      </w:r>
      <w:r w:rsidR="00576946" w:rsidRPr="002E3158">
        <w:rPr>
          <w:rFonts w:ascii="Times New Roman" w:eastAsia="Times New Roman" w:hAnsi="Times New Roman"/>
          <w:snapToGrid w:val="0"/>
          <w:sz w:val="28"/>
          <w:szCs w:val="28"/>
          <w:lang w:val="uk-UA" w:eastAsia="ru-RU"/>
        </w:rPr>
        <w:t xml:space="preserve">. </w:t>
      </w:r>
      <w:r w:rsidR="00C92129" w:rsidRPr="00C92129">
        <w:rPr>
          <w:rFonts w:ascii="Times New Roman" w:eastAsia="Times New Roman" w:hAnsi="Times New Roman"/>
          <w:snapToGrid w:val="0"/>
          <w:sz w:val="28"/>
          <w:szCs w:val="28"/>
          <w:lang w:val="uk-UA" w:eastAsia="ru-RU"/>
        </w:rPr>
        <w:t>Про затвердження Програми соціального захисту дітей-сиріт, дітей, позбавлених</w:t>
      </w:r>
      <w:r w:rsidR="00C92129">
        <w:rPr>
          <w:rFonts w:ascii="Times New Roman" w:eastAsia="Times New Roman" w:hAnsi="Times New Roman"/>
          <w:snapToGrid w:val="0"/>
          <w:sz w:val="28"/>
          <w:szCs w:val="28"/>
          <w:lang w:val="uk-UA" w:eastAsia="ru-RU"/>
        </w:rPr>
        <w:t xml:space="preserve"> </w:t>
      </w:r>
      <w:r w:rsidR="00C92129" w:rsidRPr="00C92129">
        <w:rPr>
          <w:rFonts w:ascii="Times New Roman" w:eastAsia="Times New Roman" w:hAnsi="Times New Roman"/>
          <w:snapToGrid w:val="0"/>
          <w:sz w:val="28"/>
          <w:szCs w:val="28"/>
          <w:lang w:val="uk-UA" w:eastAsia="ru-RU"/>
        </w:rPr>
        <w:t xml:space="preserve"> батьківського піклування, дітей із сімей, що опинилися в</w:t>
      </w:r>
    </w:p>
    <w:p w:rsidR="00576946" w:rsidRPr="002E3158" w:rsidRDefault="00C92129" w:rsidP="00C92129">
      <w:pPr>
        <w:spacing w:after="0" w:line="240" w:lineRule="auto"/>
        <w:rPr>
          <w:rFonts w:ascii="Times New Roman" w:eastAsia="Times New Roman" w:hAnsi="Times New Roman"/>
          <w:snapToGrid w:val="0"/>
          <w:sz w:val="28"/>
          <w:szCs w:val="28"/>
          <w:lang w:val="uk-UA" w:eastAsia="ru-RU"/>
        </w:rPr>
      </w:pPr>
      <w:r w:rsidRPr="00C92129">
        <w:rPr>
          <w:rFonts w:ascii="Times New Roman" w:eastAsia="Times New Roman" w:hAnsi="Times New Roman"/>
          <w:snapToGrid w:val="0"/>
          <w:sz w:val="28"/>
          <w:szCs w:val="28"/>
          <w:lang w:val="uk-UA" w:eastAsia="ru-RU"/>
        </w:rPr>
        <w:t xml:space="preserve"> складних життєвих обставинах, дітей, які постраждали</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 xml:space="preserve">внаслідок воєнних дій та збройних конфліктів </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Ворохтянської територіальної</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 xml:space="preserve"> на  2024-2029 роки</w:t>
      </w:r>
    </w:p>
    <w:p w:rsidR="00C92129" w:rsidRDefault="00C92129" w:rsidP="00C92129">
      <w:pPr>
        <w:spacing w:after="0" w:line="240" w:lineRule="auto"/>
        <w:ind w:left="4536"/>
        <w:rPr>
          <w:rFonts w:ascii="Times New Roman" w:hAnsi="Times New Roman"/>
          <w:b/>
          <w:sz w:val="28"/>
          <w:szCs w:val="28"/>
          <w:lang w:val="uk-UA"/>
        </w:rPr>
      </w:pPr>
      <w:r w:rsidRPr="00C92129">
        <w:rPr>
          <w:rFonts w:ascii="Times New Roman" w:hAnsi="Times New Roman"/>
          <w:b/>
          <w:sz w:val="28"/>
          <w:szCs w:val="28"/>
          <w:lang w:val="uk-UA"/>
        </w:rPr>
        <w:t>Інформує: Марія Іваницька – головний спеціаліст служби у справах дітей</w:t>
      </w:r>
    </w:p>
    <w:p w:rsidR="00C92129" w:rsidRPr="00C92129" w:rsidRDefault="009C74CE" w:rsidP="00C9212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9</w:t>
      </w:r>
      <w:r w:rsidR="00C92129">
        <w:rPr>
          <w:rFonts w:ascii="Times New Roman" w:eastAsia="Times New Roman" w:hAnsi="Times New Roman"/>
          <w:snapToGrid w:val="0"/>
          <w:sz w:val="28"/>
          <w:szCs w:val="28"/>
          <w:lang w:val="uk-UA" w:eastAsia="ru-RU"/>
        </w:rPr>
        <w:t xml:space="preserve">. </w:t>
      </w:r>
      <w:r w:rsidR="00C92129" w:rsidRPr="00C92129">
        <w:rPr>
          <w:rFonts w:ascii="Times New Roman" w:eastAsia="Times New Roman" w:hAnsi="Times New Roman"/>
          <w:snapToGrid w:val="0"/>
          <w:sz w:val="28"/>
          <w:szCs w:val="28"/>
          <w:lang w:val="uk-UA" w:eastAsia="ru-RU"/>
        </w:rPr>
        <w:t xml:space="preserve">Про затвердження Програми Розвитку молоді Ворохтянської територіальної </w:t>
      </w:r>
    </w:p>
    <w:p w:rsidR="00E85DCA" w:rsidRPr="002E3158" w:rsidRDefault="00C92129" w:rsidP="00C92129">
      <w:pPr>
        <w:spacing w:after="0" w:line="240" w:lineRule="auto"/>
        <w:rPr>
          <w:rFonts w:ascii="Times New Roman" w:eastAsia="Times New Roman" w:hAnsi="Times New Roman"/>
          <w:snapToGrid w:val="0"/>
          <w:sz w:val="28"/>
          <w:szCs w:val="28"/>
          <w:lang w:val="uk-UA" w:eastAsia="ru-RU"/>
        </w:rPr>
      </w:pPr>
      <w:r w:rsidRPr="00C92129">
        <w:rPr>
          <w:rFonts w:ascii="Times New Roman" w:eastAsia="Times New Roman" w:hAnsi="Times New Roman"/>
          <w:snapToGrid w:val="0"/>
          <w:sz w:val="28"/>
          <w:szCs w:val="28"/>
          <w:lang w:val="uk-UA" w:eastAsia="ru-RU"/>
        </w:rPr>
        <w:t>громади на 2024-2026 рр.</w:t>
      </w:r>
    </w:p>
    <w:p w:rsidR="00051273" w:rsidRPr="002E3158" w:rsidRDefault="00051273" w:rsidP="0005127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2E3158">
        <w:rPr>
          <w:rFonts w:ascii="Times New Roman" w:hAnsi="Times New Roman"/>
          <w:b/>
          <w:sz w:val="28"/>
          <w:szCs w:val="28"/>
        </w:rPr>
        <w:t>освіти, культури, сім’ї, молоді та спорту</w:t>
      </w:r>
    </w:p>
    <w:p w:rsidR="00C92129" w:rsidRDefault="009C74CE" w:rsidP="00C92129">
      <w:pPr>
        <w:spacing w:after="0" w:line="240" w:lineRule="auto"/>
        <w:rPr>
          <w:rFonts w:ascii="Times New Roman" w:eastAsia="Times New Roman" w:hAnsi="Times New Roman"/>
          <w:b/>
          <w:snapToGrid w:val="0"/>
          <w:sz w:val="28"/>
          <w:szCs w:val="28"/>
          <w:lang w:val="uk-UA" w:eastAsia="ru-RU"/>
        </w:rPr>
      </w:pPr>
      <w:r>
        <w:rPr>
          <w:rFonts w:ascii="Times New Roman" w:eastAsia="Times New Roman" w:hAnsi="Times New Roman"/>
          <w:snapToGrid w:val="0"/>
          <w:sz w:val="28"/>
          <w:szCs w:val="28"/>
          <w:lang w:val="uk-UA" w:eastAsia="ru-RU"/>
        </w:rPr>
        <w:t>10</w:t>
      </w:r>
      <w:r w:rsidR="00E37370" w:rsidRPr="002E3158">
        <w:rPr>
          <w:rFonts w:ascii="Times New Roman" w:eastAsia="Times New Roman" w:hAnsi="Times New Roman"/>
          <w:snapToGrid w:val="0"/>
          <w:sz w:val="28"/>
          <w:szCs w:val="28"/>
          <w:lang w:val="uk-UA" w:eastAsia="ru-RU"/>
        </w:rPr>
        <w:t xml:space="preserve">. </w:t>
      </w:r>
      <w:r w:rsidR="00C92129" w:rsidRPr="00C92129">
        <w:rPr>
          <w:rFonts w:ascii="Times New Roman" w:eastAsia="Times New Roman" w:hAnsi="Times New Roman"/>
          <w:snapToGrid w:val="0"/>
          <w:sz w:val="28"/>
          <w:szCs w:val="28"/>
          <w:lang w:val="uk-UA" w:eastAsia="ru-RU"/>
        </w:rPr>
        <w:t>Про затвердження Програми</w:t>
      </w:r>
      <w:r w:rsidR="00C92129">
        <w:rPr>
          <w:rFonts w:ascii="Times New Roman" w:eastAsia="Times New Roman" w:hAnsi="Times New Roman"/>
          <w:snapToGrid w:val="0"/>
          <w:sz w:val="28"/>
          <w:szCs w:val="28"/>
          <w:lang w:val="uk-UA" w:eastAsia="ru-RU"/>
        </w:rPr>
        <w:t xml:space="preserve"> </w:t>
      </w:r>
      <w:r w:rsidR="00C92129" w:rsidRPr="00C92129">
        <w:rPr>
          <w:rFonts w:ascii="Times New Roman" w:eastAsia="Times New Roman" w:hAnsi="Times New Roman"/>
          <w:snapToGrid w:val="0"/>
          <w:sz w:val="28"/>
          <w:szCs w:val="28"/>
          <w:lang w:val="uk-UA" w:eastAsia="ru-RU"/>
        </w:rPr>
        <w:t>Ворохтянської територіальної громади  на 2024-26 роки</w:t>
      </w:r>
      <w:r w:rsidR="00C92129">
        <w:rPr>
          <w:rFonts w:ascii="Times New Roman" w:eastAsia="Times New Roman" w:hAnsi="Times New Roman"/>
          <w:snapToGrid w:val="0"/>
          <w:sz w:val="28"/>
          <w:szCs w:val="28"/>
          <w:lang w:val="uk-UA" w:eastAsia="ru-RU"/>
        </w:rPr>
        <w:t xml:space="preserve"> </w:t>
      </w:r>
      <w:r w:rsidR="00C92129" w:rsidRPr="00C92129">
        <w:rPr>
          <w:rFonts w:ascii="Times New Roman" w:eastAsia="Times New Roman" w:hAnsi="Times New Roman"/>
          <w:snapToGrid w:val="0"/>
          <w:sz w:val="28"/>
          <w:szCs w:val="28"/>
          <w:lang w:val="uk-UA" w:eastAsia="ru-RU"/>
        </w:rPr>
        <w:t>підтримки дітей з інвалідністю</w:t>
      </w:r>
      <w:r w:rsidR="00C92129" w:rsidRPr="00C92129">
        <w:rPr>
          <w:rFonts w:ascii="Times New Roman" w:eastAsia="Times New Roman" w:hAnsi="Times New Roman"/>
          <w:b/>
          <w:snapToGrid w:val="0"/>
          <w:sz w:val="28"/>
          <w:szCs w:val="28"/>
          <w:lang w:val="uk-UA" w:eastAsia="ru-RU"/>
        </w:rPr>
        <w:t xml:space="preserve"> </w:t>
      </w:r>
    </w:p>
    <w:p w:rsidR="00C92129" w:rsidRDefault="00C92129" w:rsidP="00C9212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2E3158">
        <w:rPr>
          <w:rFonts w:ascii="Times New Roman" w:hAnsi="Times New Roman"/>
          <w:b/>
          <w:sz w:val="28"/>
          <w:szCs w:val="28"/>
        </w:rPr>
        <w:t>освіти, культури, сім’ї, молоді та спорту</w:t>
      </w:r>
    </w:p>
    <w:p w:rsidR="004D65DC" w:rsidRDefault="004D65DC" w:rsidP="004D65DC">
      <w:pPr>
        <w:widowControl w:val="0"/>
        <w:shd w:val="clear" w:color="auto" w:fill="FFFFFF" w:themeFill="background1"/>
        <w:tabs>
          <w:tab w:val="left" w:pos="142"/>
        </w:tabs>
        <w:spacing w:after="0" w:line="240" w:lineRule="auto"/>
        <w:jc w:val="both"/>
        <w:rPr>
          <w:rFonts w:ascii="Times New Roman" w:hAnsi="Times New Roman"/>
          <w:sz w:val="28"/>
          <w:szCs w:val="28"/>
          <w:lang w:val="uk-UA"/>
        </w:rPr>
      </w:pPr>
      <w:r w:rsidRPr="004D65DC">
        <w:rPr>
          <w:rFonts w:ascii="Times New Roman" w:hAnsi="Times New Roman"/>
          <w:sz w:val="28"/>
          <w:szCs w:val="28"/>
          <w:lang w:val="uk-UA"/>
        </w:rPr>
        <w:t>11. Про затвердження «Селищної комплексної програми соціального захисту населення Ворохтянської селищної ради на 2023-2025 роки»</w:t>
      </w:r>
    </w:p>
    <w:p w:rsidR="004D65DC" w:rsidRPr="00EE5577" w:rsidRDefault="004D65DC" w:rsidP="004D65DC">
      <w:pPr>
        <w:widowControl w:val="0"/>
        <w:shd w:val="clear" w:color="auto" w:fill="FFFFFF" w:themeFill="background1"/>
        <w:tabs>
          <w:tab w:val="left" w:pos="142"/>
        </w:tabs>
        <w:spacing w:after="0" w:line="240" w:lineRule="auto"/>
        <w:ind w:left="4536"/>
        <w:jc w:val="both"/>
        <w:rPr>
          <w:rFonts w:ascii="Times New Roman" w:hAnsi="Times New Roman"/>
          <w:b/>
          <w:bCs/>
          <w:sz w:val="28"/>
          <w:szCs w:val="28"/>
          <w:lang w:val="uk-UA"/>
        </w:rPr>
      </w:pPr>
      <w:r w:rsidRPr="00EE5577">
        <w:rPr>
          <w:rFonts w:ascii="Times New Roman" w:hAnsi="Times New Roman"/>
          <w:b/>
          <w:sz w:val="28"/>
          <w:szCs w:val="28"/>
          <w:lang w:val="uk-UA"/>
        </w:rPr>
        <w:t xml:space="preserve">Інформує: </w:t>
      </w:r>
      <w:r>
        <w:rPr>
          <w:rFonts w:ascii="Times New Roman" w:hAnsi="Times New Roman"/>
          <w:b/>
          <w:sz w:val="28"/>
          <w:szCs w:val="28"/>
          <w:lang w:val="uk-UA"/>
        </w:rPr>
        <w:t>Юрій Савчук</w:t>
      </w:r>
      <w:r w:rsidRPr="00EE5577">
        <w:rPr>
          <w:rFonts w:ascii="Times New Roman" w:hAnsi="Times New Roman"/>
          <w:b/>
          <w:sz w:val="28"/>
          <w:szCs w:val="28"/>
          <w:lang w:val="uk-UA"/>
        </w:rPr>
        <w:t xml:space="preserve"> – начальник відділу </w:t>
      </w:r>
      <w:r>
        <w:rPr>
          <w:rFonts w:ascii="Times New Roman" w:hAnsi="Times New Roman"/>
          <w:b/>
          <w:color w:val="191919"/>
          <w:sz w:val="28"/>
          <w:szCs w:val="28"/>
          <w:lang w:val="uk-UA"/>
        </w:rPr>
        <w:t>соціального захисту населення</w:t>
      </w:r>
    </w:p>
    <w:p w:rsidR="00D76A20" w:rsidRPr="00D76A20" w:rsidRDefault="00D76A20" w:rsidP="00D76A20">
      <w:pPr>
        <w:spacing w:after="0" w:line="240" w:lineRule="auto"/>
        <w:rPr>
          <w:rFonts w:ascii="Times New Roman" w:eastAsia="Times New Roman" w:hAnsi="Times New Roman"/>
          <w:snapToGrid w:val="0"/>
          <w:sz w:val="28"/>
          <w:szCs w:val="28"/>
          <w:lang w:val="uk-UA" w:eastAsia="ru-RU"/>
        </w:rPr>
      </w:pPr>
    </w:p>
    <w:p w:rsidR="00D76A20" w:rsidRDefault="00D76A20" w:rsidP="00D76A20">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12. </w:t>
      </w:r>
      <w:r w:rsidRPr="00D76A20">
        <w:rPr>
          <w:rFonts w:ascii="Times New Roman" w:eastAsia="Times New Roman" w:hAnsi="Times New Roman"/>
          <w:snapToGrid w:val="0"/>
          <w:sz w:val="28"/>
          <w:szCs w:val="28"/>
          <w:lang w:val="uk-UA" w:eastAsia="ru-RU"/>
        </w:rPr>
        <w:t>Про внесення змін до рішення № 36- 3/2020 від 30.12.2020 року «Про затвердження комплексної цільової соціальної програми запобігання виникнення надзвичайних ситуацій природного і техногенного характеру та підвищення рівня готовності оперативно-рятувальної служби цивільного захисту на території Ворохтянської територіальної громади до дій за призначенням на 2021-2025 роки.</w:t>
      </w:r>
    </w:p>
    <w:p w:rsidR="00D76A20" w:rsidRPr="002E3158" w:rsidRDefault="00D76A20" w:rsidP="00D76A20">
      <w:pPr>
        <w:widowControl w:val="0"/>
        <w:shd w:val="clear" w:color="auto" w:fill="FFFFFF" w:themeFill="background1"/>
        <w:tabs>
          <w:tab w:val="left" w:pos="142"/>
        </w:tabs>
        <w:spacing w:after="0" w:line="240" w:lineRule="auto"/>
        <w:ind w:left="4536"/>
        <w:jc w:val="both"/>
        <w:rPr>
          <w:rFonts w:ascii="Times New Roman" w:hAnsi="Times New Roman"/>
          <w:b/>
          <w:sz w:val="28"/>
          <w:szCs w:val="28"/>
        </w:rPr>
      </w:pPr>
      <w:r w:rsidRPr="002E3158">
        <w:rPr>
          <w:rFonts w:ascii="Times New Roman" w:hAnsi="Times New Roman"/>
          <w:b/>
          <w:sz w:val="28"/>
          <w:szCs w:val="28"/>
          <w:lang w:val="uk-UA"/>
        </w:rPr>
        <w:t>Інформує: Ярослав Білоус – секретар ради</w:t>
      </w:r>
    </w:p>
    <w:p w:rsidR="00D62CC2" w:rsidRPr="002E3158" w:rsidRDefault="009C74CE" w:rsidP="00C9212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D76A20">
        <w:rPr>
          <w:rFonts w:ascii="Times New Roman" w:eastAsia="Times New Roman" w:hAnsi="Times New Roman"/>
          <w:snapToGrid w:val="0"/>
          <w:sz w:val="28"/>
          <w:szCs w:val="28"/>
          <w:lang w:val="uk-UA" w:eastAsia="ru-RU"/>
        </w:rPr>
        <w:t>3</w:t>
      </w:r>
      <w:r w:rsidR="00E37370" w:rsidRPr="002E3158">
        <w:rPr>
          <w:rFonts w:ascii="Times New Roman" w:eastAsia="Times New Roman" w:hAnsi="Times New Roman"/>
          <w:snapToGrid w:val="0"/>
          <w:sz w:val="28"/>
          <w:szCs w:val="28"/>
          <w:lang w:val="uk-UA" w:eastAsia="ru-RU"/>
        </w:rPr>
        <w:t xml:space="preserve">. </w:t>
      </w:r>
      <w:r w:rsidR="00C92129" w:rsidRPr="00C92129">
        <w:rPr>
          <w:rFonts w:ascii="Times New Roman" w:eastAsia="Times New Roman" w:hAnsi="Times New Roman"/>
          <w:snapToGrid w:val="0"/>
          <w:sz w:val="28"/>
          <w:szCs w:val="28"/>
          <w:lang w:val="uk-UA" w:eastAsia="ru-RU"/>
        </w:rPr>
        <w:t>Про створення опорного закладу освіти без філії Ворохтянської селищної ради</w:t>
      </w:r>
    </w:p>
    <w:p w:rsidR="00C92129" w:rsidRPr="002E3158" w:rsidRDefault="00C92129" w:rsidP="00C9212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2E3158">
        <w:rPr>
          <w:rFonts w:ascii="Times New Roman" w:hAnsi="Times New Roman"/>
          <w:b/>
          <w:sz w:val="28"/>
          <w:szCs w:val="28"/>
        </w:rPr>
        <w:t>освіти, культури, сім’ї, молоді та спорту</w:t>
      </w:r>
    </w:p>
    <w:p w:rsidR="00C92129" w:rsidRPr="00C92129" w:rsidRDefault="00C92129" w:rsidP="00C9212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D76A20">
        <w:rPr>
          <w:rFonts w:ascii="Times New Roman" w:eastAsia="Times New Roman" w:hAnsi="Times New Roman"/>
          <w:snapToGrid w:val="0"/>
          <w:sz w:val="28"/>
          <w:szCs w:val="28"/>
          <w:lang w:val="uk-UA" w:eastAsia="ru-RU"/>
        </w:rPr>
        <w:t>4</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Про затвердження Положення</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про надання платних послуг Центрами культури, дозвілля,</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молоді та спорту Ворохтянської</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 xml:space="preserve">селищної ради </w:t>
      </w:r>
    </w:p>
    <w:p w:rsidR="00C92129" w:rsidRPr="002E3158" w:rsidRDefault="00C92129" w:rsidP="00C9212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2E3158">
        <w:rPr>
          <w:rFonts w:ascii="Times New Roman" w:hAnsi="Times New Roman"/>
          <w:b/>
          <w:sz w:val="28"/>
          <w:szCs w:val="28"/>
        </w:rPr>
        <w:t>освіти, культури, сім’ї, молоді та спорту</w:t>
      </w:r>
    </w:p>
    <w:p w:rsidR="00C92129" w:rsidRDefault="00C92129" w:rsidP="00C9212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lastRenderedPageBreak/>
        <w:t>1</w:t>
      </w:r>
      <w:r w:rsidR="00D76A20">
        <w:rPr>
          <w:rFonts w:ascii="Times New Roman" w:eastAsia="Times New Roman" w:hAnsi="Times New Roman"/>
          <w:snapToGrid w:val="0"/>
          <w:sz w:val="28"/>
          <w:szCs w:val="28"/>
          <w:lang w:val="uk-UA" w:eastAsia="ru-RU"/>
        </w:rPr>
        <w:t>5</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 xml:space="preserve">Про внесення змін до рішення від 24.11.2020 року № 8-1/2020 «Про затвердження структури виконавчих </w:t>
      </w:r>
      <w:r>
        <w:rPr>
          <w:rFonts w:ascii="Times New Roman" w:eastAsia="Times New Roman" w:hAnsi="Times New Roman"/>
          <w:snapToGrid w:val="0"/>
          <w:sz w:val="28"/>
          <w:szCs w:val="28"/>
          <w:lang w:val="uk-UA" w:eastAsia="ru-RU"/>
        </w:rPr>
        <w:t xml:space="preserve"> </w:t>
      </w:r>
      <w:r w:rsidRPr="00C92129">
        <w:rPr>
          <w:rFonts w:ascii="Times New Roman" w:eastAsia="Times New Roman" w:hAnsi="Times New Roman"/>
          <w:snapToGrid w:val="0"/>
          <w:sz w:val="28"/>
          <w:szCs w:val="28"/>
          <w:lang w:val="uk-UA" w:eastAsia="ru-RU"/>
        </w:rPr>
        <w:t xml:space="preserve">органів Ворохтянської селищної ради, загальної чисельності апарату ради та її виконавчих органів   </w:t>
      </w:r>
    </w:p>
    <w:p w:rsidR="00C92129" w:rsidRPr="00454316" w:rsidRDefault="00C92129" w:rsidP="00C9212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FC1C24">
        <w:rPr>
          <w:rFonts w:ascii="Times New Roman" w:hAnsi="Times New Roman"/>
          <w:b/>
          <w:sz w:val="28"/>
          <w:szCs w:val="28"/>
        </w:rPr>
        <w:t>Інформує: І</w:t>
      </w:r>
      <w:r w:rsidRPr="00FC1C24">
        <w:rPr>
          <w:rFonts w:ascii="Times New Roman" w:hAnsi="Times New Roman"/>
          <w:b/>
          <w:sz w:val="28"/>
          <w:szCs w:val="28"/>
          <w:lang w:val="uk-UA"/>
        </w:rPr>
        <w:t>рина</w:t>
      </w:r>
      <w:r w:rsidRPr="00FC1C24">
        <w:rPr>
          <w:rFonts w:ascii="Times New Roman" w:hAnsi="Times New Roman"/>
          <w:b/>
          <w:sz w:val="28"/>
          <w:szCs w:val="28"/>
        </w:rPr>
        <w:t xml:space="preserve"> </w:t>
      </w:r>
      <w:r>
        <w:rPr>
          <w:rFonts w:ascii="Times New Roman" w:hAnsi="Times New Roman"/>
          <w:b/>
          <w:sz w:val="28"/>
          <w:szCs w:val="28"/>
          <w:lang w:val="uk-UA"/>
        </w:rPr>
        <w:t>Гринюк</w:t>
      </w:r>
      <w:r w:rsidRPr="00FC1C24">
        <w:rPr>
          <w:rFonts w:ascii="Times New Roman" w:hAnsi="Times New Roman"/>
          <w:b/>
          <w:sz w:val="28"/>
          <w:szCs w:val="28"/>
        </w:rPr>
        <w:t xml:space="preserve"> – начальник </w:t>
      </w:r>
      <w:r>
        <w:rPr>
          <w:rFonts w:ascii="Times New Roman" w:hAnsi="Times New Roman"/>
          <w:b/>
          <w:sz w:val="28"/>
          <w:szCs w:val="28"/>
          <w:lang w:val="uk-UA"/>
        </w:rPr>
        <w:t xml:space="preserve">юридичного </w:t>
      </w:r>
      <w:r w:rsidRPr="00FC1C24">
        <w:rPr>
          <w:rFonts w:ascii="Times New Roman" w:hAnsi="Times New Roman"/>
          <w:b/>
          <w:sz w:val="28"/>
          <w:szCs w:val="28"/>
        </w:rPr>
        <w:t>відділу</w:t>
      </w:r>
      <w:r>
        <w:rPr>
          <w:rFonts w:ascii="Times New Roman" w:hAnsi="Times New Roman"/>
          <w:b/>
          <w:sz w:val="28"/>
          <w:szCs w:val="28"/>
          <w:lang w:val="uk-UA"/>
        </w:rPr>
        <w:t xml:space="preserve"> та кадрового забезпечення</w:t>
      </w:r>
    </w:p>
    <w:p w:rsidR="006F098D" w:rsidRPr="002E3158" w:rsidRDefault="00576946" w:rsidP="006F098D">
      <w:pPr>
        <w:spacing w:after="0" w:line="240" w:lineRule="auto"/>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1</w:t>
      </w:r>
      <w:r w:rsidR="00D76A20">
        <w:rPr>
          <w:rFonts w:ascii="Times New Roman" w:eastAsia="Times New Roman" w:hAnsi="Times New Roman"/>
          <w:snapToGrid w:val="0"/>
          <w:sz w:val="28"/>
          <w:szCs w:val="28"/>
          <w:lang w:val="uk-UA" w:eastAsia="ru-RU"/>
        </w:rPr>
        <w:t>6</w:t>
      </w:r>
      <w:r w:rsidR="006F098D" w:rsidRPr="002E3158">
        <w:rPr>
          <w:rFonts w:ascii="Times New Roman" w:eastAsia="Times New Roman" w:hAnsi="Times New Roman"/>
          <w:snapToGrid w:val="0"/>
          <w:sz w:val="28"/>
          <w:szCs w:val="28"/>
          <w:lang w:val="uk-UA" w:eastAsia="ru-RU"/>
        </w:rPr>
        <w:t>. Про затвердження розпоряджень селищного голови</w:t>
      </w:r>
    </w:p>
    <w:p w:rsidR="006F098D" w:rsidRPr="002E3158" w:rsidRDefault="006F098D" w:rsidP="006F098D">
      <w:pPr>
        <w:widowControl w:val="0"/>
        <w:shd w:val="clear" w:color="auto" w:fill="FFFFFF" w:themeFill="background1"/>
        <w:tabs>
          <w:tab w:val="left" w:pos="142"/>
        </w:tabs>
        <w:spacing w:after="0" w:line="240" w:lineRule="auto"/>
        <w:ind w:left="4536"/>
        <w:jc w:val="both"/>
        <w:rPr>
          <w:rFonts w:ascii="Times New Roman" w:hAnsi="Times New Roman"/>
          <w:b/>
          <w:sz w:val="28"/>
          <w:szCs w:val="28"/>
        </w:rPr>
      </w:pPr>
      <w:r w:rsidRPr="002E3158">
        <w:rPr>
          <w:rFonts w:ascii="Times New Roman" w:hAnsi="Times New Roman"/>
          <w:b/>
          <w:sz w:val="28"/>
          <w:szCs w:val="28"/>
          <w:lang w:val="uk-UA"/>
        </w:rPr>
        <w:t>Інформує: Ярослав Білоус – секретар ради</w:t>
      </w:r>
    </w:p>
    <w:p w:rsidR="00483D03" w:rsidRPr="002E3158" w:rsidRDefault="00F96C08">
      <w:pPr>
        <w:spacing w:after="0" w:line="240" w:lineRule="auto"/>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1</w:t>
      </w:r>
      <w:r w:rsidR="00D76A20">
        <w:rPr>
          <w:rFonts w:ascii="Times New Roman" w:eastAsia="Times New Roman" w:hAnsi="Times New Roman"/>
          <w:snapToGrid w:val="0"/>
          <w:sz w:val="28"/>
          <w:szCs w:val="28"/>
          <w:lang w:val="uk-UA" w:eastAsia="ru-RU"/>
        </w:rPr>
        <w:t>7</w:t>
      </w:r>
      <w:r w:rsidR="006F098D" w:rsidRPr="002E3158">
        <w:rPr>
          <w:rFonts w:ascii="Times New Roman" w:eastAsia="Times New Roman" w:hAnsi="Times New Roman"/>
          <w:snapToGrid w:val="0"/>
          <w:sz w:val="28"/>
          <w:szCs w:val="28"/>
          <w:lang w:val="uk-UA" w:eastAsia="ru-RU"/>
        </w:rPr>
        <w:t>. Різне</w:t>
      </w:r>
      <w:r w:rsidR="00483D03" w:rsidRPr="002E3158">
        <w:rPr>
          <w:rFonts w:ascii="Times New Roman" w:eastAsia="Times New Roman" w:hAnsi="Times New Roman"/>
          <w:snapToGrid w:val="0"/>
          <w:sz w:val="28"/>
          <w:szCs w:val="28"/>
          <w:lang w:val="uk-UA" w:eastAsia="ru-RU"/>
        </w:rPr>
        <w:br w:type="page"/>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2414E2">
        <w:rPr>
          <w:rFonts w:ascii="Times New Roman" w:eastAsia="Times New Roman" w:hAnsi="Times New Roman"/>
          <w:noProof/>
          <w:sz w:val="28"/>
          <w:szCs w:val="28"/>
          <w:lang w:val="uk-UA" w:eastAsia="uk-UA"/>
        </w:rPr>
        <w:lastRenderedPageBreak/>
        <w:drawing>
          <wp:inline distT="0" distB="0" distL="0" distR="0" wp14:anchorId="1D095E0C" wp14:editId="0B69BD4B">
            <wp:extent cx="464820" cy="55626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64820" cy="556260"/>
                    </a:xfrm>
                    <a:prstGeom prst="rect">
                      <a:avLst/>
                    </a:prstGeom>
                    <a:blipFill dpi="0" rotWithShape="0">
                      <a:blip/>
                      <a:srcRect/>
                      <a:stretch>
                        <a:fillRect/>
                      </a:stretch>
                    </a:blipFill>
                    <a:ln w="9525">
                      <a:noFill/>
                      <a:miter lim="800000"/>
                      <a:headEnd/>
                      <a:tailEnd/>
                    </a:ln>
                  </pic:spPr>
                </pic:pic>
              </a:graphicData>
            </a:graphic>
          </wp:inline>
        </w:drawing>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2414E2">
        <w:rPr>
          <w:rFonts w:ascii="Times New Roman" w:eastAsia="Times New Roman" w:hAnsi="Times New Roman"/>
          <w:b/>
          <w:bCs/>
          <w:sz w:val="28"/>
          <w:szCs w:val="28"/>
          <w:lang w:val="uk-UA" w:eastAsia="uk-UA"/>
        </w:rPr>
        <w:t>УКРАЇНА</w:t>
      </w:r>
      <w:r w:rsidRPr="002414E2">
        <w:rPr>
          <w:rFonts w:ascii="Times New Roman" w:eastAsia="Times New Roman" w:hAnsi="Times New Roman"/>
          <w:sz w:val="28"/>
          <w:szCs w:val="28"/>
          <w:lang w:eastAsia="uk-UA"/>
        </w:rPr>
        <w:t xml:space="preserve"> </w:t>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2414E2">
        <w:rPr>
          <w:rFonts w:ascii="Times New Roman" w:eastAsia="Times New Roman" w:hAnsi="Times New Roman"/>
          <w:b/>
          <w:sz w:val="28"/>
          <w:szCs w:val="28"/>
          <w:lang w:val="uk-UA" w:eastAsia="uk-UA"/>
        </w:rPr>
        <w:t>ВОРОХТЯНСЬКА СЕЛИЩНА РАДА</w:t>
      </w:r>
    </w:p>
    <w:p w:rsidR="002414E2" w:rsidRPr="002414E2" w:rsidRDefault="002414E2" w:rsidP="002414E2">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НАДВІРНЯНСЬКОГО РАЙОНУ ІВАНО-ФРАНКІВСЬКОЇ ОБЛАСТІ</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Восьме демократичне скликання</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Тридцять третя сесія</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РІШЕННЯ (ПРОЄКТ)</w:t>
      </w:r>
    </w:p>
    <w:p w:rsidR="002414E2" w:rsidRPr="002414E2" w:rsidRDefault="002414E2" w:rsidP="002414E2">
      <w:pPr>
        <w:spacing w:after="0" w:line="240" w:lineRule="auto"/>
        <w:ind w:firstLine="426"/>
        <w:jc w:val="center"/>
        <w:rPr>
          <w:rFonts w:ascii="Times New Roman" w:eastAsia="Times New Roman" w:hAnsi="Times New Roman"/>
          <w:b/>
          <w:sz w:val="16"/>
          <w:szCs w:val="16"/>
          <w:lang w:val="uk-UA" w:eastAsia="uk-UA"/>
        </w:rPr>
      </w:pPr>
    </w:p>
    <w:p w:rsidR="002414E2" w:rsidRPr="002414E2" w:rsidRDefault="002414E2" w:rsidP="002414E2">
      <w:pPr>
        <w:tabs>
          <w:tab w:val="left" w:pos="9214"/>
        </w:tabs>
        <w:spacing w:after="0" w:line="360" w:lineRule="auto"/>
        <w:jc w:val="both"/>
        <w:rPr>
          <w:rFonts w:ascii="Times New Roman" w:hAnsi="Times New Roman"/>
          <w:b/>
          <w:color w:val="0D0D0D"/>
          <w:sz w:val="28"/>
          <w:szCs w:val="28"/>
          <w:lang w:val="uk-UA" w:eastAsia="uk-UA"/>
        </w:rPr>
      </w:pPr>
      <w:r w:rsidRPr="002414E2">
        <w:rPr>
          <w:rFonts w:ascii="Times New Roman" w:eastAsia="Times New Roman" w:hAnsi="Times New Roman"/>
          <w:b/>
          <w:color w:val="0D0D0D"/>
          <w:sz w:val="28"/>
          <w:szCs w:val="28"/>
          <w:lang w:val="uk-UA" w:eastAsia="uk-UA"/>
        </w:rPr>
        <w:t xml:space="preserve">від </w:t>
      </w:r>
      <w:r w:rsidRPr="002414E2">
        <w:rPr>
          <w:rFonts w:ascii="Times New Roman" w:eastAsia="Times New Roman" w:hAnsi="Times New Roman"/>
          <w:b/>
          <w:color w:val="0D0D0D"/>
          <w:sz w:val="28"/>
          <w:szCs w:val="28"/>
          <w:lang w:eastAsia="uk-UA"/>
        </w:rPr>
        <w:t>21</w:t>
      </w:r>
      <w:r w:rsidRPr="002414E2">
        <w:rPr>
          <w:rFonts w:ascii="Times New Roman" w:eastAsia="Times New Roman" w:hAnsi="Times New Roman"/>
          <w:b/>
          <w:color w:val="0D0D0D"/>
          <w:sz w:val="28"/>
          <w:szCs w:val="28"/>
          <w:lang w:val="uk-UA" w:eastAsia="uk-UA"/>
        </w:rPr>
        <w:t>.</w:t>
      </w:r>
      <w:r w:rsidRPr="002414E2">
        <w:rPr>
          <w:rFonts w:ascii="Times New Roman" w:eastAsia="Times New Roman" w:hAnsi="Times New Roman"/>
          <w:b/>
          <w:color w:val="0D0D0D"/>
          <w:sz w:val="28"/>
          <w:szCs w:val="28"/>
          <w:lang w:eastAsia="uk-UA"/>
        </w:rPr>
        <w:t>12</w:t>
      </w:r>
      <w:r w:rsidRPr="002414E2">
        <w:rPr>
          <w:rFonts w:ascii="Times New Roman" w:eastAsia="Times New Roman" w:hAnsi="Times New Roman"/>
          <w:b/>
          <w:color w:val="0D0D0D"/>
          <w:sz w:val="28"/>
          <w:szCs w:val="28"/>
          <w:lang w:val="uk-UA" w:eastAsia="uk-UA"/>
        </w:rPr>
        <w:t>.2023  року                 селище Ворохта                       № ___ - 33/2023</w:t>
      </w:r>
    </w:p>
    <w:p w:rsidR="002414E2" w:rsidRPr="002414E2" w:rsidRDefault="002414E2" w:rsidP="002414E2">
      <w:pPr>
        <w:spacing w:after="0" w:line="240" w:lineRule="auto"/>
        <w:ind w:right="5103"/>
        <w:jc w:val="both"/>
        <w:rPr>
          <w:rFonts w:ascii="Times New Roman" w:eastAsia="Times New Roman" w:hAnsi="Times New Roman"/>
          <w:b/>
          <w:sz w:val="28"/>
          <w:szCs w:val="28"/>
          <w:lang w:val="uk-UA" w:eastAsia="uk-UA"/>
        </w:rPr>
      </w:pPr>
    </w:p>
    <w:p w:rsidR="002414E2" w:rsidRPr="002414E2" w:rsidRDefault="002414E2" w:rsidP="002414E2">
      <w:pPr>
        <w:spacing w:after="0" w:line="240" w:lineRule="auto"/>
        <w:ind w:right="5103"/>
        <w:jc w:val="both"/>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 xml:space="preserve">Про надання дозволу на відведення земельних ділянок для обслуговування ЛЕП - 110 «Ямна –Ворохта»   </w:t>
      </w:r>
    </w:p>
    <w:p w:rsidR="002414E2" w:rsidRPr="002414E2" w:rsidRDefault="002414E2" w:rsidP="002414E2">
      <w:pPr>
        <w:spacing w:after="0" w:line="240" w:lineRule="auto"/>
        <w:ind w:right="5103"/>
        <w:jc w:val="both"/>
        <w:rPr>
          <w:rFonts w:ascii="Times New Roman" w:eastAsia="Times New Roman" w:hAnsi="Times New Roman"/>
          <w:b/>
          <w:sz w:val="28"/>
          <w:szCs w:val="28"/>
          <w:lang w:val="uk-UA" w:eastAsia="uk-UA"/>
        </w:rPr>
      </w:pPr>
    </w:p>
    <w:p w:rsidR="002414E2" w:rsidRPr="002414E2" w:rsidRDefault="002414E2" w:rsidP="002414E2">
      <w:pPr>
        <w:spacing w:after="0" w:line="240" w:lineRule="auto"/>
        <w:ind w:firstLine="851"/>
        <w:jc w:val="both"/>
        <w:rPr>
          <w:rFonts w:ascii="Times New Roman" w:eastAsia="Times New Roman" w:hAnsi="Times New Roman"/>
          <w:sz w:val="28"/>
          <w:szCs w:val="28"/>
          <w:lang w:val="uk-UA" w:eastAsia="uk-UA"/>
        </w:rPr>
      </w:pPr>
      <w:r w:rsidRPr="002414E2">
        <w:rPr>
          <w:rFonts w:ascii="Times New Roman" w:eastAsia="Times New Roman" w:hAnsi="Times New Roman"/>
          <w:sz w:val="28"/>
          <w:szCs w:val="28"/>
          <w:lang w:val="uk-UA" w:eastAsia="uk-UA"/>
        </w:rPr>
        <w:t xml:space="preserve">Керуючись ст. ст. 3, 76, 100, 124-1  Земельного кодексу України, ст. 26 Закону України «Про місцеве самоврядування в Україні», ст. 35, 50 Закону України «Про землеустрій», Законом України «Про землі енергетики та правовий режим спеціальних зон енергетичних об’єктів», розглянувши звернення АТ «Прикарпаттяобленерго», селищна рада </w:t>
      </w:r>
    </w:p>
    <w:p w:rsidR="002414E2" w:rsidRPr="002414E2" w:rsidRDefault="002414E2" w:rsidP="002414E2">
      <w:pPr>
        <w:spacing w:after="0" w:line="240" w:lineRule="auto"/>
        <w:ind w:firstLine="851"/>
        <w:jc w:val="center"/>
        <w:rPr>
          <w:rFonts w:ascii="Times New Roman" w:eastAsia="Times New Roman" w:hAnsi="Times New Roman"/>
          <w:b/>
          <w:sz w:val="16"/>
          <w:szCs w:val="16"/>
          <w:lang w:val="uk-UA" w:eastAsia="uk-UA"/>
        </w:rPr>
      </w:pPr>
    </w:p>
    <w:p w:rsidR="002414E2" w:rsidRPr="002414E2" w:rsidRDefault="002414E2" w:rsidP="002414E2">
      <w:pPr>
        <w:spacing w:after="0" w:line="240" w:lineRule="auto"/>
        <w:ind w:firstLine="851"/>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В</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И</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Р</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І</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Ш</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И</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Л</w:t>
      </w:r>
      <w:r w:rsidRPr="00EA3D50">
        <w:rPr>
          <w:rFonts w:ascii="Times New Roman" w:eastAsia="Times New Roman" w:hAnsi="Times New Roman"/>
          <w:b/>
          <w:sz w:val="28"/>
          <w:szCs w:val="28"/>
          <w:lang w:val="uk-UA" w:eastAsia="uk-UA"/>
        </w:rPr>
        <w:t xml:space="preserve"> </w:t>
      </w:r>
      <w:r w:rsidRPr="002414E2">
        <w:rPr>
          <w:rFonts w:ascii="Times New Roman" w:eastAsia="Times New Roman" w:hAnsi="Times New Roman"/>
          <w:b/>
          <w:sz w:val="28"/>
          <w:szCs w:val="28"/>
          <w:lang w:val="uk-UA" w:eastAsia="uk-UA"/>
        </w:rPr>
        <w:t>А:</w:t>
      </w:r>
    </w:p>
    <w:p w:rsidR="002414E2" w:rsidRPr="002414E2" w:rsidRDefault="002414E2" w:rsidP="002414E2">
      <w:pPr>
        <w:spacing w:after="0" w:line="240" w:lineRule="auto"/>
        <w:ind w:firstLine="851"/>
        <w:jc w:val="center"/>
        <w:rPr>
          <w:rFonts w:ascii="Times New Roman" w:eastAsia="Times New Roman" w:hAnsi="Times New Roman"/>
          <w:b/>
          <w:sz w:val="28"/>
          <w:szCs w:val="28"/>
          <w:lang w:val="uk-UA" w:eastAsia="uk-UA"/>
        </w:rPr>
      </w:pP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b/>
          <w:sz w:val="28"/>
          <w:szCs w:val="28"/>
          <w:lang w:val="uk-UA" w:eastAsia="uk-UA"/>
        </w:rPr>
        <w:t xml:space="preserve">1. </w:t>
      </w:r>
      <w:r w:rsidRPr="00EA1C7D">
        <w:rPr>
          <w:rFonts w:ascii="Times New Roman" w:eastAsia="Times New Roman" w:hAnsi="Times New Roman"/>
          <w:sz w:val="28"/>
          <w:szCs w:val="28"/>
          <w:lang w:val="uk-UA" w:eastAsia="uk-UA"/>
        </w:rPr>
        <w:t>Дати дозвіл на виготовлення проекту землеустрою щодо відведення земельних ділянок з земель комунальної власності (з метою встановлення земельного сервітуту), (код КВЦПЗ  07.03. – право прокладання та експлуатації ліній електропередач, електронних комунікаційних мереж, трубопроводів, інших лінійних комунікацій (для будівництва та обслуговування ЛЕП – 110 «Ямна-Ворохта»), які розташовані на території Ворохтянської селищної ради, згідно списку,  з подальшим заключенням договору сервітуту (на платне користування землею) із АТ «Прикарпаттяобленерго», юридична адреса: м. Івано-Франківськ, вул. Індустріальна, 34</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p>
    <w:tbl>
      <w:tblPr>
        <w:tblStyle w:val="44"/>
        <w:tblW w:w="0" w:type="auto"/>
        <w:tblInd w:w="108" w:type="dxa"/>
        <w:tblLook w:val="04A0" w:firstRow="1" w:lastRow="0" w:firstColumn="1" w:lastColumn="0" w:noHBand="0" w:noVBand="1"/>
      </w:tblPr>
      <w:tblGrid>
        <w:gridCol w:w="564"/>
        <w:gridCol w:w="4539"/>
        <w:gridCol w:w="2991"/>
        <w:gridCol w:w="1512"/>
      </w:tblGrid>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w:t>
            </w:r>
          </w:p>
        </w:tc>
        <w:tc>
          <w:tcPr>
            <w:tcW w:w="4539"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Назва об’єкта</w:t>
            </w:r>
          </w:p>
        </w:tc>
        <w:tc>
          <w:tcPr>
            <w:tcW w:w="2991"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Місце розташування земельної ділянки</w:t>
            </w:r>
          </w:p>
        </w:tc>
        <w:tc>
          <w:tcPr>
            <w:tcW w:w="1512"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Площа, га</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54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55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0,0023</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3</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60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4</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84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5</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90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0,0023</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6</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91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7</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93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0,0023</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8</w:t>
            </w:r>
          </w:p>
        </w:tc>
        <w:tc>
          <w:tcPr>
            <w:tcW w:w="453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№113 </w:t>
            </w:r>
          </w:p>
        </w:tc>
        <w:tc>
          <w:tcPr>
            <w:tcW w:w="299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0,0072</w:t>
            </w:r>
          </w:p>
        </w:tc>
      </w:tr>
    </w:tbl>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 xml:space="preserve"> </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lastRenderedPageBreak/>
        <w:t xml:space="preserve"> </w:t>
      </w:r>
      <w:r w:rsidRPr="00EA1C7D">
        <w:rPr>
          <w:rFonts w:ascii="Times New Roman" w:eastAsia="Times New Roman" w:hAnsi="Times New Roman"/>
          <w:b/>
          <w:sz w:val="28"/>
          <w:szCs w:val="28"/>
          <w:lang w:val="uk-UA" w:eastAsia="uk-UA"/>
        </w:rPr>
        <w:t>2</w:t>
      </w:r>
      <w:r w:rsidRPr="00EA1C7D">
        <w:rPr>
          <w:rFonts w:ascii="Times New Roman" w:eastAsia="Times New Roman" w:hAnsi="Times New Roman"/>
          <w:sz w:val="28"/>
          <w:szCs w:val="28"/>
          <w:lang w:val="uk-UA" w:eastAsia="uk-UA"/>
        </w:rPr>
        <w:t>. Дати дозвіл АТ «Прикарпаттяобленерго», юридична адреса: м. Івано-Франківськ, вул. Індустріальна, 34 на виготовлення проекту землеустрою щодо відведення земельних ділянок з земель комунальної власності в оренду (з метою встановлення земельного сервітуту), (код КВЦПЗ – 14.02. – для розміщення, будівництва, експлуатації та обслуговування будівель і споруд об’єктів передачі електричної енергії (для будівництва та обслуговування ЛЕП – 110 «Ямна-Ворохта»), які розташовані на території Ворохтянської селищної ради,  згідно списку:</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p>
    <w:tbl>
      <w:tblPr>
        <w:tblStyle w:val="44"/>
        <w:tblW w:w="0" w:type="auto"/>
        <w:tblInd w:w="108" w:type="dxa"/>
        <w:tblLook w:val="04A0" w:firstRow="1" w:lastRow="0" w:firstColumn="1" w:lastColumn="0" w:noHBand="0" w:noVBand="1"/>
      </w:tblPr>
      <w:tblGrid>
        <w:gridCol w:w="564"/>
        <w:gridCol w:w="4681"/>
        <w:gridCol w:w="2849"/>
        <w:gridCol w:w="1512"/>
      </w:tblGrid>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w:t>
            </w:r>
          </w:p>
        </w:tc>
        <w:tc>
          <w:tcPr>
            <w:tcW w:w="4681"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Назва об’єкта</w:t>
            </w:r>
          </w:p>
        </w:tc>
        <w:tc>
          <w:tcPr>
            <w:tcW w:w="2849"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Місце розташування земельної ділянки</w:t>
            </w:r>
          </w:p>
        </w:tc>
        <w:tc>
          <w:tcPr>
            <w:tcW w:w="1512" w:type="dxa"/>
          </w:tcPr>
          <w:p w:rsidR="00EA1C7D" w:rsidRPr="00EA1C7D" w:rsidRDefault="00EA1C7D" w:rsidP="00EA1C7D">
            <w:pPr>
              <w:spacing w:after="0" w:line="240" w:lineRule="auto"/>
              <w:jc w:val="both"/>
              <w:rPr>
                <w:rFonts w:ascii="Times New Roman" w:eastAsia="Times New Roman" w:hAnsi="Times New Roman"/>
                <w:b/>
                <w:sz w:val="24"/>
                <w:szCs w:val="24"/>
                <w:lang w:val="uk-UA" w:eastAsia="uk-UA"/>
              </w:rPr>
            </w:pPr>
            <w:r w:rsidRPr="00EA1C7D">
              <w:rPr>
                <w:rFonts w:ascii="Times New Roman" w:eastAsia="Times New Roman" w:hAnsi="Times New Roman"/>
                <w:b/>
                <w:sz w:val="24"/>
                <w:szCs w:val="24"/>
                <w:lang w:val="uk-UA" w:eastAsia="uk-UA"/>
              </w:rPr>
              <w:t>Площа, га</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58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59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3</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4</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62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5</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63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6</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7</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75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0,0056</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8</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76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0,0094</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9</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77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0,0098</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10</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78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0,0072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11</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12</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85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0,0056</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13</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86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 Татарів</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14</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 98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15</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ЛЕП–110кВ «Ямна–Ворохта, опора № 99</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16</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№100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0,0062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17</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ЛЕП–110кВ «Ямна–Ворохта, опора №101</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За межами населеного пункту 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18</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№102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За межами населеного пункту смт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0,0052</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19</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№103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0,0056</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20</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№104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21</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№109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22</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№110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0,0005</w:t>
            </w:r>
          </w:p>
        </w:tc>
      </w:tr>
      <w:tr w:rsidR="00EA1C7D" w:rsidRPr="00EA1C7D" w:rsidTr="00EA1C7D">
        <w:tc>
          <w:tcPr>
            <w:tcW w:w="564"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23</w:t>
            </w:r>
          </w:p>
        </w:tc>
        <w:tc>
          <w:tcPr>
            <w:tcW w:w="4681"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 xml:space="preserve">ЛЕП–110кВ «Ямна–Ворохта, опора №111 </w:t>
            </w:r>
          </w:p>
        </w:tc>
        <w:tc>
          <w:tcPr>
            <w:tcW w:w="2849"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с-ще Ворохта</w:t>
            </w:r>
          </w:p>
        </w:tc>
        <w:tc>
          <w:tcPr>
            <w:tcW w:w="1512" w:type="dxa"/>
          </w:tcPr>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sz w:val="24"/>
                <w:szCs w:val="24"/>
                <w:lang w:val="uk-UA" w:eastAsia="uk-UA"/>
              </w:rPr>
              <w:t>0,0090</w:t>
            </w:r>
          </w:p>
        </w:tc>
      </w:tr>
    </w:tbl>
    <w:p w:rsidR="00EA1C7D" w:rsidRPr="00EA1C7D" w:rsidRDefault="00EA1C7D" w:rsidP="00EA1C7D">
      <w:pPr>
        <w:spacing w:after="0" w:line="240" w:lineRule="auto"/>
        <w:ind w:firstLine="900"/>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3. АТ «Прикарпаттяобленерго»:</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3.1. замовити виготовлення проектів землеустрою земельних ділянок, вказаних у пунктах 1 та 2 даного рішення, у суб’єкта господарювання, які здійснюють роботи у сфері землеустрою;</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3.2. розроблені проекти землеустрою подати на погодження та затвердження Ворохтянської селищної ради.</w:t>
      </w:r>
    </w:p>
    <w:p w:rsidR="00EA1C7D" w:rsidRPr="00EA1C7D" w:rsidRDefault="00EA1C7D" w:rsidP="00EA1C7D">
      <w:pPr>
        <w:spacing w:after="0" w:line="240" w:lineRule="auto"/>
        <w:ind w:firstLine="708"/>
        <w:jc w:val="both"/>
        <w:rPr>
          <w:rFonts w:ascii="Times New Roman" w:eastAsia="Times New Roman" w:hAnsi="Times New Roman"/>
          <w:sz w:val="28"/>
          <w:szCs w:val="28"/>
          <w:lang w:val="uk-UA"/>
        </w:rPr>
      </w:pPr>
      <w:r w:rsidRPr="00EA1C7D">
        <w:rPr>
          <w:rFonts w:ascii="Times New Roman" w:eastAsia="Times New Roman" w:hAnsi="Times New Roman"/>
          <w:b/>
          <w:sz w:val="28"/>
          <w:szCs w:val="28"/>
          <w:lang w:val="uk-UA"/>
        </w:rPr>
        <w:t>4.</w:t>
      </w:r>
      <w:r w:rsidRPr="00EA1C7D">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EA1C7D" w:rsidRPr="00EA1C7D" w:rsidRDefault="00EA1C7D" w:rsidP="00EA1C7D">
      <w:pPr>
        <w:spacing w:after="0" w:line="240" w:lineRule="auto"/>
        <w:jc w:val="both"/>
        <w:rPr>
          <w:rFonts w:ascii="Times New Roman" w:eastAsia="Times New Roman" w:hAnsi="Times New Roman"/>
          <w:b/>
          <w:sz w:val="28"/>
          <w:szCs w:val="28"/>
          <w:lang w:val="uk-UA" w:eastAsia="uk-UA"/>
        </w:rPr>
      </w:pPr>
    </w:p>
    <w:p w:rsidR="00EA1C7D" w:rsidRPr="00EA1C7D" w:rsidRDefault="00EA1C7D" w:rsidP="00EA1C7D">
      <w:pPr>
        <w:spacing w:after="0" w:line="240" w:lineRule="auto"/>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 xml:space="preserve">       </w:t>
      </w:r>
    </w:p>
    <w:p w:rsidR="00EA1C7D" w:rsidRPr="00EA1C7D" w:rsidRDefault="00EA1C7D" w:rsidP="00EA1C7D">
      <w:pPr>
        <w:spacing w:after="0" w:line="240" w:lineRule="auto"/>
        <w:jc w:val="both"/>
        <w:rPr>
          <w:rFonts w:ascii="Times New Roman" w:eastAsia="Times New Roman" w:hAnsi="Times New Roman"/>
          <w:b/>
          <w:sz w:val="28"/>
          <w:szCs w:val="28"/>
          <w:lang w:val="uk-UA" w:eastAsia="uk-UA"/>
        </w:rPr>
      </w:pPr>
    </w:p>
    <w:p w:rsidR="00EA1C7D" w:rsidRPr="00EA1C7D" w:rsidRDefault="00EA1C7D" w:rsidP="00EA1C7D">
      <w:pPr>
        <w:spacing w:after="0" w:line="240" w:lineRule="auto"/>
        <w:jc w:val="both"/>
        <w:rPr>
          <w:rFonts w:ascii="Times New Roman" w:eastAsia="Times New Roman" w:hAnsi="Times New Roman"/>
          <w:sz w:val="28"/>
          <w:szCs w:val="28"/>
          <w:lang w:val="uk-UA" w:eastAsia="uk-UA"/>
        </w:rPr>
      </w:pPr>
      <w:r w:rsidRPr="00EA1C7D">
        <w:rPr>
          <w:rFonts w:ascii="Times New Roman" w:eastAsia="Times New Roman" w:hAnsi="Times New Roman"/>
          <w:b/>
          <w:sz w:val="28"/>
          <w:szCs w:val="28"/>
          <w:lang w:val="uk-UA" w:eastAsia="uk-UA"/>
        </w:rPr>
        <w:t>Селищний голова                                                                        Олег ДЗЕМ’ЮК</w:t>
      </w:r>
    </w:p>
    <w:p w:rsidR="00483D03" w:rsidRPr="002E3158" w:rsidRDefault="00483D03">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br w:type="page"/>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2414E2">
        <w:rPr>
          <w:rFonts w:ascii="Times New Roman" w:eastAsia="Times New Roman" w:hAnsi="Times New Roman"/>
          <w:noProof/>
          <w:sz w:val="28"/>
          <w:szCs w:val="28"/>
          <w:lang w:val="uk-UA" w:eastAsia="uk-UA"/>
        </w:rPr>
        <w:lastRenderedPageBreak/>
        <w:drawing>
          <wp:inline distT="0" distB="0" distL="0" distR="0" wp14:anchorId="728F8BEF" wp14:editId="07F837AE">
            <wp:extent cx="466725" cy="55245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2414E2">
        <w:rPr>
          <w:rFonts w:ascii="Times New Roman" w:eastAsia="Times New Roman" w:hAnsi="Times New Roman"/>
          <w:b/>
          <w:bCs/>
          <w:sz w:val="28"/>
          <w:szCs w:val="28"/>
          <w:lang w:val="uk-UA" w:eastAsia="uk-UA"/>
        </w:rPr>
        <w:t>УКРАЇНА</w:t>
      </w:r>
      <w:r w:rsidRPr="002414E2">
        <w:rPr>
          <w:rFonts w:ascii="Times New Roman" w:eastAsia="Times New Roman" w:hAnsi="Times New Roman"/>
          <w:sz w:val="28"/>
          <w:szCs w:val="28"/>
          <w:lang w:eastAsia="uk-UA"/>
        </w:rPr>
        <w:t xml:space="preserve"> </w:t>
      </w:r>
    </w:p>
    <w:p w:rsidR="002414E2" w:rsidRPr="002414E2" w:rsidRDefault="002414E2" w:rsidP="002414E2">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2414E2">
        <w:rPr>
          <w:rFonts w:ascii="Times New Roman" w:eastAsia="Times New Roman" w:hAnsi="Times New Roman"/>
          <w:b/>
          <w:sz w:val="28"/>
          <w:szCs w:val="28"/>
          <w:lang w:val="uk-UA" w:eastAsia="uk-UA"/>
        </w:rPr>
        <w:t>ВОРОХТЯНСЬКА СЕЛИЩНА РАДА</w:t>
      </w:r>
    </w:p>
    <w:p w:rsidR="002414E2" w:rsidRPr="002414E2" w:rsidRDefault="002414E2" w:rsidP="002414E2">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НАДВІРНЯНСЬКОГО РАЙОНУ ІВАНО-ФРАНКІВСЬКОЇ ОБЛАСТІ</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Восьме демократичне скликання</w:t>
      </w: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Тридцять третя сесія</w:t>
      </w:r>
    </w:p>
    <w:p w:rsidR="002414E2" w:rsidRPr="002414E2" w:rsidRDefault="002414E2" w:rsidP="002414E2">
      <w:pPr>
        <w:spacing w:after="0" w:line="240" w:lineRule="auto"/>
        <w:ind w:firstLine="426"/>
        <w:jc w:val="center"/>
        <w:rPr>
          <w:rFonts w:ascii="Times New Roman" w:eastAsia="Times New Roman" w:hAnsi="Times New Roman"/>
          <w:b/>
          <w:sz w:val="16"/>
          <w:szCs w:val="16"/>
          <w:lang w:val="uk-UA" w:eastAsia="uk-UA"/>
        </w:rPr>
      </w:pPr>
    </w:p>
    <w:p w:rsidR="002414E2" w:rsidRPr="002414E2" w:rsidRDefault="002414E2" w:rsidP="002414E2">
      <w:pPr>
        <w:spacing w:after="0" w:line="240" w:lineRule="auto"/>
        <w:ind w:firstLine="426"/>
        <w:jc w:val="center"/>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РІШЕННЯ (ПРОЄКТ)</w:t>
      </w:r>
    </w:p>
    <w:p w:rsidR="002414E2" w:rsidRPr="002414E2" w:rsidRDefault="002414E2" w:rsidP="002414E2">
      <w:pPr>
        <w:spacing w:after="0" w:line="240" w:lineRule="auto"/>
        <w:ind w:firstLine="426"/>
        <w:jc w:val="center"/>
        <w:rPr>
          <w:rFonts w:ascii="Times New Roman" w:eastAsia="Times New Roman" w:hAnsi="Times New Roman"/>
          <w:b/>
          <w:sz w:val="16"/>
          <w:szCs w:val="16"/>
          <w:lang w:val="uk-UA" w:eastAsia="uk-UA"/>
        </w:rPr>
      </w:pPr>
    </w:p>
    <w:p w:rsidR="002414E2" w:rsidRPr="002414E2" w:rsidRDefault="002414E2" w:rsidP="002414E2">
      <w:pPr>
        <w:spacing w:after="0" w:line="240" w:lineRule="auto"/>
        <w:rPr>
          <w:rFonts w:ascii="Times New Roman" w:eastAsia="Times New Roman" w:hAnsi="Times New Roman"/>
          <w:b/>
          <w:sz w:val="28"/>
          <w:szCs w:val="28"/>
          <w:lang w:val="uk-UA" w:eastAsia="uk-UA"/>
        </w:rPr>
      </w:pPr>
      <w:r w:rsidRPr="002414E2">
        <w:rPr>
          <w:rFonts w:ascii="Times New Roman" w:eastAsia="Times New Roman" w:hAnsi="Times New Roman"/>
          <w:b/>
          <w:sz w:val="28"/>
          <w:szCs w:val="28"/>
          <w:lang w:val="uk-UA" w:eastAsia="uk-UA"/>
        </w:rPr>
        <w:t>від 21.12.2023  року                          смт Ворохта                      № ____ - 33/2023</w:t>
      </w:r>
    </w:p>
    <w:p w:rsidR="002414E2" w:rsidRPr="002414E2" w:rsidRDefault="002414E2" w:rsidP="002414E2">
      <w:pPr>
        <w:spacing w:after="0" w:line="240" w:lineRule="auto"/>
        <w:ind w:right="4536"/>
        <w:jc w:val="center"/>
        <w:rPr>
          <w:rFonts w:ascii="Times New Roman" w:eastAsia="Times New Roman" w:hAnsi="Times New Roman"/>
          <w:sz w:val="28"/>
          <w:szCs w:val="28"/>
          <w:lang w:val="uk-UA" w:eastAsia="uk-UA"/>
        </w:rPr>
      </w:pPr>
    </w:p>
    <w:p w:rsidR="00EA1C7D" w:rsidRPr="00EA1C7D" w:rsidRDefault="00EA1C7D" w:rsidP="00EA1C7D">
      <w:pPr>
        <w:spacing w:after="0" w:line="240" w:lineRule="auto"/>
        <w:ind w:firstLine="851"/>
        <w:jc w:val="center"/>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ВИРІШИЛА:</w:t>
      </w:r>
    </w:p>
    <w:p w:rsidR="00EA1C7D" w:rsidRPr="00EA1C7D" w:rsidRDefault="00EA1C7D" w:rsidP="00EA1C7D">
      <w:pPr>
        <w:spacing w:after="0" w:line="240" w:lineRule="auto"/>
        <w:ind w:firstLine="851"/>
        <w:jc w:val="both"/>
        <w:rPr>
          <w:rFonts w:ascii="Times New Roman" w:eastAsia="Times New Roman" w:hAnsi="Times New Roman"/>
          <w:sz w:val="27"/>
          <w:szCs w:val="27"/>
          <w:lang w:val="uk-UA" w:eastAsia="uk-UA"/>
        </w:rPr>
      </w:pPr>
      <w:r w:rsidRPr="00EA1C7D">
        <w:rPr>
          <w:rFonts w:ascii="Times New Roman" w:eastAsia="Times New Roman" w:hAnsi="Times New Roman"/>
          <w:b/>
          <w:sz w:val="27"/>
          <w:szCs w:val="27"/>
          <w:lang w:val="uk-UA" w:eastAsia="uk-UA"/>
        </w:rPr>
        <w:t>1. Дати дозвіл на розроблення детального плану території</w:t>
      </w:r>
      <w:r w:rsidRPr="00EA1C7D">
        <w:rPr>
          <w:rFonts w:ascii="Times New Roman" w:eastAsia="Times New Roman" w:hAnsi="Times New Roman"/>
          <w:sz w:val="27"/>
          <w:szCs w:val="27"/>
          <w:lang w:val="uk-UA" w:eastAsia="uk-UA"/>
        </w:rPr>
        <w:t xml:space="preserve">: </w:t>
      </w:r>
    </w:p>
    <w:p w:rsidR="00EA1C7D" w:rsidRPr="00EA1C7D" w:rsidRDefault="00EA1C7D" w:rsidP="00EA1C7D">
      <w:pPr>
        <w:spacing w:after="0" w:line="240" w:lineRule="auto"/>
        <w:ind w:firstLine="851"/>
        <w:jc w:val="both"/>
        <w:rPr>
          <w:rFonts w:ascii="Times New Roman" w:eastAsia="Times New Roman" w:hAnsi="Times New Roman"/>
          <w:b/>
          <w:sz w:val="27"/>
          <w:szCs w:val="27"/>
          <w:lang w:val="uk-UA" w:eastAsia="uk-UA"/>
        </w:rPr>
      </w:pPr>
      <w:r w:rsidRPr="00EA1C7D">
        <w:rPr>
          <w:rFonts w:ascii="Times New Roman" w:eastAsia="Times New Roman" w:hAnsi="Times New Roman"/>
          <w:sz w:val="27"/>
          <w:szCs w:val="27"/>
          <w:lang w:val="uk-UA" w:eastAsia="uk-UA"/>
        </w:rPr>
        <w:t>1.1. Ткачук Іванні Іванівні, жительці</w:t>
      </w:r>
      <w:r w:rsidR="00BA4D66">
        <w:rPr>
          <w:rFonts w:ascii="Times New Roman" w:eastAsia="Times New Roman" w:hAnsi="Times New Roman"/>
          <w:sz w:val="27"/>
          <w:szCs w:val="27"/>
          <w:lang w:val="uk-UA" w:eastAsia="uk-UA"/>
        </w:rPr>
        <w:t xml:space="preserve"> …..</w:t>
      </w:r>
      <w:r w:rsidRPr="00EA1C7D">
        <w:rPr>
          <w:rFonts w:ascii="Times New Roman" w:eastAsia="Times New Roman" w:hAnsi="Times New Roman"/>
          <w:sz w:val="27"/>
          <w:szCs w:val="27"/>
          <w:lang w:val="uk-UA" w:eastAsia="uk-UA"/>
        </w:rPr>
        <w:t>, на земельну ділянку приватної власності площею 0,0586 га кадастровий номер: 2611040300:20:005:0223, з метою зміни  цільового призначення - для будівництва та обслуговування житлового будинку, господарських будівель і споруд (присадибна  ділянка)  по вул. М. Грушевського у смт Ворохта.</w:t>
      </w:r>
    </w:p>
    <w:p w:rsidR="00EA1C7D" w:rsidRPr="00EA1C7D" w:rsidRDefault="00EA1C7D" w:rsidP="00EA1C7D">
      <w:pPr>
        <w:spacing w:after="0" w:line="240" w:lineRule="auto"/>
        <w:ind w:firstLine="851"/>
        <w:jc w:val="both"/>
        <w:rPr>
          <w:rFonts w:ascii="Times New Roman" w:eastAsia="Times New Roman" w:hAnsi="Times New Roman"/>
          <w:sz w:val="27"/>
          <w:szCs w:val="27"/>
          <w:lang w:eastAsia="ru-RU"/>
        </w:rPr>
      </w:pPr>
      <w:r w:rsidRPr="00EA1C7D">
        <w:rPr>
          <w:rFonts w:ascii="Times New Roman" w:eastAsia="Times New Roman" w:hAnsi="Times New Roman"/>
          <w:sz w:val="27"/>
          <w:szCs w:val="27"/>
          <w:lang w:eastAsia="ru-RU"/>
        </w:rPr>
        <w:t>Визначити замовником виконання детального плану території -  виконавчий комітет Ворохтянської селищної ради.</w:t>
      </w:r>
    </w:p>
    <w:p w:rsidR="00EA1C7D" w:rsidRPr="00EA1C7D" w:rsidRDefault="00EA1C7D" w:rsidP="00EA1C7D">
      <w:pPr>
        <w:spacing w:after="0" w:line="240" w:lineRule="auto"/>
        <w:ind w:firstLine="851"/>
        <w:jc w:val="both"/>
        <w:rPr>
          <w:rFonts w:ascii="Times New Roman" w:eastAsia="Times New Roman" w:hAnsi="Times New Roman"/>
          <w:sz w:val="27"/>
          <w:szCs w:val="27"/>
          <w:lang w:eastAsia="ru-RU"/>
        </w:rPr>
      </w:pPr>
      <w:r w:rsidRPr="00EA1C7D">
        <w:rPr>
          <w:rFonts w:ascii="Times New Roman" w:eastAsia="Times New Roman" w:hAnsi="Times New Roman"/>
          <w:sz w:val="27"/>
          <w:szCs w:val="27"/>
          <w:lang w:eastAsia="ru-RU"/>
        </w:rPr>
        <w:t xml:space="preserve">Відповідальний за фінансування на виготовлення детального плану території – </w:t>
      </w:r>
      <w:r w:rsidRPr="00EA1C7D">
        <w:rPr>
          <w:rFonts w:ascii="Times New Roman" w:eastAsia="Times New Roman" w:hAnsi="Times New Roman"/>
          <w:sz w:val="27"/>
          <w:szCs w:val="27"/>
          <w:lang w:val="uk-UA" w:eastAsia="uk-UA"/>
        </w:rPr>
        <w:t>Ткачук Іванна Іванівна</w:t>
      </w:r>
      <w:r w:rsidRPr="00EA1C7D">
        <w:rPr>
          <w:rFonts w:ascii="Times New Roman" w:eastAsia="Times New Roman" w:hAnsi="Times New Roman"/>
          <w:sz w:val="27"/>
          <w:szCs w:val="27"/>
          <w:lang w:eastAsia="ru-RU"/>
        </w:rPr>
        <w:t>.</w:t>
      </w:r>
    </w:p>
    <w:p w:rsidR="00EA1C7D" w:rsidRPr="00EA1C7D" w:rsidRDefault="00EA1C7D" w:rsidP="00EA1C7D">
      <w:pPr>
        <w:spacing w:after="0" w:line="240" w:lineRule="auto"/>
        <w:ind w:firstLine="851"/>
        <w:jc w:val="both"/>
        <w:rPr>
          <w:rFonts w:ascii="Times New Roman" w:eastAsia="Times New Roman" w:hAnsi="Times New Roman"/>
          <w:b/>
          <w:sz w:val="27"/>
          <w:szCs w:val="27"/>
          <w:lang w:val="uk-UA" w:eastAsia="uk-UA"/>
        </w:rPr>
      </w:pPr>
      <w:r w:rsidRPr="00EA1C7D">
        <w:rPr>
          <w:rFonts w:ascii="Times New Roman" w:eastAsia="Times New Roman" w:hAnsi="Times New Roman"/>
          <w:sz w:val="27"/>
          <w:szCs w:val="27"/>
          <w:lang w:val="uk-UA" w:eastAsia="uk-UA"/>
        </w:rPr>
        <w:t>1.2. Саманюк Людмилі Дмитрівні, жительці</w:t>
      </w:r>
      <w:r w:rsidR="00BA4D66">
        <w:rPr>
          <w:rFonts w:ascii="Times New Roman" w:eastAsia="Times New Roman" w:hAnsi="Times New Roman"/>
          <w:sz w:val="27"/>
          <w:szCs w:val="27"/>
          <w:lang w:val="uk-UA" w:eastAsia="uk-UA"/>
        </w:rPr>
        <w:t xml:space="preserve"> ……</w:t>
      </w:r>
      <w:r w:rsidRPr="00EA1C7D">
        <w:rPr>
          <w:rFonts w:ascii="Times New Roman" w:eastAsia="Times New Roman" w:hAnsi="Times New Roman"/>
          <w:sz w:val="27"/>
          <w:szCs w:val="27"/>
          <w:lang w:val="uk-UA" w:eastAsia="uk-UA"/>
        </w:rPr>
        <w:t>, на земельну ділянку приватної власності площею 0,2025 га кадастровий номер: 2611040300:21:002:0192, з метою зміни  цільового призначення - для будівництва та обслуговування житлового будинку, господарських будівель і споруд (присадибна  ділянка)  по вул. Височана у смт Ворохта.</w:t>
      </w:r>
    </w:p>
    <w:p w:rsidR="00EA1C7D" w:rsidRPr="00EA1C7D" w:rsidRDefault="00EA1C7D" w:rsidP="00EA1C7D">
      <w:pPr>
        <w:spacing w:after="0" w:line="240" w:lineRule="auto"/>
        <w:ind w:firstLine="851"/>
        <w:jc w:val="both"/>
        <w:rPr>
          <w:rFonts w:ascii="Times New Roman" w:eastAsia="Times New Roman" w:hAnsi="Times New Roman"/>
          <w:sz w:val="27"/>
          <w:szCs w:val="27"/>
          <w:lang w:eastAsia="ru-RU"/>
        </w:rPr>
      </w:pPr>
      <w:r w:rsidRPr="00EA1C7D">
        <w:rPr>
          <w:rFonts w:ascii="Times New Roman" w:eastAsia="Times New Roman" w:hAnsi="Times New Roman"/>
          <w:sz w:val="27"/>
          <w:szCs w:val="27"/>
          <w:lang w:eastAsia="ru-RU"/>
        </w:rPr>
        <w:t>Визначити замовником виконання детального плану території -  виконавчий комітет Ворохтянської селищної ради.</w:t>
      </w:r>
    </w:p>
    <w:p w:rsidR="00EA1C7D" w:rsidRPr="00EA1C7D" w:rsidRDefault="00EA1C7D" w:rsidP="00EA1C7D">
      <w:pPr>
        <w:spacing w:after="0" w:line="240" w:lineRule="auto"/>
        <w:ind w:firstLine="851"/>
        <w:jc w:val="both"/>
        <w:rPr>
          <w:rFonts w:ascii="Times New Roman" w:eastAsia="Times New Roman" w:hAnsi="Times New Roman"/>
          <w:sz w:val="27"/>
          <w:szCs w:val="27"/>
          <w:lang w:eastAsia="ru-RU"/>
        </w:rPr>
      </w:pPr>
      <w:r w:rsidRPr="00EA1C7D">
        <w:rPr>
          <w:rFonts w:ascii="Times New Roman" w:eastAsia="Times New Roman" w:hAnsi="Times New Roman"/>
          <w:sz w:val="27"/>
          <w:szCs w:val="27"/>
          <w:lang w:eastAsia="ru-RU"/>
        </w:rPr>
        <w:t xml:space="preserve">Відповідальний за фінансування на виготовлення детального плану території – </w:t>
      </w:r>
      <w:r w:rsidRPr="00EA1C7D">
        <w:rPr>
          <w:rFonts w:ascii="Times New Roman" w:eastAsia="Times New Roman" w:hAnsi="Times New Roman"/>
          <w:sz w:val="27"/>
          <w:szCs w:val="27"/>
          <w:lang w:val="uk-UA" w:eastAsia="uk-UA"/>
        </w:rPr>
        <w:t>Саманюк Людмила Дмитрівна</w:t>
      </w:r>
      <w:r w:rsidRPr="00EA1C7D">
        <w:rPr>
          <w:rFonts w:ascii="Times New Roman" w:eastAsia="Times New Roman" w:hAnsi="Times New Roman"/>
          <w:sz w:val="27"/>
          <w:szCs w:val="27"/>
          <w:lang w:eastAsia="ru-RU"/>
        </w:rPr>
        <w:t>.</w:t>
      </w:r>
    </w:p>
    <w:p w:rsidR="00EA1C7D" w:rsidRPr="00EA1C7D" w:rsidRDefault="00EA1C7D" w:rsidP="00EA1C7D">
      <w:pPr>
        <w:spacing w:after="0" w:line="240" w:lineRule="auto"/>
        <w:ind w:firstLine="851"/>
        <w:jc w:val="both"/>
        <w:rPr>
          <w:rFonts w:ascii="Times New Roman" w:eastAsia="Times New Roman" w:hAnsi="Times New Roman"/>
          <w:b/>
          <w:sz w:val="27"/>
          <w:szCs w:val="27"/>
          <w:lang w:val="uk-UA" w:eastAsia="uk-UA"/>
        </w:rPr>
      </w:pPr>
      <w:r w:rsidRPr="00EA1C7D">
        <w:rPr>
          <w:rFonts w:ascii="Times New Roman" w:eastAsia="Times New Roman" w:hAnsi="Times New Roman"/>
          <w:sz w:val="27"/>
          <w:szCs w:val="27"/>
          <w:lang w:val="uk-UA" w:eastAsia="uk-UA"/>
        </w:rPr>
        <w:t>1.3. Братівнику Антону Юрійовичу, жителю</w:t>
      </w:r>
      <w:r w:rsidR="00BA4D66">
        <w:rPr>
          <w:rFonts w:ascii="Times New Roman" w:eastAsia="Times New Roman" w:hAnsi="Times New Roman"/>
          <w:sz w:val="27"/>
          <w:szCs w:val="27"/>
          <w:lang w:val="uk-UA" w:eastAsia="uk-UA"/>
        </w:rPr>
        <w:t xml:space="preserve"> …….</w:t>
      </w:r>
      <w:r w:rsidRPr="00EA1C7D">
        <w:rPr>
          <w:rFonts w:ascii="Times New Roman" w:eastAsia="Times New Roman" w:hAnsi="Times New Roman"/>
          <w:sz w:val="27"/>
          <w:szCs w:val="27"/>
          <w:lang w:val="uk-UA" w:eastAsia="uk-UA"/>
        </w:rPr>
        <w:t>, на земельну ділянку приватної власності площею 0,1173 га кадастровий номер: 2611040300:20:004:0173, для будівництва та обслуговування житлового будинку, господарських будівель і споруд (присадибна  ділянка) по вул. Д. Галицького у смт Ворохта.</w:t>
      </w:r>
    </w:p>
    <w:p w:rsidR="00EA1C7D" w:rsidRPr="00EA1C7D" w:rsidRDefault="00EA1C7D" w:rsidP="00EA1C7D">
      <w:pPr>
        <w:spacing w:after="0" w:line="240" w:lineRule="auto"/>
        <w:ind w:firstLine="851"/>
        <w:jc w:val="both"/>
        <w:rPr>
          <w:rFonts w:ascii="Times New Roman" w:eastAsia="Times New Roman" w:hAnsi="Times New Roman"/>
          <w:sz w:val="27"/>
          <w:szCs w:val="27"/>
          <w:lang w:eastAsia="ru-RU"/>
        </w:rPr>
      </w:pPr>
      <w:r w:rsidRPr="00EA1C7D">
        <w:rPr>
          <w:rFonts w:ascii="Times New Roman" w:eastAsia="Times New Roman" w:hAnsi="Times New Roman"/>
          <w:sz w:val="27"/>
          <w:szCs w:val="27"/>
          <w:lang w:val="uk-UA" w:eastAsia="ru-RU"/>
        </w:rPr>
        <w:t>Визначити замовником виконання детального плану території -  виконавчий комітет Ворохтянської селищно</w:t>
      </w:r>
      <w:r w:rsidRPr="00EA1C7D">
        <w:rPr>
          <w:rFonts w:ascii="Times New Roman" w:eastAsia="Times New Roman" w:hAnsi="Times New Roman"/>
          <w:sz w:val="27"/>
          <w:szCs w:val="27"/>
          <w:lang w:eastAsia="ru-RU"/>
        </w:rPr>
        <w:t>ї ради.</w:t>
      </w:r>
    </w:p>
    <w:p w:rsidR="00EA1C7D" w:rsidRPr="00EA1C7D" w:rsidRDefault="00EA1C7D" w:rsidP="00EA1C7D">
      <w:pPr>
        <w:spacing w:after="0" w:line="240" w:lineRule="auto"/>
        <w:ind w:firstLine="851"/>
        <w:jc w:val="both"/>
        <w:rPr>
          <w:rFonts w:ascii="Times New Roman" w:eastAsia="Times New Roman" w:hAnsi="Times New Roman"/>
          <w:sz w:val="27"/>
          <w:szCs w:val="27"/>
          <w:lang w:eastAsia="ru-RU"/>
        </w:rPr>
      </w:pPr>
      <w:r w:rsidRPr="00EA1C7D">
        <w:rPr>
          <w:rFonts w:ascii="Times New Roman" w:eastAsia="Times New Roman" w:hAnsi="Times New Roman"/>
          <w:sz w:val="27"/>
          <w:szCs w:val="27"/>
          <w:lang w:eastAsia="ru-RU"/>
        </w:rPr>
        <w:t xml:space="preserve">Відповідальний за фінансування на виготовлення детального плану території – </w:t>
      </w:r>
      <w:r w:rsidRPr="00EA1C7D">
        <w:rPr>
          <w:rFonts w:ascii="Times New Roman" w:eastAsia="Times New Roman" w:hAnsi="Times New Roman"/>
          <w:sz w:val="27"/>
          <w:szCs w:val="27"/>
          <w:lang w:val="uk-UA" w:eastAsia="uk-UA"/>
        </w:rPr>
        <w:t>Братівник Антон Юрійович</w:t>
      </w:r>
      <w:r w:rsidRPr="00EA1C7D">
        <w:rPr>
          <w:rFonts w:ascii="Times New Roman" w:eastAsia="Times New Roman" w:hAnsi="Times New Roman"/>
          <w:sz w:val="27"/>
          <w:szCs w:val="27"/>
          <w:lang w:eastAsia="ru-RU"/>
        </w:rPr>
        <w:t>.</w:t>
      </w:r>
    </w:p>
    <w:p w:rsidR="00EA1C7D" w:rsidRPr="00EA1C7D" w:rsidRDefault="00EA1C7D" w:rsidP="00EA1C7D">
      <w:pPr>
        <w:spacing w:after="0" w:line="240" w:lineRule="auto"/>
        <w:ind w:firstLine="851"/>
        <w:jc w:val="both"/>
        <w:rPr>
          <w:rFonts w:ascii="Times New Roman" w:eastAsia="Times New Roman" w:hAnsi="Times New Roman"/>
          <w:sz w:val="27"/>
          <w:szCs w:val="27"/>
          <w:lang w:eastAsia="ru-RU"/>
        </w:rPr>
      </w:pPr>
    </w:p>
    <w:p w:rsidR="00EA1C7D" w:rsidRPr="00EA1C7D" w:rsidRDefault="00EA1C7D" w:rsidP="00EA1C7D">
      <w:pPr>
        <w:tabs>
          <w:tab w:val="left" w:pos="2127"/>
        </w:tabs>
        <w:spacing w:after="0" w:line="240" w:lineRule="auto"/>
        <w:ind w:right="-142" w:firstLine="851"/>
        <w:jc w:val="both"/>
        <w:rPr>
          <w:rFonts w:ascii="Times New Roman" w:eastAsia="Times New Roman" w:hAnsi="Times New Roman"/>
          <w:b/>
          <w:color w:val="000000"/>
          <w:sz w:val="27"/>
          <w:szCs w:val="27"/>
          <w:lang w:val="uk-UA" w:eastAsia="uk-UA"/>
        </w:rPr>
      </w:pPr>
      <w:r w:rsidRPr="00EA1C7D">
        <w:rPr>
          <w:rFonts w:ascii="Times New Roman" w:eastAsia="Times New Roman" w:hAnsi="Times New Roman"/>
          <w:b/>
          <w:color w:val="000000"/>
          <w:sz w:val="27"/>
          <w:szCs w:val="27"/>
          <w:lang w:eastAsia="uk-UA"/>
        </w:rPr>
        <w:t>2</w:t>
      </w:r>
      <w:r w:rsidRPr="00EA1C7D">
        <w:rPr>
          <w:rFonts w:ascii="Times New Roman" w:eastAsia="Times New Roman" w:hAnsi="Times New Roman"/>
          <w:b/>
          <w:color w:val="000000"/>
          <w:sz w:val="27"/>
          <w:szCs w:val="27"/>
          <w:lang w:val="uk-UA" w:eastAsia="uk-UA"/>
        </w:rPr>
        <w:t>. Затвердити детальний план території:</w:t>
      </w:r>
    </w:p>
    <w:p w:rsidR="00EA1C7D" w:rsidRPr="00EA1C7D" w:rsidRDefault="00EA1C7D" w:rsidP="00EA1C7D">
      <w:pPr>
        <w:spacing w:after="0" w:line="240" w:lineRule="auto"/>
        <w:ind w:firstLine="851"/>
        <w:jc w:val="both"/>
        <w:rPr>
          <w:rFonts w:ascii="Times New Roman" w:eastAsia="Times New Roman" w:hAnsi="Times New Roman"/>
          <w:sz w:val="27"/>
          <w:szCs w:val="27"/>
          <w:lang w:val="uk-UA" w:eastAsia="uk-UA"/>
        </w:rPr>
      </w:pPr>
      <w:r w:rsidRPr="00EA1C7D">
        <w:rPr>
          <w:rFonts w:ascii="Times New Roman" w:eastAsia="Times New Roman" w:hAnsi="Times New Roman"/>
          <w:sz w:val="27"/>
          <w:szCs w:val="27"/>
          <w:lang w:val="uk-UA" w:eastAsia="uk-UA"/>
        </w:rPr>
        <w:t>2.1. земельної ділянки площею 0,0829 га для будівництва та обслуговування житлового будинку, господарських будівель і споруд (присадибна  ділянка) по вул. М. Грушевського в смт Ворохта, за рахунок земель приватної власності (кадастровий номер: 2611040300:20:005:0112), Шибунько Ганні Іванівні, жительці</w:t>
      </w:r>
      <w:r w:rsidR="00BA4D66">
        <w:rPr>
          <w:rFonts w:ascii="Times New Roman" w:eastAsia="Times New Roman" w:hAnsi="Times New Roman"/>
          <w:sz w:val="27"/>
          <w:szCs w:val="27"/>
          <w:lang w:val="uk-UA" w:eastAsia="uk-UA"/>
        </w:rPr>
        <w:t xml:space="preserve"> ………………….</w:t>
      </w:r>
      <w:r w:rsidRPr="00EA1C7D">
        <w:rPr>
          <w:rFonts w:ascii="Times New Roman" w:eastAsia="Times New Roman" w:hAnsi="Times New Roman"/>
          <w:sz w:val="27"/>
          <w:szCs w:val="27"/>
          <w:lang w:val="uk-UA" w:eastAsia="uk-UA"/>
        </w:rPr>
        <w:t xml:space="preserve">. </w:t>
      </w:r>
    </w:p>
    <w:p w:rsidR="00EA1C7D" w:rsidRPr="00EA1C7D" w:rsidRDefault="00EA1C7D" w:rsidP="00EA1C7D">
      <w:pPr>
        <w:spacing w:after="0" w:line="240" w:lineRule="auto"/>
        <w:ind w:firstLine="851"/>
        <w:jc w:val="both"/>
        <w:rPr>
          <w:rFonts w:ascii="Times New Roman" w:eastAsia="Times New Roman" w:hAnsi="Times New Roman"/>
          <w:b/>
          <w:sz w:val="27"/>
          <w:szCs w:val="27"/>
          <w:lang w:val="uk-UA"/>
        </w:rPr>
      </w:pPr>
      <w:r w:rsidRPr="00EA1C7D">
        <w:rPr>
          <w:rFonts w:ascii="Times New Roman" w:eastAsia="Times New Roman" w:hAnsi="Times New Roman"/>
          <w:b/>
          <w:sz w:val="27"/>
          <w:szCs w:val="27"/>
          <w:lang w:val="uk-UA"/>
        </w:rPr>
        <w:lastRenderedPageBreak/>
        <w:t>3.</w:t>
      </w:r>
      <w:r w:rsidRPr="00EA1C7D">
        <w:rPr>
          <w:rFonts w:ascii="Times New Roman" w:eastAsia="Times New Roman" w:hAnsi="Times New Roman"/>
          <w:sz w:val="27"/>
          <w:szCs w:val="27"/>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EA1C7D" w:rsidRPr="00EA1C7D" w:rsidRDefault="00EA1C7D" w:rsidP="00EA1C7D">
      <w:pPr>
        <w:spacing w:after="0" w:line="240" w:lineRule="auto"/>
        <w:ind w:right="5103"/>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 xml:space="preserve">      </w:t>
      </w:r>
    </w:p>
    <w:p w:rsidR="00EA1C7D" w:rsidRPr="00EA1C7D" w:rsidRDefault="00EA1C7D" w:rsidP="00EA1C7D">
      <w:pPr>
        <w:spacing w:after="0" w:line="240" w:lineRule="auto"/>
        <w:rPr>
          <w:rFonts w:ascii="Times New Roman" w:eastAsia="Times New Roman" w:hAnsi="Times New Roman"/>
          <w:b/>
          <w:sz w:val="28"/>
          <w:szCs w:val="28"/>
          <w:lang w:val="uk-UA" w:eastAsia="uk-UA"/>
        </w:rPr>
      </w:pPr>
    </w:p>
    <w:p w:rsidR="00EA1C7D" w:rsidRPr="00EA1C7D" w:rsidRDefault="00EA1C7D" w:rsidP="00EA1C7D">
      <w:pPr>
        <w:spacing w:after="0" w:line="240" w:lineRule="auto"/>
        <w:rPr>
          <w:rFonts w:ascii="Times New Roman" w:eastAsia="Times New Roman" w:hAnsi="Times New Roman"/>
          <w:b/>
          <w:sz w:val="16"/>
          <w:szCs w:val="16"/>
          <w:lang w:val="uk-UA" w:eastAsia="uk-UA"/>
        </w:rPr>
      </w:pPr>
    </w:p>
    <w:p w:rsidR="00EA1C7D" w:rsidRPr="00EA1C7D" w:rsidRDefault="00EA1C7D" w:rsidP="00EA1C7D">
      <w:pPr>
        <w:spacing w:after="0" w:line="240" w:lineRule="auto"/>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 xml:space="preserve">         </w:t>
      </w:r>
    </w:p>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b/>
          <w:sz w:val="28"/>
          <w:szCs w:val="28"/>
          <w:lang w:val="uk-UA" w:eastAsia="uk-UA"/>
        </w:rPr>
        <w:t xml:space="preserve">Селищний голова                                                       </w:t>
      </w:r>
      <w:r w:rsidRPr="00EA1C7D">
        <w:rPr>
          <w:rFonts w:ascii="Times New Roman" w:eastAsia="Times New Roman" w:hAnsi="Times New Roman"/>
          <w:b/>
          <w:sz w:val="28"/>
          <w:szCs w:val="28"/>
          <w:lang w:val="en-US" w:eastAsia="uk-UA"/>
        </w:rPr>
        <w:t xml:space="preserve">             </w:t>
      </w:r>
      <w:r w:rsidRPr="00EA1C7D">
        <w:rPr>
          <w:rFonts w:ascii="Times New Roman" w:eastAsia="Times New Roman" w:hAnsi="Times New Roman"/>
          <w:b/>
          <w:sz w:val="28"/>
          <w:szCs w:val="28"/>
          <w:lang w:val="uk-UA" w:eastAsia="uk-UA"/>
        </w:rPr>
        <w:t xml:space="preserve">  Олег ДЗЕМ’ЮК</w:t>
      </w:r>
    </w:p>
    <w:p w:rsidR="004D65DC" w:rsidRDefault="004D65DC">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8D5A01" w:rsidRPr="008D5A01" w:rsidRDefault="008D5A01" w:rsidP="008D5A01">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8D5A01">
        <w:rPr>
          <w:rFonts w:ascii="Times New Roman" w:eastAsia="Times New Roman" w:hAnsi="Times New Roman"/>
          <w:noProof/>
          <w:sz w:val="28"/>
          <w:szCs w:val="28"/>
          <w:lang w:val="uk-UA" w:eastAsia="uk-UA"/>
        </w:rPr>
        <w:lastRenderedPageBreak/>
        <w:drawing>
          <wp:inline distT="0" distB="0" distL="0" distR="0" wp14:anchorId="23E57650" wp14:editId="34F8B354">
            <wp:extent cx="464185" cy="559435"/>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blipFill dpi="0" rotWithShape="0">
                      <a:blip/>
                      <a:srcRect/>
                      <a:stretch>
                        <a:fillRect/>
                      </a:stretch>
                    </a:blipFill>
                    <a:ln>
                      <a:noFill/>
                    </a:ln>
                  </pic:spPr>
                </pic:pic>
              </a:graphicData>
            </a:graphic>
          </wp:inline>
        </w:drawing>
      </w:r>
    </w:p>
    <w:p w:rsidR="008D5A01" w:rsidRPr="008D5A01" w:rsidRDefault="008D5A01" w:rsidP="008D5A01">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8D5A01">
        <w:rPr>
          <w:rFonts w:ascii="Times New Roman" w:eastAsia="Times New Roman" w:hAnsi="Times New Roman"/>
          <w:b/>
          <w:bCs/>
          <w:sz w:val="28"/>
          <w:szCs w:val="28"/>
          <w:lang w:val="uk-UA" w:eastAsia="uk-UA"/>
        </w:rPr>
        <w:t>УКРАЇНА</w:t>
      </w:r>
      <w:r w:rsidRPr="008D5A01">
        <w:rPr>
          <w:rFonts w:ascii="Times New Roman" w:eastAsia="Times New Roman" w:hAnsi="Times New Roman"/>
          <w:sz w:val="28"/>
          <w:szCs w:val="28"/>
          <w:lang w:eastAsia="uk-UA"/>
        </w:rPr>
        <w:t xml:space="preserve"> </w:t>
      </w:r>
    </w:p>
    <w:p w:rsidR="008D5A01" w:rsidRPr="008D5A01" w:rsidRDefault="008D5A01" w:rsidP="008D5A01">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8D5A01">
        <w:rPr>
          <w:rFonts w:ascii="Times New Roman" w:eastAsia="Times New Roman" w:hAnsi="Times New Roman"/>
          <w:b/>
          <w:sz w:val="28"/>
          <w:szCs w:val="28"/>
          <w:lang w:val="uk-UA" w:eastAsia="uk-UA"/>
        </w:rPr>
        <w:t>ВОРОХТЯНСЬКА СЕЛИЩНА РАДА</w:t>
      </w:r>
    </w:p>
    <w:p w:rsidR="008D5A01" w:rsidRPr="008D5A01" w:rsidRDefault="008D5A01" w:rsidP="008D5A01">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8D5A01">
        <w:rPr>
          <w:rFonts w:ascii="Times New Roman" w:eastAsia="Times New Roman" w:hAnsi="Times New Roman"/>
          <w:b/>
          <w:sz w:val="28"/>
          <w:szCs w:val="28"/>
          <w:lang w:val="uk-UA" w:eastAsia="uk-UA"/>
        </w:rPr>
        <w:t>НАДВІРНЯНСЬКОГО РАЙОНУ ІВАНО-ФРАНКІВСЬКОЇ ОБЛАСТІ</w:t>
      </w:r>
    </w:p>
    <w:p w:rsidR="008D5A01" w:rsidRPr="008D5A01" w:rsidRDefault="008D5A01" w:rsidP="008D5A01">
      <w:pPr>
        <w:spacing w:after="0" w:line="240" w:lineRule="auto"/>
        <w:ind w:firstLine="426"/>
        <w:jc w:val="center"/>
        <w:rPr>
          <w:rFonts w:ascii="Times New Roman" w:eastAsia="Times New Roman" w:hAnsi="Times New Roman"/>
          <w:b/>
          <w:sz w:val="28"/>
          <w:szCs w:val="28"/>
          <w:lang w:val="uk-UA" w:eastAsia="uk-UA"/>
        </w:rPr>
      </w:pPr>
      <w:r w:rsidRPr="008D5A01">
        <w:rPr>
          <w:rFonts w:ascii="Times New Roman" w:eastAsia="Times New Roman" w:hAnsi="Times New Roman"/>
          <w:b/>
          <w:sz w:val="28"/>
          <w:szCs w:val="28"/>
          <w:lang w:val="uk-UA" w:eastAsia="uk-UA"/>
        </w:rPr>
        <w:t>Восьме демократичне скликання</w:t>
      </w:r>
    </w:p>
    <w:p w:rsidR="008D5A01" w:rsidRPr="008D5A01" w:rsidRDefault="008D5A01" w:rsidP="008D5A01">
      <w:pPr>
        <w:spacing w:after="0" w:line="240" w:lineRule="auto"/>
        <w:ind w:firstLine="426"/>
        <w:jc w:val="center"/>
        <w:rPr>
          <w:rFonts w:ascii="Times New Roman" w:eastAsia="Times New Roman" w:hAnsi="Times New Roman"/>
          <w:b/>
          <w:sz w:val="28"/>
          <w:szCs w:val="28"/>
          <w:lang w:val="uk-UA" w:eastAsia="uk-UA"/>
        </w:rPr>
      </w:pPr>
      <w:r w:rsidRPr="008D5A01">
        <w:rPr>
          <w:rFonts w:ascii="Times New Roman" w:eastAsia="Times New Roman" w:hAnsi="Times New Roman"/>
          <w:b/>
          <w:sz w:val="28"/>
          <w:szCs w:val="28"/>
          <w:lang w:val="uk-UA" w:eastAsia="uk-UA"/>
        </w:rPr>
        <w:t>Тридцять третя сесія</w:t>
      </w:r>
    </w:p>
    <w:p w:rsidR="008D5A01" w:rsidRPr="008D5A01" w:rsidRDefault="008D5A01" w:rsidP="008D5A01">
      <w:pPr>
        <w:spacing w:after="0" w:line="240" w:lineRule="auto"/>
        <w:ind w:firstLine="426"/>
        <w:jc w:val="center"/>
        <w:rPr>
          <w:rFonts w:ascii="Times New Roman" w:eastAsia="Times New Roman" w:hAnsi="Times New Roman"/>
          <w:b/>
          <w:sz w:val="18"/>
          <w:szCs w:val="18"/>
          <w:lang w:val="uk-UA" w:eastAsia="uk-UA"/>
        </w:rPr>
      </w:pPr>
    </w:p>
    <w:p w:rsidR="008D5A01" w:rsidRPr="008D5A01" w:rsidRDefault="008D5A01" w:rsidP="008D5A01">
      <w:pPr>
        <w:spacing w:after="0" w:line="240" w:lineRule="auto"/>
        <w:ind w:firstLine="426"/>
        <w:jc w:val="center"/>
        <w:rPr>
          <w:rFonts w:ascii="Times New Roman" w:eastAsia="Times New Roman" w:hAnsi="Times New Roman"/>
          <w:b/>
          <w:sz w:val="28"/>
          <w:szCs w:val="28"/>
          <w:lang w:val="uk-UA" w:eastAsia="uk-UA"/>
        </w:rPr>
      </w:pPr>
      <w:r w:rsidRPr="008D5A01">
        <w:rPr>
          <w:rFonts w:ascii="Times New Roman" w:eastAsia="Times New Roman" w:hAnsi="Times New Roman"/>
          <w:b/>
          <w:sz w:val="28"/>
          <w:szCs w:val="28"/>
          <w:lang w:val="uk-UA" w:eastAsia="uk-UA"/>
        </w:rPr>
        <w:t>РІШЕННЯ  (ПРОЄКТ)</w:t>
      </w:r>
    </w:p>
    <w:p w:rsidR="008D5A01" w:rsidRPr="008D5A01" w:rsidRDefault="008D5A01" w:rsidP="008D5A01">
      <w:pPr>
        <w:spacing w:after="0" w:line="240" w:lineRule="auto"/>
        <w:ind w:firstLine="426"/>
        <w:jc w:val="center"/>
        <w:rPr>
          <w:rFonts w:ascii="Times New Roman" w:eastAsia="Times New Roman" w:hAnsi="Times New Roman"/>
          <w:b/>
          <w:sz w:val="16"/>
          <w:szCs w:val="16"/>
          <w:lang w:val="uk-UA" w:eastAsia="uk-UA"/>
        </w:rPr>
      </w:pPr>
    </w:p>
    <w:p w:rsidR="008D5A01" w:rsidRPr="008D5A01" w:rsidRDefault="00BA4D66" w:rsidP="008D5A01">
      <w:pPr>
        <w:tabs>
          <w:tab w:val="left" w:pos="9214"/>
        </w:tabs>
        <w:spacing w:after="0" w:line="360" w:lineRule="auto"/>
        <w:jc w:val="both"/>
        <w:rPr>
          <w:rFonts w:ascii="Times New Roman" w:hAnsi="Times New Roman"/>
          <w:b/>
          <w:color w:val="0D0D0D"/>
          <w:sz w:val="28"/>
          <w:szCs w:val="28"/>
          <w:lang w:val="uk-UA" w:eastAsia="uk-UA"/>
        </w:rPr>
      </w:pPr>
      <w:r>
        <w:rPr>
          <w:rFonts w:ascii="Times New Roman" w:eastAsia="Times New Roman" w:hAnsi="Times New Roman"/>
          <w:b/>
          <w:color w:val="0D0D0D"/>
          <w:sz w:val="28"/>
          <w:szCs w:val="28"/>
          <w:lang w:val="uk-UA" w:eastAsia="uk-UA"/>
        </w:rPr>
        <w:t>від  21</w:t>
      </w:r>
      <w:r w:rsidR="008D5A01" w:rsidRPr="008D5A01">
        <w:rPr>
          <w:rFonts w:ascii="Times New Roman" w:eastAsia="Times New Roman" w:hAnsi="Times New Roman"/>
          <w:b/>
          <w:color w:val="0D0D0D"/>
          <w:sz w:val="28"/>
          <w:szCs w:val="28"/>
          <w:lang w:val="uk-UA" w:eastAsia="uk-UA"/>
        </w:rPr>
        <w:t>.12.2023  року                   селище Ворохта                       № ___ - 33/2023</w:t>
      </w:r>
    </w:p>
    <w:p w:rsidR="008D5A01" w:rsidRPr="008D5A01" w:rsidRDefault="008D5A01" w:rsidP="008D5A01">
      <w:pPr>
        <w:spacing w:after="0" w:line="240" w:lineRule="auto"/>
        <w:ind w:right="5103"/>
        <w:jc w:val="both"/>
        <w:rPr>
          <w:rFonts w:ascii="Times New Roman" w:eastAsia="Times New Roman" w:hAnsi="Times New Roman"/>
          <w:b/>
          <w:sz w:val="18"/>
          <w:szCs w:val="18"/>
          <w:lang w:val="uk-UA" w:eastAsia="uk-UA"/>
        </w:rPr>
      </w:pPr>
    </w:p>
    <w:p w:rsidR="008D5A01" w:rsidRPr="008D5A01" w:rsidRDefault="008D5A01" w:rsidP="008D5A01">
      <w:pPr>
        <w:spacing w:after="0" w:line="240" w:lineRule="auto"/>
        <w:ind w:right="5103"/>
        <w:jc w:val="both"/>
        <w:rPr>
          <w:rFonts w:ascii="Times New Roman" w:eastAsia="Times New Roman" w:hAnsi="Times New Roman"/>
          <w:b/>
          <w:sz w:val="28"/>
          <w:szCs w:val="28"/>
          <w:lang w:val="uk-UA" w:eastAsia="uk-UA"/>
        </w:rPr>
      </w:pPr>
      <w:r w:rsidRPr="008D5A01">
        <w:rPr>
          <w:rFonts w:ascii="Times New Roman" w:eastAsia="Times New Roman" w:hAnsi="Times New Roman"/>
          <w:b/>
          <w:sz w:val="28"/>
          <w:szCs w:val="28"/>
          <w:lang w:val="uk-UA" w:eastAsia="uk-UA"/>
        </w:rPr>
        <w:t xml:space="preserve">Про розгляд земельних питань   </w:t>
      </w:r>
    </w:p>
    <w:p w:rsidR="008D5A01" w:rsidRPr="008D5A01" w:rsidRDefault="008D5A01" w:rsidP="008D5A01">
      <w:pPr>
        <w:spacing w:after="0" w:line="240" w:lineRule="auto"/>
        <w:ind w:right="5103"/>
        <w:jc w:val="both"/>
        <w:rPr>
          <w:rFonts w:ascii="Times New Roman" w:eastAsia="Times New Roman" w:hAnsi="Times New Roman"/>
          <w:b/>
          <w:sz w:val="28"/>
          <w:szCs w:val="28"/>
          <w:lang w:val="uk-UA" w:eastAsia="uk-UA"/>
        </w:rPr>
      </w:pPr>
    </w:p>
    <w:p w:rsidR="008D5A01" w:rsidRPr="008D5A01" w:rsidRDefault="008D5A01" w:rsidP="008D5A01">
      <w:pPr>
        <w:spacing w:after="0" w:line="240" w:lineRule="auto"/>
        <w:ind w:firstLine="851"/>
        <w:jc w:val="both"/>
        <w:rPr>
          <w:rFonts w:ascii="Times New Roman" w:eastAsia="Times New Roman" w:hAnsi="Times New Roman"/>
          <w:sz w:val="28"/>
          <w:szCs w:val="28"/>
          <w:lang w:val="uk-UA" w:eastAsia="uk-UA"/>
        </w:rPr>
      </w:pPr>
      <w:r w:rsidRPr="008D5A01">
        <w:rPr>
          <w:rFonts w:ascii="Times New Roman" w:eastAsia="Times New Roman" w:hAnsi="Times New Roman"/>
          <w:sz w:val="28"/>
          <w:szCs w:val="28"/>
          <w:lang w:val="uk-UA" w:eastAsia="uk-UA"/>
        </w:rPr>
        <w:t xml:space="preserve">Керуючись ст. ст. 12, 118, 121, 198 та п. п.1, розділу Х Перехідних положень Земельного кодексу України, ст. 26 Закону України «Про місцеве самоврядування в Україні», ст. 35, 50 Закону України «Про землеустрій», керуючись   та розглянувши звернення громадян та клопотання підприємств, установ, організацій, селищна рада </w:t>
      </w:r>
    </w:p>
    <w:p w:rsidR="008D5A01" w:rsidRPr="008D5A01" w:rsidRDefault="008D5A01" w:rsidP="008D5A01">
      <w:pPr>
        <w:spacing w:after="0" w:line="240" w:lineRule="auto"/>
        <w:ind w:firstLine="851"/>
        <w:jc w:val="center"/>
        <w:rPr>
          <w:rFonts w:ascii="Times New Roman" w:eastAsia="Times New Roman" w:hAnsi="Times New Roman"/>
          <w:b/>
          <w:sz w:val="16"/>
          <w:szCs w:val="16"/>
          <w:lang w:val="uk-UA" w:eastAsia="uk-UA"/>
        </w:rPr>
      </w:pPr>
    </w:p>
    <w:p w:rsidR="008D5A01" w:rsidRPr="008D5A01" w:rsidRDefault="008D5A01" w:rsidP="008D5A01">
      <w:pPr>
        <w:spacing w:after="0" w:line="240" w:lineRule="auto"/>
        <w:ind w:firstLine="851"/>
        <w:jc w:val="center"/>
        <w:rPr>
          <w:rFonts w:ascii="Times New Roman" w:eastAsia="Times New Roman" w:hAnsi="Times New Roman"/>
          <w:b/>
          <w:sz w:val="28"/>
          <w:szCs w:val="28"/>
          <w:lang w:val="uk-UA" w:eastAsia="uk-UA"/>
        </w:rPr>
      </w:pPr>
      <w:r w:rsidRPr="008D5A01">
        <w:rPr>
          <w:rFonts w:ascii="Times New Roman" w:eastAsia="Times New Roman" w:hAnsi="Times New Roman"/>
          <w:b/>
          <w:sz w:val="28"/>
          <w:szCs w:val="28"/>
          <w:lang w:val="uk-UA" w:eastAsia="uk-UA"/>
        </w:rPr>
        <w:t>ВИРІШИЛА:</w:t>
      </w:r>
    </w:p>
    <w:p w:rsidR="00EA1C7D" w:rsidRPr="00EA1C7D" w:rsidRDefault="00EA1C7D" w:rsidP="00EA1C7D">
      <w:pPr>
        <w:spacing w:after="0" w:line="240" w:lineRule="auto"/>
        <w:ind w:right="-142" w:firstLine="851"/>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1. Затвердити технічну документацію із землеустрою щодо встановлення меж земельної ділянки в натурі (на місцевості):</w:t>
      </w:r>
    </w:p>
    <w:p w:rsidR="00EA1C7D" w:rsidRPr="00EA1C7D" w:rsidRDefault="00EA1C7D" w:rsidP="00EA1C7D">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EA1C7D">
        <w:rPr>
          <w:rFonts w:ascii="Times New Roman" w:eastAsia="Times New Roman" w:hAnsi="Times New Roman"/>
          <w:color w:val="000000"/>
          <w:sz w:val="28"/>
          <w:szCs w:val="28"/>
          <w:lang w:val="uk-UA" w:eastAsia="uk-UA"/>
        </w:rPr>
        <w:t xml:space="preserve">1.1. земельної ділянки площею 0,1500 га </w:t>
      </w:r>
      <w:r w:rsidRPr="00EA1C7D">
        <w:rPr>
          <w:rFonts w:ascii="Times New Roman" w:eastAsia="Times New Roman" w:hAnsi="Times New Roman"/>
          <w:sz w:val="28"/>
          <w:szCs w:val="28"/>
          <w:lang w:val="uk-UA" w:eastAsia="uk-UA"/>
        </w:rPr>
        <w:t>кадастровий номер: 2611040300:21:00</w:t>
      </w:r>
      <w:r w:rsidRPr="00EA1C7D">
        <w:rPr>
          <w:rFonts w:ascii="Times New Roman" w:eastAsia="Times New Roman" w:hAnsi="Times New Roman"/>
          <w:sz w:val="28"/>
          <w:szCs w:val="28"/>
          <w:lang w:eastAsia="uk-UA"/>
        </w:rPr>
        <w:t>6</w:t>
      </w:r>
      <w:r w:rsidRPr="00EA1C7D">
        <w:rPr>
          <w:rFonts w:ascii="Times New Roman" w:eastAsia="Times New Roman" w:hAnsi="Times New Roman"/>
          <w:sz w:val="28"/>
          <w:szCs w:val="28"/>
          <w:lang w:val="uk-UA" w:eastAsia="uk-UA"/>
        </w:rPr>
        <w:t>:0</w:t>
      </w:r>
      <w:r w:rsidRPr="00EA1C7D">
        <w:rPr>
          <w:rFonts w:ascii="Times New Roman" w:eastAsia="Times New Roman" w:hAnsi="Times New Roman"/>
          <w:sz w:val="28"/>
          <w:szCs w:val="28"/>
          <w:lang w:eastAsia="uk-UA"/>
        </w:rPr>
        <w:t>145</w:t>
      </w:r>
      <w:r w:rsidRPr="00EA1C7D">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Грицулівка у с-ще Ворохта, Резанову Сергію Андрійовичу, жителю </w:t>
      </w:r>
      <w:r w:rsidR="00BA4D66">
        <w:rPr>
          <w:rFonts w:ascii="Times New Roman" w:eastAsia="Times New Roman" w:hAnsi="Times New Roman"/>
          <w:color w:val="000000"/>
          <w:sz w:val="28"/>
          <w:szCs w:val="28"/>
          <w:lang w:val="uk-UA" w:eastAsia="uk-UA"/>
        </w:rPr>
        <w:t xml:space="preserve">………..  </w:t>
      </w:r>
      <w:r w:rsidRPr="00EA1C7D">
        <w:rPr>
          <w:rFonts w:ascii="Times New Roman" w:eastAsia="Times New Roman" w:hAnsi="Times New Roman"/>
          <w:color w:val="000000"/>
          <w:sz w:val="28"/>
          <w:szCs w:val="28"/>
          <w:lang w:val="uk-UA" w:eastAsia="uk-UA"/>
        </w:rPr>
        <w:t xml:space="preserve">та передати земельну ділянку у власність. </w:t>
      </w:r>
    </w:p>
    <w:p w:rsidR="00EA1C7D" w:rsidRPr="00EA1C7D" w:rsidRDefault="00EA1C7D" w:rsidP="00EA1C7D">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EA1C7D">
        <w:rPr>
          <w:rFonts w:ascii="Times New Roman" w:eastAsia="Times New Roman" w:hAnsi="Times New Roman"/>
          <w:color w:val="000000"/>
          <w:sz w:val="28"/>
          <w:szCs w:val="28"/>
          <w:lang w:val="uk-UA" w:eastAsia="uk-UA"/>
        </w:rPr>
        <w:t xml:space="preserve">1.2. земельної ділянки площею 0,0546 га кадастровий номер: </w:t>
      </w:r>
      <w:r w:rsidRPr="00EA1C7D">
        <w:rPr>
          <w:rFonts w:ascii="Times New Roman" w:eastAsia="Times New Roman" w:hAnsi="Times New Roman"/>
          <w:sz w:val="28"/>
          <w:szCs w:val="28"/>
          <w:lang w:val="uk-UA" w:eastAsia="uk-UA"/>
        </w:rPr>
        <w:t xml:space="preserve">2611091201:13:008:0179 </w:t>
      </w:r>
      <w:r w:rsidRPr="00EA1C7D">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Незалежності, у с. Татарів, Липка Марії Антонівні, жительці </w:t>
      </w:r>
      <w:r w:rsidR="00BA4D66">
        <w:rPr>
          <w:rFonts w:ascii="Times New Roman" w:eastAsia="Times New Roman" w:hAnsi="Times New Roman"/>
          <w:color w:val="000000"/>
          <w:sz w:val="28"/>
          <w:szCs w:val="28"/>
          <w:lang w:val="uk-UA" w:eastAsia="uk-UA"/>
        </w:rPr>
        <w:t xml:space="preserve">………. </w:t>
      </w:r>
      <w:r w:rsidRPr="00EA1C7D">
        <w:rPr>
          <w:rFonts w:ascii="Times New Roman" w:eastAsia="Times New Roman" w:hAnsi="Times New Roman"/>
          <w:color w:val="000000"/>
          <w:sz w:val="28"/>
          <w:szCs w:val="28"/>
          <w:lang w:val="uk-UA" w:eastAsia="uk-UA"/>
        </w:rPr>
        <w:t xml:space="preserve">та передати земельну ділянку у власність. </w:t>
      </w:r>
    </w:p>
    <w:p w:rsidR="00EA1C7D" w:rsidRPr="00EA1C7D" w:rsidRDefault="00EA1C7D" w:rsidP="00EA1C7D">
      <w:pPr>
        <w:spacing w:after="0" w:line="240" w:lineRule="auto"/>
        <w:ind w:firstLine="900"/>
        <w:jc w:val="both"/>
        <w:rPr>
          <w:rFonts w:ascii="Times New Roman" w:eastAsia="Times New Roman" w:hAnsi="Times New Roman"/>
          <w:b/>
          <w:color w:val="000000"/>
          <w:sz w:val="28"/>
          <w:szCs w:val="28"/>
          <w:lang w:val="uk-UA" w:eastAsia="uk-UA"/>
        </w:rPr>
      </w:pPr>
      <w:r w:rsidRPr="00EA1C7D">
        <w:rPr>
          <w:rFonts w:ascii="Times New Roman" w:eastAsia="Times New Roman" w:hAnsi="Times New Roman"/>
          <w:b/>
          <w:color w:val="000000"/>
          <w:sz w:val="28"/>
          <w:szCs w:val="28"/>
          <w:lang w:val="uk-UA" w:eastAsia="uk-UA"/>
        </w:rPr>
        <w:t>2. Затвердити проект землеустрою щодо зміни цільового призначення:</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color w:val="000000"/>
          <w:sz w:val="28"/>
          <w:szCs w:val="28"/>
          <w:lang w:val="uk-UA" w:eastAsia="uk-UA"/>
        </w:rPr>
        <w:t xml:space="preserve">2.1. земельної ділянки </w:t>
      </w:r>
      <w:r w:rsidRPr="00EA1C7D">
        <w:rPr>
          <w:rFonts w:ascii="Times New Roman" w:eastAsia="Times New Roman" w:hAnsi="Times New Roman"/>
          <w:sz w:val="28"/>
          <w:szCs w:val="28"/>
          <w:lang w:val="uk-UA" w:eastAsia="uk-UA"/>
        </w:rPr>
        <w:t>площею 0,0829 га (кадастровий номер: 2611040300:20:005:0112)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М. Грушевського у с-ще Ворохта, Шибунько Ганні Іванівні жительці</w:t>
      </w:r>
      <w:r w:rsidR="00BA4D66">
        <w:rPr>
          <w:rFonts w:ascii="Times New Roman" w:eastAsia="Times New Roman" w:hAnsi="Times New Roman"/>
          <w:sz w:val="28"/>
          <w:szCs w:val="28"/>
          <w:lang w:val="uk-UA" w:eastAsia="uk-UA"/>
        </w:rPr>
        <w:t xml:space="preserve"> …………..</w:t>
      </w:r>
      <w:r w:rsidRPr="00EA1C7D">
        <w:rPr>
          <w:rFonts w:ascii="Times New Roman" w:eastAsia="Times New Roman" w:hAnsi="Times New Roman"/>
          <w:sz w:val="28"/>
          <w:szCs w:val="28"/>
          <w:lang w:val="uk-UA" w:eastAsia="uk-UA"/>
        </w:rPr>
        <w:t xml:space="preserve">. </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color w:val="000000"/>
          <w:sz w:val="28"/>
          <w:szCs w:val="28"/>
          <w:lang w:val="uk-UA" w:eastAsia="uk-UA"/>
        </w:rPr>
        <w:t xml:space="preserve">2.2. земельної ділянки </w:t>
      </w:r>
      <w:r w:rsidRPr="00EA1C7D">
        <w:rPr>
          <w:rFonts w:ascii="Times New Roman" w:eastAsia="Times New Roman" w:hAnsi="Times New Roman"/>
          <w:sz w:val="28"/>
          <w:szCs w:val="28"/>
          <w:lang w:val="uk-UA" w:eastAsia="uk-UA"/>
        </w:rPr>
        <w:t>площею 0,2753 га (кадастровий номер: 2611040300:20:001:0033)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Говерлянська у с-ще Ворохта, Шлемко Галині Василівні жительці</w:t>
      </w:r>
      <w:r w:rsidR="00BA4D66">
        <w:rPr>
          <w:rFonts w:ascii="Times New Roman" w:eastAsia="Times New Roman" w:hAnsi="Times New Roman"/>
          <w:sz w:val="28"/>
          <w:szCs w:val="28"/>
          <w:lang w:val="uk-UA" w:eastAsia="uk-UA"/>
        </w:rPr>
        <w:t xml:space="preserve"> ………..</w:t>
      </w:r>
      <w:r w:rsidRPr="00EA1C7D">
        <w:rPr>
          <w:rFonts w:ascii="Times New Roman" w:eastAsia="Times New Roman" w:hAnsi="Times New Roman"/>
          <w:sz w:val="28"/>
          <w:szCs w:val="28"/>
          <w:lang w:val="uk-UA" w:eastAsia="uk-UA"/>
        </w:rPr>
        <w:t>.</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p>
    <w:p w:rsidR="00EA1C7D" w:rsidRPr="00EA1C7D" w:rsidRDefault="00EA1C7D" w:rsidP="00EA1C7D">
      <w:pPr>
        <w:tabs>
          <w:tab w:val="right" w:pos="9639"/>
        </w:tabs>
        <w:spacing w:after="0" w:line="240" w:lineRule="auto"/>
        <w:ind w:firstLine="851"/>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3. Затвердити проект землеустрою щодо відведення:</w:t>
      </w:r>
    </w:p>
    <w:p w:rsidR="00EA1C7D" w:rsidRPr="00EA1C7D" w:rsidRDefault="00EA1C7D" w:rsidP="00EA1C7D">
      <w:pPr>
        <w:tabs>
          <w:tab w:val="right" w:pos="9639"/>
        </w:tabs>
        <w:spacing w:after="0" w:line="240" w:lineRule="auto"/>
        <w:ind w:firstLine="851"/>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3.1.</w:t>
      </w:r>
      <w:r w:rsidRPr="00EA1C7D">
        <w:rPr>
          <w:rFonts w:ascii="Times New Roman" w:eastAsia="Times New Roman" w:hAnsi="Times New Roman"/>
          <w:b/>
          <w:sz w:val="28"/>
          <w:szCs w:val="28"/>
          <w:lang w:val="uk-UA" w:eastAsia="uk-UA"/>
        </w:rPr>
        <w:t xml:space="preserve"> </w:t>
      </w:r>
      <w:r w:rsidRPr="00EA1C7D">
        <w:rPr>
          <w:rFonts w:ascii="Times New Roman" w:eastAsia="Times New Roman" w:hAnsi="Times New Roman"/>
          <w:sz w:val="28"/>
          <w:szCs w:val="28"/>
          <w:lang w:val="uk-UA" w:eastAsia="uk-UA"/>
        </w:rPr>
        <w:t xml:space="preserve">земельної ділянки з земель комунальної власності площею 0,1863 га (кадастровий номер: 2611091201:13:014:0055) для будівництва та обслуговування житлового будинку, господарських будівель та споруд по вул. О. Довбуша у с. Татарів, Сорохманюку Володимиру Юрійовичу, жителю </w:t>
      </w:r>
      <w:r w:rsidR="00BA4D66">
        <w:rPr>
          <w:rFonts w:ascii="Times New Roman" w:eastAsia="Times New Roman" w:hAnsi="Times New Roman"/>
          <w:sz w:val="28"/>
          <w:szCs w:val="28"/>
          <w:lang w:val="uk-UA" w:eastAsia="uk-UA"/>
        </w:rPr>
        <w:t xml:space="preserve"> ………. </w:t>
      </w:r>
      <w:r w:rsidRPr="00EA1C7D">
        <w:rPr>
          <w:rFonts w:ascii="Times New Roman" w:eastAsia="Times New Roman" w:hAnsi="Times New Roman"/>
          <w:sz w:val="28"/>
          <w:szCs w:val="28"/>
          <w:lang w:val="uk-UA" w:eastAsia="uk-UA"/>
        </w:rPr>
        <w:t>та передати земельну ділянку у власність.</w:t>
      </w:r>
    </w:p>
    <w:p w:rsidR="00EA1C7D" w:rsidRPr="00EA1C7D" w:rsidRDefault="00EA1C7D" w:rsidP="00EA1C7D">
      <w:pPr>
        <w:spacing w:after="0" w:line="240" w:lineRule="auto"/>
        <w:ind w:firstLine="708"/>
        <w:jc w:val="both"/>
        <w:rPr>
          <w:rFonts w:ascii="Times New Roman" w:eastAsia="Times New Roman" w:hAnsi="Times New Roman"/>
          <w:color w:val="000000"/>
          <w:sz w:val="28"/>
          <w:szCs w:val="28"/>
          <w:shd w:val="clear" w:color="auto" w:fill="FFFFFF"/>
          <w:lang w:val="uk-UA" w:eastAsia="uk-UA"/>
        </w:rPr>
      </w:pPr>
      <w:r w:rsidRPr="00EA1C7D">
        <w:rPr>
          <w:rFonts w:ascii="Times New Roman" w:eastAsia="Times New Roman" w:hAnsi="Times New Roman"/>
          <w:color w:val="000000"/>
          <w:sz w:val="28"/>
          <w:szCs w:val="28"/>
          <w:lang w:val="uk-UA" w:eastAsia="uk-UA"/>
        </w:rPr>
        <w:t xml:space="preserve">3.2. земельної ділянки з земель комунальної власності площею 0,0957 га для обслуговування будівлі Івано-Франківського обласного державного центру туризму і краєзнавства учнівської молоді по вул. Д.Галицького, 8 в с-ще Ворохта, Івано-Франківському обласному державному центру туризму і краєзнавства учнівської молоді, юридична адреса: м. Івано-Франківськ вул. Нечуя-Левицького,19 та передати ділянку в постійне користування.  </w:t>
      </w:r>
    </w:p>
    <w:p w:rsidR="00EA1C7D" w:rsidRPr="00EA1C7D" w:rsidRDefault="00EA1C7D" w:rsidP="00EA1C7D">
      <w:pPr>
        <w:spacing w:after="0" w:line="240" w:lineRule="auto"/>
        <w:ind w:firstLine="900"/>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4. Дати дозвіл на виготовлення проекту землеустрою щодо відведення:</w:t>
      </w:r>
    </w:p>
    <w:p w:rsidR="00EA1C7D" w:rsidRPr="00EA1C7D" w:rsidRDefault="00EA1C7D" w:rsidP="00EA1C7D">
      <w:pPr>
        <w:spacing w:after="0" w:line="240" w:lineRule="auto"/>
        <w:ind w:firstLine="900"/>
        <w:jc w:val="both"/>
        <w:rPr>
          <w:rFonts w:ascii="Times New Roman" w:eastAsia="Times New Roman" w:hAnsi="Times New Roman"/>
          <w:sz w:val="28"/>
          <w:szCs w:val="28"/>
          <w:lang w:val="uk-UA" w:eastAsia="uk-UA"/>
        </w:rPr>
      </w:pPr>
      <w:r w:rsidRPr="00EA1C7D">
        <w:rPr>
          <w:rFonts w:ascii="Times New Roman" w:eastAsia="Times New Roman" w:hAnsi="Times New Roman"/>
          <w:sz w:val="28"/>
          <w:szCs w:val="28"/>
          <w:lang w:val="uk-UA" w:eastAsia="uk-UA"/>
        </w:rPr>
        <w:t>4.1.  земельної ділянки з земель комунальної власності площею 0,0855 га для будівництва обслуговування будівель торгівлі по вул. Д. Галицького у с-ще Ворохта, Семківу Ігорю Степановичу жител</w:t>
      </w:r>
      <w:r w:rsidR="00BA4D66">
        <w:rPr>
          <w:rFonts w:ascii="Times New Roman" w:eastAsia="Times New Roman" w:hAnsi="Times New Roman"/>
          <w:sz w:val="28"/>
          <w:szCs w:val="28"/>
          <w:lang w:val="uk-UA" w:eastAsia="uk-UA"/>
        </w:rPr>
        <w:t>ю ……………..</w:t>
      </w:r>
      <w:r w:rsidRPr="00EA1C7D">
        <w:rPr>
          <w:rFonts w:ascii="Times New Roman" w:eastAsia="Times New Roman" w:hAnsi="Times New Roman"/>
          <w:sz w:val="28"/>
          <w:szCs w:val="28"/>
          <w:lang w:val="uk-UA" w:eastAsia="uk-UA"/>
        </w:rPr>
        <w:t>. Проект відведення даної земельної ділянки подати на затвердження селищної ради для надання в оренду.</w:t>
      </w:r>
    </w:p>
    <w:p w:rsidR="00EA1C7D" w:rsidRPr="00EA1C7D" w:rsidRDefault="00EA1C7D" w:rsidP="00EA1C7D">
      <w:pPr>
        <w:tabs>
          <w:tab w:val="right" w:pos="9639"/>
        </w:tabs>
        <w:spacing w:after="0" w:line="240" w:lineRule="auto"/>
        <w:ind w:firstLine="720"/>
        <w:contextualSpacing/>
        <w:jc w:val="both"/>
        <w:rPr>
          <w:rFonts w:ascii="Times New Roman" w:eastAsia="Times New Roman" w:hAnsi="Times New Roman"/>
          <w:sz w:val="28"/>
          <w:szCs w:val="28"/>
          <w:lang w:val="uk-UA" w:eastAsia="ru-RU"/>
        </w:rPr>
      </w:pPr>
      <w:r w:rsidRPr="00EA1C7D">
        <w:rPr>
          <w:rFonts w:ascii="Times New Roman" w:eastAsia="Times New Roman" w:hAnsi="Times New Roman"/>
          <w:sz w:val="28"/>
          <w:szCs w:val="28"/>
          <w:lang w:val="uk-UA" w:eastAsia="ru-RU"/>
        </w:rPr>
        <w:t xml:space="preserve">4.2.   </w:t>
      </w:r>
      <w:r w:rsidRPr="00EA1C7D">
        <w:rPr>
          <w:rFonts w:ascii="Times New Roman" w:eastAsia="Times New Roman" w:hAnsi="Times New Roman"/>
          <w:color w:val="000000"/>
          <w:sz w:val="28"/>
          <w:szCs w:val="28"/>
          <w:lang w:val="uk-UA" w:eastAsia="ru-RU"/>
        </w:rPr>
        <w:t>земельної ділянки  з земель комунальної власності площею 0,1419 га по вул. Д. Галицького, 26А у с-ще Ворохта для розміщення, будівництва, експлуатації та обслуговування будівель і споруд об’єктів передачі електричної енергії (для обслуговування будинку лінійного поста)</w:t>
      </w:r>
      <w:r w:rsidRPr="00EA1C7D">
        <w:rPr>
          <w:rFonts w:ascii="Times New Roman" w:eastAsia="Times New Roman" w:hAnsi="Times New Roman"/>
          <w:color w:val="000000"/>
          <w:sz w:val="28"/>
          <w:szCs w:val="28"/>
          <w:lang w:val="uk-UA"/>
        </w:rPr>
        <w:t xml:space="preserve">, </w:t>
      </w:r>
      <w:r w:rsidRPr="00EA1C7D">
        <w:rPr>
          <w:rFonts w:ascii="Times New Roman" w:eastAsia="Times New Roman" w:hAnsi="Times New Roman"/>
          <w:color w:val="000000"/>
          <w:sz w:val="28"/>
          <w:szCs w:val="28"/>
          <w:lang w:val="uk-UA" w:eastAsia="ru-RU"/>
        </w:rPr>
        <w:t xml:space="preserve">АТ «Прикарпаттяобленерго», юридична адреса: м. Івано-Франківськ, вул. Індустріальна, 34. </w:t>
      </w:r>
      <w:r w:rsidRPr="00EA1C7D">
        <w:rPr>
          <w:rFonts w:ascii="Times New Roman" w:eastAsia="Times New Roman" w:hAnsi="Times New Roman"/>
          <w:sz w:val="28"/>
          <w:szCs w:val="28"/>
          <w:lang w:val="uk-UA" w:eastAsia="ru-RU"/>
        </w:rPr>
        <w:t>Проект відведення даної земельної ділянки подати на затвердження селищної ради для надання в оренду.</w:t>
      </w:r>
    </w:p>
    <w:p w:rsidR="00EA1C7D" w:rsidRPr="00EA1C7D" w:rsidRDefault="00EA1C7D" w:rsidP="00EA1C7D">
      <w:pPr>
        <w:tabs>
          <w:tab w:val="right" w:pos="9639"/>
        </w:tabs>
        <w:spacing w:after="0" w:line="240" w:lineRule="auto"/>
        <w:ind w:firstLine="720"/>
        <w:contextualSpacing/>
        <w:jc w:val="both"/>
        <w:rPr>
          <w:rFonts w:ascii="Times New Roman" w:eastAsia="Times New Roman" w:hAnsi="Times New Roman"/>
          <w:sz w:val="28"/>
          <w:szCs w:val="28"/>
          <w:lang w:val="uk-UA" w:eastAsia="ru-RU"/>
        </w:rPr>
      </w:pPr>
      <w:r w:rsidRPr="00EA1C7D">
        <w:rPr>
          <w:rFonts w:ascii="Times New Roman" w:eastAsia="Times New Roman" w:hAnsi="Times New Roman"/>
          <w:sz w:val="28"/>
          <w:szCs w:val="28"/>
          <w:lang w:val="uk-UA" w:eastAsia="ru-RU"/>
        </w:rPr>
        <w:t>4.3. земельної ділянки комунальної власності площею 0,3433 га (кадастровий номер: 2611040300:21:007:0319), із зміною цільового призначення – для сінокосіння та випасання худоби (з метою надання її в оренду), Вовчуку Андрію Романовичу, жителю</w:t>
      </w:r>
      <w:r w:rsidR="00BA4D66">
        <w:rPr>
          <w:rFonts w:ascii="Times New Roman" w:eastAsia="Times New Roman" w:hAnsi="Times New Roman"/>
          <w:sz w:val="28"/>
          <w:szCs w:val="28"/>
          <w:lang w:val="uk-UA" w:eastAsia="ru-RU"/>
        </w:rPr>
        <w:t xml:space="preserve"> ………….</w:t>
      </w:r>
      <w:r w:rsidRPr="00EA1C7D">
        <w:rPr>
          <w:rFonts w:ascii="Times New Roman" w:eastAsia="Times New Roman" w:hAnsi="Times New Roman"/>
          <w:sz w:val="28"/>
          <w:szCs w:val="28"/>
          <w:lang w:val="uk-UA" w:eastAsia="ru-RU"/>
        </w:rPr>
        <w:t>. Проект відведення даної земельної ділянки подати на затвердження селищної ради для надання в оренду.</w:t>
      </w:r>
    </w:p>
    <w:p w:rsidR="00EA1C7D" w:rsidRPr="00EA1C7D" w:rsidRDefault="00EA1C7D" w:rsidP="00EA1C7D">
      <w:pPr>
        <w:tabs>
          <w:tab w:val="right" w:pos="9639"/>
        </w:tabs>
        <w:spacing w:after="0" w:line="240" w:lineRule="auto"/>
        <w:ind w:firstLine="851"/>
        <w:jc w:val="both"/>
        <w:rPr>
          <w:rFonts w:ascii="Times New Roman" w:eastAsia="Times New Roman" w:hAnsi="Times New Roman"/>
          <w:sz w:val="28"/>
          <w:szCs w:val="28"/>
          <w:lang w:val="uk-UA" w:eastAsia="uk-UA"/>
        </w:rPr>
      </w:pPr>
      <w:r w:rsidRPr="00EA1C7D">
        <w:rPr>
          <w:rFonts w:ascii="Times New Roman" w:eastAsia="Times New Roman" w:hAnsi="Times New Roman"/>
          <w:b/>
          <w:sz w:val="28"/>
          <w:szCs w:val="28"/>
          <w:lang w:val="uk-UA" w:eastAsia="uk-UA"/>
        </w:rPr>
        <w:t>5</w:t>
      </w:r>
      <w:r w:rsidRPr="00EA1C7D">
        <w:rPr>
          <w:rFonts w:ascii="Times New Roman" w:eastAsia="Times New Roman" w:hAnsi="Times New Roman"/>
          <w:sz w:val="28"/>
          <w:szCs w:val="28"/>
          <w:lang w:val="uk-UA" w:eastAsia="uk-UA"/>
        </w:rPr>
        <w:t>. Дозволити виготовити технічну документацію із землеустрою щодо поділу земельної ділянки загальної площею 0,3733га (кадастровий номер 2611040300:20:006:0139) на земельні ділянки: площею 0,0300 га (для подальшого її надання для обслуговування релігійної споруди (Церкви), орієнтовною площею 0,0250 га (з метою облаштування  стоянки для автомобілів) та площею 0,3183 га (яка залишиться як землі рекреаційного призначення) по вул. Д. Галицького у с-ща Ворохта.</w:t>
      </w:r>
    </w:p>
    <w:p w:rsidR="00EA1C7D" w:rsidRPr="00EA1C7D" w:rsidRDefault="00EA1C7D" w:rsidP="00EA1C7D">
      <w:pPr>
        <w:spacing w:after="0" w:line="240" w:lineRule="auto"/>
        <w:ind w:firstLine="851"/>
        <w:jc w:val="both"/>
        <w:rPr>
          <w:rFonts w:ascii="Times New Roman" w:eastAsia="Times New Roman" w:hAnsi="Times New Roman"/>
          <w:b/>
          <w:sz w:val="28"/>
          <w:szCs w:val="28"/>
          <w:lang w:eastAsia="uk-UA"/>
        </w:rPr>
      </w:pPr>
      <w:r w:rsidRPr="00EA1C7D">
        <w:rPr>
          <w:rFonts w:ascii="Times New Roman" w:eastAsia="Times New Roman" w:hAnsi="Times New Roman"/>
          <w:b/>
          <w:sz w:val="28"/>
          <w:szCs w:val="28"/>
          <w:lang w:val="uk-UA" w:eastAsia="uk-UA"/>
        </w:rPr>
        <w:t>6. Відмовити:</w:t>
      </w:r>
    </w:p>
    <w:p w:rsidR="00EA1C7D" w:rsidRPr="00EA1C7D" w:rsidRDefault="00EA1C7D" w:rsidP="00EA1C7D">
      <w:pPr>
        <w:spacing w:after="0" w:line="240" w:lineRule="auto"/>
        <w:ind w:firstLine="851"/>
        <w:jc w:val="both"/>
        <w:rPr>
          <w:rFonts w:ascii="Times New Roman" w:eastAsia="Times New Roman" w:hAnsi="Times New Roman"/>
          <w:color w:val="000000"/>
          <w:sz w:val="28"/>
          <w:szCs w:val="28"/>
          <w:shd w:val="clear" w:color="auto" w:fill="FFFFFF"/>
          <w:lang w:val="uk-UA" w:eastAsia="uk-UA"/>
        </w:rPr>
      </w:pPr>
      <w:r w:rsidRPr="00EA1C7D">
        <w:rPr>
          <w:rFonts w:ascii="Times New Roman" w:eastAsia="Times New Roman" w:hAnsi="Times New Roman"/>
          <w:sz w:val="28"/>
          <w:szCs w:val="28"/>
          <w:lang w:val="uk-UA" w:eastAsia="uk-UA"/>
        </w:rPr>
        <w:t xml:space="preserve"> 6.1.</w:t>
      </w:r>
      <w:r w:rsidRPr="00EA1C7D">
        <w:rPr>
          <w:rFonts w:ascii="Times New Roman" w:eastAsia="Times New Roman" w:hAnsi="Times New Roman"/>
          <w:b/>
          <w:sz w:val="28"/>
          <w:szCs w:val="28"/>
          <w:lang w:val="uk-UA" w:eastAsia="uk-UA"/>
        </w:rPr>
        <w:t xml:space="preserve"> </w:t>
      </w:r>
      <w:r w:rsidRPr="00EA1C7D">
        <w:rPr>
          <w:rFonts w:ascii="Times New Roman" w:eastAsia="Times New Roman" w:hAnsi="Times New Roman"/>
          <w:sz w:val="28"/>
          <w:szCs w:val="28"/>
          <w:lang w:val="uk-UA" w:eastAsia="uk-UA"/>
        </w:rPr>
        <w:t xml:space="preserve">Семаню Михайлу Володимировичу, жителю </w:t>
      </w:r>
      <w:r w:rsidR="00BA4D66">
        <w:rPr>
          <w:rFonts w:ascii="Times New Roman" w:eastAsia="Times New Roman" w:hAnsi="Times New Roman"/>
          <w:sz w:val="28"/>
          <w:szCs w:val="28"/>
          <w:lang w:val="uk-UA" w:eastAsia="uk-UA"/>
        </w:rPr>
        <w:t xml:space="preserve"> ………… </w:t>
      </w:r>
      <w:r w:rsidRPr="00EA1C7D">
        <w:rPr>
          <w:rFonts w:ascii="Times New Roman" w:eastAsia="Times New Roman" w:hAnsi="Times New Roman"/>
          <w:sz w:val="28"/>
          <w:szCs w:val="28"/>
          <w:lang w:val="uk-UA" w:eastAsia="uk-UA"/>
        </w:rPr>
        <w:t>у наданні дозволу на розроблення проекту землеустрою щодо відведення земельної ділянки для будівництва та обслуговування житлового будинку, господарських будівель та споруд площею 0,1500 га у с-ще Ворохта по вул. Грицулівка</w:t>
      </w:r>
      <w:r w:rsidRPr="00EA1C7D">
        <w:rPr>
          <w:rFonts w:ascii="Times New Roman" w:eastAsia="Times New Roman" w:hAnsi="Times New Roman"/>
          <w:color w:val="000000"/>
          <w:sz w:val="28"/>
          <w:szCs w:val="28"/>
          <w:lang w:val="uk-UA" w:eastAsia="uk-UA"/>
        </w:rPr>
        <w:t xml:space="preserve">, </w:t>
      </w:r>
      <w:r w:rsidRPr="00EA1C7D">
        <w:rPr>
          <w:rFonts w:ascii="Times New Roman" w:eastAsia="Times New Roman" w:hAnsi="Times New Roman"/>
          <w:sz w:val="28"/>
          <w:szCs w:val="28"/>
          <w:lang w:val="uk-UA"/>
        </w:rPr>
        <w:t>відповідно до підпункту 5 пункту 27 Перехідних положень Земельного кодексу України (</w:t>
      </w:r>
      <w:r w:rsidRPr="00EA1C7D">
        <w:rPr>
          <w:rFonts w:ascii="Times New Roman" w:eastAsia="Times New Roman" w:hAnsi="Times New Roman"/>
          <w:color w:val="000000"/>
          <w:sz w:val="28"/>
          <w:szCs w:val="28"/>
          <w:shd w:val="clear" w:color="auto" w:fill="FFFFFF"/>
          <w:lang w:val="uk-UA" w:eastAsia="uk-UA"/>
        </w:rPr>
        <w:t xml:space="preserve">безоплатна передача земель державної, </w:t>
      </w:r>
      <w:r w:rsidRPr="00EA1C7D">
        <w:rPr>
          <w:rFonts w:ascii="Times New Roman" w:eastAsia="Times New Roman" w:hAnsi="Times New Roman"/>
          <w:color w:val="000000"/>
          <w:sz w:val="28"/>
          <w:szCs w:val="28"/>
          <w:shd w:val="clear" w:color="auto" w:fill="FFFFFF"/>
          <w:lang w:val="uk-UA" w:eastAsia="uk-UA"/>
        </w:rPr>
        <w:lastRenderedPageBreak/>
        <w:t>комунальної власності у приватну власність, надання дозволів на розроблення документації із землеустрою, з метою такої безоплатної передачі, забороняється).</w:t>
      </w:r>
    </w:p>
    <w:p w:rsidR="00EA1C7D" w:rsidRPr="00EA1C7D" w:rsidRDefault="00EA1C7D" w:rsidP="00EA1C7D">
      <w:pPr>
        <w:spacing w:after="0" w:line="240" w:lineRule="auto"/>
        <w:ind w:firstLine="851"/>
        <w:jc w:val="both"/>
        <w:rPr>
          <w:rFonts w:ascii="Times New Roman" w:eastAsia="Times New Roman" w:hAnsi="Times New Roman"/>
          <w:color w:val="000000"/>
          <w:sz w:val="28"/>
          <w:szCs w:val="28"/>
          <w:shd w:val="clear" w:color="auto" w:fill="FFFFFF"/>
          <w:lang w:val="uk-UA" w:eastAsia="uk-UA"/>
        </w:rPr>
      </w:pPr>
      <w:r w:rsidRPr="00EA1C7D">
        <w:rPr>
          <w:rFonts w:ascii="Times New Roman" w:eastAsia="Times New Roman" w:hAnsi="Times New Roman"/>
          <w:color w:val="000000"/>
          <w:sz w:val="28"/>
          <w:szCs w:val="28"/>
          <w:shd w:val="clear" w:color="auto" w:fill="FFFFFF"/>
          <w:lang w:val="uk-UA" w:eastAsia="uk-UA"/>
        </w:rPr>
        <w:t xml:space="preserve">6.2. Костів Ользі Іванівні жительці </w:t>
      </w:r>
      <w:r w:rsidR="00BA4D66">
        <w:rPr>
          <w:rFonts w:ascii="Times New Roman" w:eastAsia="Times New Roman" w:hAnsi="Times New Roman"/>
          <w:color w:val="000000"/>
          <w:sz w:val="28"/>
          <w:szCs w:val="28"/>
          <w:shd w:val="clear" w:color="auto" w:fill="FFFFFF"/>
          <w:lang w:val="uk-UA" w:eastAsia="uk-UA"/>
        </w:rPr>
        <w:t xml:space="preserve">……….. </w:t>
      </w:r>
      <w:r w:rsidRPr="00EA1C7D">
        <w:rPr>
          <w:rFonts w:ascii="Times New Roman" w:eastAsia="Times New Roman" w:hAnsi="Times New Roman"/>
          <w:color w:val="000000"/>
          <w:sz w:val="28"/>
          <w:szCs w:val="28"/>
          <w:shd w:val="clear" w:color="auto" w:fill="FFFFFF"/>
          <w:lang w:val="uk-UA" w:eastAsia="uk-UA"/>
        </w:rPr>
        <w:t>у виділенні в користування земельної ділянки площею 0,0470 га по вул. О. Довбуша в с-ще Ворохта для розміщення автомобілів, відповідно до пропозиції</w:t>
      </w:r>
      <w:r w:rsidRPr="00EA1C7D">
        <w:rPr>
          <w:rFonts w:ascii="Times New Roman" w:eastAsia="Times New Roman" w:hAnsi="Times New Roman"/>
          <w:sz w:val="28"/>
          <w:szCs w:val="28"/>
          <w:lang w:val="uk-UA"/>
        </w:rPr>
        <w:t xml:space="preserve"> постійної депутатської комісії з розгляду земельних питань, містобудування і екології</w:t>
      </w:r>
      <w:r w:rsidRPr="00EA1C7D">
        <w:rPr>
          <w:rFonts w:ascii="Times New Roman" w:eastAsia="Times New Roman" w:hAnsi="Times New Roman"/>
          <w:color w:val="000000"/>
          <w:sz w:val="28"/>
          <w:szCs w:val="28"/>
          <w:shd w:val="clear" w:color="auto" w:fill="FFFFFF"/>
          <w:lang w:val="uk-UA" w:eastAsia="uk-UA"/>
        </w:rPr>
        <w:t xml:space="preserve"> . </w:t>
      </w:r>
    </w:p>
    <w:p w:rsidR="00EA1C7D" w:rsidRPr="00EA1C7D" w:rsidRDefault="00EA1C7D" w:rsidP="00EA1C7D">
      <w:pPr>
        <w:spacing w:after="0" w:line="240" w:lineRule="auto"/>
        <w:ind w:firstLine="851"/>
        <w:jc w:val="both"/>
        <w:rPr>
          <w:rFonts w:ascii="Times New Roman" w:eastAsia="Times New Roman" w:hAnsi="Times New Roman"/>
          <w:color w:val="000000"/>
          <w:sz w:val="28"/>
          <w:szCs w:val="28"/>
          <w:shd w:val="clear" w:color="auto" w:fill="FFFFFF"/>
          <w:lang w:val="uk-UA" w:eastAsia="uk-UA"/>
        </w:rPr>
      </w:pPr>
      <w:r w:rsidRPr="00EA1C7D">
        <w:rPr>
          <w:rFonts w:ascii="Times New Roman" w:eastAsia="Times New Roman" w:hAnsi="Times New Roman"/>
          <w:b/>
          <w:color w:val="000000"/>
          <w:sz w:val="28"/>
          <w:szCs w:val="28"/>
          <w:shd w:val="clear" w:color="auto" w:fill="FFFFFF"/>
          <w:lang w:val="uk-UA" w:eastAsia="uk-UA"/>
        </w:rPr>
        <w:t>7</w:t>
      </w:r>
      <w:r w:rsidRPr="00EA1C7D">
        <w:rPr>
          <w:rFonts w:ascii="Times New Roman" w:eastAsia="Times New Roman" w:hAnsi="Times New Roman"/>
          <w:color w:val="000000"/>
          <w:sz w:val="28"/>
          <w:szCs w:val="28"/>
          <w:shd w:val="clear" w:color="auto" w:fill="FFFFFF"/>
          <w:lang w:val="uk-UA" w:eastAsia="uk-UA"/>
        </w:rPr>
        <w:t xml:space="preserve">. Дозволити Костів Ользі Іванівні жительці </w:t>
      </w:r>
      <w:r w:rsidR="00BA4D66">
        <w:rPr>
          <w:rFonts w:ascii="Times New Roman" w:eastAsia="Times New Roman" w:hAnsi="Times New Roman"/>
          <w:color w:val="000000"/>
          <w:sz w:val="28"/>
          <w:szCs w:val="28"/>
          <w:shd w:val="clear" w:color="auto" w:fill="FFFFFF"/>
          <w:lang w:val="uk-UA" w:eastAsia="uk-UA"/>
        </w:rPr>
        <w:t xml:space="preserve"> ………. </w:t>
      </w:r>
      <w:bookmarkStart w:id="0" w:name="_GoBack"/>
      <w:bookmarkEnd w:id="0"/>
      <w:r w:rsidRPr="00EA1C7D">
        <w:rPr>
          <w:rFonts w:ascii="Times New Roman" w:eastAsia="Times New Roman" w:hAnsi="Times New Roman"/>
          <w:color w:val="000000"/>
          <w:sz w:val="28"/>
          <w:szCs w:val="28"/>
          <w:shd w:val="clear" w:color="auto" w:fill="FFFFFF"/>
          <w:lang w:val="uk-UA" w:eastAsia="uk-UA"/>
        </w:rPr>
        <w:t xml:space="preserve">облаштувати (за власний рахунок) стоянку для автомобілів  на земельній ділянці площею 0,0470 га по вул. О. Довбуша в смт Ворохта  без права її огородження. Залишити дану ділянку комунальної власності для загального користування  з вільним доступом для громадян (як стоянку для автомобілів). </w:t>
      </w:r>
    </w:p>
    <w:p w:rsidR="00EA1C7D" w:rsidRPr="00EA1C7D" w:rsidRDefault="00EA1C7D" w:rsidP="00EA1C7D">
      <w:pPr>
        <w:spacing w:after="0" w:line="240" w:lineRule="auto"/>
        <w:ind w:firstLine="851"/>
        <w:jc w:val="both"/>
        <w:rPr>
          <w:rFonts w:ascii="Times New Roman" w:eastAsia="Times New Roman" w:hAnsi="Times New Roman"/>
          <w:color w:val="000000"/>
          <w:sz w:val="28"/>
          <w:szCs w:val="28"/>
          <w:shd w:val="clear" w:color="auto" w:fill="FFFFFF"/>
          <w:lang w:val="uk-UA" w:eastAsia="uk-UA"/>
        </w:rPr>
      </w:pPr>
    </w:p>
    <w:p w:rsidR="00EA1C7D" w:rsidRPr="00EA1C7D" w:rsidRDefault="00EA1C7D" w:rsidP="00EA1C7D">
      <w:pPr>
        <w:spacing w:after="0" w:line="240" w:lineRule="auto"/>
        <w:ind w:firstLine="851"/>
        <w:jc w:val="both"/>
        <w:rPr>
          <w:rFonts w:ascii="Times New Roman" w:eastAsia="Times New Roman" w:hAnsi="Times New Roman"/>
          <w:sz w:val="28"/>
          <w:szCs w:val="28"/>
          <w:lang w:val="uk-UA"/>
        </w:rPr>
      </w:pPr>
      <w:r w:rsidRPr="00EA1C7D">
        <w:rPr>
          <w:rFonts w:ascii="Times New Roman" w:eastAsia="Times New Roman" w:hAnsi="Times New Roman"/>
          <w:color w:val="000000"/>
          <w:sz w:val="28"/>
          <w:szCs w:val="28"/>
          <w:shd w:val="clear" w:color="auto" w:fill="FFFFFF"/>
          <w:lang w:val="uk-UA" w:eastAsia="uk-UA"/>
        </w:rPr>
        <w:t xml:space="preserve"> </w:t>
      </w:r>
      <w:r w:rsidRPr="00EA1C7D">
        <w:rPr>
          <w:rFonts w:ascii="Times New Roman" w:eastAsia="Times New Roman" w:hAnsi="Times New Roman"/>
          <w:b/>
          <w:sz w:val="28"/>
          <w:szCs w:val="28"/>
          <w:lang w:val="uk-UA" w:eastAsia="uk-UA"/>
        </w:rPr>
        <w:t>8</w:t>
      </w:r>
      <w:r w:rsidRPr="00EA1C7D">
        <w:rPr>
          <w:rFonts w:ascii="Times New Roman" w:eastAsia="Times New Roman" w:hAnsi="Times New Roman"/>
          <w:b/>
          <w:sz w:val="28"/>
          <w:szCs w:val="28"/>
          <w:lang w:val="uk-UA"/>
        </w:rPr>
        <w:t>.</w:t>
      </w:r>
      <w:r w:rsidRPr="00EA1C7D">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EA1C7D" w:rsidRPr="00EA1C7D" w:rsidRDefault="00EA1C7D" w:rsidP="00EA1C7D">
      <w:pPr>
        <w:spacing w:after="0" w:line="240" w:lineRule="auto"/>
        <w:jc w:val="both"/>
        <w:rPr>
          <w:rFonts w:ascii="Times New Roman" w:eastAsia="Times New Roman" w:hAnsi="Times New Roman"/>
          <w:b/>
          <w:sz w:val="28"/>
          <w:szCs w:val="28"/>
          <w:lang w:val="uk-UA" w:eastAsia="uk-UA"/>
        </w:rPr>
      </w:pPr>
    </w:p>
    <w:p w:rsidR="00EA1C7D" w:rsidRPr="00EA1C7D" w:rsidRDefault="00EA1C7D" w:rsidP="00EA1C7D">
      <w:pPr>
        <w:spacing w:after="0" w:line="240" w:lineRule="auto"/>
        <w:jc w:val="both"/>
        <w:rPr>
          <w:rFonts w:ascii="Times New Roman" w:eastAsia="Times New Roman" w:hAnsi="Times New Roman"/>
          <w:b/>
          <w:sz w:val="28"/>
          <w:szCs w:val="28"/>
          <w:lang w:val="uk-UA" w:eastAsia="uk-UA"/>
        </w:rPr>
      </w:pPr>
      <w:r w:rsidRPr="00EA1C7D">
        <w:rPr>
          <w:rFonts w:ascii="Times New Roman" w:eastAsia="Times New Roman" w:hAnsi="Times New Roman"/>
          <w:b/>
          <w:sz w:val="28"/>
          <w:szCs w:val="28"/>
          <w:lang w:val="uk-UA" w:eastAsia="uk-UA"/>
        </w:rPr>
        <w:t xml:space="preserve">      </w:t>
      </w:r>
    </w:p>
    <w:p w:rsidR="00EA1C7D" w:rsidRPr="00EA1C7D" w:rsidRDefault="00EA1C7D" w:rsidP="00EA1C7D">
      <w:pPr>
        <w:spacing w:after="0" w:line="240" w:lineRule="auto"/>
        <w:jc w:val="both"/>
        <w:rPr>
          <w:rFonts w:ascii="Times New Roman" w:eastAsia="Times New Roman" w:hAnsi="Times New Roman"/>
          <w:sz w:val="24"/>
          <w:szCs w:val="24"/>
          <w:lang w:val="uk-UA" w:eastAsia="uk-UA"/>
        </w:rPr>
      </w:pPr>
      <w:r w:rsidRPr="00EA1C7D">
        <w:rPr>
          <w:rFonts w:ascii="Times New Roman" w:eastAsia="Times New Roman" w:hAnsi="Times New Roman"/>
          <w:b/>
          <w:sz w:val="28"/>
          <w:szCs w:val="28"/>
          <w:lang w:val="uk-UA" w:eastAsia="uk-UA"/>
        </w:rPr>
        <w:t xml:space="preserve">           Селищний голова                                                         Олег ДЗЕМ’ЮК</w:t>
      </w:r>
    </w:p>
    <w:p w:rsidR="008D5A01" w:rsidRPr="008D5A01" w:rsidRDefault="008D5A01" w:rsidP="008D5A01">
      <w:pPr>
        <w:spacing w:after="0" w:line="240" w:lineRule="auto"/>
        <w:rPr>
          <w:rFonts w:ascii="Times New Roman" w:eastAsia="Times New Roman" w:hAnsi="Times New Roman"/>
          <w:sz w:val="24"/>
          <w:szCs w:val="24"/>
          <w:lang w:val="uk-UA" w:eastAsia="uk-UA"/>
        </w:rPr>
      </w:pPr>
      <w:r w:rsidRPr="008D5A01">
        <w:rPr>
          <w:rFonts w:ascii="Times New Roman" w:eastAsia="Times New Roman" w:hAnsi="Times New Roman"/>
          <w:b/>
          <w:sz w:val="28"/>
          <w:szCs w:val="28"/>
          <w:lang w:val="uk-UA" w:eastAsia="uk-UA"/>
        </w:rPr>
        <w:t xml:space="preserve"> </w:t>
      </w:r>
    </w:p>
    <w:p w:rsidR="008D5A01" w:rsidRPr="008D5A01" w:rsidRDefault="008D5A01" w:rsidP="008D5A01">
      <w:pPr>
        <w:spacing w:after="0" w:line="240" w:lineRule="auto"/>
        <w:jc w:val="both"/>
        <w:rPr>
          <w:rFonts w:ascii="Times New Roman" w:eastAsia="Times New Roman" w:hAnsi="Times New Roman"/>
          <w:b/>
          <w:sz w:val="28"/>
          <w:szCs w:val="28"/>
          <w:lang w:val="uk-UA" w:eastAsia="uk-UA"/>
        </w:rPr>
      </w:pPr>
    </w:p>
    <w:p w:rsidR="00CB61F0" w:rsidRPr="002E3158" w:rsidRDefault="00CB61F0" w:rsidP="006F098D">
      <w:pPr>
        <w:spacing w:after="0" w:line="240" w:lineRule="auto"/>
        <w:rPr>
          <w:rFonts w:ascii="Times New Roman" w:eastAsia="Times New Roman" w:hAnsi="Times New Roman"/>
          <w:snapToGrid w:val="0"/>
          <w:sz w:val="28"/>
          <w:szCs w:val="28"/>
          <w:lang w:val="uk-UA" w:eastAsia="ru-RU"/>
        </w:rPr>
      </w:pPr>
    </w:p>
    <w:p w:rsidR="00EA3D50" w:rsidRPr="00EA3D50" w:rsidRDefault="00CB61F0" w:rsidP="00EA3D50">
      <w:pPr>
        <w:autoSpaceDE w:val="0"/>
        <w:autoSpaceDN w:val="0"/>
        <w:adjustRightInd w:val="0"/>
        <w:jc w:val="center"/>
        <w:rPr>
          <w:rFonts w:ascii="Times New Roman" w:eastAsia="Times New Roman" w:hAnsi="Times New Roman"/>
          <w:color w:val="191919"/>
          <w:sz w:val="28"/>
          <w:szCs w:val="28"/>
          <w:lang w:val="uk-UA" w:eastAsia="uk-UA"/>
        </w:rPr>
      </w:pPr>
      <w:r w:rsidRPr="002E3158">
        <w:rPr>
          <w:rFonts w:ascii="Times New Roman" w:eastAsia="Times New Roman" w:hAnsi="Times New Roman"/>
          <w:snapToGrid w:val="0"/>
          <w:sz w:val="28"/>
          <w:szCs w:val="28"/>
          <w:lang w:val="uk-UA" w:eastAsia="ru-RU"/>
        </w:rPr>
        <w:br w:type="page"/>
      </w:r>
      <w:r w:rsidR="00EA3D50" w:rsidRPr="00EA3D50">
        <w:rPr>
          <w:rFonts w:ascii="Times New Roman" w:eastAsia="Times New Roman" w:hAnsi="Times New Roman"/>
          <w:noProof/>
          <w:color w:val="191919"/>
          <w:sz w:val="28"/>
          <w:szCs w:val="28"/>
          <w:lang w:val="uk-UA" w:eastAsia="uk-UA"/>
        </w:rPr>
        <w:lastRenderedPageBreak/>
        <w:drawing>
          <wp:inline distT="0" distB="0" distL="0" distR="0" wp14:anchorId="4404764E" wp14:editId="7A3B718A">
            <wp:extent cx="466725" cy="561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EA3D50" w:rsidRPr="00EA3D50" w:rsidRDefault="00EA3D50" w:rsidP="00EA3D50">
      <w:pPr>
        <w:autoSpaceDE w:val="0"/>
        <w:autoSpaceDN w:val="0"/>
        <w:adjustRightInd w:val="0"/>
        <w:spacing w:after="0" w:line="240" w:lineRule="auto"/>
        <w:jc w:val="center"/>
        <w:rPr>
          <w:rFonts w:ascii="Times New Roman" w:eastAsia="Times New Roman" w:hAnsi="Times New Roman"/>
          <w:b/>
          <w:bCs/>
          <w:color w:val="191919"/>
          <w:sz w:val="28"/>
          <w:szCs w:val="28"/>
          <w:lang w:val="uk-UA" w:eastAsia="uk-UA"/>
        </w:rPr>
      </w:pPr>
      <w:r w:rsidRPr="00EA3D50">
        <w:rPr>
          <w:rFonts w:ascii="Times New Roman" w:eastAsia="Times New Roman" w:hAnsi="Times New Roman"/>
          <w:b/>
          <w:bCs/>
          <w:color w:val="191919"/>
          <w:sz w:val="28"/>
          <w:szCs w:val="28"/>
          <w:lang w:val="uk-UA" w:eastAsia="uk-UA"/>
        </w:rPr>
        <w:t>УКРАЇНА</w:t>
      </w:r>
    </w:p>
    <w:p w:rsidR="00EA3D50" w:rsidRPr="00EA3D50" w:rsidRDefault="00EA3D50" w:rsidP="00EA3D50">
      <w:pPr>
        <w:tabs>
          <w:tab w:val="left" w:leader="underscore" w:pos="8240"/>
        </w:tabs>
        <w:autoSpaceDE w:val="0"/>
        <w:autoSpaceDN w:val="0"/>
        <w:adjustRightInd w:val="0"/>
        <w:spacing w:before="57" w:after="0" w:line="240" w:lineRule="auto"/>
        <w:jc w:val="center"/>
        <w:rPr>
          <w:rFonts w:ascii="Times New Roman" w:eastAsia="Times New Roman" w:hAnsi="Times New Roman"/>
          <w:b/>
          <w:bCs/>
          <w:color w:val="191919"/>
          <w:sz w:val="28"/>
          <w:szCs w:val="28"/>
          <w:lang w:val="uk-UA" w:eastAsia="uk-UA"/>
        </w:rPr>
      </w:pPr>
      <w:r w:rsidRPr="00EA3D50">
        <w:rPr>
          <w:rFonts w:ascii="Times New Roman" w:eastAsia="Times New Roman" w:hAnsi="Times New Roman"/>
          <w:b/>
          <w:color w:val="191919"/>
          <w:sz w:val="28"/>
          <w:szCs w:val="28"/>
          <w:lang w:val="uk-UA" w:eastAsia="uk-UA"/>
        </w:rPr>
        <w:t>ВОРОХТЯНСЬКА СЕЛИЩНА РАДА</w:t>
      </w:r>
    </w:p>
    <w:p w:rsidR="00EA3D50" w:rsidRPr="00EA3D50" w:rsidRDefault="00EA3D50" w:rsidP="00EA3D50">
      <w:pPr>
        <w:pBdr>
          <w:bottom w:val="single" w:sz="12" w:space="4" w:color="auto"/>
        </w:pBdr>
        <w:spacing w:after="0" w:line="240" w:lineRule="auto"/>
        <w:jc w:val="center"/>
        <w:rPr>
          <w:rFonts w:ascii="Times New Roman" w:eastAsia="Times New Roman" w:hAnsi="Times New Roman"/>
          <w:b/>
          <w:color w:val="191919"/>
          <w:sz w:val="28"/>
          <w:szCs w:val="28"/>
          <w:lang w:val="uk-UA" w:eastAsia="uk-UA"/>
        </w:rPr>
      </w:pPr>
      <w:r w:rsidRPr="00EA3D50">
        <w:rPr>
          <w:rFonts w:ascii="Times New Roman" w:eastAsia="Times New Roman" w:hAnsi="Times New Roman"/>
          <w:b/>
          <w:color w:val="191919"/>
          <w:sz w:val="28"/>
          <w:szCs w:val="28"/>
          <w:lang w:val="uk-UA" w:eastAsia="uk-UA"/>
        </w:rPr>
        <w:t>НАДВІРНЯНСЬКОГО РАЙОНУ ІВАНО-ФРАНКІВСЬКОЇ ОБЛАСТІ</w:t>
      </w:r>
    </w:p>
    <w:p w:rsidR="00EA3D50" w:rsidRPr="00EA3D50" w:rsidRDefault="00EA3D50" w:rsidP="00EA3D50">
      <w:pPr>
        <w:spacing w:after="0" w:line="240" w:lineRule="auto"/>
        <w:jc w:val="center"/>
        <w:rPr>
          <w:rFonts w:ascii="Times New Roman" w:eastAsia="Times New Roman" w:hAnsi="Times New Roman"/>
          <w:b/>
          <w:color w:val="191919"/>
          <w:sz w:val="28"/>
          <w:szCs w:val="28"/>
          <w:lang w:val="uk-UA" w:eastAsia="uk-UA"/>
        </w:rPr>
      </w:pPr>
      <w:r w:rsidRPr="00EA3D50">
        <w:rPr>
          <w:rFonts w:ascii="Times New Roman" w:eastAsia="Times New Roman" w:hAnsi="Times New Roman"/>
          <w:b/>
          <w:color w:val="191919"/>
          <w:sz w:val="28"/>
          <w:szCs w:val="28"/>
          <w:lang w:val="uk-UA" w:eastAsia="uk-UA"/>
        </w:rPr>
        <w:t>Восьме демократичне скликання</w:t>
      </w:r>
    </w:p>
    <w:p w:rsidR="00EA3D50" w:rsidRPr="00EA3D50" w:rsidRDefault="00EA3D50" w:rsidP="00EA3D50">
      <w:pPr>
        <w:spacing w:after="0" w:line="240" w:lineRule="auto"/>
        <w:jc w:val="center"/>
        <w:rPr>
          <w:rFonts w:ascii="Times New Roman" w:eastAsia="Times New Roman" w:hAnsi="Times New Roman"/>
          <w:b/>
          <w:color w:val="191919"/>
          <w:sz w:val="28"/>
          <w:szCs w:val="28"/>
          <w:lang w:val="uk-UA" w:eastAsia="uk-UA"/>
        </w:rPr>
      </w:pPr>
      <w:r w:rsidRPr="00EA3D50">
        <w:rPr>
          <w:rFonts w:ascii="Times New Roman" w:eastAsia="Times New Roman" w:hAnsi="Times New Roman"/>
          <w:b/>
          <w:color w:val="191919"/>
          <w:sz w:val="28"/>
          <w:szCs w:val="28"/>
          <w:lang w:val="uk-UA" w:eastAsia="uk-UA"/>
        </w:rPr>
        <w:t>Тридцять третя сесія</w:t>
      </w:r>
    </w:p>
    <w:p w:rsidR="00EA3D50" w:rsidRPr="00EA3D50" w:rsidRDefault="00EA3D50" w:rsidP="00EA3D50">
      <w:pPr>
        <w:spacing w:after="0" w:line="240" w:lineRule="auto"/>
        <w:jc w:val="center"/>
        <w:rPr>
          <w:rFonts w:ascii="Times New Roman" w:eastAsia="Times New Roman" w:hAnsi="Times New Roman"/>
          <w:b/>
          <w:color w:val="191919"/>
          <w:sz w:val="16"/>
          <w:szCs w:val="16"/>
          <w:lang w:val="uk-UA" w:eastAsia="uk-UA"/>
        </w:rPr>
      </w:pPr>
    </w:p>
    <w:p w:rsidR="00EA3D50" w:rsidRPr="00EA3D50" w:rsidRDefault="00EA3D50" w:rsidP="00EA3D50">
      <w:pPr>
        <w:spacing w:after="0" w:line="240" w:lineRule="auto"/>
        <w:jc w:val="center"/>
        <w:rPr>
          <w:rFonts w:ascii="Times New Roman" w:eastAsia="Times New Roman" w:hAnsi="Times New Roman"/>
          <w:b/>
          <w:color w:val="191919"/>
          <w:sz w:val="28"/>
          <w:szCs w:val="28"/>
          <w:lang w:val="uk-UA" w:eastAsia="uk-UA"/>
        </w:rPr>
      </w:pPr>
      <w:r w:rsidRPr="00EA3D50">
        <w:rPr>
          <w:rFonts w:ascii="Times New Roman" w:eastAsia="Times New Roman" w:hAnsi="Times New Roman"/>
          <w:b/>
          <w:color w:val="191919"/>
          <w:sz w:val="28"/>
          <w:szCs w:val="28"/>
          <w:lang w:val="uk-UA" w:eastAsia="uk-UA"/>
        </w:rPr>
        <w:t>РІШЕННЯ (ПРОЄКТ)</w:t>
      </w:r>
    </w:p>
    <w:p w:rsidR="00EA3D50" w:rsidRPr="00EA3D50" w:rsidRDefault="00EA3D50" w:rsidP="00EA3D50">
      <w:pPr>
        <w:spacing w:after="0" w:line="240" w:lineRule="auto"/>
        <w:jc w:val="center"/>
        <w:rPr>
          <w:rFonts w:ascii="Times New Roman" w:eastAsia="Times New Roman" w:hAnsi="Times New Roman"/>
          <w:b/>
          <w:color w:val="191919"/>
          <w:sz w:val="28"/>
          <w:szCs w:val="28"/>
          <w:lang w:val="uk-UA" w:eastAsia="uk-UA"/>
        </w:rPr>
      </w:pPr>
    </w:p>
    <w:p w:rsidR="00EA3D50" w:rsidRPr="00EA3D50" w:rsidRDefault="00EA3D50" w:rsidP="00EA3D50">
      <w:pPr>
        <w:spacing w:after="0" w:line="240" w:lineRule="auto"/>
        <w:jc w:val="both"/>
        <w:rPr>
          <w:rFonts w:ascii="Times New Roman" w:eastAsia="Times New Roman" w:hAnsi="Times New Roman"/>
          <w:b/>
          <w:color w:val="191919"/>
          <w:sz w:val="28"/>
          <w:szCs w:val="28"/>
          <w:lang w:val="uk-UA" w:eastAsia="uk-UA"/>
        </w:rPr>
      </w:pPr>
      <w:r w:rsidRPr="00EA3D50">
        <w:rPr>
          <w:rFonts w:ascii="Times New Roman" w:eastAsia="Times New Roman" w:hAnsi="Times New Roman"/>
          <w:b/>
          <w:color w:val="191919"/>
          <w:sz w:val="28"/>
          <w:szCs w:val="28"/>
          <w:lang w:val="uk-UA" w:eastAsia="uk-UA"/>
        </w:rPr>
        <w:t>від 21.12.2023  року                 смт Ворохта                               №____ - 33/2023</w:t>
      </w:r>
    </w:p>
    <w:p w:rsidR="00EA3D50" w:rsidRPr="00EA3D50" w:rsidRDefault="00EA3D50" w:rsidP="00EA3D50">
      <w:pPr>
        <w:tabs>
          <w:tab w:val="left" w:pos="3750"/>
        </w:tabs>
        <w:spacing w:after="0" w:line="240" w:lineRule="auto"/>
        <w:ind w:left="-851"/>
        <w:jc w:val="both"/>
        <w:rPr>
          <w:rFonts w:ascii="Times New Roman" w:eastAsia="Times New Roman" w:hAnsi="Times New Roman"/>
          <w:b/>
          <w:sz w:val="28"/>
          <w:szCs w:val="28"/>
          <w:lang w:val="uk-UA" w:eastAsia="uk-UA"/>
        </w:rPr>
      </w:pPr>
      <w:r w:rsidRPr="00EA3D50">
        <w:rPr>
          <w:rFonts w:ascii="Times New Roman" w:eastAsia="Times New Roman" w:hAnsi="Times New Roman"/>
          <w:b/>
          <w:sz w:val="28"/>
          <w:szCs w:val="28"/>
          <w:lang w:val="uk-UA" w:eastAsia="uk-UA"/>
        </w:rPr>
        <w:tab/>
      </w:r>
    </w:p>
    <w:p w:rsidR="00EA3D50" w:rsidRPr="00EA3D50" w:rsidRDefault="00EA3D50" w:rsidP="00EA3D50">
      <w:pPr>
        <w:spacing w:after="0" w:line="240" w:lineRule="auto"/>
        <w:jc w:val="both"/>
        <w:rPr>
          <w:rFonts w:ascii="Times New Roman" w:eastAsia="Times New Roman" w:hAnsi="Times New Roman"/>
          <w:b/>
          <w:sz w:val="28"/>
          <w:szCs w:val="28"/>
          <w:lang w:val="uk-UA" w:eastAsia="uk-UA"/>
        </w:rPr>
      </w:pPr>
      <w:r w:rsidRPr="00EA3D50">
        <w:rPr>
          <w:rFonts w:ascii="Times New Roman" w:eastAsia="Times New Roman" w:hAnsi="Times New Roman"/>
          <w:b/>
          <w:sz w:val="28"/>
          <w:szCs w:val="28"/>
          <w:lang w:val="uk-UA" w:eastAsia="uk-UA"/>
        </w:rPr>
        <w:t xml:space="preserve">Про селищний бюджет Ворохтянської </w:t>
      </w:r>
    </w:p>
    <w:p w:rsidR="00EA3D50" w:rsidRPr="00EA3D50" w:rsidRDefault="00EA3D50" w:rsidP="00EA3D50">
      <w:pPr>
        <w:spacing w:after="0" w:line="240" w:lineRule="auto"/>
        <w:jc w:val="both"/>
        <w:rPr>
          <w:rFonts w:ascii="Times New Roman" w:eastAsia="Times New Roman" w:hAnsi="Times New Roman"/>
          <w:b/>
          <w:sz w:val="28"/>
          <w:szCs w:val="28"/>
          <w:lang w:val="uk-UA" w:eastAsia="uk-UA"/>
        </w:rPr>
      </w:pPr>
      <w:r w:rsidRPr="00EA3D50">
        <w:rPr>
          <w:rFonts w:ascii="Times New Roman" w:eastAsia="Times New Roman" w:hAnsi="Times New Roman"/>
          <w:b/>
          <w:sz w:val="28"/>
          <w:szCs w:val="28"/>
          <w:lang w:val="uk-UA" w:eastAsia="uk-UA"/>
        </w:rPr>
        <w:t>територіальної громади</w:t>
      </w:r>
    </w:p>
    <w:p w:rsidR="00EA3D50" w:rsidRPr="00EA3D50" w:rsidRDefault="00EA3D50" w:rsidP="00EA3D50">
      <w:pPr>
        <w:spacing w:after="0" w:line="240" w:lineRule="auto"/>
        <w:jc w:val="both"/>
        <w:rPr>
          <w:rFonts w:ascii="Times New Roman" w:eastAsia="Times New Roman" w:hAnsi="Times New Roman"/>
          <w:b/>
          <w:sz w:val="28"/>
          <w:szCs w:val="28"/>
          <w:lang w:val="uk-UA" w:eastAsia="uk-UA"/>
        </w:rPr>
      </w:pPr>
      <w:r w:rsidRPr="00EA3D50">
        <w:rPr>
          <w:rFonts w:ascii="Times New Roman" w:eastAsia="Times New Roman" w:hAnsi="Times New Roman"/>
          <w:b/>
          <w:sz w:val="28"/>
          <w:szCs w:val="28"/>
          <w:lang w:val="uk-UA" w:eastAsia="uk-UA"/>
        </w:rPr>
        <w:t>на 2024 рік</w:t>
      </w:r>
    </w:p>
    <w:p w:rsidR="00EA3D50" w:rsidRPr="00EA3D50" w:rsidRDefault="00EA3D50" w:rsidP="00EA3D50">
      <w:pPr>
        <w:spacing w:after="0" w:line="240" w:lineRule="auto"/>
        <w:jc w:val="both"/>
        <w:rPr>
          <w:rFonts w:ascii="Times New Roman" w:eastAsia="Times New Roman" w:hAnsi="Times New Roman"/>
          <w:sz w:val="28"/>
          <w:szCs w:val="28"/>
          <w:lang w:val="uk-UA" w:eastAsia="uk-UA"/>
        </w:rPr>
      </w:pP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Керуючись Бюджетним кодексом України, Законом України "Про місцеве самоврядування", Законом України «Про Державний бюджет України на 2024 рік», селищна рада </w:t>
      </w:r>
    </w:p>
    <w:p w:rsidR="00EA3D50" w:rsidRPr="00EA3D50" w:rsidRDefault="00EA3D50" w:rsidP="00EA3D50">
      <w:pPr>
        <w:tabs>
          <w:tab w:val="left" w:pos="3792"/>
        </w:tabs>
        <w:spacing w:after="0" w:line="240" w:lineRule="auto"/>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ab/>
      </w:r>
    </w:p>
    <w:p w:rsidR="00EA3D50" w:rsidRPr="00EA3D50" w:rsidRDefault="00EA3D50" w:rsidP="00EA3D50">
      <w:pPr>
        <w:spacing w:after="0" w:line="240" w:lineRule="auto"/>
        <w:jc w:val="center"/>
        <w:rPr>
          <w:rFonts w:ascii="Times New Roman" w:eastAsia="Times New Roman" w:hAnsi="Times New Roman"/>
          <w:b/>
          <w:bCs/>
          <w:sz w:val="28"/>
          <w:szCs w:val="28"/>
          <w:lang w:val="uk-UA" w:eastAsia="uk-UA"/>
        </w:rPr>
      </w:pPr>
      <w:r w:rsidRPr="00EA3D50">
        <w:rPr>
          <w:rFonts w:ascii="Times New Roman" w:eastAsia="Times New Roman" w:hAnsi="Times New Roman"/>
          <w:b/>
          <w:bCs/>
          <w:sz w:val="28"/>
          <w:szCs w:val="28"/>
          <w:lang w:val="uk-UA" w:eastAsia="uk-UA"/>
        </w:rPr>
        <w:t>В</w:t>
      </w:r>
      <w:r>
        <w:rPr>
          <w:rFonts w:ascii="Times New Roman" w:eastAsia="Times New Roman" w:hAnsi="Times New Roman"/>
          <w:b/>
          <w:bCs/>
          <w:sz w:val="28"/>
          <w:szCs w:val="28"/>
          <w:lang w:val="uk-UA" w:eastAsia="uk-UA"/>
        </w:rPr>
        <w:t xml:space="preserve"> </w:t>
      </w:r>
      <w:r w:rsidRPr="00EA3D50">
        <w:rPr>
          <w:rFonts w:ascii="Times New Roman" w:eastAsia="Times New Roman" w:hAnsi="Times New Roman"/>
          <w:b/>
          <w:bCs/>
          <w:sz w:val="28"/>
          <w:szCs w:val="28"/>
          <w:lang w:val="uk-UA" w:eastAsia="uk-UA"/>
        </w:rPr>
        <w:t>И</w:t>
      </w:r>
      <w:r>
        <w:rPr>
          <w:rFonts w:ascii="Times New Roman" w:eastAsia="Times New Roman" w:hAnsi="Times New Roman"/>
          <w:b/>
          <w:bCs/>
          <w:sz w:val="28"/>
          <w:szCs w:val="28"/>
          <w:lang w:val="uk-UA" w:eastAsia="uk-UA"/>
        </w:rPr>
        <w:t xml:space="preserve"> </w:t>
      </w:r>
      <w:r w:rsidRPr="00EA3D50">
        <w:rPr>
          <w:rFonts w:ascii="Times New Roman" w:eastAsia="Times New Roman" w:hAnsi="Times New Roman"/>
          <w:b/>
          <w:bCs/>
          <w:sz w:val="28"/>
          <w:szCs w:val="28"/>
          <w:lang w:val="uk-UA" w:eastAsia="uk-UA"/>
        </w:rPr>
        <w:t>Р</w:t>
      </w:r>
      <w:r>
        <w:rPr>
          <w:rFonts w:ascii="Times New Roman" w:eastAsia="Times New Roman" w:hAnsi="Times New Roman"/>
          <w:b/>
          <w:bCs/>
          <w:sz w:val="28"/>
          <w:szCs w:val="28"/>
          <w:lang w:val="uk-UA" w:eastAsia="uk-UA"/>
        </w:rPr>
        <w:t xml:space="preserve"> </w:t>
      </w:r>
      <w:r w:rsidRPr="00EA3D50">
        <w:rPr>
          <w:rFonts w:ascii="Times New Roman" w:eastAsia="Times New Roman" w:hAnsi="Times New Roman"/>
          <w:b/>
          <w:bCs/>
          <w:sz w:val="28"/>
          <w:szCs w:val="28"/>
          <w:lang w:val="uk-UA" w:eastAsia="uk-UA"/>
        </w:rPr>
        <w:t>І</w:t>
      </w:r>
      <w:r>
        <w:rPr>
          <w:rFonts w:ascii="Times New Roman" w:eastAsia="Times New Roman" w:hAnsi="Times New Roman"/>
          <w:b/>
          <w:bCs/>
          <w:sz w:val="28"/>
          <w:szCs w:val="28"/>
          <w:lang w:val="uk-UA" w:eastAsia="uk-UA"/>
        </w:rPr>
        <w:t xml:space="preserve"> </w:t>
      </w:r>
      <w:r w:rsidRPr="00EA3D50">
        <w:rPr>
          <w:rFonts w:ascii="Times New Roman" w:eastAsia="Times New Roman" w:hAnsi="Times New Roman"/>
          <w:b/>
          <w:bCs/>
          <w:sz w:val="28"/>
          <w:szCs w:val="28"/>
          <w:lang w:val="uk-UA" w:eastAsia="uk-UA"/>
        </w:rPr>
        <w:t>Ш</w:t>
      </w:r>
      <w:r>
        <w:rPr>
          <w:rFonts w:ascii="Times New Roman" w:eastAsia="Times New Roman" w:hAnsi="Times New Roman"/>
          <w:b/>
          <w:bCs/>
          <w:sz w:val="28"/>
          <w:szCs w:val="28"/>
          <w:lang w:val="uk-UA" w:eastAsia="uk-UA"/>
        </w:rPr>
        <w:t xml:space="preserve"> </w:t>
      </w:r>
      <w:r w:rsidRPr="00EA3D50">
        <w:rPr>
          <w:rFonts w:ascii="Times New Roman" w:eastAsia="Times New Roman" w:hAnsi="Times New Roman"/>
          <w:b/>
          <w:bCs/>
          <w:sz w:val="28"/>
          <w:szCs w:val="28"/>
          <w:lang w:val="uk-UA" w:eastAsia="uk-UA"/>
        </w:rPr>
        <w:t>И</w:t>
      </w:r>
      <w:r>
        <w:rPr>
          <w:rFonts w:ascii="Times New Roman" w:eastAsia="Times New Roman" w:hAnsi="Times New Roman"/>
          <w:b/>
          <w:bCs/>
          <w:sz w:val="28"/>
          <w:szCs w:val="28"/>
          <w:lang w:val="uk-UA" w:eastAsia="uk-UA"/>
        </w:rPr>
        <w:t xml:space="preserve"> </w:t>
      </w:r>
      <w:r w:rsidRPr="00EA3D50">
        <w:rPr>
          <w:rFonts w:ascii="Times New Roman" w:eastAsia="Times New Roman" w:hAnsi="Times New Roman"/>
          <w:b/>
          <w:bCs/>
          <w:sz w:val="28"/>
          <w:szCs w:val="28"/>
          <w:lang w:val="uk-UA" w:eastAsia="uk-UA"/>
        </w:rPr>
        <w:t>Л</w:t>
      </w:r>
      <w:r>
        <w:rPr>
          <w:rFonts w:ascii="Times New Roman" w:eastAsia="Times New Roman" w:hAnsi="Times New Roman"/>
          <w:b/>
          <w:bCs/>
          <w:sz w:val="28"/>
          <w:szCs w:val="28"/>
          <w:lang w:val="uk-UA" w:eastAsia="uk-UA"/>
        </w:rPr>
        <w:t xml:space="preserve"> </w:t>
      </w:r>
      <w:r w:rsidRPr="00EA3D50">
        <w:rPr>
          <w:rFonts w:ascii="Times New Roman" w:eastAsia="Times New Roman" w:hAnsi="Times New Roman"/>
          <w:b/>
          <w:bCs/>
          <w:sz w:val="28"/>
          <w:szCs w:val="28"/>
          <w:lang w:val="uk-UA" w:eastAsia="uk-UA"/>
        </w:rPr>
        <w:t>А:</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Визначити на 2024 рік:</w:t>
      </w:r>
    </w:p>
    <w:p w:rsidR="00EA3D50" w:rsidRPr="00EA3D50" w:rsidRDefault="00EA3D50" w:rsidP="00EA3D50">
      <w:pPr>
        <w:spacing w:after="0" w:line="240" w:lineRule="auto"/>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доходи селищного бюджету у сумі – 114 028 500,00 гривень, у тому числі доходи загального фонду селищного бюджету – 113 778 500,00 гривень та доходи спеціального фонду селищного  бюджету – 250 000,00 гривень згідно з додатком 1 до цього рішення;</w:t>
      </w:r>
    </w:p>
    <w:p w:rsidR="00EA3D50" w:rsidRPr="00EA3D50" w:rsidRDefault="00EA3D50" w:rsidP="00EA3D50">
      <w:pPr>
        <w:spacing w:after="0" w:line="240" w:lineRule="auto"/>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видатки селищного бюджету у сумі - 114 028 500,00 гривень, у тому числі видатки загального фонду селищного бюджету – 105 815 733,00 гривень та видатки спеціального фонду селищного бюджету – 8 212 767,00  гривень згідно з додатком </w:t>
      </w:r>
      <w:r w:rsidRPr="00EA3D50">
        <w:rPr>
          <w:rFonts w:ascii="Times New Roman" w:eastAsia="Times New Roman" w:hAnsi="Times New Roman"/>
          <w:sz w:val="28"/>
          <w:szCs w:val="28"/>
          <w:lang w:eastAsia="uk-UA"/>
        </w:rPr>
        <w:t>3</w:t>
      </w:r>
      <w:r w:rsidRPr="00EA3D50">
        <w:rPr>
          <w:rFonts w:ascii="Times New Roman" w:eastAsia="Times New Roman" w:hAnsi="Times New Roman"/>
          <w:sz w:val="28"/>
          <w:szCs w:val="28"/>
          <w:lang w:val="uk-UA" w:eastAsia="uk-UA"/>
        </w:rPr>
        <w:t xml:space="preserve"> до цього рішення;</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профіцит за загальним фондом селищного  бюджету у сумі - 7 962 767,00 гривень згідно з додатком 2 до цього рішення; </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дефіцит за  спеціальним фондом селищного бюджету у</w:t>
      </w:r>
      <w:r>
        <w:rPr>
          <w:rFonts w:ascii="Times New Roman" w:eastAsia="Times New Roman" w:hAnsi="Times New Roman"/>
          <w:sz w:val="28"/>
          <w:szCs w:val="28"/>
          <w:lang w:val="uk-UA" w:eastAsia="uk-UA"/>
        </w:rPr>
        <w:t xml:space="preserve"> </w:t>
      </w:r>
      <w:r w:rsidRPr="00EA3D50">
        <w:rPr>
          <w:rFonts w:ascii="Times New Roman" w:eastAsia="Times New Roman" w:hAnsi="Times New Roman"/>
          <w:sz w:val="28"/>
          <w:szCs w:val="28"/>
          <w:lang w:val="uk-UA" w:eastAsia="uk-UA"/>
        </w:rPr>
        <w:t xml:space="preserve">сумі - 7 962 767,00 гривень згідно з додатком 2 до цього рішення; </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оборотний залишок бюджетних коштів селищного бюджету у розмірі 21 000,00 гривень, що становить 0,02 відсотки видатків загального фонду селищного бюджету, визначених цим пунктом;</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резервний фонд селищного бюджету у розмірі 500 000,00 гривень, що становить 0,5 відсотків видатків загального фонду селищного бюджету, визначених цим пунктом.</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Затвердити бюджетні призначення головним розпорядникам коштів селищного бюджету на 2024 рік у розрізі відповідальних виконавців за бюджетними програмами  згідно з додатком  3 до цього рішення.</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Затвердити  міжбюджетні трансферти згідно з додатком 5 до цього рішення.</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lastRenderedPageBreak/>
        <w:t xml:space="preserve">Дати дозвіл селищному голові Олегу ДЗЕМ’ЮКУ </w:t>
      </w:r>
      <w:bookmarkStart w:id="1" w:name="_Hlk90539794"/>
      <w:r w:rsidRPr="00EA3D50">
        <w:rPr>
          <w:rFonts w:ascii="Times New Roman" w:eastAsia="Times New Roman" w:hAnsi="Times New Roman"/>
          <w:sz w:val="28"/>
          <w:szCs w:val="28"/>
          <w:lang w:val="uk-UA" w:eastAsia="uk-UA"/>
        </w:rPr>
        <w:t xml:space="preserve">за погодженням з постійною комісією селищної ради з питань економіки, фінансів та бюджету </w:t>
      </w:r>
      <w:bookmarkEnd w:id="1"/>
      <w:r w:rsidRPr="00EA3D50">
        <w:rPr>
          <w:rFonts w:ascii="Times New Roman" w:eastAsia="Times New Roman" w:hAnsi="Times New Roman"/>
          <w:sz w:val="28"/>
          <w:szCs w:val="28"/>
          <w:lang w:val="uk-UA" w:eastAsia="uk-UA"/>
        </w:rPr>
        <w:t xml:space="preserve">Іваном ЗІНОВ’ЄВИМ у міжсесійний  період здійснювати внесення змін до доходів та видатків селищного бюджету  за рахунок міжбюджетних трансфертів з державного та інших бюджетів, з подальшим затвердженням на сесії селищної  ради. </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Уповноважити селищного голову  Олега ДЗЕМ</w:t>
      </w:r>
      <w:r w:rsidRPr="00EA3D50">
        <w:rPr>
          <w:rFonts w:ascii="Times New Roman" w:eastAsia="Times New Roman" w:hAnsi="Times New Roman"/>
          <w:sz w:val="28"/>
          <w:szCs w:val="28"/>
          <w:lang w:eastAsia="uk-UA"/>
        </w:rPr>
        <w:t>’</w:t>
      </w:r>
      <w:r w:rsidRPr="00EA3D50">
        <w:rPr>
          <w:rFonts w:ascii="Times New Roman" w:eastAsia="Times New Roman" w:hAnsi="Times New Roman"/>
          <w:sz w:val="28"/>
          <w:szCs w:val="28"/>
          <w:lang w:val="uk-UA" w:eastAsia="uk-UA"/>
        </w:rPr>
        <w:t>ЮКА у випадках, передбачених абзацом другим цього пункту, укладати договори про міжбюджетні трансферти з відповідними місцевими радами.</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Затвердити розподіл витрат селищного бюджету на реалізацію місцевих програм згідно додатку 7 до цього рішення.</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Установити, що у загальному фонді селищного бюджету на 2024 рік до доходів загального фонду місцевих бюджетів належать доходи, визначені статтями 64 Бюджетного кодексу України, та трансферти, визначені статтями Бюджетного кодексу України (крім субвенцій, визначених статтею 69 1 та частиною першою статті 71 Бюджетного кодексу України).   </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Установити, що джерелами формування спеціального фонду селищного бюджету на 2024 рік:</w:t>
      </w:r>
    </w:p>
    <w:p w:rsidR="00EA3D50" w:rsidRPr="00EA3D50" w:rsidRDefault="00EA3D50" w:rsidP="00EA3D50">
      <w:pPr>
        <w:spacing w:after="0" w:line="240" w:lineRule="auto"/>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1) у частині доходів є надходження, визначені статтями 69-1, 71 Бюджетного кодексу України;</w:t>
      </w:r>
    </w:p>
    <w:p w:rsidR="00EA3D50" w:rsidRPr="00EA3D50" w:rsidRDefault="00EA3D50" w:rsidP="00EA3D50">
      <w:pPr>
        <w:spacing w:after="0" w:line="240" w:lineRule="auto"/>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2) у частині фінансування є кошти, які передаються із загального фонду до бюджету розвитку (спеціального фонду бюджету), визначені пунктом 10 частини 1 статті 71 Бюджетного кодексу України;</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Установити, що у 2024 році кошти, отримані до спеціального фонду селищного бюджету згідно з відповідними пунктами частини 1 статті 69-1 Бюджетного кодексу України, спрямовуються на реалізацію заходів, визначених частиною 2 статті 69-1 Бюджетного кодексу України. </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Визначити на 2024 рік відповідно до статті 55 Бюджетного кодексу      України захищеними видатками </w:t>
      </w:r>
      <w:bookmarkStart w:id="2" w:name="_Hlk90540157"/>
      <w:r w:rsidRPr="00EA3D50">
        <w:rPr>
          <w:rFonts w:ascii="Times New Roman" w:eastAsia="Times New Roman" w:hAnsi="Times New Roman"/>
          <w:sz w:val="28"/>
          <w:szCs w:val="28"/>
          <w:lang w:val="uk-UA" w:eastAsia="uk-UA"/>
        </w:rPr>
        <w:t>селищного</w:t>
      </w:r>
      <w:bookmarkEnd w:id="2"/>
      <w:r w:rsidRPr="00EA3D50">
        <w:rPr>
          <w:rFonts w:ascii="Times New Roman" w:eastAsia="Times New Roman" w:hAnsi="Times New Roman"/>
          <w:sz w:val="28"/>
          <w:szCs w:val="28"/>
          <w:lang w:val="uk-UA" w:eastAsia="uk-UA"/>
        </w:rPr>
        <w:t xml:space="preserve"> бюджету видатки загального фонду на:</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оплату праці працівників бюджетних установ;</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нарахування на заробітну плату;</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придбання медикаментів та перев’язувальних матеріалів;</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забезпечення продуктами харчування;</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оплату комунальних послуг та енергоносіїв;</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поточні трансферти населенню;</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поточні трансферти місцевим бюджетам;</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заходи пов’язані з обороноздатністю держави, що здійснюються за рахунок коштів резервного фонду селищного бюджету;</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оплату послуг із охорони комунальних закладів та  культури.</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Згідно із п.8 статті 16 Бюджетного кодексу України надати дозвіл  фінансовому відділу Ворохтянської селищної ради Ірині БОЙКО в межах поточного бюджетного періоду  за погодженням з постійною комісією селищної ради з питань економіки, фінансів та бюджету Іваном ЗІНОВ’ЄВИМ здійснювати на конкурсних засадах розміщення тимчасово – вільних коштів селищного бюджету  на депозити відповідно до порядку, визначеного </w:t>
      </w:r>
      <w:r w:rsidRPr="00EA3D50">
        <w:rPr>
          <w:rFonts w:ascii="Times New Roman" w:eastAsia="Times New Roman" w:hAnsi="Times New Roman"/>
          <w:sz w:val="28"/>
          <w:szCs w:val="28"/>
          <w:lang w:val="uk-UA" w:eastAsia="uk-UA"/>
        </w:rPr>
        <w:lastRenderedPageBreak/>
        <w:t>Кабінетом Міністрів України, з подальшим їх поверненням до кінця бюджетного періоду.</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Відповідно до статей 43 та 73 Бюджетного кодексу України надати право фінансовому відділу Ворохтянської селищної ради Ірині БОЙКО отримувати  у порядку, визначеному Кабінетом Міністрів України, позики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Головним розпорядникам коштів селищного бюджету на виконання норм Бюджетного кодексу України забезпечити :</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1) затвердження паспортів бюджетних програм протягом 45 днів з дня набрання чинності цим рішенням; </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2) здійснення управління бюджетними коштами у межах кошторисних призначень та встановлених їм бюджетних повноважень виходячи з оцінки ефективності бюджетних програм; </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3) забезпечити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4) забезпечити взяття бюджетних зобов'язань відповідно до кошторисних призначень;</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5) забезпечити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та на  проведення розрахунків за електричну та теплову енергію, водопостачання, водовідведення,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6) оприлюднювати паспорти бюджетних програм у триденний строк з дня затвердження таких документів; </w:t>
      </w:r>
    </w:p>
    <w:p w:rsidR="00EA3D50" w:rsidRPr="00EA3D50" w:rsidRDefault="00EA3D50" w:rsidP="00EA3D50">
      <w:pPr>
        <w:spacing w:after="0" w:line="240" w:lineRule="auto"/>
        <w:ind w:firstLine="708"/>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7) забезпечити публікацію інформації про бюджет та її доступність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Установити, що перерозподіл бюджетних призначень головного розпорядника коштів у процесі виконання селищного бюджету здійснюється  відповідно до статті 23  Бюджетного кодексу України, в межах бюджетних програм за кодами економічної класифікації (окрім видатків на оплату праці) згідно чинного законодавства  за обгрунтованим поданням головних розпорядників.</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Дати дозвіл селищному голові Олегу ДЗЕМ’ЮКУ за поданням  фінансового відділу при внесенні змін  та доповнень до класифікації доходів, відомчої та типової програмної класифікації видатків та кредитування </w:t>
      </w:r>
      <w:r w:rsidRPr="00EA3D50">
        <w:rPr>
          <w:rFonts w:ascii="Times New Roman" w:eastAsia="Times New Roman" w:hAnsi="Times New Roman"/>
          <w:sz w:val="28"/>
          <w:szCs w:val="28"/>
          <w:lang w:val="uk-UA" w:eastAsia="uk-UA"/>
        </w:rPr>
        <w:lastRenderedPageBreak/>
        <w:t xml:space="preserve">приводити у відповідність до неї доходи, видатки, фінансування та кредитування селищного бюджету з подальшим затвердженням на сесії. </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Затвердити розподіл обсягів капітальних видатків селищного бюджету  в сумі - 7 962 767,00 гривень.</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Спрямовувати вільні залишки загального та спеціального фондів селищного бюджету, які склалися на початок бюджетного року, кошти від перевиконання дохідної частини бюджету та, відповідно до статті 23  Бюджетного кодексу України, здійснювати перерозподіл призначень між бюджетними програмами  в межах бюджетних асигнувань виключно за рішенням</w:t>
      </w:r>
      <w:r w:rsidRPr="00EA3D50">
        <w:rPr>
          <w:rFonts w:ascii="Times New Roman" w:eastAsia="Times New Roman" w:hAnsi="Times New Roman"/>
          <w:sz w:val="24"/>
          <w:szCs w:val="24"/>
          <w:lang w:val="uk-UA" w:eastAsia="uk-UA"/>
        </w:rPr>
        <w:t xml:space="preserve"> </w:t>
      </w:r>
      <w:r w:rsidRPr="00EA3D50">
        <w:rPr>
          <w:rFonts w:ascii="Times New Roman" w:eastAsia="Times New Roman" w:hAnsi="Times New Roman"/>
          <w:sz w:val="28"/>
          <w:szCs w:val="28"/>
          <w:lang w:val="uk-UA" w:eastAsia="uk-UA"/>
        </w:rPr>
        <w:t>селищної ради.</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Дане рішення набирає  чинності з 01.01.2024 року.</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Додатки 1,2,3,5,7 до цього рішення є його невід'ємною частиною.</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Загальному відділу селищної ради  оприлюднити дане рішення в десятиденний строк з дня його прийняття відповідно до частини четвертої статті 28  Бюджетного кодексу України.</w:t>
      </w:r>
    </w:p>
    <w:p w:rsidR="00EA3D50" w:rsidRPr="00EA3D50" w:rsidRDefault="00EA3D50" w:rsidP="00EA3D50">
      <w:pPr>
        <w:numPr>
          <w:ilvl w:val="0"/>
          <w:numId w:val="32"/>
        </w:numPr>
        <w:spacing w:after="0" w:line="240" w:lineRule="auto"/>
        <w:ind w:left="0" w:firstLine="0"/>
        <w:contextualSpacing/>
        <w:jc w:val="both"/>
        <w:rPr>
          <w:rFonts w:ascii="Times New Roman" w:eastAsia="Times New Roman" w:hAnsi="Times New Roman"/>
          <w:sz w:val="28"/>
          <w:szCs w:val="28"/>
          <w:lang w:val="uk-UA" w:eastAsia="uk-UA"/>
        </w:rPr>
      </w:pPr>
      <w:r w:rsidRPr="00EA3D50">
        <w:rPr>
          <w:rFonts w:ascii="Times New Roman" w:eastAsia="Times New Roman" w:hAnsi="Times New Roman"/>
          <w:sz w:val="28"/>
          <w:szCs w:val="28"/>
          <w:lang w:val="uk-UA" w:eastAsia="uk-UA"/>
        </w:rPr>
        <w:t xml:space="preserve"> Контроль за виконанням рішення  покласти на постійну комісію селищної ради з питань економіки, фінансів та бюджету Івана ЗІНОВ</w:t>
      </w:r>
      <w:r w:rsidRPr="00EA3D50">
        <w:rPr>
          <w:rFonts w:ascii="Times New Roman" w:eastAsia="Times New Roman" w:hAnsi="Times New Roman"/>
          <w:sz w:val="28"/>
          <w:szCs w:val="28"/>
          <w:lang w:eastAsia="uk-UA"/>
        </w:rPr>
        <w:t>’</w:t>
      </w:r>
      <w:r w:rsidRPr="00EA3D50">
        <w:rPr>
          <w:rFonts w:ascii="Times New Roman" w:eastAsia="Times New Roman" w:hAnsi="Times New Roman"/>
          <w:sz w:val="28"/>
          <w:szCs w:val="28"/>
          <w:lang w:val="uk-UA" w:eastAsia="uk-UA"/>
        </w:rPr>
        <w:t xml:space="preserve">ВА. </w:t>
      </w:r>
    </w:p>
    <w:p w:rsidR="00EA3D50" w:rsidRPr="00EA3D50" w:rsidRDefault="00EA3D50" w:rsidP="00EA3D50">
      <w:pPr>
        <w:spacing w:after="0" w:line="240" w:lineRule="auto"/>
        <w:jc w:val="both"/>
        <w:rPr>
          <w:rFonts w:ascii="Times New Roman" w:eastAsia="Times New Roman" w:hAnsi="Times New Roman"/>
          <w:sz w:val="28"/>
          <w:szCs w:val="28"/>
          <w:lang w:val="uk-UA" w:eastAsia="uk-UA"/>
        </w:rPr>
      </w:pPr>
    </w:p>
    <w:p w:rsidR="00EA3D50" w:rsidRPr="00EA3D50" w:rsidRDefault="00EA3D50" w:rsidP="00EA3D50">
      <w:pPr>
        <w:spacing w:after="0" w:line="240" w:lineRule="auto"/>
        <w:jc w:val="both"/>
        <w:rPr>
          <w:rFonts w:ascii="Times New Roman" w:eastAsia="Times New Roman" w:hAnsi="Times New Roman"/>
          <w:sz w:val="24"/>
          <w:szCs w:val="24"/>
          <w:lang w:val="uk-UA" w:eastAsia="uk-UA"/>
        </w:rPr>
      </w:pPr>
    </w:p>
    <w:p w:rsidR="00EA3D50" w:rsidRPr="00EA3D50" w:rsidRDefault="00EA3D50" w:rsidP="00EA3D50">
      <w:pPr>
        <w:tabs>
          <w:tab w:val="left" w:pos="1260"/>
        </w:tabs>
        <w:spacing w:after="0" w:line="240" w:lineRule="auto"/>
        <w:jc w:val="both"/>
        <w:rPr>
          <w:rFonts w:ascii="Times New Roman" w:eastAsia="Times New Roman" w:hAnsi="Times New Roman"/>
          <w:sz w:val="28"/>
          <w:szCs w:val="28"/>
          <w:lang w:val="uk-UA" w:eastAsia="uk-UA"/>
        </w:rPr>
      </w:pPr>
      <w:r w:rsidRPr="00EA3D50">
        <w:rPr>
          <w:rFonts w:ascii="Times New Roman" w:eastAsia="Times New Roman" w:hAnsi="Times New Roman"/>
          <w:b/>
          <w:sz w:val="28"/>
          <w:szCs w:val="28"/>
          <w:lang w:val="uk-UA" w:eastAsia="uk-UA"/>
        </w:rPr>
        <w:t xml:space="preserve">Селищний голова </w:t>
      </w:r>
      <w:r w:rsidRPr="00EA3D50">
        <w:rPr>
          <w:rFonts w:ascii="Times New Roman" w:eastAsia="Times New Roman" w:hAnsi="Times New Roman"/>
          <w:b/>
          <w:sz w:val="28"/>
          <w:szCs w:val="28"/>
          <w:lang w:val="uk-UA" w:eastAsia="uk-UA"/>
        </w:rPr>
        <w:tab/>
      </w:r>
      <w:r w:rsidRPr="00EA3D50">
        <w:rPr>
          <w:rFonts w:ascii="Times New Roman" w:eastAsia="Times New Roman" w:hAnsi="Times New Roman"/>
          <w:b/>
          <w:sz w:val="28"/>
          <w:szCs w:val="28"/>
          <w:lang w:val="uk-UA" w:eastAsia="uk-UA"/>
        </w:rPr>
        <w:tab/>
      </w:r>
      <w:r w:rsidRPr="00EA3D50">
        <w:rPr>
          <w:rFonts w:ascii="Times New Roman" w:eastAsia="Times New Roman" w:hAnsi="Times New Roman"/>
          <w:b/>
          <w:sz w:val="28"/>
          <w:szCs w:val="28"/>
          <w:lang w:val="uk-UA" w:eastAsia="uk-UA"/>
        </w:rPr>
        <w:tab/>
      </w:r>
      <w:r w:rsidRPr="00EA3D50">
        <w:rPr>
          <w:rFonts w:ascii="Times New Roman" w:eastAsia="Times New Roman" w:hAnsi="Times New Roman"/>
          <w:b/>
          <w:sz w:val="28"/>
          <w:szCs w:val="28"/>
          <w:lang w:val="uk-UA" w:eastAsia="uk-UA"/>
        </w:rPr>
        <w:tab/>
      </w:r>
      <w:r w:rsidRPr="00EA3D50">
        <w:rPr>
          <w:rFonts w:ascii="Times New Roman" w:eastAsia="Times New Roman" w:hAnsi="Times New Roman"/>
          <w:b/>
          <w:sz w:val="28"/>
          <w:szCs w:val="28"/>
          <w:lang w:val="uk-UA" w:eastAsia="uk-UA"/>
        </w:rPr>
        <w:tab/>
      </w:r>
      <w:r w:rsidRPr="00EA3D50">
        <w:rPr>
          <w:rFonts w:ascii="Times New Roman" w:eastAsia="Times New Roman" w:hAnsi="Times New Roman"/>
          <w:b/>
          <w:sz w:val="28"/>
          <w:szCs w:val="28"/>
          <w:lang w:val="uk-UA" w:eastAsia="uk-UA"/>
        </w:rPr>
        <w:tab/>
        <w:t>Олег ДЗЕМ’ЮК</w:t>
      </w:r>
    </w:p>
    <w:p w:rsidR="00DB56C4" w:rsidRDefault="00DB56C4" w:rsidP="00EA3D50">
      <w:pPr>
        <w:autoSpaceDE w:val="0"/>
        <w:autoSpaceDN w:val="0"/>
        <w:adjustRightInd w:val="0"/>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DB56C4" w:rsidRPr="00DB56C4" w:rsidRDefault="00DB56C4" w:rsidP="00DB56C4">
      <w:pPr>
        <w:autoSpaceDE w:val="0"/>
        <w:autoSpaceDN w:val="0"/>
        <w:adjustRightInd w:val="0"/>
        <w:spacing w:after="0" w:line="276" w:lineRule="auto"/>
        <w:ind w:firstLine="426"/>
        <w:jc w:val="center"/>
        <w:rPr>
          <w:rFonts w:ascii="Times New Roman" w:eastAsiaTheme="minorEastAsia" w:hAnsi="Times New Roman"/>
          <w:sz w:val="28"/>
          <w:szCs w:val="28"/>
          <w:lang w:val="en-US" w:eastAsia="uk-UA"/>
        </w:rPr>
      </w:pPr>
      <w:r w:rsidRPr="00DB56C4">
        <w:rPr>
          <w:rFonts w:ascii="Times New Roman" w:eastAsiaTheme="minorEastAsia" w:hAnsi="Times New Roman"/>
          <w:noProof/>
          <w:sz w:val="28"/>
          <w:szCs w:val="28"/>
          <w:lang w:val="uk-UA" w:eastAsia="uk-UA"/>
        </w:rPr>
        <w:lastRenderedPageBreak/>
        <w:drawing>
          <wp:inline distT="0" distB="0" distL="0" distR="0" wp14:anchorId="557FA7DA" wp14:editId="1D57459E">
            <wp:extent cx="464820" cy="55626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64820" cy="556260"/>
                    </a:xfrm>
                    <a:prstGeom prst="rect">
                      <a:avLst/>
                    </a:prstGeom>
                    <a:blipFill dpi="0" rotWithShape="0">
                      <a:blip/>
                      <a:srcRect/>
                      <a:stretch>
                        <a:fillRect/>
                      </a:stretch>
                    </a:blipFill>
                    <a:ln w="9525">
                      <a:noFill/>
                      <a:miter lim="800000"/>
                      <a:headEnd/>
                      <a:tailEnd/>
                    </a:ln>
                  </pic:spPr>
                </pic:pic>
              </a:graphicData>
            </a:graphic>
          </wp:inline>
        </w:drawing>
      </w:r>
    </w:p>
    <w:p w:rsidR="00DB56C4" w:rsidRPr="00DB56C4" w:rsidRDefault="00DB56C4" w:rsidP="00DB56C4">
      <w:pPr>
        <w:autoSpaceDE w:val="0"/>
        <w:autoSpaceDN w:val="0"/>
        <w:adjustRightInd w:val="0"/>
        <w:spacing w:after="0" w:line="276" w:lineRule="auto"/>
        <w:ind w:firstLine="426"/>
        <w:jc w:val="center"/>
        <w:rPr>
          <w:rFonts w:ascii="Times New Roman" w:eastAsiaTheme="minorEastAsia" w:hAnsi="Times New Roman"/>
          <w:sz w:val="28"/>
          <w:szCs w:val="28"/>
          <w:lang w:eastAsia="uk-UA"/>
        </w:rPr>
      </w:pPr>
      <w:r w:rsidRPr="00DB56C4">
        <w:rPr>
          <w:rFonts w:ascii="Times New Roman" w:eastAsiaTheme="minorEastAsia" w:hAnsi="Times New Roman"/>
          <w:b/>
          <w:bCs/>
          <w:sz w:val="28"/>
          <w:szCs w:val="28"/>
          <w:lang w:val="uk-UA" w:eastAsia="uk-UA"/>
        </w:rPr>
        <w:t>УКРАЇНА</w:t>
      </w:r>
      <w:r w:rsidRPr="00DB56C4">
        <w:rPr>
          <w:rFonts w:ascii="Times New Roman" w:eastAsiaTheme="minorEastAsia" w:hAnsi="Times New Roman"/>
          <w:sz w:val="28"/>
          <w:szCs w:val="28"/>
          <w:lang w:eastAsia="uk-UA"/>
        </w:rPr>
        <w:t xml:space="preserve"> </w:t>
      </w:r>
    </w:p>
    <w:p w:rsidR="00DB56C4" w:rsidRPr="00DB56C4" w:rsidRDefault="00DB56C4" w:rsidP="00DB56C4">
      <w:pPr>
        <w:autoSpaceDE w:val="0"/>
        <w:autoSpaceDN w:val="0"/>
        <w:adjustRightInd w:val="0"/>
        <w:spacing w:after="0" w:line="276" w:lineRule="auto"/>
        <w:ind w:firstLine="426"/>
        <w:jc w:val="center"/>
        <w:rPr>
          <w:rFonts w:ascii="Times New Roman" w:eastAsiaTheme="minorEastAsia" w:hAnsi="Times New Roman"/>
          <w:sz w:val="28"/>
          <w:szCs w:val="28"/>
          <w:lang w:val="uk-UA" w:eastAsia="uk-UA"/>
        </w:rPr>
      </w:pPr>
      <w:r w:rsidRPr="00DB56C4">
        <w:rPr>
          <w:rFonts w:ascii="Times New Roman" w:eastAsiaTheme="minorEastAsia" w:hAnsi="Times New Roman"/>
          <w:b/>
          <w:sz w:val="28"/>
          <w:szCs w:val="28"/>
          <w:lang w:val="uk-UA" w:eastAsia="uk-UA"/>
        </w:rPr>
        <w:t>ВОРОХТЯНСЬКА СЕЛИЩНА РАДА</w:t>
      </w:r>
    </w:p>
    <w:p w:rsidR="00DB56C4" w:rsidRPr="00DB56C4" w:rsidRDefault="00DB56C4" w:rsidP="00DB56C4">
      <w:pPr>
        <w:pBdr>
          <w:bottom w:val="single" w:sz="12" w:space="4" w:color="auto"/>
        </w:pBdr>
        <w:spacing w:after="0" w:line="276" w:lineRule="auto"/>
        <w:ind w:firstLine="426"/>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НАДВІРНЯНСЬКОГО РАЙОНУ ІВАНО-ФРАНКІВСЬКОЇ ОБЛАСТІ</w:t>
      </w:r>
    </w:p>
    <w:p w:rsidR="00DB56C4" w:rsidRPr="00DB56C4" w:rsidRDefault="00DB56C4" w:rsidP="00DB56C4">
      <w:pPr>
        <w:spacing w:after="0" w:line="276" w:lineRule="auto"/>
        <w:ind w:firstLine="426"/>
        <w:jc w:val="center"/>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Восьме демократичне скликання</w:t>
      </w:r>
    </w:p>
    <w:p w:rsidR="00DB56C4" w:rsidRPr="00DB56C4" w:rsidRDefault="00DB56C4" w:rsidP="00DB56C4">
      <w:pPr>
        <w:spacing w:after="0" w:line="276" w:lineRule="auto"/>
        <w:ind w:firstLine="426"/>
        <w:jc w:val="center"/>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Тридцять третя сесія</w:t>
      </w:r>
    </w:p>
    <w:p w:rsidR="00DB56C4" w:rsidRPr="00DB56C4" w:rsidRDefault="00DB56C4" w:rsidP="00DB56C4">
      <w:pPr>
        <w:spacing w:after="0" w:line="276" w:lineRule="auto"/>
        <w:ind w:firstLine="426"/>
        <w:jc w:val="center"/>
        <w:rPr>
          <w:rFonts w:ascii="Times New Roman" w:eastAsiaTheme="minorEastAsia" w:hAnsi="Times New Roman"/>
          <w:b/>
          <w:sz w:val="28"/>
          <w:szCs w:val="28"/>
          <w:lang w:val="uk-UA" w:eastAsia="uk-UA"/>
        </w:rPr>
      </w:pPr>
    </w:p>
    <w:p w:rsidR="00DB56C4" w:rsidRPr="00DB56C4" w:rsidRDefault="00DB56C4" w:rsidP="00DB56C4">
      <w:pPr>
        <w:spacing w:after="0" w:line="276" w:lineRule="auto"/>
        <w:ind w:firstLine="426"/>
        <w:jc w:val="center"/>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РІШЕННЯ (ПРОЄКТ)</w:t>
      </w:r>
    </w:p>
    <w:p w:rsidR="00DB56C4" w:rsidRPr="00DB56C4" w:rsidRDefault="00DB56C4" w:rsidP="00DB56C4">
      <w:pPr>
        <w:spacing w:after="0" w:line="276" w:lineRule="auto"/>
        <w:ind w:firstLine="426"/>
        <w:jc w:val="center"/>
        <w:rPr>
          <w:rFonts w:ascii="Times New Roman" w:eastAsiaTheme="minorEastAsia" w:hAnsi="Times New Roman"/>
          <w:b/>
          <w:sz w:val="16"/>
          <w:szCs w:val="16"/>
          <w:lang w:val="uk-UA" w:eastAsia="uk-UA"/>
        </w:rPr>
      </w:pPr>
    </w:p>
    <w:p w:rsidR="00DB56C4" w:rsidRPr="00DB56C4" w:rsidRDefault="00DB56C4" w:rsidP="00DB56C4">
      <w:pPr>
        <w:tabs>
          <w:tab w:val="left" w:pos="9214"/>
        </w:tabs>
        <w:spacing w:after="0" w:line="360" w:lineRule="auto"/>
        <w:jc w:val="both"/>
        <w:rPr>
          <w:rFonts w:ascii="Times New Roman" w:hAnsi="Times New Roman"/>
          <w:b/>
          <w:color w:val="0D0D0D"/>
          <w:sz w:val="28"/>
          <w:szCs w:val="28"/>
          <w:lang w:val="uk-UA" w:eastAsia="uk-UA"/>
        </w:rPr>
      </w:pPr>
      <w:r w:rsidRPr="00DB56C4">
        <w:rPr>
          <w:rFonts w:ascii="Times New Roman" w:eastAsiaTheme="minorEastAsia" w:hAnsi="Times New Roman"/>
          <w:b/>
          <w:color w:val="0D0D0D"/>
          <w:sz w:val="28"/>
          <w:szCs w:val="28"/>
          <w:lang w:val="uk-UA" w:eastAsia="uk-UA"/>
        </w:rPr>
        <w:t xml:space="preserve">від </w:t>
      </w:r>
      <w:r w:rsidRPr="00DB56C4">
        <w:rPr>
          <w:rFonts w:ascii="Times New Roman" w:eastAsiaTheme="minorEastAsia" w:hAnsi="Times New Roman"/>
          <w:b/>
          <w:color w:val="0D0D0D"/>
          <w:sz w:val="28"/>
          <w:szCs w:val="28"/>
          <w:lang w:eastAsia="uk-UA"/>
        </w:rPr>
        <w:t>21</w:t>
      </w:r>
      <w:r w:rsidRPr="00DB56C4">
        <w:rPr>
          <w:rFonts w:ascii="Times New Roman" w:eastAsiaTheme="minorEastAsia" w:hAnsi="Times New Roman"/>
          <w:b/>
          <w:color w:val="0D0D0D"/>
          <w:sz w:val="28"/>
          <w:szCs w:val="28"/>
          <w:lang w:val="uk-UA" w:eastAsia="uk-UA"/>
        </w:rPr>
        <w:t xml:space="preserve">.12.2023  року           </w:t>
      </w:r>
      <w:r w:rsidRPr="00DB56C4">
        <w:rPr>
          <w:rFonts w:ascii="Times New Roman" w:eastAsiaTheme="minorEastAsia" w:hAnsi="Times New Roman"/>
          <w:b/>
          <w:color w:val="0D0D0D"/>
          <w:sz w:val="28"/>
          <w:szCs w:val="28"/>
          <w:lang w:eastAsia="uk-UA"/>
        </w:rPr>
        <w:t xml:space="preserve">   </w:t>
      </w:r>
      <w:r w:rsidRPr="00DB56C4">
        <w:rPr>
          <w:rFonts w:ascii="Times New Roman" w:eastAsiaTheme="minorEastAsia" w:hAnsi="Times New Roman"/>
          <w:b/>
          <w:color w:val="0D0D0D"/>
          <w:sz w:val="28"/>
          <w:szCs w:val="28"/>
          <w:lang w:val="uk-UA" w:eastAsia="uk-UA"/>
        </w:rPr>
        <w:t xml:space="preserve">      селище Ворохта                       № ___ - 33/2023</w:t>
      </w:r>
    </w:p>
    <w:p w:rsidR="00DB56C4" w:rsidRPr="00DB56C4" w:rsidRDefault="00DB56C4" w:rsidP="00DB56C4">
      <w:pPr>
        <w:spacing w:after="0" w:line="240" w:lineRule="auto"/>
        <w:rPr>
          <w:rFonts w:ascii="Times New Roman" w:eastAsia="Times New Roman" w:hAnsi="Times New Roman"/>
          <w:b/>
          <w:sz w:val="28"/>
          <w:szCs w:val="28"/>
          <w:lang w:val="uk-UA" w:eastAsia="ru-RU"/>
        </w:rPr>
      </w:pPr>
    </w:p>
    <w:p w:rsidR="00DB56C4" w:rsidRPr="00DB56C4" w:rsidRDefault="00DB56C4" w:rsidP="00DB56C4">
      <w:pPr>
        <w:spacing w:after="0" w:line="240" w:lineRule="auto"/>
        <w:rPr>
          <w:rFonts w:ascii="Times New Roman" w:eastAsia="Times New Roman" w:hAnsi="Times New Roman"/>
          <w:b/>
          <w:sz w:val="28"/>
          <w:szCs w:val="28"/>
          <w:lang w:eastAsia="ru-RU"/>
        </w:rPr>
      </w:pPr>
      <w:r w:rsidRPr="00DB56C4">
        <w:rPr>
          <w:rFonts w:ascii="Times New Roman" w:eastAsia="Times New Roman" w:hAnsi="Times New Roman"/>
          <w:b/>
          <w:sz w:val="28"/>
          <w:szCs w:val="28"/>
          <w:lang w:val="uk-UA" w:eastAsia="ru-RU"/>
        </w:rPr>
        <w:t xml:space="preserve">Про затвердження  </w:t>
      </w:r>
      <w:r w:rsidRPr="00DB56C4">
        <w:rPr>
          <w:rFonts w:ascii="Times New Roman" w:eastAsia="Times New Roman" w:hAnsi="Times New Roman"/>
          <w:b/>
          <w:sz w:val="28"/>
          <w:szCs w:val="28"/>
          <w:lang w:eastAsia="ru-RU"/>
        </w:rPr>
        <w:t xml:space="preserve">Програми </w:t>
      </w:r>
    </w:p>
    <w:p w:rsidR="00DB56C4" w:rsidRPr="00DB56C4" w:rsidRDefault="00DB56C4" w:rsidP="00DB56C4">
      <w:pPr>
        <w:spacing w:after="0" w:line="240" w:lineRule="auto"/>
        <w:rPr>
          <w:rFonts w:ascii="Times New Roman" w:eastAsia="Times New Roman" w:hAnsi="Times New Roman"/>
          <w:b/>
          <w:sz w:val="28"/>
          <w:szCs w:val="28"/>
          <w:lang w:val="uk-UA" w:eastAsia="ru-RU"/>
        </w:rPr>
      </w:pPr>
      <w:r w:rsidRPr="00DB56C4">
        <w:rPr>
          <w:rFonts w:ascii="Times New Roman" w:eastAsia="Times New Roman" w:hAnsi="Times New Roman"/>
          <w:b/>
          <w:sz w:val="28"/>
          <w:szCs w:val="28"/>
          <w:lang w:eastAsia="ru-RU"/>
        </w:rPr>
        <w:t xml:space="preserve">проведення </w:t>
      </w:r>
      <w:r w:rsidRPr="00DB56C4">
        <w:rPr>
          <w:rFonts w:ascii="Times New Roman" w:eastAsia="Times New Roman" w:hAnsi="Times New Roman"/>
          <w:b/>
          <w:bCs/>
          <w:iCs/>
          <w:color w:val="000000"/>
          <w:sz w:val="28"/>
          <w:szCs w:val="28"/>
          <w:lang w:val="uk-UA" w:eastAsia="ru-RU"/>
        </w:rPr>
        <w:t xml:space="preserve">земельної реформи </w:t>
      </w:r>
    </w:p>
    <w:p w:rsidR="00DB56C4" w:rsidRPr="00DB56C4" w:rsidRDefault="00DB56C4" w:rsidP="00DB56C4">
      <w:pPr>
        <w:spacing w:after="0" w:line="240" w:lineRule="auto"/>
        <w:rPr>
          <w:rFonts w:ascii="Times New Roman" w:eastAsia="Times New Roman" w:hAnsi="Times New Roman"/>
          <w:b/>
          <w:sz w:val="28"/>
          <w:szCs w:val="28"/>
          <w:lang w:val="uk-UA" w:eastAsia="ru-RU"/>
        </w:rPr>
      </w:pPr>
      <w:r w:rsidRPr="00DB56C4">
        <w:rPr>
          <w:rFonts w:ascii="Times New Roman" w:eastAsia="Times New Roman" w:hAnsi="Times New Roman"/>
          <w:b/>
          <w:bCs/>
          <w:iCs/>
          <w:color w:val="000000"/>
          <w:sz w:val="28"/>
          <w:szCs w:val="28"/>
          <w:lang w:val="uk-UA" w:eastAsia="ru-RU"/>
        </w:rPr>
        <w:t>та розробки (оновлення) містобудівної документації</w:t>
      </w:r>
    </w:p>
    <w:p w:rsidR="00DB56C4" w:rsidRPr="00DB56C4" w:rsidRDefault="00DB56C4" w:rsidP="00DB56C4">
      <w:pPr>
        <w:spacing w:after="0" w:line="240" w:lineRule="auto"/>
        <w:rPr>
          <w:rFonts w:ascii="Times New Roman" w:eastAsia="Times New Roman" w:hAnsi="Times New Roman"/>
          <w:b/>
          <w:bCs/>
          <w:iCs/>
          <w:color w:val="000000"/>
          <w:sz w:val="28"/>
          <w:szCs w:val="28"/>
          <w:lang w:val="uk-UA" w:eastAsia="ru-RU"/>
        </w:rPr>
      </w:pPr>
      <w:r w:rsidRPr="00DB56C4">
        <w:rPr>
          <w:rFonts w:ascii="Times New Roman" w:eastAsia="Times New Roman" w:hAnsi="Times New Roman"/>
          <w:b/>
          <w:bCs/>
          <w:iCs/>
          <w:color w:val="000000"/>
          <w:sz w:val="28"/>
          <w:szCs w:val="28"/>
          <w:lang w:val="uk-UA" w:eastAsia="ru-RU"/>
        </w:rPr>
        <w:t xml:space="preserve">на території населених пунктів </w:t>
      </w:r>
    </w:p>
    <w:p w:rsidR="00DB56C4" w:rsidRPr="00DB56C4" w:rsidRDefault="00DB56C4" w:rsidP="00DB56C4">
      <w:pPr>
        <w:spacing w:after="0" w:line="240" w:lineRule="auto"/>
        <w:rPr>
          <w:rFonts w:ascii="Times New Roman" w:eastAsia="Times New Roman" w:hAnsi="Times New Roman"/>
          <w:b/>
          <w:bCs/>
          <w:iCs/>
          <w:color w:val="000000"/>
          <w:sz w:val="28"/>
          <w:szCs w:val="28"/>
          <w:lang w:val="uk-UA" w:eastAsia="ru-RU"/>
        </w:rPr>
      </w:pPr>
      <w:r w:rsidRPr="00DB56C4">
        <w:rPr>
          <w:rFonts w:ascii="Times New Roman" w:eastAsia="Times New Roman" w:hAnsi="Times New Roman"/>
          <w:b/>
          <w:bCs/>
          <w:iCs/>
          <w:color w:val="000000"/>
          <w:sz w:val="28"/>
          <w:szCs w:val="28"/>
          <w:lang w:val="uk-UA" w:eastAsia="ru-RU"/>
        </w:rPr>
        <w:t xml:space="preserve">Ворохтянської селищної територіальної </w:t>
      </w:r>
    </w:p>
    <w:p w:rsidR="00DB56C4" w:rsidRPr="00DB56C4" w:rsidRDefault="00DB56C4" w:rsidP="00DB56C4">
      <w:pPr>
        <w:spacing w:after="0" w:line="240" w:lineRule="auto"/>
        <w:rPr>
          <w:rFonts w:ascii="Times New Roman" w:eastAsia="Times New Roman" w:hAnsi="Times New Roman"/>
          <w:color w:val="000000"/>
          <w:sz w:val="28"/>
          <w:szCs w:val="28"/>
          <w:lang w:val="uk-UA" w:eastAsia="ru-RU"/>
        </w:rPr>
      </w:pPr>
      <w:r w:rsidRPr="00DB56C4">
        <w:rPr>
          <w:rFonts w:ascii="Times New Roman" w:eastAsia="Times New Roman" w:hAnsi="Times New Roman"/>
          <w:b/>
          <w:bCs/>
          <w:iCs/>
          <w:color w:val="000000"/>
          <w:sz w:val="28"/>
          <w:szCs w:val="28"/>
          <w:lang w:val="uk-UA" w:eastAsia="ru-RU"/>
        </w:rPr>
        <w:t xml:space="preserve">громади на 2024-2025 роки </w:t>
      </w:r>
    </w:p>
    <w:p w:rsidR="00DB56C4" w:rsidRPr="00DB56C4" w:rsidRDefault="00DB56C4" w:rsidP="00DB56C4">
      <w:pPr>
        <w:spacing w:after="0" w:line="276" w:lineRule="auto"/>
        <w:rPr>
          <w:rFonts w:asciiTheme="minorHAnsi" w:eastAsiaTheme="minorEastAsia" w:hAnsiTheme="minorHAnsi" w:cstheme="minorBidi"/>
          <w:lang w:val="uk-UA" w:eastAsia="uk-UA"/>
        </w:rPr>
      </w:pPr>
    </w:p>
    <w:p w:rsidR="00DB56C4" w:rsidRPr="00DB56C4" w:rsidRDefault="00DB56C4" w:rsidP="00DB56C4">
      <w:pPr>
        <w:spacing w:after="0" w:line="240" w:lineRule="auto"/>
        <w:ind w:firstLine="709"/>
        <w:jc w:val="both"/>
        <w:rPr>
          <w:rFonts w:ascii="Times New Roman" w:hAnsi="Times New Roman"/>
          <w:sz w:val="28"/>
          <w:szCs w:val="28"/>
          <w:lang w:val="uk-UA" w:eastAsia="uk-UA"/>
        </w:rPr>
      </w:pPr>
      <w:r w:rsidRPr="00DB56C4">
        <w:rPr>
          <w:rFonts w:ascii="Times New Roman" w:eastAsiaTheme="minorEastAsia" w:hAnsi="Times New Roman"/>
          <w:sz w:val="28"/>
          <w:szCs w:val="28"/>
          <w:lang w:val="uk-UA" w:eastAsia="uk-UA"/>
        </w:rPr>
        <w:t xml:space="preserve">Керуючись Земельним та Бюджетним кодексами України, законами України «Про землеустрій», «Про охорону земель», «Про оцінку земель», </w:t>
      </w:r>
      <w:r w:rsidRPr="00DB56C4">
        <w:rPr>
          <w:rFonts w:ascii="Times New Roman" w:eastAsia="Times New Roman" w:hAnsi="Times New Roman" w:cstheme="minorBidi"/>
          <w:spacing w:val="-3"/>
          <w:sz w:val="28"/>
          <w:szCs w:val="28"/>
          <w:lang w:val="uk-UA" w:eastAsia="ru-RU"/>
        </w:rPr>
        <w:t xml:space="preserve">відповідно до  Закону України «Про регулювання містобудівної діяльності» </w:t>
      </w:r>
      <w:r w:rsidRPr="00DB56C4">
        <w:rPr>
          <w:rFonts w:ascii="Times New Roman" w:eastAsiaTheme="minorEastAsia" w:hAnsi="Times New Roman"/>
          <w:sz w:val="28"/>
          <w:szCs w:val="28"/>
          <w:lang w:val="uk-UA" w:eastAsia="uk-UA"/>
        </w:rPr>
        <w:t xml:space="preserve">з метою </w:t>
      </w:r>
      <w:r w:rsidRPr="00DB56C4">
        <w:rPr>
          <w:rFonts w:ascii="Times New Roman" w:eastAsia="Times New Roman" w:hAnsi="Times New Roman" w:cstheme="minorBidi"/>
          <w:sz w:val="28"/>
          <w:szCs w:val="28"/>
          <w:lang w:val="uk-UA" w:eastAsia="ru-RU"/>
        </w:rPr>
        <w:t>організаційного, матеріального та фінансового забезпечення</w:t>
      </w:r>
      <w:r w:rsidRPr="00DB56C4">
        <w:rPr>
          <w:rFonts w:ascii="Times New Roman" w:eastAsiaTheme="minorEastAsia" w:hAnsi="Times New Roman"/>
          <w:sz w:val="28"/>
          <w:szCs w:val="28"/>
          <w:lang w:val="uk-UA" w:eastAsia="uk-UA"/>
        </w:rPr>
        <w:t xml:space="preserve"> здійснення заходів регулювання та управління земельними ресурсами, раціонального використання та охорони земель, розвитку ринку землі</w:t>
      </w:r>
      <w:r w:rsidRPr="00DB56C4">
        <w:rPr>
          <w:rFonts w:ascii="Times New Roman" w:eastAsia="Times New Roman" w:hAnsi="Times New Roman" w:cstheme="minorBidi"/>
          <w:spacing w:val="-3"/>
          <w:sz w:val="28"/>
          <w:szCs w:val="28"/>
          <w:lang w:val="uk-UA" w:eastAsia="ru-RU"/>
        </w:rPr>
        <w:t xml:space="preserve"> з </w:t>
      </w:r>
      <w:r w:rsidRPr="00DB56C4">
        <w:rPr>
          <w:rFonts w:ascii="Times New Roman" w:eastAsia="Times New Roman" w:hAnsi="Times New Roman" w:cstheme="minorBidi"/>
          <w:spacing w:val="-5"/>
          <w:sz w:val="28"/>
          <w:szCs w:val="28"/>
          <w:lang w:val="uk-UA" w:eastAsia="ru-RU"/>
        </w:rPr>
        <w:t xml:space="preserve">метою </w:t>
      </w:r>
      <w:r w:rsidRPr="00DB56C4">
        <w:rPr>
          <w:rFonts w:ascii="Times New Roman" w:eastAsia="Times New Roman" w:hAnsi="Times New Roman" w:cstheme="minorBidi"/>
          <w:sz w:val="28"/>
          <w:szCs w:val="28"/>
          <w:lang w:val="uk-UA" w:eastAsia="ru-RU"/>
        </w:rPr>
        <w:t xml:space="preserve">розроблення комплексу містобудівної документації для системної реалізації державної регіональної політики, обґрунтування основних довгострокових та поточних пріоритетів </w:t>
      </w:r>
      <w:r w:rsidRPr="00DB56C4">
        <w:rPr>
          <w:rFonts w:ascii="Times New Roman" w:eastAsia="Times New Roman" w:hAnsi="Times New Roman" w:cstheme="minorBidi"/>
          <w:sz w:val="28"/>
          <w:szCs w:val="28"/>
          <w:lang w:eastAsia="ru-RU"/>
        </w:rPr>
        <w:t> </w:t>
      </w:r>
      <w:r w:rsidRPr="00DB56C4">
        <w:rPr>
          <w:rFonts w:ascii="Times New Roman" w:eastAsia="Times New Roman" w:hAnsi="Times New Roman" w:cstheme="minorBidi"/>
          <w:sz w:val="28"/>
          <w:szCs w:val="28"/>
          <w:lang w:val="uk-UA" w:eastAsia="ru-RU"/>
        </w:rPr>
        <w:t>розвитку регіону, динамічного збалансованого соціально-економічного розвитку території, гармонійного узгодження інтересів та ефективної взаємодії влади, бізнесу і громадськості, а також залучення інвестицій</w:t>
      </w:r>
      <w:r w:rsidRPr="00DB56C4">
        <w:rPr>
          <w:rFonts w:ascii="Times New Roman" w:eastAsiaTheme="minorEastAsia" w:hAnsi="Times New Roman"/>
          <w:sz w:val="28"/>
          <w:szCs w:val="28"/>
          <w:lang w:val="uk-UA" w:eastAsia="uk-UA"/>
        </w:rPr>
        <w:t xml:space="preserve">, </w:t>
      </w:r>
      <w:r w:rsidRPr="00DB56C4">
        <w:rPr>
          <w:rFonts w:ascii="Times New Roman" w:hAnsi="Times New Roman"/>
          <w:sz w:val="28"/>
          <w:szCs w:val="28"/>
          <w:lang w:val="uk-UA" w:eastAsia="uk-UA"/>
        </w:rPr>
        <w:t xml:space="preserve">селищна рада </w:t>
      </w:r>
    </w:p>
    <w:p w:rsidR="00DB56C4" w:rsidRPr="00DB56C4" w:rsidRDefault="00DB56C4" w:rsidP="00DB56C4">
      <w:pPr>
        <w:spacing w:after="200" w:line="276" w:lineRule="auto"/>
        <w:ind w:firstLine="708"/>
        <w:jc w:val="both"/>
        <w:rPr>
          <w:rFonts w:ascii="Times New Roman" w:hAnsi="Times New Roman"/>
          <w:b/>
          <w:sz w:val="28"/>
          <w:szCs w:val="28"/>
          <w:lang w:val="uk-UA" w:eastAsia="uk-UA"/>
        </w:rPr>
      </w:pPr>
      <w:r w:rsidRPr="00DB56C4">
        <w:rPr>
          <w:rFonts w:ascii="Times New Roman" w:hAnsi="Times New Roman"/>
          <w:b/>
          <w:sz w:val="28"/>
          <w:szCs w:val="28"/>
          <w:lang w:val="uk-UA" w:eastAsia="uk-UA"/>
        </w:rPr>
        <w:t xml:space="preserve">                                               В</w:t>
      </w:r>
      <w:r w:rsidRPr="00DB56C4">
        <w:rPr>
          <w:rFonts w:ascii="Times New Roman" w:hAnsi="Times New Roman"/>
          <w:b/>
          <w:sz w:val="28"/>
          <w:szCs w:val="28"/>
          <w:lang w:eastAsia="uk-UA"/>
        </w:rPr>
        <w:t xml:space="preserve"> </w:t>
      </w:r>
      <w:r w:rsidRPr="00DB56C4">
        <w:rPr>
          <w:rFonts w:ascii="Times New Roman" w:hAnsi="Times New Roman"/>
          <w:b/>
          <w:sz w:val="28"/>
          <w:szCs w:val="28"/>
          <w:lang w:val="uk-UA" w:eastAsia="uk-UA"/>
        </w:rPr>
        <w:t>И</w:t>
      </w:r>
      <w:r w:rsidRPr="00DB56C4">
        <w:rPr>
          <w:rFonts w:ascii="Times New Roman" w:hAnsi="Times New Roman"/>
          <w:b/>
          <w:sz w:val="28"/>
          <w:szCs w:val="28"/>
          <w:lang w:eastAsia="uk-UA"/>
        </w:rPr>
        <w:t xml:space="preserve"> </w:t>
      </w:r>
      <w:r w:rsidRPr="00DB56C4">
        <w:rPr>
          <w:rFonts w:ascii="Times New Roman" w:hAnsi="Times New Roman"/>
          <w:b/>
          <w:sz w:val="28"/>
          <w:szCs w:val="28"/>
          <w:lang w:val="uk-UA" w:eastAsia="uk-UA"/>
        </w:rPr>
        <w:t>Р</w:t>
      </w:r>
      <w:r w:rsidRPr="00DB56C4">
        <w:rPr>
          <w:rFonts w:ascii="Times New Roman" w:hAnsi="Times New Roman"/>
          <w:b/>
          <w:sz w:val="28"/>
          <w:szCs w:val="28"/>
          <w:lang w:eastAsia="uk-UA"/>
        </w:rPr>
        <w:t xml:space="preserve"> </w:t>
      </w:r>
      <w:r w:rsidRPr="00DB56C4">
        <w:rPr>
          <w:rFonts w:ascii="Times New Roman" w:hAnsi="Times New Roman"/>
          <w:b/>
          <w:sz w:val="28"/>
          <w:szCs w:val="28"/>
          <w:lang w:val="uk-UA" w:eastAsia="uk-UA"/>
        </w:rPr>
        <w:t>І</w:t>
      </w:r>
      <w:r w:rsidRPr="00DB56C4">
        <w:rPr>
          <w:rFonts w:ascii="Times New Roman" w:hAnsi="Times New Roman"/>
          <w:b/>
          <w:sz w:val="28"/>
          <w:szCs w:val="28"/>
          <w:lang w:eastAsia="uk-UA"/>
        </w:rPr>
        <w:t xml:space="preserve"> </w:t>
      </w:r>
      <w:r w:rsidRPr="00DB56C4">
        <w:rPr>
          <w:rFonts w:ascii="Times New Roman" w:hAnsi="Times New Roman"/>
          <w:b/>
          <w:sz w:val="28"/>
          <w:szCs w:val="28"/>
          <w:lang w:val="uk-UA" w:eastAsia="uk-UA"/>
        </w:rPr>
        <w:t>Ш</w:t>
      </w:r>
      <w:r w:rsidRPr="00DB56C4">
        <w:rPr>
          <w:rFonts w:ascii="Times New Roman" w:hAnsi="Times New Roman"/>
          <w:b/>
          <w:sz w:val="28"/>
          <w:szCs w:val="28"/>
          <w:lang w:eastAsia="uk-UA"/>
        </w:rPr>
        <w:t xml:space="preserve"> </w:t>
      </w:r>
      <w:r w:rsidRPr="00DB56C4">
        <w:rPr>
          <w:rFonts w:ascii="Times New Roman" w:hAnsi="Times New Roman"/>
          <w:b/>
          <w:sz w:val="28"/>
          <w:szCs w:val="28"/>
          <w:lang w:val="uk-UA" w:eastAsia="uk-UA"/>
        </w:rPr>
        <w:t>И</w:t>
      </w:r>
      <w:r w:rsidRPr="00DB56C4">
        <w:rPr>
          <w:rFonts w:ascii="Times New Roman" w:hAnsi="Times New Roman"/>
          <w:b/>
          <w:sz w:val="28"/>
          <w:szCs w:val="28"/>
          <w:lang w:eastAsia="uk-UA"/>
        </w:rPr>
        <w:t xml:space="preserve"> </w:t>
      </w:r>
      <w:r w:rsidRPr="00DB56C4">
        <w:rPr>
          <w:rFonts w:ascii="Times New Roman" w:hAnsi="Times New Roman"/>
          <w:b/>
          <w:sz w:val="28"/>
          <w:szCs w:val="28"/>
          <w:lang w:val="uk-UA" w:eastAsia="uk-UA"/>
        </w:rPr>
        <w:t>Л</w:t>
      </w:r>
      <w:r w:rsidRPr="00DB56C4">
        <w:rPr>
          <w:rFonts w:ascii="Times New Roman" w:hAnsi="Times New Roman"/>
          <w:b/>
          <w:sz w:val="28"/>
          <w:szCs w:val="28"/>
          <w:lang w:eastAsia="uk-UA"/>
        </w:rPr>
        <w:t xml:space="preserve"> </w:t>
      </w:r>
      <w:r w:rsidRPr="00DB56C4">
        <w:rPr>
          <w:rFonts w:ascii="Times New Roman" w:hAnsi="Times New Roman"/>
          <w:b/>
          <w:sz w:val="28"/>
          <w:szCs w:val="28"/>
          <w:lang w:val="uk-UA" w:eastAsia="uk-UA"/>
        </w:rPr>
        <w:t>А:</w:t>
      </w:r>
    </w:p>
    <w:p w:rsidR="00DB56C4" w:rsidRPr="00DB56C4" w:rsidRDefault="00DB56C4" w:rsidP="00DB56C4">
      <w:pPr>
        <w:spacing w:after="0" w:line="240" w:lineRule="auto"/>
        <w:ind w:firstLine="708"/>
        <w:jc w:val="both"/>
        <w:rPr>
          <w:rFonts w:ascii="Times New Roman" w:eastAsiaTheme="minorEastAsia" w:hAnsi="Times New Roman"/>
          <w:sz w:val="28"/>
          <w:szCs w:val="28"/>
          <w:lang w:val="uk-UA" w:eastAsia="uk-UA"/>
        </w:rPr>
      </w:pPr>
      <w:r w:rsidRPr="00DB56C4">
        <w:rPr>
          <w:rFonts w:ascii="Times New Roman" w:eastAsiaTheme="minorEastAsia" w:hAnsi="Times New Roman"/>
          <w:b/>
          <w:bCs/>
          <w:sz w:val="28"/>
          <w:szCs w:val="28"/>
          <w:lang w:val="uk-UA" w:eastAsia="uk-UA"/>
        </w:rPr>
        <w:t xml:space="preserve">1. </w:t>
      </w:r>
      <w:r w:rsidRPr="00DB56C4">
        <w:rPr>
          <w:rFonts w:ascii="Times New Roman" w:eastAsiaTheme="minorEastAsia" w:hAnsi="Times New Roman"/>
          <w:sz w:val="28"/>
          <w:szCs w:val="28"/>
          <w:lang w:val="uk-UA" w:eastAsia="uk-UA"/>
        </w:rPr>
        <w:t xml:space="preserve">Затвердити Програму </w:t>
      </w:r>
      <w:r w:rsidRPr="00DB56C4">
        <w:rPr>
          <w:rFonts w:ascii="Times New Roman" w:eastAsia="Times New Roman" w:hAnsi="Times New Roman"/>
          <w:sz w:val="28"/>
          <w:szCs w:val="28"/>
          <w:lang w:eastAsia="ru-RU"/>
        </w:rPr>
        <w:t xml:space="preserve">проведення </w:t>
      </w:r>
      <w:r w:rsidRPr="00DB56C4">
        <w:rPr>
          <w:rFonts w:ascii="Times New Roman" w:eastAsia="Times New Roman" w:hAnsi="Times New Roman"/>
          <w:bCs/>
          <w:iCs/>
          <w:color w:val="000000"/>
          <w:sz w:val="28"/>
          <w:szCs w:val="28"/>
          <w:lang w:val="uk-UA" w:eastAsia="ru-RU"/>
        </w:rPr>
        <w:t xml:space="preserve">земельної реформи та розробки (оновлення) містобудівної документації на території населених пунктів Ворохтянської селищної територіальної громади на 2024-2025 роки </w:t>
      </w:r>
      <w:r w:rsidRPr="00DB56C4">
        <w:rPr>
          <w:rFonts w:ascii="Times New Roman" w:eastAsiaTheme="minorEastAsia" w:hAnsi="Times New Roman"/>
          <w:sz w:val="28"/>
          <w:szCs w:val="28"/>
          <w:lang w:val="uk-UA" w:eastAsia="uk-UA"/>
        </w:rPr>
        <w:t xml:space="preserve">(додається). </w:t>
      </w:r>
    </w:p>
    <w:p w:rsidR="00DB56C4" w:rsidRPr="00DB56C4" w:rsidRDefault="00DB56C4" w:rsidP="00DB56C4">
      <w:pPr>
        <w:spacing w:after="0" w:line="240" w:lineRule="auto"/>
        <w:ind w:firstLine="708"/>
        <w:jc w:val="both"/>
        <w:rPr>
          <w:rFonts w:ascii="Times New Roman" w:eastAsia="Times New Roman" w:hAnsi="Times New Roman"/>
          <w:bCs/>
          <w:iCs/>
          <w:color w:val="FF0000"/>
          <w:sz w:val="28"/>
          <w:szCs w:val="28"/>
          <w:lang w:val="uk-UA" w:eastAsia="ru-RU"/>
        </w:rPr>
      </w:pPr>
      <w:r w:rsidRPr="00DB56C4">
        <w:rPr>
          <w:rFonts w:ascii="Times New Roman" w:eastAsia="Times New Roman" w:hAnsi="Times New Roman"/>
          <w:b/>
          <w:bCs/>
          <w:iCs/>
          <w:color w:val="000000" w:themeColor="text1"/>
          <w:sz w:val="28"/>
          <w:szCs w:val="28"/>
          <w:lang w:val="uk-UA" w:eastAsia="ru-RU"/>
        </w:rPr>
        <w:t xml:space="preserve">2. </w:t>
      </w:r>
      <w:r w:rsidRPr="00DB56C4">
        <w:rPr>
          <w:rFonts w:ascii="Times New Roman" w:eastAsia="Times New Roman" w:hAnsi="Times New Roman"/>
          <w:bCs/>
          <w:iCs/>
          <w:color w:val="000000" w:themeColor="text1"/>
          <w:sz w:val="28"/>
          <w:szCs w:val="28"/>
          <w:lang w:val="uk-UA" w:eastAsia="ru-RU"/>
        </w:rPr>
        <w:t xml:space="preserve">Затвердити Заходи щодо реалізації </w:t>
      </w:r>
      <w:r w:rsidRPr="00DB56C4">
        <w:rPr>
          <w:rFonts w:ascii="Times New Roman" w:eastAsiaTheme="minorEastAsia" w:hAnsi="Times New Roman"/>
          <w:color w:val="000000" w:themeColor="text1"/>
          <w:sz w:val="28"/>
          <w:szCs w:val="28"/>
          <w:lang w:val="uk-UA" w:eastAsia="uk-UA"/>
        </w:rPr>
        <w:t>Програми</w:t>
      </w:r>
      <w:r w:rsidRPr="00DB56C4">
        <w:rPr>
          <w:rFonts w:ascii="Times New Roman" w:eastAsiaTheme="minorEastAsia" w:hAnsi="Times New Roman"/>
          <w:color w:val="FF0000"/>
          <w:sz w:val="28"/>
          <w:szCs w:val="28"/>
          <w:lang w:val="uk-UA" w:eastAsia="uk-UA"/>
        </w:rPr>
        <w:t xml:space="preserve"> </w:t>
      </w:r>
      <w:r w:rsidRPr="00DB56C4">
        <w:rPr>
          <w:rFonts w:ascii="Times New Roman" w:eastAsia="Times New Roman" w:hAnsi="Times New Roman"/>
          <w:sz w:val="28"/>
          <w:szCs w:val="28"/>
          <w:lang w:eastAsia="ru-RU"/>
        </w:rPr>
        <w:t xml:space="preserve">проведення </w:t>
      </w:r>
      <w:r w:rsidRPr="00DB56C4">
        <w:rPr>
          <w:rFonts w:ascii="Times New Roman" w:eastAsia="Times New Roman" w:hAnsi="Times New Roman"/>
          <w:bCs/>
          <w:iCs/>
          <w:color w:val="000000"/>
          <w:sz w:val="28"/>
          <w:szCs w:val="28"/>
          <w:lang w:val="uk-UA" w:eastAsia="ru-RU"/>
        </w:rPr>
        <w:t xml:space="preserve">земельної реформи та розробки (оновлення) містобудівної документації на території населених пунктів Ворохтянської селищної територіальної громади на 2024-2025 роки </w:t>
      </w:r>
      <w:r w:rsidRPr="00DB56C4">
        <w:rPr>
          <w:rFonts w:ascii="Times New Roman" w:eastAsiaTheme="minorEastAsia" w:hAnsi="Times New Roman"/>
          <w:sz w:val="28"/>
          <w:szCs w:val="28"/>
          <w:lang w:val="uk-UA" w:eastAsia="uk-UA"/>
        </w:rPr>
        <w:t>(додається)</w:t>
      </w:r>
      <w:r w:rsidRPr="00DB56C4">
        <w:rPr>
          <w:rFonts w:ascii="Times New Roman" w:eastAsiaTheme="minorEastAsia" w:hAnsi="Times New Roman"/>
          <w:color w:val="FF0000"/>
          <w:sz w:val="28"/>
          <w:szCs w:val="28"/>
          <w:lang w:val="uk-UA" w:eastAsia="uk-UA"/>
        </w:rPr>
        <w:t>.</w:t>
      </w:r>
    </w:p>
    <w:p w:rsidR="00DB56C4" w:rsidRPr="00DB56C4" w:rsidRDefault="00DB56C4" w:rsidP="00DB56C4">
      <w:pPr>
        <w:spacing w:after="0" w:line="240" w:lineRule="auto"/>
        <w:ind w:firstLine="709"/>
        <w:jc w:val="both"/>
        <w:rPr>
          <w:rFonts w:ascii="Times New Roman" w:eastAsiaTheme="minorEastAsia" w:hAnsi="Times New Roman"/>
          <w:color w:val="000000" w:themeColor="text1"/>
          <w:sz w:val="28"/>
          <w:szCs w:val="28"/>
          <w:lang w:val="uk-UA" w:eastAsia="uk-UA"/>
        </w:rPr>
      </w:pPr>
      <w:r w:rsidRPr="00DB56C4">
        <w:rPr>
          <w:rFonts w:ascii="Times New Roman" w:eastAsiaTheme="minorEastAsia" w:hAnsi="Times New Roman"/>
          <w:b/>
          <w:bCs/>
          <w:color w:val="000000" w:themeColor="text1"/>
          <w:sz w:val="28"/>
          <w:szCs w:val="28"/>
          <w:lang w:val="uk-UA" w:eastAsia="uk-UA"/>
        </w:rPr>
        <w:t xml:space="preserve">3. </w:t>
      </w:r>
      <w:r w:rsidRPr="00DB56C4">
        <w:rPr>
          <w:rFonts w:ascii="Times New Roman" w:eastAsiaTheme="minorEastAsia" w:hAnsi="Times New Roman"/>
          <w:color w:val="000000" w:themeColor="text1"/>
          <w:sz w:val="28"/>
          <w:szCs w:val="28"/>
          <w:lang w:val="uk-UA" w:eastAsia="uk-UA"/>
        </w:rPr>
        <w:t xml:space="preserve">Виконавчому комітету </w:t>
      </w:r>
      <w:r w:rsidRPr="00DB56C4">
        <w:rPr>
          <w:rFonts w:ascii="Times New Roman" w:eastAsia="Times New Roman" w:hAnsi="Times New Roman"/>
          <w:bCs/>
          <w:iCs/>
          <w:color w:val="000000" w:themeColor="text1"/>
          <w:sz w:val="28"/>
          <w:szCs w:val="28"/>
          <w:lang w:val="uk-UA" w:eastAsia="ru-RU"/>
        </w:rPr>
        <w:t>Ворохтянської селищної</w:t>
      </w:r>
      <w:r w:rsidRPr="00DB56C4">
        <w:rPr>
          <w:rFonts w:ascii="Times New Roman" w:eastAsiaTheme="minorEastAsia" w:hAnsi="Times New Roman"/>
          <w:color w:val="000000" w:themeColor="text1"/>
          <w:sz w:val="28"/>
          <w:szCs w:val="28"/>
          <w:lang w:val="uk-UA" w:eastAsia="uk-UA"/>
        </w:rPr>
        <w:t xml:space="preserve"> ради забезпечити фінансування заходів Програми у 2024-2025 роках. </w:t>
      </w:r>
    </w:p>
    <w:p w:rsidR="00DB56C4" w:rsidRPr="00DB56C4" w:rsidRDefault="00DB56C4" w:rsidP="00DB56C4">
      <w:pPr>
        <w:spacing w:after="0" w:line="240" w:lineRule="auto"/>
        <w:ind w:firstLine="709"/>
        <w:jc w:val="both"/>
        <w:rPr>
          <w:rFonts w:ascii="Times New Roman" w:eastAsiaTheme="minorEastAsia" w:hAnsi="Times New Roman"/>
          <w:sz w:val="28"/>
          <w:szCs w:val="28"/>
          <w:lang w:val="uk-UA" w:eastAsia="uk-UA"/>
        </w:rPr>
      </w:pPr>
      <w:r w:rsidRPr="00DB56C4">
        <w:rPr>
          <w:rFonts w:ascii="Times New Roman" w:eastAsiaTheme="minorEastAsia" w:hAnsi="Times New Roman"/>
          <w:b/>
          <w:bCs/>
          <w:sz w:val="28"/>
          <w:szCs w:val="28"/>
          <w:lang w:val="uk-UA" w:eastAsia="uk-UA"/>
        </w:rPr>
        <w:lastRenderedPageBreak/>
        <w:t xml:space="preserve">4. </w:t>
      </w:r>
      <w:r w:rsidRPr="00DB56C4">
        <w:rPr>
          <w:rFonts w:ascii="Times New Roman" w:eastAsiaTheme="minorEastAsia" w:hAnsi="Times New Roman"/>
          <w:sz w:val="28"/>
          <w:szCs w:val="28"/>
          <w:lang w:val="uk-UA" w:eastAsia="uk-UA"/>
        </w:rPr>
        <w:t>Контроль за виконанням даного рішення покласти на постійну комісію з земельних питань, екології та містобудування.</w:t>
      </w:r>
    </w:p>
    <w:p w:rsidR="00DB56C4" w:rsidRPr="00DB56C4" w:rsidRDefault="00DB56C4" w:rsidP="00DB56C4">
      <w:pPr>
        <w:spacing w:after="200" w:line="276" w:lineRule="auto"/>
        <w:ind w:firstLine="708"/>
        <w:jc w:val="both"/>
        <w:rPr>
          <w:rFonts w:ascii="Times New Roman" w:eastAsiaTheme="minorEastAsia" w:hAnsi="Times New Roman"/>
          <w:sz w:val="28"/>
          <w:szCs w:val="28"/>
          <w:lang w:val="uk-UA" w:eastAsia="uk-UA"/>
        </w:rPr>
      </w:pPr>
    </w:p>
    <w:p w:rsidR="00DB56C4" w:rsidRPr="00DB56C4" w:rsidRDefault="00DB56C4" w:rsidP="00DB56C4">
      <w:pPr>
        <w:spacing w:after="200" w:line="276" w:lineRule="auto"/>
        <w:jc w:val="both"/>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 xml:space="preserve">Селищний голова                    </w:t>
      </w:r>
      <w:r w:rsidRPr="00DB56C4">
        <w:rPr>
          <w:rFonts w:ascii="Times New Roman" w:eastAsiaTheme="minorEastAsia" w:hAnsi="Times New Roman"/>
          <w:b/>
          <w:sz w:val="28"/>
          <w:szCs w:val="28"/>
          <w:lang w:eastAsia="uk-UA"/>
        </w:rPr>
        <w:t xml:space="preserve">                   </w:t>
      </w:r>
      <w:r w:rsidRPr="00DB56C4">
        <w:rPr>
          <w:rFonts w:ascii="Times New Roman" w:eastAsiaTheme="minorEastAsia" w:hAnsi="Times New Roman"/>
          <w:b/>
          <w:sz w:val="28"/>
          <w:szCs w:val="28"/>
          <w:lang w:val="uk-UA" w:eastAsia="uk-UA"/>
        </w:rPr>
        <w:t xml:space="preserve">                            Олег ДЗЕМ’ЮК</w:t>
      </w:r>
    </w:p>
    <w:p w:rsidR="00DB56C4" w:rsidRDefault="00DB56C4">
      <w:pPr>
        <w:spacing w:after="0" w:line="240" w:lineRule="auto"/>
        <w:rPr>
          <w:rFonts w:ascii="Times New Roman" w:eastAsiaTheme="minorEastAsia" w:hAnsi="Times New Roman"/>
          <w:b/>
          <w:sz w:val="28"/>
          <w:szCs w:val="28"/>
          <w:lang w:val="uk-UA" w:eastAsia="uk-UA"/>
        </w:rPr>
      </w:pPr>
      <w:r>
        <w:rPr>
          <w:rFonts w:ascii="Times New Roman" w:eastAsiaTheme="minorEastAsia" w:hAnsi="Times New Roman"/>
          <w:b/>
          <w:sz w:val="28"/>
          <w:szCs w:val="28"/>
          <w:lang w:val="uk-UA" w:eastAsia="uk-UA"/>
        </w:rPr>
        <w:br w:type="page"/>
      </w:r>
    </w:p>
    <w:p w:rsidR="00DB56C4" w:rsidRPr="00DB56C4" w:rsidRDefault="00DB56C4" w:rsidP="00DB56C4">
      <w:pPr>
        <w:spacing w:after="0" w:line="240" w:lineRule="auto"/>
        <w:ind w:left="4332" w:firstLine="708"/>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lastRenderedPageBreak/>
        <w:t>Додаток 1</w:t>
      </w:r>
    </w:p>
    <w:p w:rsidR="00DB56C4" w:rsidRPr="00DB56C4" w:rsidRDefault="00DB56C4" w:rsidP="00DB56C4">
      <w:pPr>
        <w:spacing w:after="0" w:line="240" w:lineRule="auto"/>
        <w:ind w:left="4332" w:firstLine="708"/>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Затверджено</w:t>
      </w:r>
    </w:p>
    <w:p w:rsidR="00DB56C4" w:rsidRPr="00DB56C4" w:rsidRDefault="00DB56C4" w:rsidP="00DB56C4">
      <w:pPr>
        <w:spacing w:after="0" w:line="240" w:lineRule="auto"/>
        <w:ind w:left="4320" w:firstLine="720"/>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рішенням селищної ради</w:t>
      </w:r>
    </w:p>
    <w:p w:rsidR="00DB56C4" w:rsidRPr="00DB56C4" w:rsidRDefault="00DB56C4" w:rsidP="00DB56C4">
      <w:pPr>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 xml:space="preserve">           </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t xml:space="preserve"> від </w:t>
      </w:r>
      <w:r w:rsidRPr="00DB56C4">
        <w:rPr>
          <w:rFonts w:ascii="Times New Roman" w:eastAsiaTheme="minorEastAsia" w:hAnsi="Times New Roman"/>
          <w:b/>
          <w:sz w:val="28"/>
          <w:szCs w:val="28"/>
          <w:lang w:eastAsia="uk-UA"/>
        </w:rPr>
        <w:t>21</w:t>
      </w:r>
      <w:r w:rsidRPr="00DB56C4">
        <w:rPr>
          <w:rFonts w:ascii="Times New Roman" w:eastAsiaTheme="minorEastAsia" w:hAnsi="Times New Roman"/>
          <w:b/>
          <w:sz w:val="28"/>
          <w:szCs w:val="28"/>
          <w:lang w:val="uk-UA" w:eastAsia="uk-UA"/>
        </w:rPr>
        <w:t>.12.2023 року № ___ -33/2023</w:t>
      </w:r>
    </w:p>
    <w:p w:rsidR="00DB56C4" w:rsidRPr="00DB56C4" w:rsidRDefault="00DB56C4" w:rsidP="00DB56C4">
      <w:pPr>
        <w:spacing w:after="0" w:line="360" w:lineRule="auto"/>
        <w:rPr>
          <w:rFonts w:ascii="Times New Roman" w:eastAsiaTheme="minorEastAsia" w:hAnsi="Times New Roman"/>
          <w:sz w:val="28"/>
          <w:szCs w:val="28"/>
          <w:lang w:val="uk-UA" w:eastAsia="uk-UA"/>
        </w:rPr>
      </w:pPr>
    </w:p>
    <w:p w:rsidR="00DB56C4" w:rsidRPr="00DB56C4" w:rsidRDefault="00DB56C4" w:rsidP="00DB56C4">
      <w:pPr>
        <w:tabs>
          <w:tab w:val="left" w:pos="3585"/>
        </w:tabs>
        <w:spacing w:after="0" w:line="240" w:lineRule="auto"/>
        <w:jc w:val="center"/>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ПРОГРАМА</w:t>
      </w:r>
    </w:p>
    <w:p w:rsidR="00DB56C4" w:rsidRPr="00DB56C4" w:rsidRDefault="00DB56C4" w:rsidP="00DB56C4">
      <w:pPr>
        <w:tabs>
          <w:tab w:val="left" w:pos="3585"/>
        </w:tabs>
        <w:spacing w:after="0" w:line="240" w:lineRule="auto"/>
        <w:jc w:val="center"/>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 xml:space="preserve"> </w:t>
      </w:r>
      <w:r w:rsidRPr="00DB56C4">
        <w:rPr>
          <w:rFonts w:ascii="Times New Roman" w:eastAsia="Times New Roman" w:hAnsi="Times New Roman"/>
          <w:b/>
          <w:sz w:val="28"/>
          <w:szCs w:val="28"/>
          <w:lang w:eastAsia="ru-RU"/>
        </w:rPr>
        <w:t xml:space="preserve">проведення </w:t>
      </w:r>
      <w:r w:rsidRPr="00DB56C4">
        <w:rPr>
          <w:rFonts w:ascii="Times New Roman" w:eastAsia="Times New Roman" w:hAnsi="Times New Roman"/>
          <w:b/>
          <w:bCs/>
          <w:iCs/>
          <w:color w:val="000000"/>
          <w:sz w:val="28"/>
          <w:szCs w:val="28"/>
          <w:lang w:val="uk-UA" w:eastAsia="ru-RU"/>
        </w:rPr>
        <w:t>земельної реформи та розробки (оновлення) містобудівної документації на території населених пунктів Ворохтянської селищної територіальної громади на 2024-2025 роки</w:t>
      </w:r>
    </w:p>
    <w:p w:rsidR="00DB56C4" w:rsidRPr="00DB56C4" w:rsidRDefault="00DB56C4" w:rsidP="00DB56C4">
      <w:pPr>
        <w:tabs>
          <w:tab w:val="left" w:pos="3585"/>
        </w:tabs>
        <w:spacing w:after="0" w:line="240" w:lineRule="auto"/>
        <w:jc w:val="center"/>
        <w:rPr>
          <w:rFonts w:ascii="Times New Roman" w:eastAsiaTheme="minorEastAsia" w:hAnsi="Times New Roman"/>
          <w:sz w:val="28"/>
          <w:szCs w:val="28"/>
          <w:lang w:val="uk-UA" w:eastAsia="uk-UA"/>
        </w:rPr>
      </w:pPr>
    </w:p>
    <w:p w:rsidR="00DB56C4" w:rsidRPr="00DB56C4" w:rsidRDefault="00DB56C4" w:rsidP="00DB56C4">
      <w:pPr>
        <w:tabs>
          <w:tab w:val="left" w:pos="3585"/>
        </w:tabs>
        <w:spacing w:after="0" w:line="240" w:lineRule="auto"/>
        <w:rPr>
          <w:rFonts w:ascii="Times New Roman" w:eastAsiaTheme="minorEastAsia" w:hAnsi="Times New Roman"/>
          <w:sz w:val="28"/>
          <w:szCs w:val="28"/>
          <w:lang w:val="uk-UA" w:eastAsia="uk-UA"/>
        </w:rPr>
      </w:pPr>
    </w:p>
    <w:p w:rsidR="00DB56C4" w:rsidRPr="00DB56C4" w:rsidRDefault="00DB56C4" w:rsidP="00DB56C4">
      <w:pPr>
        <w:tabs>
          <w:tab w:val="left" w:pos="3585"/>
        </w:tabs>
        <w:spacing w:after="0" w:line="240" w:lineRule="auto"/>
        <w:rPr>
          <w:rFonts w:ascii="Times New Roman" w:eastAsiaTheme="minorEastAsia" w:hAnsi="Times New Roman"/>
          <w:sz w:val="28"/>
          <w:szCs w:val="28"/>
          <w:lang w:val="uk-UA" w:eastAsia="uk-UA"/>
        </w:rPr>
      </w:pP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Замовник програми</w:t>
      </w:r>
      <w:r w:rsidRPr="00DB56C4">
        <w:rPr>
          <w:rFonts w:ascii="Times New Roman" w:eastAsiaTheme="minorEastAsia" w:hAnsi="Times New Roman"/>
          <w:b/>
          <w:sz w:val="28"/>
          <w:szCs w:val="28"/>
          <w:lang w:val="uk-UA" w:eastAsia="uk-UA"/>
        </w:rPr>
        <w:tab/>
      </w: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p>
    <w:p w:rsidR="00DB56C4" w:rsidRPr="00DB56C4" w:rsidRDefault="00DB56C4" w:rsidP="00DB56C4">
      <w:pPr>
        <w:tabs>
          <w:tab w:val="left" w:pos="3585"/>
        </w:tabs>
        <w:spacing w:after="0" w:line="240" w:lineRule="auto"/>
        <w:rPr>
          <w:rFonts w:ascii="Times New Roman" w:eastAsia="Times New Roman" w:hAnsi="Times New Roman"/>
          <w:sz w:val="26"/>
          <w:szCs w:val="26"/>
          <w:lang w:val="uk-UA" w:eastAsia="ru-RU"/>
        </w:rPr>
      </w:pPr>
      <w:r w:rsidRPr="00DB56C4">
        <w:rPr>
          <w:rFonts w:ascii="Times New Roman" w:eastAsiaTheme="minorEastAsia" w:hAnsi="Times New Roman"/>
          <w:sz w:val="28"/>
          <w:szCs w:val="28"/>
          <w:lang w:val="uk-UA" w:eastAsia="uk-UA"/>
        </w:rPr>
        <w:t xml:space="preserve">Відділ </w:t>
      </w:r>
      <w:r w:rsidRPr="00DB56C4">
        <w:rPr>
          <w:rFonts w:ascii="Times New Roman" w:eastAsia="Times New Roman" w:hAnsi="Times New Roman"/>
          <w:sz w:val="26"/>
          <w:szCs w:val="26"/>
          <w:lang w:val="uk-UA" w:eastAsia="ru-RU"/>
        </w:rPr>
        <w:t xml:space="preserve">архітектури, будівництва, </w:t>
      </w:r>
    </w:p>
    <w:p w:rsidR="00DB56C4" w:rsidRPr="00DB56C4" w:rsidRDefault="00DB56C4" w:rsidP="00DB56C4">
      <w:pPr>
        <w:tabs>
          <w:tab w:val="left" w:pos="3585"/>
        </w:tabs>
        <w:spacing w:after="0" w:line="240" w:lineRule="auto"/>
        <w:rPr>
          <w:rFonts w:ascii="Times New Roman" w:eastAsia="Times New Roman" w:hAnsi="Times New Roman"/>
          <w:sz w:val="26"/>
          <w:szCs w:val="26"/>
          <w:lang w:val="uk-UA" w:eastAsia="ru-RU"/>
        </w:rPr>
      </w:pPr>
      <w:r w:rsidRPr="00DB56C4">
        <w:rPr>
          <w:rFonts w:ascii="Times New Roman" w:eastAsia="Times New Roman" w:hAnsi="Times New Roman"/>
          <w:sz w:val="26"/>
          <w:szCs w:val="26"/>
          <w:lang w:val="uk-UA" w:eastAsia="ru-RU"/>
        </w:rPr>
        <w:t xml:space="preserve">житлово-комунального господарства </w:t>
      </w:r>
    </w:p>
    <w:p w:rsidR="00DB56C4" w:rsidRPr="00DB56C4" w:rsidRDefault="00DB56C4" w:rsidP="00DB56C4">
      <w:pPr>
        <w:tabs>
          <w:tab w:val="left" w:pos="3585"/>
        </w:tabs>
        <w:spacing w:after="0" w:line="240" w:lineRule="auto"/>
        <w:rPr>
          <w:rFonts w:ascii="Times New Roman" w:eastAsia="Times New Roman" w:hAnsi="Times New Roman"/>
          <w:sz w:val="26"/>
          <w:szCs w:val="26"/>
          <w:lang w:val="uk-UA" w:eastAsia="ru-RU"/>
        </w:rPr>
      </w:pPr>
      <w:r w:rsidRPr="00DB56C4">
        <w:rPr>
          <w:rFonts w:ascii="Times New Roman" w:eastAsia="Times New Roman" w:hAnsi="Times New Roman"/>
          <w:sz w:val="26"/>
          <w:szCs w:val="26"/>
          <w:lang w:val="uk-UA" w:eastAsia="ru-RU"/>
        </w:rPr>
        <w:t xml:space="preserve">та земельних відносин   Ворохтянської </w:t>
      </w:r>
    </w:p>
    <w:p w:rsidR="00DB56C4" w:rsidRPr="00DB56C4" w:rsidRDefault="00DB56C4" w:rsidP="00DB56C4">
      <w:pPr>
        <w:tabs>
          <w:tab w:val="left" w:pos="3585"/>
        </w:tabs>
        <w:spacing w:after="0" w:line="240" w:lineRule="auto"/>
        <w:rPr>
          <w:rFonts w:ascii="Times New Roman" w:eastAsiaTheme="minorEastAsia" w:hAnsi="Times New Roman"/>
          <w:sz w:val="28"/>
          <w:szCs w:val="28"/>
          <w:lang w:val="uk-UA" w:eastAsia="uk-UA"/>
        </w:rPr>
      </w:pPr>
      <w:r w:rsidRPr="00DB56C4">
        <w:rPr>
          <w:rFonts w:ascii="Times New Roman" w:eastAsia="Times New Roman" w:hAnsi="Times New Roman"/>
          <w:sz w:val="26"/>
          <w:szCs w:val="26"/>
          <w:lang w:val="uk-UA" w:eastAsia="ru-RU"/>
        </w:rPr>
        <w:t>селищної ради</w:t>
      </w: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sz w:val="28"/>
          <w:szCs w:val="28"/>
          <w:lang w:val="uk-UA" w:eastAsia="uk-UA"/>
        </w:rPr>
        <w:tab/>
      </w:r>
      <w:r w:rsidRPr="00DB56C4">
        <w:rPr>
          <w:rFonts w:ascii="Times New Roman" w:eastAsiaTheme="minorEastAsia" w:hAnsi="Times New Roman"/>
          <w:sz w:val="28"/>
          <w:szCs w:val="28"/>
          <w:lang w:val="uk-UA" w:eastAsia="uk-UA"/>
        </w:rPr>
        <w:tab/>
        <w:t xml:space="preserve">                   </w:t>
      </w:r>
      <w:r w:rsidRPr="00DB56C4">
        <w:rPr>
          <w:rFonts w:ascii="Times New Roman" w:eastAsiaTheme="minorEastAsia" w:hAnsi="Times New Roman"/>
          <w:b/>
          <w:sz w:val="28"/>
          <w:szCs w:val="28"/>
          <w:lang w:val="uk-UA" w:eastAsia="uk-UA"/>
        </w:rPr>
        <w:t>__________С. СІЩУК</w:t>
      </w: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t xml:space="preserve">       </w:t>
      </w:r>
    </w:p>
    <w:p w:rsidR="00DB56C4" w:rsidRPr="00DB56C4" w:rsidRDefault="00DB56C4" w:rsidP="00DB56C4">
      <w:pPr>
        <w:tabs>
          <w:tab w:val="left" w:pos="3600"/>
          <w:tab w:val="left" w:pos="4320"/>
          <w:tab w:val="left" w:pos="8370"/>
        </w:tabs>
        <w:spacing w:after="0" w:line="240" w:lineRule="auto"/>
        <w:rPr>
          <w:rFonts w:ascii="Times New Roman" w:eastAsiaTheme="minorEastAsia" w:hAnsi="Times New Roman"/>
          <w:sz w:val="28"/>
          <w:szCs w:val="28"/>
          <w:lang w:val="uk-UA" w:eastAsia="uk-UA"/>
        </w:rPr>
      </w:pPr>
      <w:r w:rsidRPr="00DB56C4">
        <w:rPr>
          <w:rFonts w:ascii="Times New Roman" w:eastAsiaTheme="minorEastAsia" w:hAnsi="Times New Roman"/>
          <w:b/>
          <w:sz w:val="28"/>
          <w:szCs w:val="28"/>
          <w:lang w:val="uk-UA" w:eastAsia="uk-UA"/>
        </w:rPr>
        <w:tab/>
        <w:t xml:space="preserve">  </w:t>
      </w:r>
      <w:r w:rsidRPr="00DB56C4">
        <w:rPr>
          <w:rFonts w:ascii="Times New Roman" w:eastAsiaTheme="minorEastAsia" w:hAnsi="Times New Roman"/>
          <w:sz w:val="28"/>
          <w:szCs w:val="28"/>
          <w:lang w:val="uk-UA" w:eastAsia="uk-UA"/>
        </w:rPr>
        <w:t xml:space="preserve">                                                    </w:t>
      </w: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Керівник програми</w:t>
      </w: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p>
    <w:p w:rsidR="00DB56C4" w:rsidRPr="00DB56C4" w:rsidRDefault="00DB56C4" w:rsidP="00DB56C4">
      <w:pPr>
        <w:tabs>
          <w:tab w:val="left" w:pos="3585"/>
        </w:tabs>
        <w:spacing w:after="0" w:line="240" w:lineRule="auto"/>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 xml:space="preserve">Секретар селищної ради       </w:t>
      </w:r>
      <w:r w:rsidRPr="00DB56C4">
        <w:rPr>
          <w:rFonts w:ascii="Times New Roman" w:eastAsiaTheme="minorEastAsia" w:hAnsi="Times New Roman"/>
          <w:sz w:val="28"/>
          <w:szCs w:val="28"/>
          <w:lang w:val="uk-UA" w:eastAsia="uk-UA"/>
        </w:rPr>
        <w:tab/>
      </w:r>
      <w:r w:rsidRPr="00DB56C4">
        <w:rPr>
          <w:rFonts w:ascii="Times New Roman" w:eastAsiaTheme="minorEastAsia" w:hAnsi="Times New Roman"/>
          <w:sz w:val="28"/>
          <w:szCs w:val="28"/>
          <w:lang w:val="uk-UA" w:eastAsia="uk-UA"/>
        </w:rPr>
        <w:tab/>
      </w:r>
      <w:r w:rsidRPr="00DB56C4">
        <w:rPr>
          <w:rFonts w:ascii="Times New Roman" w:eastAsiaTheme="minorEastAsia" w:hAnsi="Times New Roman"/>
          <w:sz w:val="28"/>
          <w:szCs w:val="28"/>
          <w:lang w:val="uk-UA" w:eastAsia="uk-UA"/>
        </w:rPr>
        <w:tab/>
      </w:r>
      <w:r w:rsidRPr="00DB56C4">
        <w:rPr>
          <w:rFonts w:ascii="Times New Roman" w:eastAsiaTheme="minorEastAsia" w:hAnsi="Times New Roman"/>
          <w:sz w:val="28"/>
          <w:szCs w:val="28"/>
          <w:lang w:val="uk-UA" w:eastAsia="uk-UA"/>
        </w:rPr>
        <w:tab/>
      </w:r>
      <w:r w:rsidRPr="00DB56C4">
        <w:rPr>
          <w:rFonts w:ascii="Times New Roman" w:eastAsiaTheme="minorEastAsia" w:hAnsi="Times New Roman"/>
          <w:b/>
          <w:sz w:val="28"/>
          <w:szCs w:val="28"/>
          <w:lang w:val="uk-UA" w:eastAsia="uk-UA"/>
        </w:rPr>
        <w:t>___________ Я.БІЛОУС</w:t>
      </w:r>
    </w:p>
    <w:p w:rsidR="00DB56C4" w:rsidRPr="00DB56C4" w:rsidRDefault="00DB56C4" w:rsidP="00DB56C4">
      <w:pPr>
        <w:tabs>
          <w:tab w:val="left" w:pos="3585"/>
        </w:tabs>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sz w:val="28"/>
          <w:szCs w:val="28"/>
          <w:lang w:val="uk-UA" w:eastAsia="uk-UA"/>
        </w:rPr>
        <w:t xml:space="preserve">                                                 </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p>
    <w:p w:rsidR="00DB56C4" w:rsidRPr="00DB56C4" w:rsidRDefault="00DB56C4" w:rsidP="00DB56C4">
      <w:pPr>
        <w:spacing w:after="0" w:line="240" w:lineRule="auto"/>
        <w:rPr>
          <w:rFonts w:ascii="Times New Roman" w:eastAsiaTheme="minorEastAsia" w:hAnsi="Times New Roman"/>
          <w:sz w:val="28"/>
          <w:szCs w:val="28"/>
          <w:lang w:val="uk-UA" w:eastAsia="uk-UA"/>
        </w:rPr>
      </w:pPr>
    </w:p>
    <w:p w:rsidR="00DB56C4" w:rsidRPr="00DB56C4" w:rsidRDefault="00DB56C4" w:rsidP="00DB56C4">
      <w:pPr>
        <w:spacing w:after="0" w:line="240" w:lineRule="auto"/>
        <w:rPr>
          <w:rFonts w:ascii="Times New Roman" w:eastAsiaTheme="minorEastAsia" w:hAnsi="Times New Roman"/>
          <w:sz w:val="28"/>
          <w:szCs w:val="28"/>
          <w:lang w:val="uk-UA" w:eastAsia="uk-UA"/>
        </w:rPr>
      </w:pPr>
    </w:p>
    <w:p w:rsidR="00DB56C4" w:rsidRPr="00DB56C4" w:rsidRDefault="00DB56C4" w:rsidP="00DB56C4">
      <w:pPr>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ПОГОДЖЕНО</w:t>
      </w:r>
    </w:p>
    <w:p w:rsidR="00DB56C4" w:rsidRPr="00DB56C4" w:rsidRDefault="00DB56C4" w:rsidP="00DB56C4">
      <w:pPr>
        <w:spacing w:after="0" w:line="240" w:lineRule="auto"/>
        <w:rPr>
          <w:rFonts w:ascii="Times New Roman" w:eastAsiaTheme="minorEastAsia" w:hAnsi="Times New Roman"/>
          <w:b/>
          <w:sz w:val="28"/>
          <w:szCs w:val="28"/>
          <w:lang w:val="uk-UA" w:eastAsia="uk-UA"/>
        </w:rPr>
      </w:pPr>
    </w:p>
    <w:p w:rsidR="00DB56C4" w:rsidRPr="00DB56C4" w:rsidRDefault="00DB56C4" w:rsidP="00DB56C4">
      <w:pPr>
        <w:spacing w:after="0" w:line="240" w:lineRule="auto"/>
        <w:rPr>
          <w:rFonts w:ascii="Times New Roman" w:eastAsiaTheme="minorEastAsia" w:hAnsi="Times New Roman"/>
          <w:b/>
          <w:sz w:val="28"/>
          <w:szCs w:val="28"/>
          <w:lang w:val="uk-UA" w:eastAsia="uk-UA"/>
        </w:rPr>
      </w:pPr>
    </w:p>
    <w:p w:rsidR="00DB56C4" w:rsidRPr="00DB56C4" w:rsidRDefault="00DB56C4" w:rsidP="00DB56C4">
      <w:pPr>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 xml:space="preserve">  </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t xml:space="preserve">  </w:t>
      </w:r>
      <w:r w:rsidRPr="00DB56C4">
        <w:rPr>
          <w:rFonts w:ascii="Times New Roman" w:eastAsiaTheme="minorEastAsia" w:hAnsi="Times New Roman"/>
          <w:sz w:val="28"/>
          <w:szCs w:val="28"/>
          <w:lang w:val="uk-UA" w:eastAsia="uk-UA"/>
        </w:rPr>
        <w:t xml:space="preserve"> </w:t>
      </w:r>
    </w:p>
    <w:p w:rsidR="00DB56C4" w:rsidRPr="00DB56C4" w:rsidRDefault="00DB56C4" w:rsidP="00DB56C4">
      <w:pPr>
        <w:spacing w:after="0" w:line="240" w:lineRule="auto"/>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 xml:space="preserve">Фінансовий відділ </w:t>
      </w:r>
    </w:p>
    <w:p w:rsidR="00DB56C4" w:rsidRPr="00DB56C4" w:rsidRDefault="00DB56C4" w:rsidP="00DB56C4">
      <w:pPr>
        <w:spacing w:after="0" w:line="240" w:lineRule="auto"/>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Ворохтянської</w:t>
      </w:r>
    </w:p>
    <w:p w:rsidR="00DB56C4" w:rsidRPr="00DB56C4" w:rsidRDefault="00DB56C4" w:rsidP="00DB56C4">
      <w:pPr>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sz w:val="28"/>
          <w:szCs w:val="28"/>
          <w:lang w:val="uk-UA" w:eastAsia="uk-UA"/>
        </w:rPr>
        <w:t>селищної ради</w:t>
      </w:r>
      <w:r w:rsidRPr="00DB56C4">
        <w:rPr>
          <w:rFonts w:ascii="Times New Roman" w:eastAsiaTheme="minorEastAsia" w:hAnsi="Times New Roman"/>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t>___________ І. БОЙКО</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p>
    <w:p w:rsidR="00DB56C4" w:rsidRPr="00DB56C4" w:rsidRDefault="00DB56C4" w:rsidP="00DB56C4">
      <w:pPr>
        <w:spacing w:after="0" w:line="240" w:lineRule="auto"/>
        <w:ind w:left="2880" w:firstLine="720"/>
        <w:rPr>
          <w:rFonts w:ascii="Times New Roman" w:eastAsiaTheme="minorEastAsia" w:hAnsi="Times New Roman"/>
          <w:b/>
          <w:sz w:val="28"/>
          <w:szCs w:val="28"/>
          <w:lang w:val="uk-UA" w:eastAsia="uk-UA"/>
        </w:rPr>
      </w:pPr>
      <w:r w:rsidRPr="00DB56C4">
        <w:rPr>
          <w:rFonts w:ascii="Times New Roman" w:eastAsiaTheme="minorEastAsia" w:hAnsi="Times New Roman"/>
          <w:sz w:val="28"/>
          <w:szCs w:val="28"/>
          <w:lang w:val="uk-UA" w:eastAsia="uk-UA"/>
        </w:rPr>
        <w:t xml:space="preserve">   </w:t>
      </w:r>
    </w:p>
    <w:p w:rsidR="00DB56C4" w:rsidRPr="00DB56C4" w:rsidRDefault="00DB56C4" w:rsidP="00DB56C4">
      <w:pPr>
        <w:spacing w:after="0" w:line="240" w:lineRule="auto"/>
        <w:rPr>
          <w:rFonts w:ascii="Times New Roman" w:eastAsiaTheme="minorEastAsia" w:hAnsi="Times New Roman"/>
          <w:b/>
          <w:sz w:val="28"/>
          <w:szCs w:val="28"/>
          <w:lang w:val="uk-UA" w:eastAsia="uk-UA"/>
        </w:rPr>
      </w:pPr>
    </w:p>
    <w:p w:rsidR="00DB56C4" w:rsidRPr="00DB56C4" w:rsidRDefault="00DB56C4" w:rsidP="00DB56C4">
      <w:pPr>
        <w:spacing w:after="0" w:line="240" w:lineRule="auto"/>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 xml:space="preserve">Відділ юридичного та кадрового </w:t>
      </w:r>
    </w:p>
    <w:p w:rsidR="00DB56C4" w:rsidRPr="00DB56C4" w:rsidRDefault="00DB56C4" w:rsidP="00DB56C4">
      <w:pPr>
        <w:spacing w:after="0" w:line="240" w:lineRule="auto"/>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забезпечення Ворохтянської</w:t>
      </w:r>
    </w:p>
    <w:p w:rsidR="00DB56C4" w:rsidRPr="00DB56C4" w:rsidRDefault="00DB56C4" w:rsidP="00DB56C4">
      <w:pPr>
        <w:spacing w:after="0" w:line="240" w:lineRule="auto"/>
        <w:rPr>
          <w:rFonts w:asciiTheme="minorHAnsi" w:eastAsiaTheme="minorEastAsia" w:hAnsiTheme="minorHAnsi" w:cstheme="minorBidi"/>
          <w:b/>
          <w:sz w:val="28"/>
          <w:szCs w:val="28"/>
          <w:lang w:val="uk-UA" w:eastAsia="uk-UA"/>
        </w:rPr>
      </w:pPr>
      <w:r w:rsidRPr="00DB56C4">
        <w:rPr>
          <w:rFonts w:ascii="Times New Roman" w:eastAsiaTheme="minorEastAsia" w:hAnsi="Times New Roman"/>
          <w:sz w:val="28"/>
          <w:szCs w:val="28"/>
          <w:lang w:val="uk-UA" w:eastAsia="uk-UA"/>
        </w:rPr>
        <w:t>селищної ради</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t xml:space="preserve">                </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t>___________ І.ГРИНЮК</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p>
    <w:p w:rsidR="00DB56C4" w:rsidRPr="00DB56C4" w:rsidRDefault="00DB56C4" w:rsidP="00DB56C4">
      <w:pPr>
        <w:spacing w:after="0" w:line="240" w:lineRule="auto"/>
        <w:ind w:left="5208" w:firstLine="456"/>
        <w:rPr>
          <w:rFonts w:ascii="Times New Roman" w:hAnsi="Times New Roman"/>
          <w:b/>
          <w:sz w:val="28"/>
          <w:szCs w:val="28"/>
          <w:lang w:val="uk-UA" w:eastAsia="uk-UA"/>
        </w:rPr>
      </w:pPr>
    </w:p>
    <w:p w:rsidR="00DB56C4" w:rsidRPr="00DB56C4" w:rsidRDefault="00DB56C4" w:rsidP="00DB56C4">
      <w:pPr>
        <w:spacing w:after="0" w:line="240" w:lineRule="auto"/>
        <w:ind w:left="5208" w:firstLine="456"/>
        <w:rPr>
          <w:rFonts w:ascii="Times New Roman" w:hAnsi="Times New Roman"/>
          <w:b/>
          <w:sz w:val="28"/>
          <w:szCs w:val="28"/>
          <w:lang w:val="uk-UA" w:eastAsia="uk-UA"/>
        </w:rPr>
      </w:pPr>
    </w:p>
    <w:p w:rsidR="009C74CE" w:rsidRDefault="009C74CE">
      <w:pPr>
        <w:spacing w:after="0" w:line="240" w:lineRule="auto"/>
        <w:rPr>
          <w:rFonts w:ascii="Times New Roman" w:eastAsiaTheme="minorEastAsia" w:hAnsi="Times New Roman"/>
          <w:b/>
          <w:sz w:val="28"/>
          <w:szCs w:val="28"/>
          <w:lang w:val="uk-UA" w:eastAsia="uk-UA"/>
        </w:rPr>
      </w:pPr>
      <w:r>
        <w:rPr>
          <w:rFonts w:ascii="Times New Roman" w:eastAsiaTheme="minorEastAsia" w:hAnsi="Times New Roman"/>
          <w:b/>
          <w:sz w:val="28"/>
          <w:szCs w:val="28"/>
          <w:lang w:val="uk-UA" w:eastAsia="uk-UA"/>
        </w:rPr>
        <w:br w:type="page"/>
      </w:r>
    </w:p>
    <w:p w:rsidR="00DB56C4" w:rsidRPr="00DB56C4" w:rsidRDefault="00DB56C4" w:rsidP="00DB56C4">
      <w:pPr>
        <w:spacing w:after="0" w:line="240" w:lineRule="auto"/>
        <w:ind w:left="4332" w:firstLine="708"/>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lastRenderedPageBreak/>
        <w:t>Додаток 1</w:t>
      </w:r>
    </w:p>
    <w:p w:rsidR="00DB56C4" w:rsidRPr="00DB56C4" w:rsidRDefault="00DB56C4" w:rsidP="00DB56C4">
      <w:pPr>
        <w:spacing w:after="0" w:line="240" w:lineRule="auto"/>
        <w:ind w:left="4332" w:firstLine="708"/>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Затверджено</w:t>
      </w:r>
    </w:p>
    <w:p w:rsidR="00DB56C4" w:rsidRPr="00DB56C4" w:rsidRDefault="00DB56C4" w:rsidP="00DB56C4">
      <w:pPr>
        <w:spacing w:after="0" w:line="240" w:lineRule="auto"/>
        <w:ind w:left="4320" w:firstLine="720"/>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рішенням селищної ради</w:t>
      </w:r>
    </w:p>
    <w:p w:rsidR="00DB56C4" w:rsidRPr="00DB56C4" w:rsidRDefault="00DB56C4" w:rsidP="00DB56C4">
      <w:pPr>
        <w:spacing w:after="0" w:line="240" w:lineRule="auto"/>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 xml:space="preserve">           </w:t>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r>
      <w:r w:rsidRPr="00DB56C4">
        <w:rPr>
          <w:rFonts w:ascii="Times New Roman" w:eastAsiaTheme="minorEastAsia" w:hAnsi="Times New Roman"/>
          <w:b/>
          <w:sz w:val="28"/>
          <w:szCs w:val="28"/>
          <w:lang w:val="uk-UA" w:eastAsia="uk-UA"/>
        </w:rPr>
        <w:tab/>
        <w:t xml:space="preserve"> від </w:t>
      </w:r>
      <w:r w:rsidRPr="00DB56C4">
        <w:rPr>
          <w:rFonts w:ascii="Times New Roman" w:eastAsiaTheme="minorEastAsia" w:hAnsi="Times New Roman"/>
          <w:b/>
          <w:sz w:val="28"/>
          <w:szCs w:val="28"/>
          <w:lang w:eastAsia="uk-UA"/>
        </w:rPr>
        <w:t>21</w:t>
      </w:r>
      <w:r w:rsidRPr="00DB56C4">
        <w:rPr>
          <w:rFonts w:ascii="Times New Roman" w:eastAsiaTheme="minorEastAsia" w:hAnsi="Times New Roman"/>
          <w:b/>
          <w:sz w:val="28"/>
          <w:szCs w:val="28"/>
          <w:lang w:val="uk-UA" w:eastAsia="uk-UA"/>
        </w:rPr>
        <w:t>.12.2023 року № ___ -33/2023</w:t>
      </w:r>
    </w:p>
    <w:p w:rsidR="00DB56C4" w:rsidRPr="00DB56C4" w:rsidRDefault="00DB56C4" w:rsidP="00DB56C4">
      <w:pPr>
        <w:spacing w:after="0" w:line="240" w:lineRule="auto"/>
        <w:ind w:firstLine="454"/>
        <w:jc w:val="center"/>
        <w:rPr>
          <w:rFonts w:ascii="Times New Roman" w:eastAsia="Times New Roman" w:hAnsi="Times New Roman"/>
          <w:b/>
          <w:sz w:val="28"/>
          <w:szCs w:val="28"/>
          <w:lang w:val="uk-UA" w:eastAsia="ru-RU"/>
        </w:rPr>
      </w:pPr>
    </w:p>
    <w:p w:rsidR="00DB56C4" w:rsidRPr="00DB56C4" w:rsidRDefault="00DB56C4" w:rsidP="00DB56C4">
      <w:pPr>
        <w:spacing w:after="0" w:line="240" w:lineRule="auto"/>
        <w:ind w:firstLine="454"/>
        <w:jc w:val="center"/>
        <w:rPr>
          <w:rFonts w:ascii="Times New Roman" w:eastAsia="Times New Roman" w:hAnsi="Times New Roman"/>
          <w:b/>
          <w:sz w:val="28"/>
          <w:szCs w:val="28"/>
          <w:lang w:val="uk-UA" w:eastAsia="ru-RU"/>
        </w:rPr>
      </w:pPr>
    </w:p>
    <w:p w:rsidR="00DB56C4" w:rsidRPr="00DB56C4" w:rsidRDefault="00DB56C4" w:rsidP="00DB56C4">
      <w:pPr>
        <w:spacing w:after="0" w:line="240" w:lineRule="auto"/>
        <w:ind w:firstLine="454"/>
        <w:jc w:val="center"/>
        <w:rPr>
          <w:rFonts w:ascii="Times New Roman" w:eastAsia="Times New Roman" w:hAnsi="Times New Roman"/>
          <w:b/>
          <w:sz w:val="28"/>
          <w:szCs w:val="28"/>
          <w:lang w:val="uk-UA" w:eastAsia="ru-RU"/>
        </w:rPr>
      </w:pPr>
      <w:r w:rsidRPr="00DB56C4">
        <w:rPr>
          <w:rFonts w:ascii="Times New Roman" w:eastAsia="Times New Roman" w:hAnsi="Times New Roman"/>
          <w:b/>
          <w:sz w:val="28"/>
          <w:szCs w:val="28"/>
          <w:lang w:val="uk-UA" w:eastAsia="ru-RU"/>
        </w:rPr>
        <w:t>ПАСПОРТ</w:t>
      </w:r>
    </w:p>
    <w:p w:rsidR="00DB56C4" w:rsidRPr="00DB56C4" w:rsidRDefault="00DB56C4" w:rsidP="00DB56C4">
      <w:pPr>
        <w:spacing w:after="0" w:line="240" w:lineRule="auto"/>
        <w:ind w:firstLine="454"/>
        <w:jc w:val="center"/>
        <w:rPr>
          <w:rFonts w:ascii="Times New Roman" w:eastAsia="Times New Roman" w:hAnsi="Times New Roman"/>
          <w:b/>
          <w:sz w:val="28"/>
          <w:szCs w:val="28"/>
          <w:lang w:val="uk-UA" w:eastAsia="ru-RU"/>
        </w:rPr>
      </w:pPr>
      <w:r w:rsidRPr="00DB56C4">
        <w:rPr>
          <w:rFonts w:ascii="Times New Roman" w:eastAsia="Times New Roman" w:hAnsi="Times New Roman"/>
          <w:b/>
          <w:sz w:val="28"/>
          <w:szCs w:val="28"/>
          <w:lang w:val="uk-UA" w:eastAsia="ru-RU"/>
        </w:rPr>
        <w:t>(загальна характеристика місцевої цільової програми)</w:t>
      </w:r>
    </w:p>
    <w:p w:rsidR="00DB56C4" w:rsidRPr="00DB56C4" w:rsidRDefault="00DB56C4" w:rsidP="00DB56C4">
      <w:pPr>
        <w:spacing w:after="0" w:line="240" w:lineRule="auto"/>
        <w:jc w:val="center"/>
        <w:rPr>
          <w:rFonts w:ascii="Times New Roman" w:eastAsia="Times New Roman" w:hAnsi="Times New Roman"/>
          <w:b/>
          <w:sz w:val="28"/>
          <w:szCs w:val="28"/>
          <w:u w:val="single"/>
          <w:lang w:val="uk-UA" w:eastAsia="ru-RU"/>
        </w:rPr>
      </w:pPr>
      <w:r w:rsidRPr="00DB56C4">
        <w:rPr>
          <w:rFonts w:ascii="Times New Roman" w:eastAsia="Times New Roman" w:hAnsi="Times New Roman"/>
          <w:b/>
          <w:sz w:val="28"/>
          <w:szCs w:val="28"/>
          <w:lang w:eastAsia="ru-RU"/>
        </w:rPr>
        <w:t xml:space="preserve">Програми проведення </w:t>
      </w:r>
      <w:r w:rsidRPr="00DB56C4">
        <w:rPr>
          <w:rFonts w:ascii="Times New Roman" w:eastAsia="Times New Roman" w:hAnsi="Times New Roman"/>
          <w:b/>
          <w:bCs/>
          <w:iCs/>
          <w:color w:val="000000"/>
          <w:sz w:val="28"/>
          <w:szCs w:val="28"/>
          <w:lang w:val="uk-UA" w:eastAsia="ru-RU"/>
        </w:rPr>
        <w:t>земельної реформи та розробки (оновлення) містобудівної документації на території населених пунктів Ворохтянської селищної територіальної громади на 2024-2025 роки</w:t>
      </w:r>
    </w:p>
    <w:p w:rsidR="00DB56C4" w:rsidRPr="00DB56C4" w:rsidRDefault="00DB56C4" w:rsidP="00DB56C4">
      <w:pPr>
        <w:spacing w:after="0" w:line="240" w:lineRule="auto"/>
        <w:ind w:firstLine="720"/>
        <w:jc w:val="center"/>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975"/>
        <w:gridCol w:w="5069"/>
      </w:tblGrid>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1.</w:t>
            </w: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Ініціатор розроблення програми (замовник)</w:t>
            </w:r>
          </w:p>
        </w:tc>
        <w:tc>
          <w:tcPr>
            <w:tcW w:w="5069"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Ворохтянська селищна рада</w:t>
            </w: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2.</w:t>
            </w: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Розробник програми</w:t>
            </w:r>
          </w:p>
        </w:tc>
        <w:tc>
          <w:tcPr>
            <w:tcW w:w="5069" w:type="dxa"/>
            <w:shd w:val="clear" w:color="auto" w:fill="auto"/>
          </w:tcPr>
          <w:p w:rsidR="00DB56C4" w:rsidRPr="00DB56C4" w:rsidRDefault="00DB56C4" w:rsidP="00DB56C4">
            <w:pPr>
              <w:tabs>
                <w:tab w:val="left" w:pos="3585"/>
              </w:tabs>
              <w:spacing w:after="0" w:line="240" w:lineRule="auto"/>
              <w:rPr>
                <w:rFonts w:ascii="Times New Roman" w:eastAsia="Times New Roman" w:hAnsi="Times New Roman"/>
                <w:sz w:val="24"/>
                <w:szCs w:val="24"/>
                <w:lang w:val="uk-UA" w:eastAsia="ru-RU"/>
              </w:rPr>
            </w:pPr>
            <w:r w:rsidRPr="00DB56C4">
              <w:rPr>
                <w:rFonts w:ascii="Times New Roman" w:eastAsiaTheme="minorEastAsia" w:hAnsi="Times New Roman"/>
                <w:sz w:val="24"/>
                <w:szCs w:val="24"/>
                <w:lang w:val="uk-UA" w:eastAsia="uk-UA"/>
              </w:rPr>
              <w:t xml:space="preserve">Відділ </w:t>
            </w:r>
            <w:r w:rsidRPr="00DB56C4">
              <w:rPr>
                <w:rFonts w:ascii="Times New Roman" w:eastAsia="Times New Roman" w:hAnsi="Times New Roman"/>
                <w:sz w:val="24"/>
                <w:szCs w:val="24"/>
                <w:lang w:val="uk-UA" w:eastAsia="ru-RU"/>
              </w:rPr>
              <w:t xml:space="preserve">архітектури, будівництва, </w:t>
            </w:r>
          </w:p>
          <w:p w:rsidR="00DB56C4" w:rsidRPr="00DB56C4" w:rsidRDefault="00DB56C4" w:rsidP="00DB56C4">
            <w:pPr>
              <w:tabs>
                <w:tab w:val="left" w:pos="3585"/>
              </w:tabs>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 xml:space="preserve">житлово-комунального господарства </w:t>
            </w:r>
          </w:p>
          <w:p w:rsidR="00DB56C4" w:rsidRPr="00DB56C4" w:rsidRDefault="00DB56C4" w:rsidP="00DB56C4">
            <w:pPr>
              <w:tabs>
                <w:tab w:val="left" w:pos="3585"/>
              </w:tabs>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 xml:space="preserve">та земельних відносин   Ворохтянської </w:t>
            </w:r>
          </w:p>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селищної ради</w:t>
            </w:r>
          </w:p>
        </w:tc>
      </w:tr>
      <w:tr w:rsidR="00DB56C4" w:rsidRPr="00DB56C4" w:rsidTr="00DB56C4">
        <w:trPr>
          <w:trHeight w:val="326"/>
        </w:trPr>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3.</w:t>
            </w: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Співрозробники програми (у разі наявності)</w:t>
            </w:r>
          </w:p>
        </w:tc>
        <w:tc>
          <w:tcPr>
            <w:tcW w:w="50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4.</w:t>
            </w:r>
          </w:p>
        </w:tc>
        <w:tc>
          <w:tcPr>
            <w:tcW w:w="3975"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Головний розпорядник коштів</w:t>
            </w:r>
          </w:p>
        </w:tc>
        <w:tc>
          <w:tcPr>
            <w:tcW w:w="5069"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Ворохтянська селищна рада</w:t>
            </w: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5.</w:t>
            </w: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Відповідальний виконавець програми</w:t>
            </w:r>
          </w:p>
        </w:tc>
        <w:tc>
          <w:tcPr>
            <w:tcW w:w="5069" w:type="dxa"/>
            <w:shd w:val="clear" w:color="auto" w:fill="auto"/>
          </w:tcPr>
          <w:p w:rsidR="00DB56C4" w:rsidRPr="00DB56C4" w:rsidRDefault="00DB56C4" w:rsidP="00DB56C4">
            <w:pPr>
              <w:tabs>
                <w:tab w:val="left" w:pos="3585"/>
              </w:tabs>
              <w:spacing w:after="0" w:line="240" w:lineRule="auto"/>
              <w:rPr>
                <w:rFonts w:ascii="Times New Roman" w:eastAsia="Times New Roman" w:hAnsi="Times New Roman"/>
                <w:sz w:val="24"/>
                <w:szCs w:val="24"/>
                <w:lang w:val="uk-UA" w:eastAsia="ru-RU"/>
              </w:rPr>
            </w:pPr>
            <w:r w:rsidRPr="00DB56C4">
              <w:rPr>
                <w:rFonts w:ascii="Times New Roman" w:eastAsiaTheme="minorEastAsia" w:hAnsi="Times New Roman"/>
                <w:sz w:val="24"/>
                <w:szCs w:val="24"/>
                <w:lang w:val="uk-UA" w:eastAsia="uk-UA"/>
              </w:rPr>
              <w:t xml:space="preserve">Відділ </w:t>
            </w:r>
            <w:r w:rsidRPr="00DB56C4">
              <w:rPr>
                <w:rFonts w:ascii="Times New Roman" w:eastAsia="Times New Roman" w:hAnsi="Times New Roman"/>
                <w:sz w:val="24"/>
                <w:szCs w:val="24"/>
                <w:lang w:val="uk-UA" w:eastAsia="ru-RU"/>
              </w:rPr>
              <w:t xml:space="preserve">архітектури, будівництва, </w:t>
            </w:r>
          </w:p>
          <w:p w:rsidR="00DB56C4" w:rsidRPr="00DB56C4" w:rsidRDefault="00DB56C4" w:rsidP="00DB56C4">
            <w:pPr>
              <w:tabs>
                <w:tab w:val="left" w:pos="3585"/>
              </w:tabs>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 xml:space="preserve">житлово-комунального господарства </w:t>
            </w:r>
          </w:p>
          <w:p w:rsidR="00DB56C4" w:rsidRPr="00DB56C4" w:rsidRDefault="00DB56C4" w:rsidP="00DB56C4">
            <w:pPr>
              <w:tabs>
                <w:tab w:val="left" w:pos="3585"/>
              </w:tabs>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 xml:space="preserve">та земельних відносин   Ворохтянської </w:t>
            </w:r>
          </w:p>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селищної ради</w:t>
            </w: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6.</w:t>
            </w: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Термін реалізації програми</w:t>
            </w:r>
          </w:p>
        </w:tc>
        <w:tc>
          <w:tcPr>
            <w:tcW w:w="50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2024-2025</w:t>
            </w: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7.</w:t>
            </w: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Етапи виконання програми (для довгострокових програм)</w:t>
            </w:r>
          </w:p>
        </w:tc>
        <w:tc>
          <w:tcPr>
            <w:tcW w:w="5069"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color w:val="000000"/>
                <w:sz w:val="24"/>
                <w:szCs w:val="24"/>
                <w:lang w:val="uk-UA" w:eastAsia="ru-RU"/>
              </w:rPr>
              <w:t>в декілька етапів на протязі двох років</w:t>
            </w: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8.</w:t>
            </w: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Загальний обсяг фінансових ресурсів, необхідних для реалізації програми, всього</w:t>
            </w:r>
          </w:p>
        </w:tc>
        <w:tc>
          <w:tcPr>
            <w:tcW w:w="5069"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в межах наявного фінансового ресурсу</w:t>
            </w:r>
          </w:p>
        </w:tc>
      </w:tr>
      <w:tr w:rsidR="00DB56C4" w:rsidRPr="00DB56C4" w:rsidTr="00DB56C4">
        <w:trPr>
          <w:trHeight w:val="244"/>
        </w:trPr>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p>
        </w:tc>
        <w:tc>
          <w:tcPr>
            <w:tcW w:w="3975"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у тому числі за роками:</w:t>
            </w:r>
          </w:p>
        </w:tc>
        <w:tc>
          <w:tcPr>
            <w:tcW w:w="50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p>
        </w:tc>
        <w:tc>
          <w:tcPr>
            <w:tcW w:w="3975"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 xml:space="preserve">коштів місцевого бюджету </w:t>
            </w:r>
          </w:p>
        </w:tc>
        <w:tc>
          <w:tcPr>
            <w:tcW w:w="5069"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2024 : в межах наявного фінансового ресурсу</w:t>
            </w:r>
          </w:p>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2025 : в межах наявного фінансового ресурсу</w:t>
            </w: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p>
        </w:tc>
        <w:tc>
          <w:tcPr>
            <w:tcW w:w="3975"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коштів інших джерел</w:t>
            </w:r>
          </w:p>
        </w:tc>
        <w:tc>
          <w:tcPr>
            <w:tcW w:w="5069" w:type="dxa"/>
            <w:shd w:val="clear" w:color="auto" w:fill="auto"/>
          </w:tcPr>
          <w:p w:rsidR="00DB56C4" w:rsidRPr="00DB56C4" w:rsidRDefault="00DB56C4" w:rsidP="00DB56C4">
            <w:pPr>
              <w:spacing w:after="0" w:line="240" w:lineRule="auto"/>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Згідно чинного законодавства</w:t>
            </w:r>
          </w:p>
        </w:tc>
      </w:tr>
      <w:tr w:rsidR="00DB56C4" w:rsidRPr="00BA4D66"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9.</w:t>
            </w:r>
          </w:p>
        </w:tc>
        <w:tc>
          <w:tcPr>
            <w:tcW w:w="3975"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Очікувані результати виконання програми</w:t>
            </w:r>
          </w:p>
        </w:tc>
        <w:tc>
          <w:tcPr>
            <w:tcW w:w="5069"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color w:val="000000"/>
                <w:sz w:val="24"/>
                <w:szCs w:val="24"/>
                <w:lang w:val="uk-UA" w:eastAsia="ru-RU"/>
              </w:rPr>
              <w:t xml:space="preserve">Реалізація Програми забезпечить налагодження дієвого контролю за дотриманням чинних законодавчих і нормативних актів у сфері містобудування, регулювання забудови та іншого використання території населених пунктів Ворохтянської  територіальної громади, а також інформації щодо містобудівних умов та обмежень земельних ділянок, залучення інвестицій для розвитку громади, </w:t>
            </w:r>
            <w:r w:rsidRPr="00DB56C4">
              <w:rPr>
                <w:rFonts w:ascii="Times New Roman" w:eastAsiaTheme="minorEastAsia" w:hAnsi="Times New Roman"/>
                <w:sz w:val="24"/>
                <w:szCs w:val="24"/>
                <w:lang w:val="uk-UA" w:eastAsia="uk-UA"/>
              </w:rPr>
              <w:t>заходів регулювання та управління земельними ресурсами, раціонального використання та охорони земель, розвитку ринку землі</w:t>
            </w:r>
          </w:p>
        </w:tc>
      </w:tr>
      <w:tr w:rsidR="00DB56C4" w:rsidRPr="00DB56C4" w:rsidTr="00DB56C4">
        <w:tc>
          <w:tcPr>
            <w:tcW w:w="669" w:type="dxa"/>
            <w:shd w:val="clear" w:color="auto" w:fill="auto"/>
          </w:tcPr>
          <w:p w:rsidR="00DB56C4" w:rsidRPr="00DB56C4" w:rsidRDefault="00DB56C4" w:rsidP="00DB56C4">
            <w:pPr>
              <w:spacing w:after="0" w:line="240" w:lineRule="auto"/>
              <w:jc w:val="center"/>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10.</w:t>
            </w:r>
          </w:p>
        </w:tc>
        <w:tc>
          <w:tcPr>
            <w:tcW w:w="3975" w:type="dxa"/>
            <w:shd w:val="clear" w:color="auto" w:fill="auto"/>
          </w:tcPr>
          <w:p w:rsidR="00DB56C4" w:rsidRPr="00DB56C4" w:rsidRDefault="00DB56C4" w:rsidP="00DB56C4">
            <w:pPr>
              <w:spacing w:after="0" w:line="240" w:lineRule="auto"/>
              <w:jc w:val="both"/>
              <w:rPr>
                <w:rFonts w:ascii="Times New Roman" w:eastAsia="Times New Roman" w:hAnsi="Times New Roman"/>
                <w:sz w:val="24"/>
                <w:szCs w:val="24"/>
                <w:lang w:val="uk-UA" w:eastAsia="ru-RU"/>
              </w:rPr>
            </w:pPr>
            <w:r w:rsidRPr="00DB56C4">
              <w:rPr>
                <w:rFonts w:ascii="Times New Roman" w:eastAsia="Times New Roman" w:hAnsi="Times New Roman"/>
                <w:sz w:val="24"/>
                <w:szCs w:val="24"/>
                <w:lang w:val="uk-UA" w:eastAsia="ru-RU"/>
              </w:rPr>
              <w:t>Термін проведення звітності</w:t>
            </w:r>
          </w:p>
        </w:tc>
        <w:tc>
          <w:tcPr>
            <w:tcW w:w="5069" w:type="dxa"/>
            <w:shd w:val="clear" w:color="auto" w:fill="auto"/>
          </w:tcPr>
          <w:p w:rsidR="00DB56C4" w:rsidRPr="00DB56C4" w:rsidRDefault="00DB56C4" w:rsidP="00DB56C4">
            <w:pPr>
              <w:spacing w:after="0" w:line="240" w:lineRule="auto"/>
              <w:jc w:val="both"/>
              <w:rPr>
                <w:rFonts w:ascii="Times New Roman" w:eastAsia="Times New Roman" w:hAnsi="Times New Roman"/>
                <w:b/>
                <w:sz w:val="24"/>
                <w:szCs w:val="24"/>
                <w:lang w:val="uk-UA" w:eastAsia="ru-RU"/>
              </w:rPr>
            </w:pPr>
            <w:r w:rsidRPr="00DB56C4">
              <w:rPr>
                <w:rFonts w:ascii="Times New Roman" w:eastAsia="Times New Roman" w:hAnsi="Times New Roman"/>
                <w:sz w:val="24"/>
                <w:szCs w:val="24"/>
                <w:lang w:val="uk-UA" w:eastAsia="ru-RU"/>
              </w:rPr>
              <w:t>поетапно – початок наступного за звітним року.</w:t>
            </w:r>
          </w:p>
        </w:tc>
      </w:tr>
    </w:tbl>
    <w:p w:rsidR="00DB56C4" w:rsidRPr="00DB56C4" w:rsidRDefault="00DB56C4" w:rsidP="00DB56C4">
      <w:pPr>
        <w:spacing w:after="200" w:line="276" w:lineRule="auto"/>
        <w:rPr>
          <w:rFonts w:ascii="Times New Roman" w:hAnsi="Times New Roman"/>
          <w:b/>
          <w:sz w:val="28"/>
          <w:szCs w:val="28"/>
          <w:lang w:val="uk-UA" w:eastAsia="uk-UA"/>
        </w:rPr>
      </w:pPr>
      <w:r w:rsidRPr="00DB56C4">
        <w:rPr>
          <w:rFonts w:ascii="Times New Roman" w:hAnsi="Times New Roman"/>
          <w:b/>
          <w:sz w:val="28"/>
          <w:szCs w:val="28"/>
          <w:lang w:val="uk-UA" w:eastAsia="uk-UA"/>
        </w:rPr>
        <w:br w:type="page"/>
      </w:r>
    </w:p>
    <w:p w:rsidR="00DB56C4" w:rsidRPr="00DB56C4" w:rsidRDefault="00DB56C4" w:rsidP="00DB56C4">
      <w:pPr>
        <w:spacing w:after="0" w:line="240" w:lineRule="auto"/>
        <w:ind w:left="4962"/>
        <w:rPr>
          <w:rFonts w:ascii="Times New Roman" w:hAnsi="Times New Roman"/>
          <w:b/>
          <w:sz w:val="28"/>
          <w:szCs w:val="28"/>
          <w:lang w:val="uk-UA" w:eastAsia="uk-UA"/>
        </w:rPr>
      </w:pPr>
      <w:r w:rsidRPr="00DB56C4">
        <w:rPr>
          <w:rFonts w:ascii="Times New Roman" w:hAnsi="Times New Roman"/>
          <w:b/>
          <w:sz w:val="28"/>
          <w:szCs w:val="28"/>
          <w:lang w:val="uk-UA" w:eastAsia="uk-UA"/>
        </w:rPr>
        <w:lastRenderedPageBreak/>
        <w:t>Додаток 3</w:t>
      </w:r>
    </w:p>
    <w:p w:rsidR="00DB56C4" w:rsidRPr="00DB56C4" w:rsidRDefault="00DB56C4" w:rsidP="00DB56C4">
      <w:pPr>
        <w:spacing w:after="0" w:line="240" w:lineRule="auto"/>
        <w:ind w:left="4962"/>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Затверджено</w:t>
      </w:r>
    </w:p>
    <w:p w:rsidR="00DB56C4" w:rsidRPr="00DB56C4" w:rsidRDefault="00DB56C4" w:rsidP="00DB56C4">
      <w:pPr>
        <w:spacing w:after="0" w:line="240" w:lineRule="auto"/>
        <w:ind w:left="4962"/>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рішенням селищної ради</w:t>
      </w:r>
    </w:p>
    <w:p w:rsidR="00DB56C4" w:rsidRPr="00DB56C4" w:rsidRDefault="00DB56C4" w:rsidP="00DB56C4">
      <w:pPr>
        <w:spacing w:after="0" w:line="240" w:lineRule="auto"/>
        <w:ind w:left="4962"/>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від</w:t>
      </w:r>
      <w:r w:rsidRPr="00DB56C4">
        <w:rPr>
          <w:rFonts w:ascii="Times New Roman" w:eastAsiaTheme="minorEastAsia" w:hAnsi="Times New Roman"/>
          <w:b/>
          <w:sz w:val="28"/>
          <w:szCs w:val="28"/>
          <w:lang w:eastAsia="uk-UA"/>
        </w:rPr>
        <w:t xml:space="preserve"> 21</w:t>
      </w:r>
      <w:r w:rsidRPr="00DB56C4">
        <w:rPr>
          <w:rFonts w:ascii="Times New Roman" w:eastAsiaTheme="minorEastAsia" w:hAnsi="Times New Roman"/>
          <w:b/>
          <w:sz w:val="28"/>
          <w:szCs w:val="28"/>
          <w:lang w:val="uk-UA" w:eastAsia="uk-UA"/>
        </w:rPr>
        <w:t>.12.2023 року № ___ -33/2023</w:t>
      </w:r>
    </w:p>
    <w:p w:rsidR="00DB56C4" w:rsidRPr="00DB56C4" w:rsidRDefault="00DB56C4" w:rsidP="00DB56C4">
      <w:pPr>
        <w:spacing w:after="0" w:line="240" w:lineRule="auto"/>
        <w:ind w:left="5208" w:firstLine="456"/>
        <w:jc w:val="both"/>
        <w:rPr>
          <w:rFonts w:ascii="Times New Roman" w:hAnsi="Times New Roman"/>
          <w:b/>
          <w:sz w:val="28"/>
          <w:szCs w:val="28"/>
          <w:lang w:val="uk-UA" w:eastAsia="uk-UA"/>
        </w:rPr>
      </w:pP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bCs/>
          <w:color w:val="000000"/>
          <w:sz w:val="28"/>
          <w:szCs w:val="28"/>
          <w:lang w:val="uk-UA" w:eastAsia="uk-UA"/>
        </w:rPr>
      </w:pP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color w:val="000000"/>
          <w:sz w:val="28"/>
          <w:szCs w:val="28"/>
          <w:lang w:val="uk-UA" w:eastAsia="uk-UA"/>
        </w:rPr>
      </w:pPr>
      <w:r w:rsidRPr="00DB56C4">
        <w:rPr>
          <w:rFonts w:ascii="Times New Roman" w:eastAsiaTheme="minorHAnsi" w:hAnsi="Times New Roman"/>
          <w:b/>
          <w:color w:val="000000"/>
          <w:sz w:val="28"/>
          <w:szCs w:val="28"/>
          <w:lang w:val="uk-UA" w:eastAsia="uk-UA"/>
        </w:rPr>
        <w:t>ПРОГРАМА</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bCs/>
          <w:color w:val="000000"/>
          <w:sz w:val="28"/>
          <w:szCs w:val="28"/>
          <w:lang w:val="uk-UA" w:eastAsia="uk-UA"/>
        </w:rPr>
      </w:pPr>
      <w:r w:rsidRPr="00DB56C4">
        <w:rPr>
          <w:rFonts w:ascii="Times New Roman" w:eastAsiaTheme="minorHAnsi" w:hAnsi="Times New Roman"/>
          <w:b/>
          <w:color w:val="000000"/>
          <w:sz w:val="28"/>
          <w:szCs w:val="28"/>
          <w:lang w:val="uk-UA" w:eastAsia="uk-UA"/>
        </w:rPr>
        <w:t xml:space="preserve"> </w:t>
      </w:r>
      <w:r w:rsidRPr="00DB56C4">
        <w:rPr>
          <w:rFonts w:ascii="Times New Roman" w:eastAsia="Times New Roman" w:hAnsi="Times New Roman"/>
          <w:b/>
          <w:color w:val="000000"/>
          <w:sz w:val="28"/>
          <w:szCs w:val="28"/>
          <w:lang w:eastAsia="ru-RU"/>
        </w:rPr>
        <w:t xml:space="preserve">проведення </w:t>
      </w:r>
      <w:r w:rsidRPr="00DB56C4">
        <w:rPr>
          <w:rFonts w:ascii="Times New Roman" w:eastAsia="Times New Roman" w:hAnsi="Times New Roman"/>
          <w:b/>
          <w:bCs/>
          <w:iCs/>
          <w:color w:val="000000"/>
          <w:sz w:val="28"/>
          <w:szCs w:val="28"/>
          <w:lang w:val="uk-UA" w:eastAsia="ru-RU"/>
        </w:rPr>
        <w:t>земельної реформи та розробки (оновлення) містобудівної документації на території населених пунктів Ворохтянської селищної територіальної громади на 2024-2025 роки</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bCs/>
          <w:color w:val="000000"/>
          <w:sz w:val="28"/>
          <w:szCs w:val="28"/>
          <w:lang w:val="uk-UA" w:eastAsia="uk-UA"/>
        </w:rPr>
      </w:pPr>
    </w:p>
    <w:p w:rsidR="00DB56C4" w:rsidRPr="00DB56C4" w:rsidRDefault="00DB56C4" w:rsidP="00DB56C4">
      <w:pPr>
        <w:spacing w:after="0" w:line="240" w:lineRule="auto"/>
        <w:jc w:val="center"/>
        <w:rPr>
          <w:rFonts w:ascii="Times New Roman" w:eastAsia="Times New Roman" w:hAnsi="Times New Roman"/>
          <w:b/>
          <w:sz w:val="28"/>
          <w:szCs w:val="28"/>
          <w:lang w:val="uk-UA" w:eastAsia="ru-RU"/>
        </w:rPr>
      </w:pPr>
      <w:r w:rsidRPr="00DB56C4">
        <w:rPr>
          <w:rFonts w:ascii="Times New Roman" w:eastAsia="Times New Roman" w:hAnsi="Times New Roman"/>
          <w:b/>
          <w:sz w:val="28"/>
          <w:szCs w:val="28"/>
          <w:lang w:val="uk-UA" w:eastAsia="ru-RU"/>
        </w:rPr>
        <w:t>1. Загальна частина</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Земельна реформа – одна із складових частин загальнодержавного напрямку економічної реформи, що здійснюється в Україні.</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Проведення земельної реформи пов’язане зі зміною форм власності, перерозподілом земель, збільшенням кількості землекористувачів і власників землі, вимагає відповідної законодавчої бази та фінансування.</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Головне завдання полягає в тому, щоб за допомогою правових норм, фінансово-економічних важелів забезпечити проведення робіт із землеустрою.</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Це можна здійснити тільки шляхом передбачення відповідних заходів в програмах економічного, науково-технічного й соціального розвитку адміністративно-територіальних утворень різного рівня розробки загальнодержавних і регіональних програм з питань використання земель. Вони визначають склад та обсяги першочергових заходів та перспективних заходів щодо використання та охорони земель, а також обсяги і джерела ресурсного забезпечення їх реалізації.</w:t>
      </w:r>
    </w:p>
    <w:p w:rsidR="00DB56C4" w:rsidRPr="00DB56C4" w:rsidRDefault="00DB56C4" w:rsidP="00DB56C4">
      <w:pPr>
        <w:spacing w:after="0" w:line="240" w:lineRule="auto"/>
        <w:ind w:firstLine="708"/>
        <w:jc w:val="both"/>
        <w:rPr>
          <w:rFonts w:ascii="Times New Roman" w:eastAsia="Times New Roman" w:hAnsi="Times New Roman"/>
          <w:color w:val="000000"/>
          <w:sz w:val="28"/>
          <w:szCs w:val="28"/>
          <w:lang w:val="uk-UA" w:eastAsia="ru-RU"/>
        </w:rPr>
      </w:pPr>
      <w:r w:rsidRPr="00DB56C4">
        <w:rPr>
          <w:rFonts w:ascii="Times New Roman" w:eastAsia="Times New Roman" w:hAnsi="Times New Roman"/>
          <w:color w:val="000000"/>
          <w:sz w:val="28"/>
          <w:szCs w:val="28"/>
          <w:lang w:val="uk-UA" w:eastAsia="ru-RU"/>
        </w:rPr>
        <w:t>У сучасних умовах зростає необхідність у плануванні територій як</w:t>
      </w:r>
      <w:r w:rsidRPr="00DB56C4">
        <w:rPr>
          <w:rFonts w:ascii="Times New Roman" w:eastAsia="Times New Roman" w:hAnsi="Times New Roman"/>
          <w:color w:val="000000"/>
          <w:sz w:val="28"/>
          <w:szCs w:val="28"/>
          <w:lang w:val="uk-UA" w:eastAsia="ru-RU"/>
        </w:rPr>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Прийнятим у березні 2011 року Законом України «Про регулювання містобудівної діяльності» із змінами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 </w:t>
      </w:r>
      <w:r w:rsidRPr="00DB56C4">
        <w:rPr>
          <w:rFonts w:ascii="Times New Roman" w:eastAsia="Times New Roman" w:hAnsi="Times New Roman"/>
          <w:sz w:val="28"/>
          <w:szCs w:val="28"/>
          <w:lang w:val="uk-UA" w:eastAsia="ru-RU"/>
        </w:rPr>
        <w:br/>
        <w:t xml:space="preserve">         Відповідно до Закону України «Про регулювання містобудівної діяльності», планування територій на державному рівні здійснюється шляхом розроблення Генеральної схеми планування території України, схем планування окремих частин території України, а також внесення змін до них.</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Планування територій на місцевому рівні здійснюється шляхом розроблення та затвердження Комплексного плану просторового розвитку території територіальної громади, генеральних планів населених пунктів, планів зонування територій і детальних планів території. </w:t>
      </w:r>
    </w:p>
    <w:p w:rsidR="00DB56C4" w:rsidRDefault="00DB56C4">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r w:rsidRPr="00DB56C4">
        <w:rPr>
          <w:rFonts w:ascii="Times New Roman" w:eastAsiaTheme="minorHAnsi" w:hAnsi="Times New Roman"/>
          <w:b/>
          <w:bCs/>
          <w:color w:val="000000"/>
          <w:sz w:val="28"/>
          <w:szCs w:val="28"/>
          <w:lang w:val="uk-UA" w:eastAsia="uk-UA"/>
        </w:rPr>
        <w:t>2. Загальна характеристика громади та містобудівної документації</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imes New Roman" w:hAnsi="Times New Roman"/>
          <w:bCs/>
          <w:iCs/>
          <w:color w:val="000000"/>
          <w:sz w:val="28"/>
          <w:szCs w:val="28"/>
          <w:lang w:val="uk-UA" w:eastAsia="ru-RU"/>
        </w:rPr>
        <w:t xml:space="preserve">Ворохтянська селищна </w:t>
      </w:r>
      <w:r w:rsidRPr="00DB56C4">
        <w:rPr>
          <w:rFonts w:ascii="Times New Roman" w:eastAsiaTheme="minorHAnsi" w:hAnsi="Times New Roman"/>
          <w:color w:val="000000"/>
          <w:sz w:val="28"/>
          <w:szCs w:val="28"/>
          <w:lang w:val="uk-UA" w:eastAsia="uk-UA"/>
        </w:rPr>
        <w:t xml:space="preserve">територіальна громада утворена у 2020 році шляхом добровільного об’єднання </w:t>
      </w:r>
      <w:r w:rsidRPr="00DB56C4">
        <w:rPr>
          <w:rFonts w:ascii="Times New Roman" w:eastAsia="Times New Roman" w:hAnsi="Times New Roman"/>
          <w:bCs/>
          <w:iCs/>
          <w:color w:val="000000"/>
          <w:sz w:val="28"/>
          <w:szCs w:val="28"/>
          <w:lang w:val="uk-UA" w:eastAsia="ru-RU"/>
        </w:rPr>
        <w:t xml:space="preserve">Ворохтянської селищної </w:t>
      </w:r>
      <w:r w:rsidRPr="00DB56C4">
        <w:rPr>
          <w:rFonts w:ascii="Times New Roman" w:eastAsiaTheme="minorHAnsi" w:hAnsi="Times New Roman"/>
          <w:color w:val="000000"/>
          <w:sz w:val="28"/>
          <w:szCs w:val="28"/>
          <w:lang w:val="uk-UA" w:eastAsia="uk-UA"/>
        </w:rPr>
        <w:t>ради та Татарівської сільської ради.</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Адміністративним центром територіальної громади є смт. Ворохта.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Загальна площа земель територіальної громади становить 13,92 км.</w:t>
      </w:r>
      <w:r w:rsidRPr="00DB56C4">
        <w:rPr>
          <w:rFonts w:ascii="Times New Roman" w:eastAsiaTheme="minorHAnsi" w:hAnsi="Times New Roman"/>
          <w:color w:val="000000"/>
          <w:sz w:val="28"/>
          <w:szCs w:val="28"/>
          <w:vertAlign w:val="superscript"/>
          <w:lang w:val="uk-UA" w:eastAsia="uk-UA"/>
        </w:rPr>
        <w:t>2</w:t>
      </w:r>
      <w:r w:rsidRPr="00DB56C4">
        <w:rPr>
          <w:rFonts w:ascii="Times New Roman" w:eastAsiaTheme="minorHAnsi" w:hAnsi="Times New Roman"/>
          <w:color w:val="000000"/>
          <w:sz w:val="28"/>
          <w:szCs w:val="28"/>
          <w:lang w:val="uk-UA" w:eastAsia="uk-UA"/>
        </w:rPr>
        <w:t xml:space="preserve"> (площа населеного пункту смт. Ворохта – 9 км.</w:t>
      </w:r>
      <w:r w:rsidRPr="00DB56C4">
        <w:rPr>
          <w:rFonts w:ascii="Times New Roman" w:eastAsiaTheme="minorHAnsi" w:hAnsi="Times New Roman"/>
          <w:color w:val="000000"/>
          <w:sz w:val="28"/>
          <w:szCs w:val="28"/>
          <w:vertAlign w:val="superscript"/>
          <w:lang w:val="uk-UA" w:eastAsia="uk-UA"/>
        </w:rPr>
        <w:t>2</w:t>
      </w:r>
      <w:r w:rsidRPr="00DB56C4">
        <w:rPr>
          <w:rFonts w:ascii="Times New Roman" w:eastAsiaTheme="minorHAnsi" w:hAnsi="Times New Roman"/>
          <w:color w:val="000000"/>
          <w:sz w:val="28"/>
          <w:szCs w:val="28"/>
          <w:lang w:val="uk-UA" w:eastAsia="uk-UA"/>
        </w:rPr>
        <w:t>, площа населеного пункту с. Татарів – 4,92 км.</w:t>
      </w:r>
      <w:r w:rsidRPr="00DB56C4">
        <w:rPr>
          <w:rFonts w:ascii="Times New Roman" w:eastAsiaTheme="minorHAnsi" w:hAnsi="Times New Roman"/>
          <w:color w:val="000000"/>
          <w:sz w:val="28"/>
          <w:szCs w:val="28"/>
          <w:vertAlign w:val="superscript"/>
          <w:lang w:val="uk-UA" w:eastAsia="uk-UA"/>
        </w:rPr>
        <w:t>2</w:t>
      </w:r>
      <w:r w:rsidRPr="00DB56C4">
        <w:rPr>
          <w:rFonts w:ascii="Times New Roman" w:eastAsiaTheme="minorHAnsi" w:hAnsi="Times New Roman"/>
          <w:color w:val="000000"/>
          <w:sz w:val="28"/>
          <w:szCs w:val="28"/>
          <w:lang w:val="uk-UA" w:eastAsia="uk-UA"/>
        </w:rPr>
        <w:t>).</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Населення –6200 чоловік, з них: 1700 – жителі с. Татарів та 4500 – жителі смт. Ворохта.</w:t>
      </w:r>
    </w:p>
    <w:p w:rsidR="00DB56C4" w:rsidRPr="00DB56C4" w:rsidRDefault="00DB56C4" w:rsidP="00DB56C4">
      <w:pPr>
        <w:spacing w:after="0" w:line="240" w:lineRule="auto"/>
        <w:ind w:firstLine="567"/>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Обидва населені пункти  забезпечені генеральними планами, строк дії яких не обмежується. Однак , в зв'язку із  інтенсивним розвитком населених пунктів та змінами в законодавстві України, діючі генеральні плани потребують оновлення. </w:t>
      </w:r>
      <w:r w:rsidRPr="00DB56C4">
        <w:rPr>
          <w:rFonts w:ascii="Times New Roman" w:eastAsia="Times New Roman" w:hAnsi="Times New Roman"/>
          <w:sz w:val="28"/>
          <w:szCs w:val="28"/>
          <w:shd w:val="clear" w:color="auto" w:fill="FFFFFF"/>
          <w:lang w:val="uk-UA" w:eastAsia="ru-RU"/>
        </w:rPr>
        <w:t>Зміни до генерального плану населеного пункту можуть вноситися за результатами містобудівного моніторингу не частіше одного разу на рік.</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На сьогоднішній день  проводяться роботи з оновлення  генерального плану смт Ворохта. Розробляється  зонування території смт Ворохта в складі . його Генерального плану. </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Генеральний план (в тому числі зонування) с. Татарів були розроблені та затверджені Татарівською сільською радою в 2017 році.</w:t>
      </w:r>
    </w:p>
    <w:p w:rsidR="00DB56C4" w:rsidRPr="00DB56C4" w:rsidRDefault="00DB56C4" w:rsidP="00DB56C4">
      <w:pPr>
        <w:spacing w:after="0" w:line="240" w:lineRule="auto"/>
        <w:ind w:firstLine="708"/>
        <w:jc w:val="both"/>
        <w:rPr>
          <w:rFonts w:ascii="Times New Roman" w:eastAsia="Times New Roman" w:hAnsi="Times New Roman"/>
          <w:sz w:val="28"/>
          <w:szCs w:val="28"/>
          <w:shd w:val="clear" w:color="auto" w:fill="FFFFFF"/>
          <w:lang w:val="uk-UA" w:eastAsia="ru-RU"/>
        </w:rPr>
      </w:pPr>
      <w:r w:rsidRPr="00DB56C4">
        <w:rPr>
          <w:rFonts w:ascii="Times New Roman" w:eastAsia="Times New Roman" w:hAnsi="Times New Roman"/>
          <w:sz w:val="28"/>
          <w:szCs w:val="28"/>
          <w:lang w:val="uk-UA" w:eastAsia="ru-RU"/>
        </w:rPr>
        <w:t xml:space="preserve">Також є необхідність у розроблення </w:t>
      </w:r>
      <w:r w:rsidRPr="00DB56C4">
        <w:rPr>
          <w:rFonts w:ascii="Times New Roman" w:eastAsia="Times New Roman" w:hAnsi="Times New Roman"/>
          <w:sz w:val="28"/>
          <w:szCs w:val="28"/>
          <w:shd w:val="clear" w:color="auto" w:fill="FFFFFF"/>
          <w:lang w:val="uk-UA" w:eastAsia="ru-RU"/>
        </w:rPr>
        <w:t xml:space="preserve">комплексного плану просторового розвитку території територіальної громади. Ця містобудівна документація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 </w:t>
      </w:r>
    </w:p>
    <w:p w:rsidR="00DB56C4" w:rsidRPr="00DB56C4" w:rsidRDefault="00DB56C4" w:rsidP="00DB56C4">
      <w:pPr>
        <w:spacing w:after="0" w:line="240" w:lineRule="auto"/>
        <w:ind w:firstLine="708"/>
        <w:jc w:val="both"/>
        <w:rPr>
          <w:rFonts w:ascii="Times New Roman" w:eastAsia="Times New Roman" w:hAnsi="Times New Roman"/>
          <w:color w:val="333333"/>
          <w:sz w:val="28"/>
          <w:szCs w:val="28"/>
          <w:shd w:val="clear" w:color="auto" w:fill="FFFFFF"/>
          <w:lang w:val="uk-UA" w:eastAsia="ru-RU"/>
        </w:rPr>
      </w:pPr>
      <w:r w:rsidRPr="00DB56C4">
        <w:rPr>
          <w:rFonts w:ascii="Times New Roman" w:eastAsia="Times New Roman" w:hAnsi="Times New Roman"/>
          <w:sz w:val="28"/>
          <w:szCs w:val="28"/>
          <w:shd w:val="clear" w:color="auto" w:fill="FFFFFF"/>
          <w:lang w:val="uk-UA" w:eastAsia="ru-RU"/>
        </w:rPr>
        <w:t xml:space="preserve">Необхідним є розроблення у складі генеральних планів населених пунктів міської ради є розроблення та затвердження розділів </w:t>
      </w:r>
      <w:r w:rsidRPr="00DB56C4">
        <w:rPr>
          <w:rFonts w:ascii="Times New Roman" w:eastAsia="Times New Roman" w:hAnsi="Times New Roman"/>
          <w:color w:val="333333"/>
          <w:sz w:val="28"/>
          <w:szCs w:val="28"/>
          <w:shd w:val="clear" w:color="auto" w:fill="FFFFFF"/>
          <w:lang w:val="uk-UA" w:eastAsia="ru-RU"/>
        </w:rPr>
        <w:t>"Інженерно-технічні заходи цивільного захисту (цивільної оборони) на особливий період та мирний час».</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bCs/>
          <w:color w:val="000000"/>
          <w:sz w:val="28"/>
          <w:szCs w:val="28"/>
          <w:lang w:val="uk-UA" w:eastAsia="uk-UA"/>
        </w:rPr>
      </w:pP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r w:rsidRPr="00DB56C4">
        <w:rPr>
          <w:rFonts w:ascii="Times New Roman" w:eastAsiaTheme="minorHAnsi" w:hAnsi="Times New Roman"/>
          <w:b/>
          <w:bCs/>
          <w:color w:val="000000"/>
          <w:sz w:val="28"/>
          <w:szCs w:val="28"/>
          <w:lang w:val="uk-UA" w:eastAsia="uk-UA"/>
        </w:rPr>
        <w:t xml:space="preserve">3. Мета Програми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Програма земельної реформи розроблена з метою 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ведення Державного земельного кадастру, наповнення місцевого бюджету за рахунок сплати орендної плати або земельного податку за користування земельними ділянками.</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p>
    <w:p w:rsidR="00DB56C4" w:rsidRPr="00DB56C4" w:rsidRDefault="00DB56C4" w:rsidP="00DB56C4">
      <w:pPr>
        <w:numPr>
          <w:ilvl w:val="0"/>
          <w:numId w:val="45"/>
        </w:numPr>
        <w:spacing w:after="0" w:line="240" w:lineRule="auto"/>
        <w:contextualSpacing/>
        <w:jc w:val="center"/>
        <w:rPr>
          <w:rFonts w:ascii="Times New Roman" w:eastAsia="Times New Roman" w:hAnsi="Times New Roman"/>
          <w:b/>
          <w:bCs/>
          <w:sz w:val="28"/>
          <w:szCs w:val="28"/>
          <w:lang w:val="uk-UA" w:eastAsia="ru-RU"/>
        </w:rPr>
      </w:pPr>
      <w:r w:rsidRPr="00DB56C4">
        <w:rPr>
          <w:rFonts w:ascii="Times New Roman" w:eastAsia="Times New Roman" w:hAnsi="Times New Roman"/>
          <w:b/>
          <w:bCs/>
          <w:sz w:val="28"/>
          <w:szCs w:val="28"/>
          <w:lang w:val="uk-UA" w:eastAsia="ru-RU"/>
        </w:rPr>
        <w:t>Ресурсне забезпечення Програми</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Реалізацію Програми передбачається здійснювати за рахунок:</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 коштів місцевого бюджету на роботи, пов'язані з розробленням </w:t>
      </w:r>
      <w:r w:rsidRPr="00DB56C4">
        <w:rPr>
          <w:rFonts w:ascii="Times New Roman" w:eastAsia="Times New Roman" w:hAnsi="Times New Roman"/>
          <w:sz w:val="28"/>
          <w:szCs w:val="28"/>
          <w:shd w:val="clear" w:color="auto" w:fill="FFFFFF"/>
          <w:lang w:val="uk-UA" w:eastAsia="ru-RU"/>
        </w:rPr>
        <w:t>комплексного плану просторового розвитку території територіальної громади,</w:t>
      </w:r>
      <w:r w:rsidRPr="00DB56C4">
        <w:rPr>
          <w:rFonts w:ascii="Times New Roman" w:eastAsia="Times New Roman" w:hAnsi="Times New Roman"/>
          <w:sz w:val="28"/>
          <w:szCs w:val="28"/>
          <w:lang w:val="uk-UA" w:eastAsia="ru-RU"/>
        </w:rPr>
        <w:t xml:space="preserve"> оновленням   топооснови , генеральних планів та  проектів зонування населених пунктів, розроблення детальних планів території;</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 коштів потенційних інвесторів;</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lastRenderedPageBreak/>
        <w:t xml:space="preserve"> - коштів інших джерел, не заборонених законодавством. </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Обсяг видатків з місцевого бюджету на відповідний рік визначається міською радою при затвердженні місцевого бюджету. Фінансування робіт з оновлення топооснови та розроблення містобудівної документації населених пунктів міської ради здійснюється за рахунок коштів місцевого бюджету і передбачається в них окремим рядком.</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Фінансування Програми за рахунок місцевих бюджетів здійснюється, виходячи з його пріоритетів та реальних можливостей.  </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Прогнозні обсяги фінансових ресурсів, необхідних для реалізації Програми, зазначені у Паспорті програми  (додатки № 2).</w:t>
      </w:r>
    </w:p>
    <w:p w:rsidR="00DB56C4" w:rsidRPr="00DB56C4" w:rsidRDefault="00DB56C4" w:rsidP="00DB56C4">
      <w:pPr>
        <w:spacing w:after="0" w:line="240" w:lineRule="auto"/>
        <w:ind w:firstLine="708"/>
        <w:contextualSpacing/>
        <w:jc w:val="both"/>
        <w:rPr>
          <w:rFonts w:ascii="Times New Roman" w:eastAsia="Times New Roman" w:hAnsi="Times New Roman"/>
          <w:color w:val="000000"/>
          <w:sz w:val="28"/>
          <w:szCs w:val="28"/>
          <w:lang w:val="uk-UA" w:eastAsia="ru-RU"/>
        </w:rPr>
      </w:pPr>
      <w:r w:rsidRPr="00DB56C4">
        <w:rPr>
          <w:rFonts w:ascii="Times New Roman" w:eastAsia="Times New Roman" w:hAnsi="Times New Roman"/>
          <w:color w:val="000000"/>
          <w:sz w:val="28"/>
          <w:szCs w:val="28"/>
          <w:lang w:val="uk-UA" w:eastAsia="ru-RU"/>
        </w:rPr>
        <w:t>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документації.</w:t>
      </w:r>
    </w:p>
    <w:p w:rsidR="00DB56C4" w:rsidRPr="00DB56C4" w:rsidRDefault="00DB56C4" w:rsidP="00DB56C4">
      <w:pPr>
        <w:spacing w:after="0" w:line="240" w:lineRule="auto"/>
        <w:ind w:firstLine="708"/>
        <w:contextualSpacing/>
        <w:jc w:val="both"/>
        <w:rPr>
          <w:rFonts w:ascii="Times New Roman" w:eastAsia="Times New Roman" w:hAnsi="Times New Roman"/>
          <w:color w:val="000000"/>
          <w:sz w:val="28"/>
          <w:szCs w:val="28"/>
          <w:lang w:val="uk-UA" w:eastAsia="ru-RU"/>
        </w:rPr>
      </w:pPr>
      <w:r w:rsidRPr="00DB56C4">
        <w:rPr>
          <w:rFonts w:ascii="Times New Roman" w:eastAsia="Times New Roman" w:hAnsi="Times New Roman"/>
          <w:color w:val="000000"/>
          <w:sz w:val="28"/>
          <w:szCs w:val="28"/>
          <w:lang w:val="uk-UA" w:eastAsia="ru-RU"/>
        </w:rPr>
        <w:t>В обсяг фінансування Програми можуть вноситися зміни протягом року.</w:t>
      </w:r>
    </w:p>
    <w:p w:rsidR="00DB56C4" w:rsidRPr="00DB56C4" w:rsidRDefault="00DB56C4" w:rsidP="00DB56C4">
      <w:pPr>
        <w:autoSpaceDE w:val="0"/>
        <w:autoSpaceDN w:val="0"/>
        <w:adjustRightInd w:val="0"/>
        <w:spacing w:after="0" w:line="240" w:lineRule="auto"/>
        <w:ind w:firstLine="567"/>
        <w:jc w:val="both"/>
        <w:rPr>
          <w:rFonts w:ascii="Times New Roman" w:eastAsia="Times New Roman" w:hAnsi="Times New Roman"/>
          <w:color w:val="000000"/>
          <w:sz w:val="28"/>
          <w:szCs w:val="28"/>
          <w:lang w:val="uk-UA" w:eastAsia="ru-RU"/>
        </w:rPr>
      </w:pPr>
      <w:r w:rsidRPr="00DB56C4">
        <w:rPr>
          <w:rFonts w:ascii="Times New Roman" w:eastAsia="Times New Roman" w:hAnsi="Times New Roman"/>
          <w:b/>
          <w:bCs/>
          <w:color w:val="000000"/>
          <w:sz w:val="28"/>
          <w:szCs w:val="28"/>
          <w:lang w:val="uk-UA" w:eastAsia="ru-RU"/>
        </w:rPr>
        <w:t xml:space="preserve"> </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sz w:val="28"/>
          <w:szCs w:val="28"/>
          <w:lang w:val="uk-UA" w:eastAsia="uk-UA"/>
        </w:rPr>
      </w:pPr>
      <w:r w:rsidRPr="00DB56C4">
        <w:rPr>
          <w:rFonts w:ascii="Times New Roman" w:eastAsiaTheme="minorHAnsi" w:hAnsi="Times New Roman"/>
          <w:b/>
          <w:sz w:val="28"/>
          <w:szCs w:val="28"/>
          <w:lang w:val="uk-UA" w:eastAsia="uk-UA"/>
        </w:rPr>
        <w:t>5. Визначення проблем, на розв</w:t>
      </w:r>
      <w:r w:rsidRPr="00DB56C4">
        <w:rPr>
          <w:rFonts w:ascii="Times New Roman" w:eastAsiaTheme="minorHAnsi" w:hAnsi="Times New Roman"/>
          <w:b/>
          <w:sz w:val="28"/>
          <w:szCs w:val="28"/>
          <w:lang w:eastAsia="uk-UA"/>
        </w:rPr>
        <w:t>’</w:t>
      </w:r>
      <w:r w:rsidRPr="00DB56C4">
        <w:rPr>
          <w:rFonts w:ascii="Times New Roman" w:eastAsiaTheme="minorHAnsi" w:hAnsi="Times New Roman"/>
          <w:b/>
          <w:sz w:val="28"/>
          <w:szCs w:val="28"/>
          <w:lang w:val="uk-UA" w:eastAsia="uk-UA"/>
        </w:rPr>
        <w:t xml:space="preserve">язання яких </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sz w:val="28"/>
          <w:szCs w:val="28"/>
          <w:lang w:val="uk-UA" w:eastAsia="uk-UA"/>
        </w:rPr>
      </w:pPr>
      <w:r w:rsidRPr="00DB56C4">
        <w:rPr>
          <w:rFonts w:ascii="Times New Roman" w:eastAsiaTheme="minorHAnsi" w:hAnsi="Times New Roman"/>
          <w:b/>
          <w:sz w:val="28"/>
          <w:szCs w:val="28"/>
          <w:lang w:val="uk-UA" w:eastAsia="uk-UA"/>
        </w:rPr>
        <w:t>спрямована Програма земельної реформи</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5.1 Інвентаризація земель </w:t>
      </w:r>
    </w:p>
    <w:p w:rsidR="00DB56C4" w:rsidRPr="00DB56C4" w:rsidRDefault="00DB56C4" w:rsidP="00DB56C4">
      <w:pPr>
        <w:spacing w:after="0" w:line="240" w:lineRule="auto"/>
        <w:ind w:firstLine="567"/>
        <w:jc w:val="both"/>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w:t>
      </w:r>
    </w:p>
    <w:p w:rsidR="00DB56C4" w:rsidRPr="00DB56C4" w:rsidRDefault="00DB56C4" w:rsidP="00DB56C4">
      <w:pPr>
        <w:spacing w:after="0" w:line="240" w:lineRule="auto"/>
        <w:ind w:firstLine="567"/>
        <w:jc w:val="both"/>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 xml:space="preserve">Згідно з Порядком проведення інвентаризації земель, що затверджений постановою Кабінету Міністрів України від 5 червня 2019 року № 476 «Про затвердження Порядку проведення інвентаризації земель» об'єктами інвентаризації є територія адміністративно-територіальних одиниць або їх частин, окремі земельні ділянки. А 16.11.2020 року Кабінет Міністрів України ухвалив постанову № 1113 «Деякі заходи щодо прискорення реформ у сфері земельних відносин», яка запускає механізм повноцінної передачі з державної у комунальну власність земель сільськогосподарського призначення територіальним громадам. </w:t>
      </w:r>
    </w:p>
    <w:p w:rsidR="00DB56C4" w:rsidRPr="00DB56C4" w:rsidRDefault="00DB56C4" w:rsidP="00DB56C4">
      <w:pPr>
        <w:spacing w:after="0" w:line="240" w:lineRule="auto"/>
        <w:ind w:firstLine="567"/>
        <w:jc w:val="both"/>
        <w:rPr>
          <w:rFonts w:ascii="Times New Roman" w:eastAsiaTheme="minorEastAsia" w:hAnsi="Times New Roman"/>
          <w:sz w:val="28"/>
          <w:szCs w:val="28"/>
          <w:lang w:val="uk-UA" w:eastAsia="uk-UA"/>
        </w:rPr>
      </w:pPr>
      <w:r w:rsidRPr="00DB56C4">
        <w:rPr>
          <w:rFonts w:ascii="Times New Roman" w:eastAsiaTheme="minorEastAsia" w:hAnsi="Times New Roman"/>
          <w:sz w:val="28"/>
          <w:szCs w:val="28"/>
          <w:lang w:val="uk-UA" w:eastAsia="uk-UA"/>
        </w:rPr>
        <w:t xml:space="preserve">На теперішній час у населеному пункті є території, на яких необхідно першочергово провести інвентаризацію земель державної форми власності  сільськогосподарського призначення та в подальшому провести передачу їх в комунальну власність </w:t>
      </w:r>
      <w:r w:rsidRPr="00DB56C4">
        <w:rPr>
          <w:rFonts w:ascii="Times New Roman" w:eastAsia="Times New Roman" w:hAnsi="Times New Roman"/>
          <w:bCs/>
          <w:iCs/>
          <w:color w:val="000000"/>
          <w:sz w:val="28"/>
          <w:szCs w:val="28"/>
          <w:lang w:val="uk-UA" w:eastAsia="ru-RU"/>
        </w:rPr>
        <w:t>Ворохтянської селищної</w:t>
      </w:r>
      <w:r w:rsidRPr="00DB56C4">
        <w:rPr>
          <w:rFonts w:ascii="Times New Roman" w:eastAsiaTheme="minorEastAsia" w:hAnsi="Times New Roman"/>
          <w:sz w:val="28"/>
          <w:szCs w:val="28"/>
          <w:lang w:val="uk-UA" w:eastAsia="uk-UA"/>
        </w:rPr>
        <w:t xml:space="preserve"> ради.</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p>
    <w:p w:rsidR="00DB56C4" w:rsidRPr="00DB56C4" w:rsidRDefault="00DB56C4" w:rsidP="00DB56C4">
      <w:pPr>
        <w:autoSpaceDE w:val="0"/>
        <w:autoSpaceDN w:val="0"/>
        <w:adjustRightInd w:val="0"/>
        <w:spacing w:after="0" w:line="240" w:lineRule="auto"/>
        <w:jc w:val="center"/>
        <w:rPr>
          <w:rFonts w:ascii="Times New Roman" w:eastAsia="Times New Roman" w:hAnsi="Times New Roman"/>
          <w:color w:val="000000"/>
          <w:sz w:val="28"/>
          <w:szCs w:val="28"/>
          <w:lang w:val="uk-UA" w:eastAsia="ru-RU"/>
        </w:rPr>
      </w:pPr>
      <w:r w:rsidRPr="00DB56C4">
        <w:rPr>
          <w:rFonts w:ascii="Times New Roman" w:eastAsiaTheme="minorHAnsi" w:hAnsi="Times New Roman"/>
          <w:color w:val="000000"/>
          <w:sz w:val="28"/>
          <w:szCs w:val="28"/>
          <w:lang w:val="uk-UA" w:eastAsia="uk-UA"/>
        </w:rPr>
        <w:t xml:space="preserve">5.2. Встановлення і зміна меж населених пунктів </w:t>
      </w:r>
      <w:r w:rsidRPr="00DB56C4">
        <w:rPr>
          <w:rFonts w:ascii="Times New Roman" w:eastAsia="Times New Roman" w:hAnsi="Times New Roman"/>
          <w:color w:val="000000"/>
          <w:sz w:val="28"/>
          <w:szCs w:val="28"/>
          <w:lang w:val="uk-UA" w:eastAsia="ru-RU"/>
        </w:rPr>
        <w:t xml:space="preserve">смт. </w:t>
      </w:r>
      <w:r w:rsidRPr="00DB56C4">
        <w:rPr>
          <w:rFonts w:ascii="Times New Roman" w:eastAsia="Times New Roman" w:hAnsi="Times New Roman"/>
          <w:bCs/>
          <w:iCs/>
          <w:color w:val="000000"/>
          <w:sz w:val="28"/>
          <w:szCs w:val="28"/>
          <w:lang w:val="uk-UA" w:eastAsia="ru-RU"/>
        </w:rPr>
        <w:t>Ворохт</w:t>
      </w:r>
      <w:r w:rsidRPr="00DB56C4">
        <w:rPr>
          <w:rFonts w:ascii="Times New Roman" w:eastAsia="Times New Roman" w:hAnsi="Times New Roman"/>
          <w:color w:val="000000"/>
          <w:sz w:val="28"/>
          <w:szCs w:val="28"/>
          <w:lang w:val="uk-UA" w:eastAsia="ru-RU"/>
        </w:rPr>
        <w:t>а та с. Татарів</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Проект землеустрою щодо встановлення (зміни) меж адміністративно- територіальної одиниці розробляється з урахуванням генерального плану </w:t>
      </w:r>
      <w:r w:rsidRPr="00DB56C4">
        <w:rPr>
          <w:rFonts w:ascii="Times New Roman" w:eastAsiaTheme="minorHAnsi" w:hAnsi="Times New Roman"/>
          <w:color w:val="000000"/>
          <w:sz w:val="28"/>
          <w:szCs w:val="28"/>
          <w:lang w:val="uk-UA" w:eastAsia="uk-UA"/>
        </w:rPr>
        <w:lastRenderedPageBreak/>
        <w:t xml:space="preserve">населеного пункту та з метою створення територіальних умов для самостійного вирішення селищною радою та її виконавчим органом усіх питань місцевого життя, виходячи з інтересів населення, що проживає на даних територіях та повної економічної самостійності.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Встановлення меж населених пунктів</w:t>
      </w:r>
      <w:r w:rsidRPr="00DB56C4">
        <w:rPr>
          <w:rFonts w:ascii="Times New Roman" w:eastAsia="Times New Roman" w:hAnsi="Times New Roman"/>
          <w:color w:val="000000"/>
          <w:sz w:val="28"/>
          <w:szCs w:val="28"/>
          <w:lang w:val="uk-UA" w:eastAsia="ru-RU"/>
        </w:rPr>
        <w:t xml:space="preserve">смт. </w:t>
      </w:r>
      <w:r w:rsidRPr="00DB56C4">
        <w:rPr>
          <w:rFonts w:ascii="Times New Roman" w:eastAsia="Times New Roman" w:hAnsi="Times New Roman"/>
          <w:bCs/>
          <w:iCs/>
          <w:color w:val="000000"/>
          <w:sz w:val="28"/>
          <w:szCs w:val="28"/>
          <w:lang w:val="uk-UA" w:eastAsia="ru-RU"/>
        </w:rPr>
        <w:t>Ворохт</w:t>
      </w:r>
      <w:r w:rsidRPr="00DB56C4">
        <w:rPr>
          <w:rFonts w:ascii="Times New Roman" w:eastAsia="Times New Roman" w:hAnsi="Times New Roman"/>
          <w:color w:val="000000"/>
          <w:sz w:val="28"/>
          <w:szCs w:val="28"/>
          <w:lang w:val="uk-UA" w:eastAsia="ru-RU"/>
        </w:rPr>
        <w:t>а та с. Татарів</w:t>
      </w:r>
      <w:r w:rsidRPr="00DB56C4">
        <w:rPr>
          <w:rFonts w:ascii="Times New Roman" w:eastAsiaTheme="minorHAnsi" w:hAnsi="Times New Roman"/>
          <w:color w:val="000000"/>
          <w:sz w:val="28"/>
          <w:szCs w:val="28"/>
          <w:lang w:val="uk-UA" w:eastAsia="uk-UA"/>
        </w:rPr>
        <w:t xml:space="preserve">  дасть можливість створити повноцінне життєве середовище і сприятливі умови для територіального розвитку з урахуванням інтересів територіальної громади, упорядкування адміністративно-територіального поділу, ведення контролю за використанням і охороною земель, ефективного та раціонального використання земель комунальної власності. </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p>
    <w:p w:rsidR="00DB56C4" w:rsidRPr="00DB56C4" w:rsidRDefault="00DB56C4" w:rsidP="00DB56C4">
      <w:pPr>
        <w:autoSpaceDE w:val="0"/>
        <w:autoSpaceDN w:val="0"/>
        <w:adjustRightInd w:val="0"/>
        <w:spacing w:after="0" w:line="240" w:lineRule="auto"/>
        <w:jc w:val="center"/>
        <w:rPr>
          <w:rFonts w:ascii="Times New Roman" w:eastAsia="Times New Roman" w:hAnsi="Times New Roman"/>
          <w:color w:val="000000"/>
          <w:sz w:val="28"/>
          <w:szCs w:val="28"/>
          <w:lang w:val="uk-UA" w:eastAsia="ru-RU"/>
        </w:rPr>
      </w:pPr>
      <w:r w:rsidRPr="00DB56C4">
        <w:rPr>
          <w:rFonts w:ascii="Times New Roman" w:eastAsiaTheme="minorHAnsi" w:hAnsi="Times New Roman"/>
          <w:color w:val="000000"/>
          <w:sz w:val="28"/>
          <w:szCs w:val="28"/>
          <w:lang w:val="uk-UA" w:eastAsia="uk-UA"/>
        </w:rPr>
        <w:t xml:space="preserve">5.3 Нормативна грошова оцінка земель </w:t>
      </w:r>
      <w:r w:rsidRPr="00DB56C4">
        <w:rPr>
          <w:rFonts w:ascii="Times New Roman" w:eastAsia="Times New Roman" w:hAnsi="Times New Roman"/>
          <w:color w:val="000000"/>
          <w:sz w:val="28"/>
          <w:szCs w:val="28"/>
          <w:lang w:val="uk-UA" w:eastAsia="ru-RU"/>
        </w:rPr>
        <w:t xml:space="preserve">смт. </w:t>
      </w:r>
      <w:r w:rsidRPr="00DB56C4">
        <w:rPr>
          <w:rFonts w:ascii="Times New Roman" w:eastAsia="Times New Roman" w:hAnsi="Times New Roman"/>
          <w:bCs/>
          <w:iCs/>
          <w:color w:val="000000"/>
          <w:sz w:val="28"/>
          <w:szCs w:val="28"/>
          <w:lang w:val="uk-UA" w:eastAsia="ru-RU"/>
        </w:rPr>
        <w:t>Ворохт</w:t>
      </w:r>
      <w:r w:rsidRPr="00DB56C4">
        <w:rPr>
          <w:rFonts w:ascii="Times New Roman" w:eastAsia="Times New Roman" w:hAnsi="Times New Roman"/>
          <w:color w:val="000000"/>
          <w:sz w:val="28"/>
          <w:szCs w:val="28"/>
          <w:lang w:val="uk-UA" w:eastAsia="ru-RU"/>
        </w:rPr>
        <w:t>а та с. Татарів</w:t>
      </w: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color w:val="000000"/>
          <w:sz w:val="28"/>
          <w:szCs w:val="28"/>
          <w:lang w:val="uk-UA" w:eastAsia="uk-UA"/>
        </w:rPr>
      </w:pP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Статтею 1 Закону України „ Про оцінку земель” визначено, що 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Відповідно до статті 13 Закону України „ Про оцінку земель” нормативна грошова оцінка земельних ділянок проводиться у разі: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 визначення розміру земельного податку;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 визначення розміру орендної плати за земельні ділянки державної та комунальної власності;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 визначення розміру державного мита при міні, спадкуванні та даруванні земельних ділянок згідно із законом;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 визначення втрат сільськогосподарського і лісогосподарського виробництва;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 розробки показників та механізмів економічного стимулювання раціонального використання та охорони земель;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 відчуження земельних ділянок, площею понад 50 гектарів, що належать до державної або комунальної власності, для розміщення відкритих спортивних і фізкультурно-оздоровчих споруд.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Статтею 18 Закону України „Про оцінку земель” визначено, що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Нормативна грошова оцінка земельних ділянок, які розташовані у межах населених пунктів проводиться незалежно від їх цільового призначення – не рідше ніж один раз на 5 - 7 років.  При дотриманні періодичності проведення нормативної грошової оцінки земель населених пунктів середня (базова) вартість одного квадратного метра земель населених пунктів зростає в середньому у 2,5 рази, що сприяє суттєвому збільшенню дохідної частини місцевих бюджетів від плати за землю. Також, середній період окупності витрат на її проведення не перевищує одного року.</w:t>
      </w:r>
    </w:p>
    <w:p w:rsidR="00DB56C4" w:rsidRPr="00DB56C4" w:rsidRDefault="00DB56C4" w:rsidP="00DB56C4">
      <w:pPr>
        <w:spacing w:before="100" w:beforeAutospacing="1" w:after="0" w:line="240" w:lineRule="auto"/>
        <w:rPr>
          <w:rFonts w:ascii="Times New Roman" w:eastAsia="Times New Roman" w:hAnsi="Times New Roman"/>
          <w:b/>
          <w:bCs/>
          <w:sz w:val="28"/>
          <w:szCs w:val="28"/>
          <w:lang w:val="uk-UA" w:eastAsia="ru-RU"/>
        </w:rPr>
      </w:pPr>
      <w:r w:rsidRPr="00DB56C4">
        <w:rPr>
          <w:rFonts w:ascii="Times New Roman" w:eastAsia="Times New Roman" w:hAnsi="Times New Roman"/>
          <w:b/>
          <w:bCs/>
          <w:sz w:val="28"/>
          <w:szCs w:val="28"/>
          <w:lang w:val="uk-UA" w:eastAsia="ru-RU"/>
        </w:rPr>
        <w:t xml:space="preserve"> 5.</w:t>
      </w:r>
      <w:r>
        <w:rPr>
          <w:rFonts w:ascii="Times New Roman" w:eastAsia="Times New Roman" w:hAnsi="Times New Roman"/>
          <w:b/>
          <w:bCs/>
          <w:sz w:val="28"/>
          <w:szCs w:val="28"/>
          <w:lang w:val="uk-UA" w:eastAsia="ru-RU"/>
        </w:rPr>
        <w:t>4</w:t>
      </w:r>
      <w:r w:rsidRPr="00DB56C4">
        <w:rPr>
          <w:rFonts w:ascii="Times New Roman" w:eastAsia="Times New Roman" w:hAnsi="Times New Roman"/>
          <w:b/>
          <w:bCs/>
          <w:sz w:val="28"/>
          <w:szCs w:val="28"/>
          <w:lang w:val="uk-UA" w:eastAsia="ru-RU"/>
        </w:rPr>
        <w:t>. Розробка комплексного плану просторового розвитку територій територіальної громади.</w:t>
      </w:r>
    </w:p>
    <w:p w:rsidR="00DB56C4" w:rsidRPr="00DB56C4" w:rsidRDefault="00DB56C4" w:rsidP="00DB56C4">
      <w:pPr>
        <w:spacing w:after="0" w:line="240" w:lineRule="auto"/>
        <w:ind w:firstLine="709"/>
        <w:jc w:val="both"/>
        <w:rPr>
          <w:rFonts w:ascii="Times New Roman" w:eastAsia="Times New Roman" w:hAnsi="Times New Roman"/>
          <w:bCs/>
          <w:sz w:val="28"/>
          <w:szCs w:val="28"/>
          <w:lang w:val="uk-UA" w:eastAsia="ru-RU"/>
        </w:rPr>
      </w:pPr>
      <w:r w:rsidRPr="00DB56C4">
        <w:rPr>
          <w:rFonts w:ascii="Times New Roman" w:eastAsia="Times New Roman" w:hAnsi="Times New Roman"/>
          <w:bCs/>
          <w:sz w:val="28"/>
          <w:szCs w:val="28"/>
          <w:lang w:val="uk-UA" w:eastAsia="ru-RU"/>
        </w:rPr>
        <w:lastRenderedPageBreak/>
        <w:t>Комплексний план просторового розвитку території територіальної громади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w:t>
      </w:r>
      <w:hyperlink r:id="rId10" w:anchor="Text" w:tgtFrame="_blank" w:history="1">
        <w:r w:rsidRPr="00DB56C4">
          <w:rPr>
            <w:rFonts w:ascii="Times New Roman" w:eastAsia="Times New Roman" w:hAnsi="Times New Roman"/>
            <w:bCs/>
            <w:color w:val="0000FF"/>
            <w:sz w:val="28"/>
            <w:szCs w:val="28"/>
            <w:u w:val="single"/>
            <w:lang w:val="uk-UA" w:eastAsia="ru-RU"/>
          </w:rPr>
          <w:t>ЗУ № 711-IX від 17.06.2020 р.</w:t>
        </w:r>
      </w:hyperlink>
      <w:r w:rsidRPr="00DB56C4">
        <w:rPr>
          <w:rFonts w:ascii="Times New Roman" w:eastAsia="Times New Roman" w:hAnsi="Times New Roman"/>
          <w:bCs/>
          <w:sz w:val="28"/>
          <w:szCs w:val="28"/>
          <w:lang w:val="uk-UA" w:eastAsia="ru-RU"/>
        </w:rPr>
        <w:t>). 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 (</w:t>
      </w:r>
      <w:hyperlink r:id="rId11" w:anchor="Text" w:tgtFrame="_self" w:history="1">
        <w:r w:rsidRPr="00DB56C4">
          <w:rPr>
            <w:rFonts w:ascii="Times New Roman" w:eastAsia="Times New Roman" w:hAnsi="Times New Roman"/>
            <w:bCs/>
            <w:color w:val="0000FF"/>
            <w:sz w:val="28"/>
            <w:szCs w:val="28"/>
            <w:u w:val="single"/>
            <w:lang w:val="uk-UA" w:eastAsia="ru-RU"/>
          </w:rPr>
          <w:t>ЗУ № 711-IX від 17.06.2020р.</w:t>
        </w:r>
      </w:hyperlink>
      <w:r w:rsidRPr="00DB56C4">
        <w:rPr>
          <w:rFonts w:ascii="Times New Roman" w:eastAsia="Times New Roman" w:hAnsi="Times New Roman"/>
          <w:bCs/>
          <w:sz w:val="28"/>
          <w:szCs w:val="28"/>
          <w:lang w:val="uk-UA" w:eastAsia="ru-RU"/>
        </w:rPr>
        <w:t>).</w:t>
      </w:r>
    </w:p>
    <w:p w:rsidR="00DB56C4" w:rsidRPr="00DB56C4" w:rsidRDefault="00DB56C4" w:rsidP="00DB56C4">
      <w:pPr>
        <w:spacing w:after="0" w:line="240" w:lineRule="auto"/>
        <w:ind w:firstLine="709"/>
        <w:jc w:val="both"/>
        <w:rPr>
          <w:rFonts w:ascii="Times New Roman" w:eastAsia="Times New Roman" w:hAnsi="Times New Roman"/>
          <w:bCs/>
          <w:sz w:val="28"/>
          <w:szCs w:val="28"/>
          <w:lang w:val="uk-UA" w:eastAsia="ru-RU"/>
        </w:rPr>
      </w:pPr>
      <w:r w:rsidRPr="00DB56C4">
        <w:rPr>
          <w:rFonts w:ascii="Times New Roman" w:eastAsia="Times New Roman" w:hAnsi="Times New Roman"/>
          <w:bCs/>
          <w:sz w:val="28"/>
          <w:szCs w:val="28"/>
          <w:lang w:val="uk-UA" w:eastAsia="ru-RU"/>
        </w:rPr>
        <w:t>Комплексний план просторового розвитку надає органам місцевого самоврядування можливість здійснювати просторове планування території громади, як у межах, так і за межами населених пунктів. Комплексний план просторового розвитку території громади є одночасно містобудівною документацією і документацією із землеустрою на місцевому рівні, розробляється в електронному документу та є загальнодоступним.</w:t>
      </w:r>
      <w:r w:rsidRPr="00DB56C4">
        <w:rPr>
          <w:rFonts w:ascii="Times New Roman" w:eastAsia="Times New Roman" w:hAnsi="Times New Roman"/>
          <w:bCs/>
          <w:sz w:val="28"/>
          <w:szCs w:val="28"/>
          <w:lang w:val="uk-UA" w:eastAsia="ru-RU"/>
        </w:rPr>
        <w:tab/>
      </w:r>
    </w:p>
    <w:p w:rsidR="00DB56C4" w:rsidRPr="00DB56C4" w:rsidRDefault="00DB56C4" w:rsidP="00DB56C4">
      <w:pPr>
        <w:spacing w:after="0" w:line="240" w:lineRule="auto"/>
        <w:ind w:firstLine="709"/>
        <w:jc w:val="both"/>
        <w:rPr>
          <w:rFonts w:ascii="Times New Roman" w:eastAsia="Times New Roman" w:hAnsi="Times New Roman"/>
          <w:bCs/>
          <w:sz w:val="28"/>
          <w:szCs w:val="28"/>
          <w:lang w:val="uk-UA" w:eastAsia="ru-RU"/>
        </w:rPr>
      </w:pPr>
      <w:r w:rsidRPr="00DB56C4">
        <w:rPr>
          <w:rFonts w:ascii="Times New Roman" w:eastAsia="Times New Roman" w:hAnsi="Times New Roman"/>
          <w:bCs/>
          <w:sz w:val="28"/>
          <w:szCs w:val="28"/>
          <w:lang w:val="uk-UA" w:eastAsia="ru-RU"/>
        </w:rPr>
        <w:t>Комплексний план просторового розвитку пропонує запровадження можливості складання схем просторового планування території громади як інструменту комплексного управління у галузі використання земель громади, встановлення їх призначення, зонування території та визначення напрямів її збалансованого розвитку. Зокрема:</w:t>
      </w:r>
    </w:p>
    <w:p w:rsidR="00DB56C4" w:rsidRPr="00DB56C4" w:rsidRDefault="00DB56C4" w:rsidP="00DB56C4">
      <w:pPr>
        <w:numPr>
          <w:ilvl w:val="0"/>
          <w:numId w:val="44"/>
        </w:numPr>
        <w:spacing w:after="0" w:line="240" w:lineRule="auto"/>
        <w:jc w:val="both"/>
        <w:rPr>
          <w:rFonts w:ascii="Times New Roman" w:eastAsia="Times New Roman" w:hAnsi="Times New Roman"/>
          <w:bCs/>
          <w:i/>
          <w:sz w:val="28"/>
          <w:szCs w:val="28"/>
          <w:lang w:val="uk-UA" w:eastAsia="ru-RU"/>
        </w:rPr>
      </w:pPr>
      <w:r w:rsidRPr="00DB56C4">
        <w:rPr>
          <w:rFonts w:ascii="Times New Roman" w:eastAsia="Times New Roman" w:hAnsi="Times New Roman"/>
          <w:bCs/>
          <w:i/>
          <w:iCs/>
          <w:sz w:val="28"/>
          <w:szCs w:val="28"/>
          <w:lang w:val="uk-UA" w:eastAsia="ru-RU"/>
        </w:rPr>
        <w:t>встановлення меж громади;</w:t>
      </w:r>
    </w:p>
    <w:p w:rsidR="00DB56C4" w:rsidRPr="00DB56C4" w:rsidRDefault="00DB56C4" w:rsidP="00DB56C4">
      <w:pPr>
        <w:numPr>
          <w:ilvl w:val="0"/>
          <w:numId w:val="44"/>
        </w:numPr>
        <w:spacing w:before="100" w:beforeAutospacing="1" w:after="0" w:line="240" w:lineRule="auto"/>
        <w:jc w:val="both"/>
        <w:rPr>
          <w:rFonts w:ascii="Times New Roman" w:eastAsia="Times New Roman" w:hAnsi="Times New Roman"/>
          <w:bCs/>
          <w:i/>
          <w:sz w:val="28"/>
          <w:szCs w:val="28"/>
          <w:lang w:val="uk-UA" w:eastAsia="ru-RU"/>
        </w:rPr>
      </w:pPr>
      <w:r w:rsidRPr="00DB56C4">
        <w:rPr>
          <w:rFonts w:ascii="Times New Roman" w:eastAsia="Times New Roman" w:hAnsi="Times New Roman"/>
          <w:bCs/>
          <w:i/>
          <w:iCs/>
          <w:sz w:val="28"/>
          <w:szCs w:val="28"/>
          <w:lang w:val="uk-UA" w:eastAsia="ru-RU"/>
        </w:rPr>
        <w:t>комплексне просторове планування території громади, що скасовує необхідність розроблення декількох, споріднених за змістом, видів містобудівної документації та документації із землеустрою;</w:t>
      </w:r>
    </w:p>
    <w:p w:rsidR="00DB56C4" w:rsidRPr="00DB56C4" w:rsidRDefault="00DB56C4" w:rsidP="00DB56C4">
      <w:pPr>
        <w:numPr>
          <w:ilvl w:val="0"/>
          <w:numId w:val="44"/>
        </w:numPr>
        <w:spacing w:before="100" w:beforeAutospacing="1" w:after="0" w:line="240" w:lineRule="auto"/>
        <w:jc w:val="both"/>
        <w:rPr>
          <w:rFonts w:ascii="Times New Roman" w:eastAsia="Times New Roman" w:hAnsi="Times New Roman"/>
          <w:bCs/>
          <w:i/>
          <w:sz w:val="28"/>
          <w:szCs w:val="28"/>
          <w:lang w:val="uk-UA" w:eastAsia="ru-RU"/>
        </w:rPr>
      </w:pPr>
      <w:r w:rsidRPr="00DB56C4">
        <w:rPr>
          <w:rFonts w:ascii="Times New Roman" w:eastAsia="Times New Roman" w:hAnsi="Times New Roman"/>
          <w:bCs/>
          <w:i/>
          <w:iCs/>
          <w:sz w:val="28"/>
          <w:szCs w:val="28"/>
          <w:lang w:val="uk-UA" w:eastAsia="ru-RU"/>
        </w:rPr>
        <w:t>унормування питань, пов’язаних із затвердженням документації для комплексного просторового планування території  громади;</w:t>
      </w:r>
    </w:p>
    <w:p w:rsidR="00DB56C4" w:rsidRPr="00DB56C4" w:rsidRDefault="00DB56C4" w:rsidP="00DB56C4">
      <w:pPr>
        <w:numPr>
          <w:ilvl w:val="0"/>
          <w:numId w:val="44"/>
        </w:numPr>
        <w:spacing w:before="100" w:beforeAutospacing="1" w:after="0" w:line="240" w:lineRule="auto"/>
        <w:jc w:val="both"/>
        <w:rPr>
          <w:rFonts w:ascii="Times New Roman" w:eastAsia="Times New Roman" w:hAnsi="Times New Roman"/>
          <w:bCs/>
          <w:i/>
          <w:sz w:val="28"/>
          <w:szCs w:val="28"/>
          <w:lang w:val="uk-UA" w:eastAsia="ru-RU"/>
        </w:rPr>
      </w:pPr>
      <w:r w:rsidRPr="00DB56C4">
        <w:rPr>
          <w:rFonts w:ascii="Times New Roman" w:eastAsia="Times New Roman" w:hAnsi="Times New Roman"/>
          <w:bCs/>
          <w:i/>
          <w:iCs/>
          <w:sz w:val="28"/>
          <w:szCs w:val="28"/>
          <w:lang w:val="uk-UA" w:eastAsia="ru-RU"/>
        </w:rPr>
        <w:t>нормування формування електронної картографічної основи для планування території;</w:t>
      </w:r>
    </w:p>
    <w:p w:rsidR="00DB56C4" w:rsidRPr="00DB56C4" w:rsidRDefault="00DB56C4" w:rsidP="00DB56C4">
      <w:pPr>
        <w:numPr>
          <w:ilvl w:val="0"/>
          <w:numId w:val="44"/>
        </w:numPr>
        <w:spacing w:before="100" w:beforeAutospacing="1" w:after="0" w:line="240" w:lineRule="auto"/>
        <w:jc w:val="both"/>
        <w:rPr>
          <w:rFonts w:ascii="Times New Roman" w:eastAsia="Times New Roman" w:hAnsi="Times New Roman"/>
          <w:bCs/>
          <w:i/>
          <w:sz w:val="28"/>
          <w:szCs w:val="28"/>
          <w:lang w:val="uk-UA" w:eastAsia="ru-RU"/>
        </w:rPr>
      </w:pPr>
      <w:r w:rsidRPr="00DB56C4">
        <w:rPr>
          <w:rFonts w:ascii="Times New Roman" w:eastAsia="Times New Roman" w:hAnsi="Times New Roman"/>
          <w:bCs/>
          <w:i/>
          <w:iCs/>
          <w:sz w:val="28"/>
          <w:szCs w:val="28"/>
          <w:lang w:val="uk-UA" w:eastAsia="ru-RU"/>
        </w:rPr>
        <w:t>забезпечення реального зв’язку програм соціально-економічного розвитку із документацією із просторового планування, а також створення прозорого та неконфліктного механізму врахування громадських та приватних інтересів через прозорі громадські обговорення.</w:t>
      </w:r>
    </w:p>
    <w:p w:rsidR="00DB56C4" w:rsidRPr="00DB56C4" w:rsidRDefault="00DB56C4" w:rsidP="00DB56C4">
      <w:pPr>
        <w:spacing w:before="100" w:beforeAutospacing="1" w:after="0" w:line="240" w:lineRule="auto"/>
        <w:contextualSpacing/>
        <w:rPr>
          <w:rFonts w:ascii="Times New Roman" w:eastAsia="Times New Roman" w:hAnsi="Times New Roman"/>
          <w:color w:val="000000"/>
          <w:sz w:val="28"/>
          <w:szCs w:val="28"/>
          <w:lang w:val="uk-UA" w:eastAsia="ru-RU"/>
        </w:rPr>
      </w:pPr>
      <w:r w:rsidRPr="00DB56C4">
        <w:rPr>
          <w:rFonts w:ascii="Times New Roman" w:eastAsia="Times New Roman" w:hAnsi="Times New Roman"/>
          <w:b/>
          <w:bCs/>
          <w:sz w:val="28"/>
          <w:szCs w:val="28"/>
          <w:lang w:val="uk-UA" w:eastAsia="ru-RU"/>
        </w:rPr>
        <w:t>5</w:t>
      </w:r>
      <w:r w:rsidRPr="00DB56C4">
        <w:rPr>
          <w:rFonts w:ascii="Times New Roman" w:eastAsia="Times New Roman" w:hAnsi="Times New Roman"/>
          <w:sz w:val="28"/>
          <w:szCs w:val="28"/>
          <w:lang w:val="uk-UA" w:eastAsia="ru-RU"/>
        </w:rPr>
        <w:t>.</w:t>
      </w:r>
      <w:r w:rsidRPr="00DB56C4">
        <w:rPr>
          <w:rFonts w:ascii="Times New Roman" w:eastAsia="Times New Roman" w:hAnsi="Times New Roman"/>
          <w:b/>
          <w:sz w:val="28"/>
          <w:szCs w:val="28"/>
          <w:lang w:val="uk-UA" w:eastAsia="ru-RU"/>
        </w:rPr>
        <w:t>2. Виконання топографічно-геодезичних робіт з виготовленням топографічної зйомки всієї території громади та населених пунктів</w:t>
      </w:r>
      <w:r w:rsidRPr="00DB56C4">
        <w:rPr>
          <w:rFonts w:ascii="Times New Roman" w:eastAsia="Times New Roman" w:hAnsi="Times New Roman"/>
          <w:color w:val="000000"/>
          <w:sz w:val="28"/>
          <w:szCs w:val="28"/>
          <w:lang w:val="uk-UA" w:eastAsia="ru-RU"/>
        </w:rPr>
        <w:t>.</w:t>
      </w:r>
    </w:p>
    <w:p w:rsidR="00DB56C4" w:rsidRPr="00DB56C4" w:rsidRDefault="00DB56C4" w:rsidP="00DB56C4">
      <w:pPr>
        <w:shd w:val="clear" w:color="auto" w:fill="FFFFFF"/>
        <w:spacing w:after="0" w:line="240" w:lineRule="auto"/>
        <w:ind w:left="24" w:firstLine="684"/>
        <w:contextualSpacing/>
        <w:jc w:val="both"/>
        <w:rPr>
          <w:rFonts w:ascii="Times New Roman" w:eastAsia="Times New Roman" w:hAnsi="Times New Roman"/>
          <w:color w:val="000000"/>
          <w:sz w:val="28"/>
          <w:szCs w:val="28"/>
          <w:lang w:val="uk-UA" w:eastAsia="ru-RU"/>
        </w:rPr>
      </w:pPr>
      <w:r w:rsidRPr="00DB56C4">
        <w:rPr>
          <w:rFonts w:ascii="Times New Roman" w:eastAsia="Times New Roman" w:hAnsi="Times New Roman"/>
          <w:color w:val="0D1216"/>
          <w:sz w:val="28"/>
          <w:szCs w:val="28"/>
          <w:lang w:val="uk-UA" w:eastAsia="ru-RU"/>
        </w:rPr>
        <w:t>Згідно із вимогами Закону України «Про регулювання містобудівної діяльності»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r w:rsidRPr="00DB56C4">
        <w:rPr>
          <w:rFonts w:ascii="Times New Roman" w:eastAsia="Times New Roman" w:hAnsi="Times New Roman"/>
          <w:color w:val="0D1216"/>
          <w:sz w:val="28"/>
          <w:szCs w:val="28"/>
          <w:lang w:val="uk-UA" w:eastAsia="ru-RU"/>
        </w:rPr>
        <w:br/>
      </w:r>
      <w:r w:rsidRPr="00DB56C4">
        <w:rPr>
          <w:rFonts w:ascii="Times New Roman" w:eastAsia="Times New Roman" w:hAnsi="Times New Roman"/>
          <w:color w:val="0D1216"/>
          <w:sz w:val="28"/>
          <w:szCs w:val="28"/>
          <w:lang w:val="uk-UA" w:eastAsia="ru-RU"/>
        </w:rPr>
        <w:lastRenderedPageBreak/>
        <w:t>В цьому напрямку Програмою передбачені заходи щодо розроблення картографічних матеріалів у відповідності до вимог цього Закону України та діючих норм і правил, створення єдиної цифрової топографічної основи території  для ведення містобудівного кадастру. </w:t>
      </w:r>
    </w:p>
    <w:p w:rsidR="00DB56C4" w:rsidRPr="00DB56C4" w:rsidRDefault="00DB56C4" w:rsidP="00DB56C4">
      <w:pPr>
        <w:shd w:val="clear" w:color="auto" w:fill="FFFFFF"/>
        <w:spacing w:before="5" w:after="0" w:line="240" w:lineRule="auto"/>
        <w:ind w:left="24" w:right="5" w:firstLine="684"/>
        <w:jc w:val="both"/>
        <w:rPr>
          <w:rFonts w:ascii="Times New Roman" w:eastAsia="Times New Roman" w:hAnsi="Times New Roman"/>
          <w:sz w:val="28"/>
          <w:szCs w:val="28"/>
          <w:lang w:val="uk-UA" w:eastAsia="ru-RU"/>
        </w:rPr>
      </w:pPr>
      <w:r w:rsidRPr="00DB56C4">
        <w:rPr>
          <w:rFonts w:ascii="Times New Roman" w:eastAsia="Times New Roman" w:hAnsi="Times New Roman"/>
          <w:color w:val="000000"/>
          <w:spacing w:val="6"/>
          <w:sz w:val="28"/>
          <w:szCs w:val="28"/>
          <w:lang w:val="uk-UA" w:eastAsia="ru-RU"/>
        </w:rPr>
        <w:t>Тому, для оновлення Генеральний планів населених пунктів необхідно оновити картографічні матеріали, а саме: в</w:t>
      </w:r>
      <w:r w:rsidRPr="00DB56C4">
        <w:rPr>
          <w:rFonts w:ascii="Times New Roman" w:eastAsia="Times New Roman" w:hAnsi="Times New Roman"/>
          <w:sz w:val="28"/>
          <w:szCs w:val="28"/>
          <w:lang w:val="uk-UA" w:eastAsia="ru-RU"/>
        </w:rPr>
        <w:t>иконати топографогеодезичні роботи з оновлення та коригування топографічної зйомки  в масштабі 1:5 000.</w:t>
      </w:r>
    </w:p>
    <w:p w:rsidR="00DB56C4" w:rsidRPr="00DB56C4" w:rsidRDefault="00DB56C4" w:rsidP="00DB56C4">
      <w:pPr>
        <w:spacing w:before="100" w:beforeAutospacing="1" w:after="0" w:line="240" w:lineRule="auto"/>
        <w:rPr>
          <w:rFonts w:ascii="Times New Roman" w:eastAsia="Times New Roman" w:hAnsi="Times New Roman"/>
          <w:b/>
          <w:sz w:val="28"/>
          <w:szCs w:val="28"/>
          <w:lang w:val="uk-UA" w:eastAsia="ru-RU"/>
        </w:rPr>
      </w:pPr>
      <w:r w:rsidRPr="00DB56C4">
        <w:rPr>
          <w:rFonts w:ascii="Times New Roman" w:eastAsia="Times New Roman" w:hAnsi="Times New Roman"/>
          <w:b/>
          <w:sz w:val="28"/>
          <w:szCs w:val="28"/>
          <w:lang w:val="uk-UA" w:eastAsia="ru-RU"/>
        </w:rPr>
        <w:t>5.3. Оновлення генеральних планів  населених пунктів</w:t>
      </w:r>
    </w:p>
    <w:p w:rsidR="00DB56C4" w:rsidRPr="00DB56C4" w:rsidRDefault="00DB56C4" w:rsidP="00DB56C4">
      <w:pPr>
        <w:autoSpaceDE w:val="0"/>
        <w:autoSpaceDN w:val="0"/>
        <w:adjustRightInd w:val="0"/>
        <w:spacing w:before="82" w:after="0" w:line="240" w:lineRule="auto"/>
        <w:ind w:firstLine="708"/>
        <w:jc w:val="both"/>
        <w:rPr>
          <w:rFonts w:ascii="Times New Roman" w:eastAsia="Times New Roman" w:hAnsi="Times New Roman"/>
          <w:bCs/>
          <w:sz w:val="28"/>
          <w:szCs w:val="28"/>
          <w:lang w:val="uk-UA" w:eastAsia="uk-UA"/>
        </w:rPr>
      </w:pPr>
      <w:r w:rsidRPr="00DB56C4">
        <w:rPr>
          <w:rFonts w:ascii="Times New Roman" w:eastAsia="Times New Roman" w:hAnsi="Times New Roman"/>
          <w:bCs/>
          <w:sz w:val="28"/>
          <w:szCs w:val="28"/>
          <w:lang w:val="uk-UA" w:eastAsia="uk-UA"/>
        </w:rPr>
        <w:t xml:space="preserve">Оновлення генеральних планів населених пунктів  Яремчанської міської ради:  м. Яремче та с. Микуличинвизначить потреби в територіях для забудови та іншого використання; потреби у зміні меж населеного пункту,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сприятиме залученню інвестицій. </w:t>
      </w:r>
    </w:p>
    <w:p w:rsidR="00DB56C4" w:rsidRPr="00DB56C4" w:rsidRDefault="00DB56C4" w:rsidP="00DB56C4">
      <w:pPr>
        <w:autoSpaceDE w:val="0"/>
        <w:autoSpaceDN w:val="0"/>
        <w:adjustRightInd w:val="0"/>
        <w:spacing w:before="82" w:after="0" w:line="240" w:lineRule="auto"/>
        <w:ind w:firstLine="708"/>
        <w:jc w:val="both"/>
        <w:rPr>
          <w:rFonts w:ascii="Times New Roman" w:eastAsia="Times New Roman" w:hAnsi="Times New Roman"/>
          <w:bCs/>
          <w:sz w:val="28"/>
          <w:szCs w:val="28"/>
          <w:lang w:val="uk-UA" w:eastAsia="uk-UA"/>
        </w:rPr>
      </w:pPr>
      <w:r w:rsidRPr="00DB56C4">
        <w:rPr>
          <w:rFonts w:ascii="Times New Roman" w:eastAsia="Times New Roman" w:hAnsi="Times New Roman"/>
          <w:bCs/>
          <w:sz w:val="28"/>
          <w:szCs w:val="28"/>
          <w:lang w:val="uk-UA" w:eastAsia="uk-UA"/>
        </w:rPr>
        <w:t>Коригування генеральних планів населених пунктів розробляється та затверджується в інтересах територіальної громади з урахуванням державних, громадських та приватних інтересів.</w:t>
      </w:r>
    </w:p>
    <w:p w:rsidR="00DB56C4" w:rsidRPr="00DB56C4" w:rsidRDefault="00DB56C4" w:rsidP="00DB56C4">
      <w:pPr>
        <w:spacing w:after="0" w:line="240" w:lineRule="auto"/>
        <w:rPr>
          <w:rFonts w:ascii="Times New Roman" w:eastAsia="Times New Roman" w:hAnsi="Times New Roman"/>
          <w:b/>
          <w:bCs/>
          <w:sz w:val="28"/>
          <w:szCs w:val="28"/>
          <w:lang w:val="uk-UA" w:eastAsia="ru-RU"/>
        </w:rPr>
      </w:pPr>
      <w:r w:rsidRPr="00DB56C4">
        <w:rPr>
          <w:rFonts w:ascii="Times New Roman" w:eastAsia="Times New Roman" w:hAnsi="Times New Roman"/>
          <w:b/>
          <w:bCs/>
          <w:sz w:val="28"/>
          <w:szCs w:val="28"/>
          <w:lang w:val="uk-UA" w:eastAsia="ru-RU"/>
        </w:rPr>
        <w:t>5.4. Розробка детальних планів територій</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Детальний план територій – є містобудівною документацією з планування території на місцевому рівні та розробляється для всієї території населеного пункту або її частини на основі затвердженого генерального плану міста.</w:t>
      </w:r>
    </w:p>
    <w:p w:rsidR="00DB56C4" w:rsidRPr="00DB56C4" w:rsidRDefault="00DB56C4" w:rsidP="00DB56C4">
      <w:pPr>
        <w:spacing w:after="0" w:line="240" w:lineRule="auto"/>
        <w:ind w:firstLine="709"/>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Детальні плани розробляються з метою:</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деталізації і уточнення у більш крупному масштабі положень генерального плану міста, села;</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формування принципів планувально-просторової організації забудови;</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встановлення червоних ліній та ліній регулювання забудови;</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виявлення та уточнення територіальних ресурсів для всіх видів містобудівного використання;</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обґрунтування потреб утворення нових земельних ділянок і визначення їх цільового призначення, зміни цільового призначення існуючих земельних ділянок, їх перепланування, а також зміни функціонального використання споруд на територіях реконструкції забудови;</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ab/>
        <w:t xml:space="preserve">Детальний план частини території населеного пункту розробляється за нагальної потреби (інвестпроекти, інше) тільки при наявності генерального плану. </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 За результатами виконання Програми будуть визначені принципові рішення щодо планування, забудови та іншого використання території Яремчанської міської ради  та його найбільш інвестиційно-привабливих територій з метою створення повноцінного життєвого середовища, забезпечення додержання державних соціальних стандартів та надання державних соціальних гарантій шляхом розвитку виробничої, соціальної, інженерно-транспортної інфраструктури  населених пунктів регіону, поглиблення процесів ринкової трансформації її економічного потенціалу, </w:t>
      </w:r>
      <w:r w:rsidRPr="00DB56C4">
        <w:rPr>
          <w:rFonts w:ascii="Times New Roman" w:eastAsia="Times New Roman" w:hAnsi="Times New Roman"/>
          <w:sz w:val="28"/>
          <w:szCs w:val="28"/>
          <w:lang w:val="uk-UA" w:eastAsia="ru-RU"/>
        </w:rPr>
        <w:lastRenderedPageBreak/>
        <w:t>визначення територій, які мають бути зарезервовані для задоволення майбутніх загальнодержавних та місцевих    потреб із встановленням режиму їх використання, визначення напрямків сталого розвитку населених пунктів, забезпечення раціонального використання територіальних ресурсів.</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Реалізація Програми буде сприяти додержанню норм містобудівного та земельного     законодавства   при   регулюванні  використання  територій   </w:t>
      </w:r>
    </w:p>
    <w:p w:rsidR="00DB56C4" w:rsidRPr="00DB56C4" w:rsidRDefault="00DB56C4" w:rsidP="00DB56C4">
      <w:pPr>
        <w:spacing w:after="0" w:line="240" w:lineRule="auto"/>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шляхом  забезпечення дотримання рішень затвердженої містобудівної документації. Це дасть можливість здійснювати комплексну забудову територій, збільшити темпи залучення і освоєння інвестицій, містобудівного освоєння територій населених пунктів  та  загалом території Яремчанської міської ради.</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Реалізація Програми  також дасть змогу розташовувати та проектувати нове будівництво, здійснювати реконструкцію, реставрацію, капітальний ремонт об'єктів містобудування та упорядкування територій, проводити вибір, вилучення (викуп), надання у власність чи користування земель для містобудівних потреб, визначити межі населених пунктів, розробити проекти з визначення природоохоронних, прибережних захисних та водоохоронних зон, встановити санітарно-захисні зони, розробити окремі розділи містобудівної документації з інженерно-технічних заходів цивільного захисту (цивільної оборони).</w:t>
      </w:r>
    </w:p>
    <w:p w:rsidR="00DB56C4" w:rsidRPr="00DB56C4" w:rsidRDefault="00DB56C4" w:rsidP="00DB56C4">
      <w:pPr>
        <w:spacing w:after="0" w:line="240" w:lineRule="auto"/>
        <w:ind w:firstLine="709"/>
        <w:jc w:val="center"/>
        <w:rPr>
          <w:rFonts w:ascii="Times New Roman" w:eastAsia="Times New Roman" w:hAnsi="Times New Roman"/>
          <w:sz w:val="28"/>
          <w:szCs w:val="28"/>
          <w:lang w:val="uk-UA" w:eastAsia="ru-RU"/>
        </w:rPr>
      </w:pPr>
      <w:r w:rsidRPr="00DB56C4">
        <w:rPr>
          <w:rFonts w:ascii="Times New Roman" w:eastAsia="Times New Roman" w:hAnsi="Times New Roman"/>
          <w:b/>
          <w:bCs/>
          <w:sz w:val="28"/>
          <w:szCs w:val="28"/>
          <w:lang w:val="uk-UA" w:eastAsia="ru-RU"/>
        </w:rPr>
        <w:t>6. Прогнозовані  результати</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 xml:space="preserve">За результатами реалізації Програми буде розроблено </w:t>
      </w:r>
      <w:r w:rsidRPr="00DB56C4">
        <w:rPr>
          <w:rFonts w:ascii="Times New Roman" w:eastAsia="Times New Roman" w:hAnsi="Times New Roman"/>
          <w:sz w:val="28"/>
          <w:szCs w:val="28"/>
          <w:shd w:val="clear" w:color="auto" w:fill="FFFFFF"/>
          <w:lang w:val="uk-UA" w:eastAsia="ru-RU"/>
        </w:rPr>
        <w:t>комплексний план просторового розвитку території територіальної громади,</w:t>
      </w:r>
      <w:r w:rsidRPr="00DB56C4">
        <w:rPr>
          <w:rFonts w:ascii="Times New Roman" w:eastAsia="Times New Roman" w:hAnsi="Times New Roman"/>
          <w:sz w:val="28"/>
          <w:szCs w:val="28"/>
          <w:lang w:val="uk-UA" w:eastAsia="ru-RU"/>
        </w:rPr>
        <w:t xml:space="preserve"> проведено  оновлення топооснови , генеральних планів  та планів зонування територій населених пунктів громади, розроблено  детальні плани територій з метою їх подальшої реалізації шляхом розроблення, затвердження та виконання міської стратегічної  програми економічного, соціального та культурного розвитку. Ефект від виконання - підвищення соціально-економічної ефективності регіону, покращення екологічних параметрів і збереження середовища, вдосконалення архітектурно-естетичних характеристик простору життєдіяльності населення, оновлення містобудівної документації.</w:t>
      </w:r>
    </w:p>
    <w:p w:rsidR="00DB56C4" w:rsidRPr="00DB56C4" w:rsidRDefault="00DB56C4" w:rsidP="00DB56C4">
      <w:pPr>
        <w:spacing w:after="0" w:line="240" w:lineRule="auto"/>
        <w:ind w:firstLine="567"/>
        <w:jc w:val="both"/>
        <w:rPr>
          <w:rFonts w:ascii="Times New Roman" w:eastAsia="Times New Roman" w:hAnsi="Times New Roman"/>
          <w:sz w:val="28"/>
          <w:szCs w:val="28"/>
          <w:lang w:val="uk-UA" w:eastAsia="ru-RU"/>
        </w:rPr>
      </w:pPr>
      <w:r w:rsidRPr="00DB56C4">
        <w:rPr>
          <w:rFonts w:ascii="Times New Roman" w:eastAsia="Times New Roman" w:hAnsi="Times New Roman"/>
          <w:sz w:val="28"/>
          <w:szCs w:val="28"/>
          <w:lang w:val="uk-UA"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DB56C4" w:rsidRPr="00DB56C4" w:rsidRDefault="00DB56C4" w:rsidP="00DB56C4">
      <w:pPr>
        <w:spacing w:after="0" w:line="240" w:lineRule="auto"/>
        <w:ind w:firstLine="708"/>
        <w:jc w:val="both"/>
        <w:rPr>
          <w:rFonts w:ascii="Times New Roman" w:eastAsia="Times New Roman" w:hAnsi="Times New Roman"/>
          <w:sz w:val="28"/>
          <w:szCs w:val="28"/>
          <w:lang w:val="uk-UA" w:eastAsia="ru-RU"/>
        </w:rPr>
      </w:pPr>
    </w:p>
    <w:p w:rsidR="00DB56C4" w:rsidRPr="00DB56C4" w:rsidRDefault="00DB56C4" w:rsidP="00DB56C4">
      <w:pPr>
        <w:autoSpaceDE w:val="0"/>
        <w:autoSpaceDN w:val="0"/>
        <w:adjustRightInd w:val="0"/>
        <w:spacing w:after="0" w:line="240" w:lineRule="auto"/>
        <w:jc w:val="center"/>
        <w:rPr>
          <w:rFonts w:ascii="Times New Roman" w:eastAsiaTheme="minorHAnsi" w:hAnsi="Times New Roman"/>
          <w:b/>
          <w:color w:val="000000"/>
          <w:sz w:val="28"/>
          <w:szCs w:val="28"/>
          <w:lang w:val="uk-UA" w:eastAsia="uk-UA"/>
        </w:rPr>
      </w:pPr>
      <w:r w:rsidRPr="00DB56C4">
        <w:rPr>
          <w:rFonts w:ascii="Times New Roman" w:eastAsiaTheme="minorHAnsi" w:hAnsi="Times New Roman"/>
          <w:b/>
          <w:color w:val="000000"/>
          <w:sz w:val="28"/>
          <w:szCs w:val="28"/>
          <w:lang w:val="uk-UA" w:eastAsia="uk-UA"/>
        </w:rPr>
        <w:t>7. Організація управління та контролю</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 xml:space="preserve">Основним замовником-координатором у реалізації заходів Програми земельної реформи визначено Ворохтянську селищну раду. </w:t>
      </w:r>
    </w:p>
    <w:p w:rsidR="00DB56C4" w:rsidRPr="00DB56C4" w:rsidRDefault="00DB56C4" w:rsidP="00DB56C4">
      <w:pPr>
        <w:autoSpaceDE w:val="0"/>
        <w:autoSpaceDN w:val="0"/>
        <w:adjustRightInd w:val="0"/>
        <w:spacing w:after="0" w:line="240" w:lineRule="auto"/>
        <w:ind w:firstLine="567"/>
        <w:jc w:val="both"/>
        <w:rPr>
          <w:rFonts w:ascii="Times New Roman" w:eastAsiaTheme="minorHAnsi" w:hAnsi="Times New Roman"/>
          <w:color w:val="000000"/>
          <w:sz w:val="28"/>
          <w:szCs w:val="28"/>
          <w:lang w:val="uk-UA" w:eastAsia="uk-UA"/>
        </w:rPr>
      </w:pPr>
      <w:r w:rsidRPr="00DB56C4">
        <w:rPr>
          <w:rFonts w:ascii="Times New Roman" w:eastAsiaTheme="minorHAnsi" w:hAnsi="Times New Roman"/>
          <w:color w:val="000000"/>
          <w:sz w:val="28"/>
          <w:szCs w:val="28"/>
          <w:lang w:val="uk-UA" w:eastAsia="uk-UA"/>
        </w:rPr>
        <w:t>Заходи Програми земельної реформи реалізуються замовником-координатором шляхом організації робіт і розподілу їх серед виконавців згідно з виділеними коштами місцевого бюджету.</w:t>
      </w:r>
    </w:p>
    <w:p w:rsidR="00893156" w:rsidRDefault="00DB56C4" w:rsidP="00DB56C4">
      <w:pPr>
        <w:spacing w:after="200" w:line="240" w:lineRule="auto"/>
        <w:jc w:val="both"/>
        <w:rPr>
          <w:rFonts w:ascii="Times New Roman" w:eastAsiaTheme="minorEastAsia" w:hAnsi="Times New Roman"/>
          <w:b/>
          <w:sz w:val="28"/>
          <w:szCs w:val="28"/>
          <w:lang w:val="uk-UA" w:eastAsia="uk-UA"/>
        </w:rPr>
      </w:pPr>
      <w:r w:rsidRPr="00DB56C4">
        <w:rPr>
          <w:rFonts w:ascii="Times New Roman" w:eastAsiaTheme="minorEastAsia" w:hAnsi="Times New Roman"/>
          <w:b/>
          <w:sz w:val="28"/>
          <w:szCs w:val="28"/>
          <w:lang w:val="uk-UA" w:eastAsia="uk-UA"/>
        </w:rPr>
        <w:t xml:space="preserve">Секретар ради                                </w:t>
      </w:r>
      <w:r w:rsidRPr="00DB56C4">
        <w:rPr>
          <w:rFonts w:ascii="Times New Roman" w:eastAsiaTheme="minorEastAsia" w:hAnsi="Times New Roman"/>
          <w:b/>
          <w:sz w:val="28"/>
          <w:szCs w:val="28"/>
          <w:lang w:val="en-US" w:eastAsia="uk-UA"/>
        </w:rPr>
        <w:t xml:space="preserve">                            </w:t>
      </w:r>
      <w:r w:rsidRPr="00DB56C4">
        <w:rPr>
          <w:rFonts w:ascii="Times New Roman" w:eastAsiaTheme="minorEastAsia" w:hAnsi="Times New Roman"/>
          <w:b/>
          <w:sz w:val="28"/>
          <w:szCs w:val="28"/>
          <w:lang w:val="uk-UA" w:eastAsia="uk-UA"/>
        </w:rPr>
        <w:t xml:space="preserve">           Ярослав БІЛОУС</w:t>
      </w:r>
    </w:p>
    <w:p w:rsidR="00893156" w:rsidRDefault="00893156">
      <w:pPr>
        <w:spacing w:after="0" w:line="240" w:lineRule="auto"/>
        <w:rPr>
          <w:rFonts w:ascii="Times New Roman" w:eastAsiaTheme="minorEastAsia" w:hAnsi="Times New Roman"/>
          <w:b/>
          <w:sz w:val="28"/>
          <w:szCs w:val="28"/>
          <w:lang w:val="uk-UA" w:eastAsia="uk-UA"/>
        </w:rPr>
      </w:pPr>
    </w:p>
    <w:tbl>
      <w:tblPr>
        <w:tblpPr w:leftFromText="180" w:rightFromText="180" w:horzAnchor="margin" w:tblpY="-816"/>
        <w:tblW w:w="0" w:type="auto"/>
        <w:tblLayout w:type="fixed"/>
        <w:tblLook w:val="0000" w:firstRow="0" w:lastRow="0" w:firstColumn="0" w:lastColumn="0" w:noHBand="0" w:noVBand="0"/>
      </w:tblPr>
      <w:tblGrid>
        <w:gridCol w:w="9747"/>
        <w:gridCol w:w="4820"/>
      </w:tblGrid>
      <w:tr w:rsidR="00893156" w:rsidRPr="00893156" w:rsidTr="00E0706F">
        <w:tc>
          <w:tcPr>
            <w:tcW w:w="9747" w:type="dxa"/>
            <w:shd w:val="clear" w:color="auto" w:fill="auto"/>
          </w:tcPr>
          <w:p w:rsidR="00893156" w:rsidRPr="00893156" w:rsidRDefault="00893156" w:rsidP="00893156">
            <w:pPr>
              <w:tabs>
                <w:tab w:val="left" w:pos="851"/>
              </w:tabs>
              <w:snapToGrid w:val="0"/>
              <w:spacing w:after="0" w:line="240" w:lineRule="auto"/>
              <w:ind w:firstLine="454"/>
              <w:jc w:val="both"/>
              <w:rPr>
                <w:rFonts w:ascii="Times New Roman" w:eastAsia="Times New Roman" w:hAnsi="Times New Roman"/>
                <w:sz w:val="28"/>
                <w:szCs w:val="24"/>
                <w:lang w:val="uk-UA" w:eastAsia="ru-RU"/>
              </w:rPr>
            </w:pPr>
          </w:p>
        </w:tc>
        <w:tc>
          <w:tcPr>
            <w:tcW w:w="4820" w:type="dxa"/>
            <w:shd w:val="clear" w:color="auto" w:fill="auto"/>
          </w:tcPr>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Default="00893156" w:rsidP="00893156">
            <w:pPr>
              <w:tabs>
                <w:tab w:val="left" w:pos="851"/>
              </w:tabs>
              <w:spacing w:after="0" w:line="240" w:lineRule="auto"/>
              <w:ind w:left="318"/>
              <w:jc w:val="both"/>
              <w:rPr>
                <w:rFonts w:ascii="Times New Roman" w:eastAsia="Times New Roman" w:hAnsi="Times New Roman"/>
                <w:sz w:val="28"/>
                <w:szCs w:val="24"/>
                <w:lang w:val="uk-UA" w:eastAsia="ru-RU"/>
              </w:rPr>
            </w:pPr>
          </w:p>
          <w:p w:rsidR="00893156" w:rsidRPr="00893156" w:rsidRDefault="00893156" w:rsidP="00893156">
            <w:pPr>
              <w:tabs>
                <w:tab w:val="left" w:pos="851"/>
              </w:tabs>
              <w:spacing w:after="0" w:line="240" w:lineRule="auto"/>
              <w:ind w:left="318"/>
              <w:jc w:val="both"/>
              <w:rPr>
                <w:rFonts w:ascii="Times New Roman" w:eastAsia="Times New Roman" w:hAnsi="Times New Roman"/>
                <w:sz w:val="28"/>
                <w:szCs w:val="24"/>
                <w:lang w:eastAsia="ru-RU"/>
              </w:rPr>
            </w:pPr>
          </w:p>
        </w:tc>
      </w:tr>
    </w:tbl>
    <w:p w:rsidR="00893156" w:rsidRDefault="00893156" w:rsidP="00893156">
      <w:pPr>
        <w:tabs>
          <w:tab w:val="left" w:pos="851"/>
        </w:tabs>
        <w:spacing w:after="0" w:line="240" w:lineRule="auto"/>
        <w:ind w:firstLine="720"/>
        <w:jc w:val="center"/>
        <w:rPr>
          <w:rFonts w:ascii="Times New Roman" w:eastAsia="Times New Roman" w:hAnsi="Times New Roman"/>
          <w:b/>
          <w:sz w:val="28"/>
          <w:szCs w:val="24"/>
          <w:lang w:val="uk-UA" w:eastAsia="ru-RU"/>
        </w:rPr>
        <w:sectPr w:rsidR="00893156" w:rsidSect="004D65DC">
          <w:pgSz w:w="11906" w:h="16838"/>
          <w:pgMar w:top="709" w:right="707" w:bottom="993" w:left="1701" w:header="708" w:footer="708" w:gutter="0"/>
          <w:cols w:space="708"/>
          <w:docGrid w:linePitch="360"/>
        </w:sectPr>
      </w:pPr>
    </w:p>
    <w:p w:rsidR="00893156" w:rsidRPr="00893156" w:rsidRDefault="00893156" w:rsidP="009C74CE">
      <w:pPr>
        <w:framePr w:hSpace="180" w:wrap="around" w:hAnchor="margin" w:y="-816"/>
        <w:tabs>
          <w:tab w:val="left" w:pos="851"/>
        </w:tabs>
        <w:spacing w:after="0" w:line="240" w:lineRule="auto"/>
        <w:ind w:left="318"/>
        <w:jc w:val="both"/>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lastRenderedPageBreak/>
        <w:t>Додаток 4</w:t>
      </w:r>
    </w:p>
    <w:p w:rsidR="00893156" w:rsidRPr="00893156" w:rsidRDefault="00893156" w:rsidP="00893156">
      <w:pPr>
        <w:tabs>
          <w:tab w:val="left" w:pos="851"/>
        </w:tabs>
        <w:spacing w:after="0" w:line="240" w:lineRule="auto"/>
        <w:ind w:firstLine="720"/>
        <w:jc w:val="center"/>
        <w:rPr>
          <w:rFonts w:ascii="Times New Roman" w:eastAsia="Times New Roman" w:hAnsi="Times New Roman"/>
          <w:b/>
          <w:sz w:val="28"/>
          <w:szCs w:val="24"/>
          <w:lang w:val="uk-UA" w:eastAsia="ru-RU"/>
        </w:rPr>
      </w:pPr>
      <w:r w:rsidRPr="00893156">
        <w:rPr>
          <w:rFonts w:ascii="Times New Roman" w:eastAsia="Times New Roman" w:hAnsi="Times New Roman"/>
          <w:sz w:val="28"/>
          <w:szCs w:val="24"/>
          <w:lang w:val="uk-UA" w:eastAsia="ru-RU"/>
        </w:rPr>
        <w:t xml:space="preserve">до Порядку розроблення </w:t>
      </w:r>
      <w:r w:rsidRPr="00893156">
        <w:rPr>
          <w:rFonts w:ascii="Times New Roman" w:eastAsia="Times New Roman" w:hAnsi="Times New Roman"/>
          <w:color w:val="000000"/>
          <w:sz w:val="28"/>
          <w:szCs w:val="24"/>
          <w:lang w:val="uk-UA" w:eastAsia="ru-RU"/>
        </w:rPr>
        <w:t xml:space="preserve">місцевих </w:t>
      </w:r>
      <w:r w:rsidRPr="00893156">
        <w:rPr>
          <w:rFonts w:ascii="Times New Roman" w:eastAsia="Times New Roman" w:hAnsi="Times New Roman"/>
          <w:sz w:val="28"/>
          <w:szCs w:val="24"/>
          <w:lang w:val="uk-UA" w:eastAsia="ru-RU"/>
        </w:rPr>
        <w:t>цільових програм, моніторингу та звітності</w:t>
      </w:r>
      <w:r>
        <w:rPr>
          <w:rFonts w:ascii="Times New Roman" w:eastAsia="Times New Roman" w:hAnsi="Times New Roman"/>
          <w:sz w:val="28"/>
          <w:szCs w:val="24"/>
          <w:lang w:val="uk-UA" w:eastAsia="ru-RU"/>
        </w:rPr>
        <w:t xml:space="preserve"> </w:t>
      </w:r>
      <w:r w:rsidRPr="00893156">
        <w:rPr>
          <w:rFonts w:ascii="Times New Roman" w:eastAsia="Times New Roman" w:hAnsi="Times New Roman"/>
          <w:sz w:val="28"/>
          <w:szCs w:val="24"/>
          <w:lang w:val="uk-UA" w:eastAsia="ru-RU"/>
        </w:rPr>
        <w:t>про їх</w:t>
      </w:r>
      <w:r>
        <w:rPr>
          <w:rFonts w:ascii="Times New Roman" w:eastAsia="Times New Roman" w:hAnsi="Times New Roman"/>
          <w:sz w:val="28"/>
          <w:szCs w:val="24"/>
          <w:lang w:val="uk-UA" w:eastAsia="ru-RU"/>
        </w:rPr>
        <w:t xml:space="preserve"> </w:t>
      </w:r>
      <w:r w:rsidRPr="00893156">
        <w:rPr>
          <w:rFonts w:ascii="Times New Roman" w:eastAsia="Times New Roman" w:hAnsi="Times New Roman"/>
          <w:sz w:val="28"/>
          <w:szCs w:val="24"/>
          <w:lang w:val="uk-UA" w:eastAsia="ru-RU"/>
        </w:rPr>
        <w:t>виконання</w:t>
      </w:r>
    </w:p>
    <w:p w:rsidR="00893156" w:rsidRPr="00893156" w:rsidRDefault="00893156" w:rsidP="00893156">
      <w:pPr>
        <w:tabs>
          <w:tab w:val="left" w:pos="851"/>
        </w:tabs>
        <w:spacing w:after="0" w:line="240" w:lineRule="auto"/>
        <w:ind w:firstLine="720"/>
        <w:jc w:val="center"/>
        <w:rPr>
          <w:rFonts w:ascii="Times New Roman" w:eastAsia="Times New Roman" w:hAnsi="Times New Roman"/>
          <w:b/>
          <w:sz w:val="28"/>
          <w:szCs w:val="24"/>
          <w:lang w:val="uk-UA" w:eastAsia="ru-RU"/>
        </w:rPr>
      </w:pPr>
    </w:p>
    <w:p w:rsidR="00893156" w:rsidRPr="00893156" w:rsidRDefault="00893156" w:rsidP="00893156">
      <w:pPr>
        <w:tabs>
          <w:tab w:val="left" w:pos="851"/>
        </w:tabs>
        <w:spacing w:after="0" w:line="240" w:lineRule="auto"/>
        <w:ind w:firstLine="720"/>
        <w:jc w:val="center"/>
        <w:rPr>
          <w:rFonts w:ascii="Times New Roman" w:eastAsia="Times New Roman" w:hAnsi="Times New Roman"/>
          <w:b/>
          <w:sz w:val="28"/>
          <w:szCs w:val="24"/>
          <w:lang w:val="uk-UA" w:eastAsia="ru-RU"/>
        </w:rPr>
      </w:pPr>
    </w:p>
    <w:p w:rsidR="00893156" w:rsidRPr="00893156" w:rsidRDefault="00893156" w:rsidP="00893156">
      <w:pPr>
        <w:tabs>
          <w:tab w:val="left" w:pos="851"/>
        </w:tabs>
        <w:spacing w:after="0" w:line="240" w:lineRule="auto"/>
        <w:ind w:firstLine="720"/>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 xml:space="preserve">Напрями діяльності і заходи, </w:t>
      </w:r>
    </w:p>
    <w:p w:rsidR="00893156" w:rsidRPr="00893156" w:rsidRDefault="00893156" w:rsidP="00893156">
      <w:pPr>
        <w:tabs>
          <w:tab w:val="left" w:pos="851"/>
        </w:tabs>
        <w:spacing w:after="0" w:line="240" w:lineRule="auto"/>
        <w:ind w:firstLine="720"/>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строки виконання, обсяги та джерела фінансування місцевої цільової програми</w:t>
      </w:r>
    </w:p>
    <w:tbl>
      <w:tblPr>
        <w:tblW w:w="15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2896"/>
      </w:tblGrid>
      <w:tr w:rsidR="00893156" w:rsidRPr="00893156" w:rsidTr="00E0706F">
        <w:trPr>
          <w:trHeight w:val="694"/>
        </w:trPr>
        <w:tc>
          <w:tcPr>
            <w:tcW w:w="2647"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Назва замовника</w:t>
            </w:r>
          </w:p>
        </w:tc>
        <w:tc>
          <w:tcPr>
            <w:tcW w:w="12896" w:type="dxa"/>
            <w:shd w:val="clear" w:color="auto" w:fill="auto"/>
          </w:tcPr>
          <w:p w:rsidR="00893156" w:rsidRPr="00893156" w:rsidRDefault="00893156" w:rsidP="00893156">
            <w:pPr>
              <w:tabs>
                <w:tab w:val="left" w:pos="3585"/>
              </w:tabs>
              <w:spacing w:after="0" w:line="240" w:lineRule="auto"/>
              <w:rPr>
                <w:rFonts w:ascii="Times New Roman" w:eastAsia="Times New Roman" w:hAnsi="Times New Roman"/>
                <w:sz w:val="26"/>
                <w:szCs w:val="26"/>
                <w:lang w:val="uk-UA" w:eastAsia="ru-RU"/>
              </w:rPr>
            </w:pPr>
            <w:r w:rsidRPr="00893156">
              <w:rPr>
                <w:rFonts w:ascii="Times New Roman" w:hAnsi="Times New Roman"/>
                <w:sz w:val="28"/>
                <w:szCs w:val="28"/>
                <w:lang w:val="uk-UA" w:eastAsia="uk-UA"/>
              </w:rPr>
              <w:t xml:space="preserve">Відділ </w:t>
            </w:r>
            <w:r w:rsidRPr="00893156">
              <w:rPr>
                <w:rFonts w:ascii="Times New Roman" w:eastAsia="Times New Roman" w:hAnsi="Times New Roman"/>
                <w:sz w:val="26"/>
                <w:szCs w:val="26"/>
                <w:lang w:val="uk-UA" w:eastAsia="ru-RU"/>
              </w:rPr>
              <w:t xml:space="preserve">архітектури, будівництва, житлово-комунального господарства та земельних відносин   Ворохтянської </w:t>
            </w:r>
          </w:p>
          <w:p w:rsidR="00893156" w:rsidRPr="00893156" w:rsidRDefault="00893156" w:rsidP="00893156">
            <w:pPr>
              <w:tabs>
                <w:tab w:val="left" w:pos="3585"/>
              </w:tabs>
              <w:spacing w:after="0" w:line="240" w:lineRule="auto"/>
              <w:rPr>
                <w:rFonts w:ascii="Times New Roman" w:eastAsia="Times New Roman" w:hAnsi="Times New Roman"/>
                <w:b/>
                <w:sz w:val="28"/>
                <w:szCs w:val="28"/>
                <w:lang w:val="uk-UA" w:eastAsia="ru-RU"/>
              </w:rPr>
            </w:pPr>
            <w:r w:rsidRPr="00893156">
              <w:rPr>
                <w:rFonts w:ascii="Times New Roman" w:eastAsia="Times New Roman" w:hAnsi="Times New Roman"/>
                <w:sz w:val="26"/>
                <w:szCs w:val="26"/>
                <w:lang w:val="uk-UA" w:eastAsia="ru-RU"/>
              </w:rPr>
              <w:t>селищної ради</w:t>
            </w:r>
          </w:p>
        </w:tc>
      </w:tr>
      <w:tr w:rsidR="00893156" w:rsidRPr="00893156" w:rsidTr="00E0706F">
        <w:trPr>
          <w:trHeight w:val="745"/>
        </w:trPr>
        <w:tc>
          <w:tcPr>
            <w:tcW w:w="2647" w:type="dxa"/>
            <w:shd w:val="clear" w:color="auto" w:fill="auto"/>
          </w:tcPr>
          <w:p w:rsidR="00893156" w:rsidRPr="00893156" w:rsidRDefault="00893156" w:rsidP="00893156">
            <w:pPr>
              <w:tabs>
                <w:tab w:val="left" w:pos="851"/>
              </w:tabs>
              <w:spacing w:after="0" w:line="240" w:lineRule="auto"/>
              <w:jc w:val="both"/>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Назва програми</w:t>
            </w:r>
          </w:p>
        </w:tc>
        <w:tc>
          <w:tcPr>
            <w:tcW w:w="12896" w:type="dxa"/>
            <w:shd w:val="clear" w:color="auto" w:fill="auto"/>
          </w:tcPr>
          <w:p w:rsidR="00893156" w:rsidRPr="00893156" w:rsidRDefault="00893156" w:rsidP="00893156">
            <w:pPr>
              <w:tabs>
                <w:tab w:val="left" w:pos="3585"/>
              </w:tabs>
              <w:spacing w:after="0" w:line="240" w:lineRule="auto"/>
              <w:jc w:val="center"/>
              <w:rPr>
                <w:rFonts w:ascii="Times New Roman" w:hAnsi="Times New Roman"/>
                <w:b/>
                <w:sz w:val="28"/>
                <w:szCs w:val="28"/>
                <w:lang w:val="uk-UA" w:eastAsia="uk-UA"/>
              </w:rPr>
            </w:pPr>
            <w:r w:rsidRPr="00893156">
              <w:rPr>
                <w:rFonts w:ascii="Times New Roman" w:hAnsi="Times New Roman"/>
                <w:b/>
                <w:sz w:val="28"/>
                <w:szCs w:val="28"/>
                <w:lang w:val="uk-UA" w:eastAsia="uk-UA"/>
              </w:rPr>
              <w:t>ПРОГРАМА</w:t>
            </w:r>
          </w:p>
          <w:p w:rsidR="00893156" w:rsidRPr="00893156" w:rsidRDefault="00893156" w:rsidP="00893156">
            <w:pPr>
              <w:tabs>
                <w:tab w:val="left" w:pos="3585"/>
              </w:tabs>
              <w:spacing w:after="0" w:line="240" w:lineRule="auto"/>
              <w:jc w:val="both"/>
              <w:rPr>
                <w:rFonts w:ascii="Times New Roman" w:eastAsia="Times New Roman" w:hAnsi="Times New Roman"/>
                <w:b/>
                <w:sz w:val="28"/>
                <w:szCs w:val="28"/>
                <w:lang w:val="uk-UA" w:eastAsia="ru-RU"/>
              </w:rPr>
            </w:pPr>
            <w:r w:rsidRPr="00893156">
              <w:rPr>
                <w:rFonts w:ascii="Times New Roman" w:hAnsi="Times New Roman"/>
                <w:b/>
                <w:sz w:val="28"/>
                <w:szCs w:val="28"/>
                <w:lang w:val="uk-UA" w:eastAsia="uk-UA"/>
              </w:rPr>
              <w:t xml:space="preserve"> </w:t>
            </w:r>
            <w:r w:rsidRPr="00893156">
              <w:rPr>
                <w:rFonts w:ascii="Times New Roman" w:eastAsia="Times New Roman" w:hAnsi="Times New Roman"/>
                <w:b/>
                <w:sz w:val="28"/>
                <w:szCs w:val="28"/>
                <w:lang w:eastAsia="ru-RU"/>
              </w:rPr>
              <w:t xml:space="preserve">проведення </w:t>
            </w:r>
            <w:r w:rsidRPr="00893156">
              <w:rPr>
                <w:rFonts w:ascii="Times New Roman" w:eastAsia="Times New Roman" w:hAnsi="Times New Roman"/>
                <w:b/>
                <w:bCs/>
                <w:iCs/>
                <w:color w:val="000000"/>
                <w:sz w:val="28"/>
                <w:szCs w:val="28"/>
                <w:lang w:val="uk-UA" w:eastAsia="ru-RU"/>
              </w:rPr>
              <w:t>земельної реформи та розробки (оновлення) містобудівної документації на території населених пунктів Ворохтянської селищної територіальної громади на 2024-2025 роки</w:t>
            </w:r>
          </w:p>
        </w:tc>
      </w:tr>
    </w:tbl>
    <w:p w:rsidR="00893156" w:rsidRPr="00893156" w:rsidRDefault="00893156" w:rsidP="00893156">
      <w:pPr>
        <w:tabs>
          <w:tab w:val="left" w:pos="851"/>
        </w:tabs>
        <w:spacing w:after="0" w:line="240" w:lineRule="auto"/>
        <w:ind w:firstLine="720"/>
        <w:jc w:val="center"/>
        <w:rPr>
          <w:rFonts w:ascii="Times New Roman" w:eastAsia="Times New Roman" w:hAnsi="Times New Roman"/>
          <w:sz w:val="28"/>
          <w:szCs w:val="24"/>
          <w:lang w:val="uk-UA"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61"/>
        <w:gridCol w:w="851"/>
        <w:gridCol w:w="1701"/>
        <w:gridCol w:w="1701"/>
        <w:gridCol w:w="1417"/>
        <w:gridCol w:w="1276"/>
        <w:gridCol w:w="4394"/>
      </w:tblGrid>
      <w:tr w:rsidR="00893156" w:rsidRPr="00893156" w:rsidTr="00E0706F">
        <w:tc>
          <w:tcPr>
            <w:tcW w:w="658" w:type="dxa"/>
            <w:vMerge w:val="restart"/>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 п/п</w:t>
            </w:r>
          </w:p>
        </w:tc>
        <w:tc>
          <w:tcPr>
            <w:tcW w:w="3561" w:type="dxa"/>
            <w:vMerge w:val="restart"/>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Найменування заходу</w:t>
            </w:r>
          </w:p>
        </w:tc>
        <w:tc>
          <w:tcPr>
            <w:tcW w:w="851" w:type="dxa"/>
            <w:vMerge w:val="restart"/>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Термін виконання</w:t>
            </w:r>
          </w:p>
        </w:tc>
        <w:tc>
          <w:tcPr>
            <w:tcW w:w="6095" w:type="dxa"/>
            <w:gridSpan w:val="4"/>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Орієнтовані обсяги коштів, які пропонується залучити на виконання заходів програми, тис.грн.</w:t>
            </w:r>
          </w:p>
        </w:tc>
        <w:tc>
          <w:tcPr>
            <w:tcW w:w="4394" w:type="dxa"/>
            <w:vMerge w:val="restart"/>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Очікувані результати</w:t>
            </w:r>
          </w:p>
        </w:tc>
      </w:tr>
      <w:tr w:rsidR="00893156" w:rsidRPr="00893156" w:rsidTr="00E0706F">
        <w:tc>
          <w:tcPr>
            <w:tcW w:w="658"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3561"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851"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1701" w:type="dxa"/>
            <w:vMerge w:val="restart"/>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роки</w:t>
            </w:r>
          </w:p>
        </w:tc>
        <w:tc>
          <w:tcPr>
            <w:tcW w:w="1701" w:type="dxa"/>
            <w:vMerge w:val="restart"/>
            <w:shd w:val="clear" w:color="auto" w:fill="auto"/>
          </w:tcPr>
          <w:p w:rsidR="00893156" w:rsidRPr="00893156" w:rsidRDefault="00893156" w:rsidP="00893156">
            <w:pPr>
              <w:tabs>
                <w:tab w:val="left" w:pos="851"/>
              </w:tabs>
              <w:spacing w:after="0" w:line="240" w:lineRule="auto"/>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всього</w:t>
            </w:r>
          </w:p>
        </w:tc>
        <w:tc>
          <w:tcPr>
            <w:tcW w:w="2693" w:type="dxa"/>
            <w:gridSpan w:val="2"/>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в т.ч. за джерелами фінансування</w:t>
            </w:r>
          </w:p>
        </w:tc>
        <w:tc>
          <w:tcPr>
            <w:tcW w:w="4394"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r>
      <w:tr w:rsidR="00893156" w:rsidRPr="00893156" w:rsidTr="00E0706F">
        <w:tc>
          <w:tcPr>
            <w:tcW w:w="658"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3561"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851"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1701"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1701"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c>
          <w:tcPr>
            <w:tcW w:w="1417"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Місцевий бюджет</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r w:rsidRPr="00893156">
              <w:rPr>
                <w:rFonts w:ascii="Times New Roman" w:eastAsia="Times New Roman" w:hAnsi="Times New Roman"/>
                <w:b/>
                <w:sz w:val="28"/>
                <w:szCs w:val="24"/>
                <w:lang w:val="uk-UA" w:eastAsia="ru-RU"/>
              </w:rPr>
              <w:t>Інші джерела</w:t>
            </w:r>
          </w:p>
        </w:tc>
        <w:tc>
          <w:tcPr>
            <w:tcW w:w="4394" w:type="dxa"/>
            <w:vMerge/>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b/>
                <w:sz w:val="28"/>
                <w:szCs w:val="24"/>
                <w:lang w:val="uk-UA" w:eastAsia="ru-RU"/>
              </w:rPr>
            </w:pP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1</w:t>
            </w:r>
          </w:p>
        </w:tc>
        <w:tc>
          <w:tcPr>
            <w:tcW w:w="3561" w:type="dxa"/>
            <w:shd w:val="clear" w:color="auto" w:fill="auto"/>
          </w:tcPr>
          <w:p w:rsidR="00893156" w:rsidRPr="00893156" w:rsidRDefault="00893156" w:rsidP="00893156">
            <w:pPr>
              <w:tabs>
                <w:tab w:val="left" w:pos="851"/>
              </w:tabs>
              <w:spacing w:after="0" w:line="240" w:lineRule="auto"/>
              <w:jc w:val="both"/>
              <w:rPr>
                <w:rFonts w:ascii="Times New Roman" w:hAnsi="Times New Roman"/>
                <w:color w:val="333333"/>
                <w:sz w:val="24"/>
                <w:szCs w:val="24"/>
                <w:lang w:val="uk-UA"/>
              </w:rPr>
            </w:pPr>
            <w:r w:rsidRPr="00893156">
              <w:rPr>
                <w:rFonts w:ascii="Times New Roman" w:hAnsi="Times New Roman"/>
                <w:color w:val="333333"/>
                <w:sz w:val="24"/>
                <w:szCs w:val="24"/>
                <w:lang w:val="uk-UA"/>
              </w:rPr>
              <w:t>Виготовлення технічної документації щодо проведення інвентаризації земель комунальної власності Ворохтянської  ОТГ</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8"/>
                <w:szCs w:val="28"/>
                <w:lang w:val="uk-UA" w:eastAsia="ru-RU"/>
              </w:rPr>
            </w:pPr>
            <w:r w:rsidRPr="00893156">
              <w:rPr>
                <w:rFonts w:ascii="Times New Roman" w:eastAsia="Times New Roman" w:hAnsi="Times New Roman"/>
                <w:sz w:val="28"/>
                <w:szCs w:val="28"/>
                <w:lang w:val="uk-UA" w:eastAsia="ru-RU"/>
              </w:rPr>
              <w:t>300</w:t>
            </w:r>
          </w:p>
        </w:tc>
        <w:tc>
          <w:tcPr>
            <w:tcW w:w="1417"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jc w:val="both"/>
              <w:rPr>
                <w:rFonts w:ascii="Times New Roman" w:hAnsi="Times New Roman"/>
                <w:color w:val="000000"/>
                <w:sz w:val="24"/>
                <w:szCs w:val="24"/>
                <w:lang w:val="uk-UA"/>
              </w:rPr>
            </w:pPr>
            <w:r w:rsidRPr="00893156">
              <w:rPr>
                <w:rFonts w:ascii="Times New Roman" w:hAnsi="Times New Roman"/>
                <w:color w:val="202124"/>
                <w:sz w:val="24"/>
                <w:szCs w:val="24"/>
                <w:shd w:val="clear" w:color="auto" w:fill="FFFFFF"/>
                <w:lang w:val="uk-UA"/>
              </w:rPr>
              <w:t>Метою інвентаризації є </w:t>
            </w:r>
            <w:r w:rsidRPr="00893156">
              <w:rPr>
                <w:rFonts w:ascii="Times New Roman" w:hAnsi="Times New Roman"/>
                <w:color w:val="040C28"/>
                <w:sz w:val="24"/>
                <w:szCs w:val="24"/>
                <w:lang w:val="uk-UA"/>
              </w:rPr>
              <w:t xml:space="preserve">встановлення місцезнаходження ділянок, розміру, меж, правового статусу, </w:t>
            </w:r>
            <w:r w:rsidRPr="00893156">
              <w:rPr>
                <w:rFonts w:ascii="Times New Roman" w:hAnsi="Times New Roman"/>
                <w:color w:val="202122"/>
                <w:sz w:val="24"/>
                <w:szCs w:val="24"/>
                <w:shd w:val="clear" w:color="auto" w:fill="FFFFFF"/>
                <w:lang w:val="uk-UA"/>
              </w:rPr>
              <w:t xml:space="preserve">встановлення кількісних та якісних характеристик земель, необхідних для ведення Державного земельного кадастру, виявлення та виправлення помилок у відомостях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w:t>
            </w:r>
            <w:r w:rsidRPr="00893156">
              <w:rPr>
                <w:rFonts w:ascii="Times New Roman" w:hAnsi="Times New Roman"/>
                <w:color w:val="202122"/>
                <w:sz w:val="24"/>
                <w:szCs w:val="24"/>
                <w:shd w:val="clear" w:color="auto" w:fill="FFFFFF"/>
                <w:lang w:val="uk-UA"/>
              </w:rPr>
              <w:lastRenderedPageBreak/>
              <w:t>виконавчої влади та органами місцевого самоврядування.</w:t>
            </w: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lastRenderedPageBreak/>
              <w:t>2</w:t>
            </w:r>
          </w:p>
        </w:tc>
        <w:tc>
          <w:tcPr>
            <w:tcW w:w="3561" w:type="dxa"/>
            <w:shd w:val="clear" w:color="auto" w:fill="auto"/>
          </w:tcPr>
          <w:p w:rsidR="00893156" w:rsidRPr="00893156" w:rsidRDefault="00893156" w:rsidP="00893156">
            <w:pPr>
              <w:spacing w:after="200" w:line="276" w:lineRule="auto"/>
              <w:jc w:val="both"/>
              <w:rPr>
                <w:rFonts w:ascii="Times New Roman" w:hAnsi="Times New Roman"/>
                <w:color w:val="333333"/>
                <w:sz w:val="24"/>
                <w:szCs w:val="24"/>
                <w:lang w:val="uk-UA"/>
              </w:rPr>
            </w:pPr>
            <w:r w:rsidRPr="00893156">
              <w:rPr>
                <w:rFonts w:ascii="Times New Roman" w:hAnsi="Times New Roman"/>
                <w:sz w:val="24"/>
                <w:szCs w:val="24"/>
                <w:lang w:val="uk-UA"/>
              </w:rPr>
              <w:t xml:space="preserve">Проведення земельного аудиту </w:t>
            </w:r>
            <w:r w:rsidRPr="00893156">
              <w:rPr>
                <w:rFonts w:ascii="Times New Roman" w:eastAsia="Times New Roman" w:hAnsi="Times New Roman"/>
                <w:sz w:val="24"/>
                <w:szCs w:val="24"/>
                <w:lang w:val="uk-UA" w:eastAsia="ru-RU"/>
              </w:rPr>
              <w:t xml:space="preserve"> Ворохтянської ОТГ</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8"/>
                <w:szCs w:val="28"/>
                <w:lang w:val="uk-UA" w:eastAsia="ru-RU"/>
              </w:rPr>
            </w:pPr>
            <w:r w:rsidRPr="00893156">
              <w:rPr>
                <w:rFonts w:ascii="Times New Roman" w:eastAsia="Times New Roman" w:hAnsi="Times New Roman"/>
                <w:sz w:val="28"/>
                <w:szCs w:val="28"/>
                <w:lang w:val="uk-UA" w:eastAsia="ru-RU"/>
              </w:rPr>
              <w:t>200</w:t>
            </w:r>
          </w:p>
        </w:tc>
        <w:tc>
          <w:tcPr>
            <w:tcW w:w="1417"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jc w:val="both"/>
              <w:rPr>
                <w:rFonts w:ascii="Times New Roman" w:hAnsi="Times New Roman"/>
                <w:color w:val="000000"/>
                <w:sz w:val="24"/>
                <w:szCs w:val="24"/>
                <w:lang w:val="uk-UA"/>
              </w:rPr>
            </w:pPr>
            <w:r w:rsidRPr="00893156">
              <w:rPr>
                <w:rFonts w:ascii="Times New Roman" w:hAnsi="Times New Roman"/>
                <w:b/>
                <w:bCs/>
                <w:color w:val="000000"/>
                <w:sz w:val="24"/>
                <w:szCs w:val="24"/>
                <w:shd w:val="clear" w:color="auto" w:fill="FFFFFF"/>
                <w:lang w:val="uk-UA"/>
              </w:rPr>
              <w:t>Землевпорядний аудит дозволяє отримати межі територіальної громади, межі земельних ділянок та прав на них у цифровому вигляді у спеціальній системі</w:t>
            </w:r>
            <w:r w:rsidRPr="00893156">
              <w:rPr>
                <w:rFonts w:ascii="Times New Roman" w:hAnsi="Times New Roman"/>
                <w:b/>
                <w:color w:val="000000"/>
                <w:sz w:val="24"/>
                <w:szCs w:val="24"/>
                <w:shd w:val="clear" w:color="auto" w:fill="FFFFFF"/>
                <w:lang w:val="uk-UA"/>
              </w:rPr>
              <w:t>.</w:t>
            </w:r>
            <w:r w:rsidRPr="00893156">
              <w:rPr>
                <w:rFonts w:ascii="Times New Roman" w:hAnsi="Times New Roman"/>
                <w:color w:val="000000"/>
                <w:sz w:val="24"/>
                <w:szCs w:val="24"/>
                <w:shd w:val="clear" w:color="auto" w:fill="FFFFFF"/>
                <w:lang w:val="uk-UA"/>
              </w:rPr>
              <w:t xml:space="preserve"> Функціонал сервісу містить відомості про кожну земельну ділянку. Окрім атрибутивних даних, будуть доступні дані з державних реєстрів. Це, перш за все, дані Держгеокадастру та Державного реєстру речових прав на нерухоме майно (далі — ДРРПНМ).</w:t>
            </w: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3</w:t>
            </w:r>
          </w:p>
        </w:tc>
        <w:tc>
          <w:tcPr>
            <w:tcW w:w="3561" w:type="dxa"/>
            <w:shd w:val="clear" w:color="auto" w:fill="auto"/>
          </w:tcPr>
          <w:p w:rsidR="00893156" w:rsidRPr="00893156" w:rsidRDefault="00893156" w:rsidP="00893156">
            <w:pPr>
              <w:spacing w:after="200" w:line="276" w:lineRule="auto"/>
              <w:ind w:firstLine="34"/>
              <w:jc w:val="both"/>
              <w:rPr>
                <w:rFonts w:ascii="Times New Roman" w:hAnsi="Times New Roman"/>
                <w:color w:val="333333"/>
                <w:sz w:val="24"/>
                <w:szCs w:val="24"/>
                <w:lang w:val="uk-UA"/>
              </w:rPr>
            </w:pPr>
            <w:r w:rsidRPr="00893156">
              <w:rPr>
                <w:rFonts w:ascii="Times New Roman" w:hAnsi="Times New Roman"/>
                <w:sz w:val="24"/>
                <w:szCs w:val="24"/>
                <w:shd w:val="clear" w:color="auto" w:fill="FFFFFF"/>
                <w:lang w:val="uk-UA"/>
              </w:rPr>
              <w:t xml:space="preserve">Розроблення проектів землеустрою щодо встанов-лення (зміни) меж населених пунктів </w:t>
            </w:r>
            <w:r w:rsidRPr="00893156">
              <w:rPr>
                <w:rFonts w:ascii="Times New Roman" w:hAnsi="Times New Roman"/>
                <w:color w:val="333333"/>
                <w:sz w:val="24"/>
                <w:szCs w:val="24"/>
                <w:lang w:val="uk-UA"/>
              </w:rPr>
              <w:t>Ворохтянської  ОТГ</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8"/>
                <w:szCs w:val="28"/>
                <w:lang w:val="uk-UA" w:eastAsia="ru-RU"/>
              </w:rPr>
            </w:pPr>
            <w:r w:rsidRPr="00893156">
              <w:rPr>
                <w:rFonts w:ascii="Times New Roman" w:eastAsia="Times New Roman" w:hAnsi="Times New Roman"/>
                <w:sz w:val="28"/>
                <w:szCs w:val="28"/>
                <w:lang w:val="uk-UA" w:eastAsia="ru-RU"/>
              </w:rPr>
              <w:t>1 600</w:t>
            </w:r>
          </w:p>
        </w:tc>
        <w:tc>
          <w:tcPr>
            <w:tcW w:w="1417"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jc w:val="both"/>
              <w:rPr>
                <w:rFonts w:ascii="Times New Roman" w:hAnsi="Times New Roman"/>
                <w:color w:val="000000"/>
                <w:sz w:val="24"/>
                <w:szCs w:val="24"/>
                <w:lang w:val="uk-UA"/>
              </w:rPr>
            </w:pPr>
            <w:r w:rsidRPr="00893156">
              <w:rPr>
                <w:rFonts w:ascii="IBM Plex Serif" w:hAnsi="IBM Plex Serif"/>
                <w:color w:val="293A55"/>
                <w:sz w:val="24"/>
                <w:szCs w:val="24"/>
                <w:shd w:val="clear" w:color="auto" w:fill="FFFFFF"/>
                <w:lang w:val="uk-UA"/>
              </w:rPr>
              <w:t>Встановлення меж населеного пункту здійснюється за проектом землеустрою щодо встановлення або зміни меж населеного пункту: міста, селища, села. Проект землеустрою щодо встановлення або зміни меж населеного пункту розробляється відповідно до плану земельно-господарського устрою, генерального плану населеного пункту та (або) техніко-економічного обгрунтування його розвитку.</w:t>
            </w:r>
          </w:p>
        </w:tc>
      </w:tr>
      <w:tr w:rsidR="00893156" w:rsidRPr="00BA4D6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4</w:t>
            </w:r>
          </w:p>
        </w:tc>
        <w:tc>
          <w:tcPr>
            <w:tcW w:w="3561" w:type="dxa"/>
            <w:shd w:val="clear" w:color="auto" w:fill="auto"/>
          </w:tcPr>
          <w:p w:rsidR="00893156" w:rsidRPr="00893156" w:rsidRDefault="00893156" w:rsidP="00893156">
            <w:pPr>
              <w:spacing w:after="200" w:line="276" w:lineRule="auto"/>
              <w:jc w:val="both"/>
              <w:rPr>
                <w:rFonts w:ascii="Times New Roman" w:hAnsi="Times New Roman"/>
                <w:sz w:val="24"/>
                <w:szCs w:val="24"/>
                <w:shd w:val="clear" w:color="auto" w:fill="FFFFFF"/>
                <w:lang w:val="uk-UA"/>
              </w:rPr>
            </w:pPr>
            <w:r w:rsidRPr="00893156">
              <w:rPr>
                <w:rFonts w:ascii="Times New Roman" w:hAnsi="Times New Roman"/>
                <w:sz w:val="24"/>
                <w:szCs w:val="24"/>
                <w:lang w:val="uk-UA"/>
              </w:rPr>
              <w:t xml:space="preserve">Поновлення нормативної грошової оцінки земель </w:t>
            </w:r>
            <w:r w:rsidRPr="00893156">
              <w:rPr>
                <w:rFonts w:ascii="Times New Roman" w:hAnsi="Times New Roman"/>
                <w:color w:val="333333"/>
                <w:sz w:val="24"/>
                <w:szCs w:val="24"/>
                <w:lang w:val="uk-UA"/>
              </w:rPr>
              <w:t>Ворохтянської  ОТГ</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8"/>
                <w:szCs w:val="28"/>
                <w:lang w:val="uk-UA" w:eastAsia="ru-RU"/>
              </w:rPr>
            </w:pPr>
            <w:r w:rsidRPr="00893156">
              <w:rPr>
                <w:rFonts w:ascii="Times New Roman" w:eastAsia="Times New Roman" w:hAnsi="Times New Roman"/>
                <w:sz w:val="28"/>
                <w:szCs w:val="28"/>
                <w:lang w:val="uk-UA" w:eastAsia="ru-RU"/>
              </w:rPr>
              <w:t>250</w:t>
            </w:r>
          </w:p>
        </w:tc>
        <w:tc>
          <w:tcPr>
            <w:tcW w:w="1417"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jc w:val="both"/>
              <w:rPr>
                <w:rFonts w:ascii="Times New Roman" w:hAnsi="Times New Roman"/>
                <w:color w:val="000000"/>
                <w:sz w:val="24"/>
                <w:szCs w:val="24"/>
                <w:lang w:val="uk-UA"/>
              </w:rPr>
            </w:pPr>
            <w:r w:rsidRPr="00893156">
              <w:rPr>
                <w:rFonts w:ascii="Times New Roman" w:hAnsi="Times New Roman"/>
                <w:color w:val="202124"/>
                <w:sz w:val="24"/>
                <w:szCs w:val="24"/>
                <w:shd w:val="clear" w:color="auto" w:fill="FFFFFF"/>
                <w:lang w:val="uk-UA"/>
              </w:rPr>
              <w:t>Відповідно до чинного законодавства нормативна грошова оцінка земель населених пунктів </w:t>
            </w:r>
            <w:r w:rsidRPr="00893156">
              <w:rPr>
                <w:rFonts w:ascii="Times New Roman" w:hAnsi="Times New Roman"/>
                <w:color w:val="040C28"/>
                <w:sz w:val="24"/>
                <w:szCs w:val="24"/>
                <w:lang w:val="uk-UA"/>
              </w:rPr>
              <w:t>потребує оновлення кожні 5-7 років</w:t>
            </w:r>
            <w:r w:rsidRPr="00893156">
              <w:rPr>
                <w:rFonts w:ascii="Times New Roman" w:hAnsi="Times New Roman"/>
                <w:color w:val="202124"/>
                <w:sz w:val="24"/>
                <w:szCs w:val="24"/>
                <w:shd w:val="clear" w:color="auto" w:fill="FFFFFF"/>
                <w:lang w:val="uk-UA"/>
              </w:rPr>
              <w:t>. Для зручності громадян передбачено можливість замовлення витягу про нормативну грошову оцінку земельної ділянки в режимі онлайн на вебресурсі електронних послуг Держгеокадастру e.land.gov.ua.</w:t>
            </w: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lastRenderedPageBreak/>
              <w:t>5.</w:t>
            </w:r>
          </w:p>
        </w:tc>
        <w:tc>
          <w:tcPr>
            <w:tcW w:w="3561" w:type="dxa"/>
            <w:shd w:val="clear" w:color="auto" w:fill="auto"/>
          </w:tcPr>
          <w:p w:rsidR="00893156" w:rsidRPr="00893156" w:rsidRDefault="00893156" w:rsidP="00893156">
            <w:pPr>
              <w:tabs>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Розроблення детальних планів територій Ворохтянської  ОТГ</w:t>
            </w:r>
            <w:r w:rsidRPr="00893156">
              <w:rPr>
                <w:rFonts w:ascii="Times New Roman" w:hAnsi="Times New Roman"/>
                <w:bCs/>
                <w:color w:val="333333"/>
                <w:sz w:val="24"/>
                <w:szCs w:val="24"/>
                <w:lang w:val="uk-UA"/>
              </w:rPr>
              <w:t> </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tabs>
                <w:tab w:val="left" w:pos="851"/>
              </w:tabs>
              <w:spacing w:after="200" w:line="276" w:lineRule="auto"/>
              <w:jc w:val="center"/>
              <w:rPr>
                <w:rFonts w:ascii="Times New Roman" w:hAnsi="Times New Roman"/>
                <w:sz w:val="28"/>
                <w:szCs w:val="28"/>
                <w:lang w:val="uk-UA"/>
              </w:rPr>
            </w:pPr>
            <w:r w:rsidRPr="00893156">
              <w:rPr>
                <w:rFonts w:ascii="Times New Roman" w:hAnsi="Times New Roman"/>
                <w:sz w:val="28"/>
                <w:szCs w:val="28"/>
                <w:lang w:val="uk-UA"/>
              </w:rPr>
              <w:t>300</w:t>
            </w: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sz w:val="24"/>
                <w:szCs w:val="24"/>
                <w:lang w:val="uk-UA" w:eastAsia="ru-RU"/>
              </w:rPr>
            </w:pPr>
            <w:r w:rsidRPr="00893156">
              <w:rPr>
                <w:rFonts w:ascii="Times New Roman" w:hAnsi="Times New Roman"/>
                <w:color w:val="333333"/>
                <w:sz w:val="24"/>
                <w:szCs w:val="24"/>
                <w:shd w:val="clear" w:color="auto" w:fill="FFFFFF"/>
                <w:lang w:val="uk-UA"/>
              </w:rPr>
              <w:t>деталізує положення генерального плану населеного пункту або комплексного плану та визначить планувальну організацію і розвиток частини території населеного пункту або території за його межами без зміни функціонального призначення цієї території.</w:t>
            </w:r>
          </w:p>
        </w:tc>
      </w:tr>
      <w:tr w:rsidR="00893156" w:rsidRPr="00BA4D6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6.</w:t>
            </w:r>
          </w:p>
        </w:tc>
        <w:tc>
          <w:tcPr>
            <w:tcW w:w="3561" w:type="dxa"/>
            <w:shd w:val="clear" w:color="auto" w:fill="auto"/>
          </w:tcPr>
          <w:p w:rsidR="00893156" w:rsidRPr="00893156" w:rsidRDefault="00893156" w:rsidP="00893156">
            <w:pPr>
              <w:tabs>
                <w:tab w:val="left" w:pos="851"/>
              </w:tabs>
              <w:spacing w:after="0" w:line="240" w:lineRule="auto"/>
              <w:jc w:val="both"/>
              <w:rPr>
                <w:rFonts w:ascii="Times New Roman" w:eastAsia="Times New Roman" w:hAnsi="Times New Roman"/>
                <w:sz w:val="24"/>
                <w:szCs w:val="24"/>
                <w:lang w:val="uk-UA" w:eastAsia="ru-RU"/>
              </w:rPr>
            </w:pPr>
            <w:r w:rsidRPr="00893156">
              <w:rPr>
                <w:rFonts w:ascii="Times New Roman" w:hAnsi="Times New Roman"/>
                <w:color w:val="333333"/>
                <w:sz w:val="24"/>
                <w:szCs w:val="24"/>
                <w:lang w:val="uk-UA"/>
              </w:rPr>
              <w:t>Топографо-геодезичні роботи   з оновлення та коригування    території Ворохтянської  ОТГ</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8"/>
                <w:szCs w:val="28"/>
                <w:lang w:val="uk-UA" w:eastAsia="ru-RU"/>
              </w:rPr>
            </w:pPr>
            <w:r w:rsidRPr="00893156">
              <w:rPr>
                <w:rFonts w:ascii="Times New Roman" w:eastAsia="Times New Roman" w:hAnsi="Times New Roman"/>
                <w:sz w:val="28"/>
                <w:szCs w:val="28"/>
                <w:lang w:val="uk-UA" w:eastAsia="ru-RU"/>
              </w:rPr>
              <w:t>800</w:t>
            </w:r>
          </w:p>
        </w:tc>
        <w:tc>
          <w:tcPr>
            <w:tcW w:w="1417" w:type="dxa"/>
            <w:shd w:val="clear" w:color="auto" w:fill="auto"/>
            <w:vAlign w:val="center"/>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jc w:val="both"/>
              <w:rPr>
                <w:rFonts w:ascii="Times New Roman" w:eastAsia="Times New Roman" w:hAnsi="Times New Roman"/>
                <w:sz w:val="24"/>
                <w:szCs w:val="24"/>
                <w:lang w:val="uk-UA" w:eastAsia="ru-RU"/>
              </w:rPr>
            </w:pPr>
            <w:r w:rsidRPr="00893156">
              <w:rPr>
                <w:rFonts w:ascii="Times New Roman" w:hAnsi="Times New Roman"/>
                <w:color w:val="000000"/>
                <w:sz w:val="24"/>
                <w:szCs w:val="24"/>
                <w:lang w:val="uk-UA"/>
              </w:rPr>
              <w:t>забезпечення території Яремчанської міської територіальної громади оновленою картографічною основою, такою як набори профільних геопросторових даних у державній геодезичній системі координат УСК-2000</w:t>
            </w: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7.</w:t>
            </w:r>
          </w:p>
        </w:tc>
        <w:tc>
          <w:tcPr>
            <w:tcW w:w="3561" w:type="dxa"/>
            <w:shd w:val="clear" w:color="auto" w:fill="auto"/>
          </w:tcPr>
          <w:p w:rsidR="00893156" w:rsidRPr="00893156" w:rsidRDefault="00893156" w:rsidP="00893156">
            <w:pPr>
              <w:tabs>
                <w:tab w:val="num" w:pos="236"/>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 xml:space="preserve">Розробка </w:t>
            </w:r>
            <w:r w:rsidRPr="00893156">
              <w:rPr>
                <w:rFonts w:ascii="Times New Roman" w:hAnsi="Times New Roman"/>
                <w:bCs/>
                <w:color w:val="333333"/>
                <w:sz w:val="24"/>
                <w:szCs w:val="24"/>
                <w:lang w:val="uk-UA"/>
              </w:rPr>
              <w:t xml:space="preserve">Комплексного плану просторового розвитку території </w:t>
            </w:r>
            <w:r w:rsidRPr="00893156">
              <w:rPr>
                <w:rFonts w:ascii="Times New Roman" w:hAnsi="Times New Roman"/>
                <w:color w:val="333333"/>
                <w:sz w:val="24"/>
                <w:szCs w:val="24"/>
                <w:lang w:val="uk-UA"/>
              </w:rPr>
              <w:t>Ворохтянської  ОТГ</w:t>
            </w:r>
            <w:r w:rsidRPr="00893156">
              <w:rPr>
                <w:rFonts w:ascii="Times New Roman" w:hAnsi="Times New Roman"/>
                <w:bCs/>
                <w:color w:val="333333"/>
                <w:sz w:val="24"/>
                <w:szCs w:val="24"/>
                <w:lang w:val="uk-UA"/>
              </w:rPr>
              <w:t> </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p>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8"/>
                <w:szCs w:val="28"/>
                <w:lang w:eastAsia="ru-RU"/>
              </w:rPr>
            </w:pPr>
            <w:r w:rsidRPr="00893156">
              <w:rPr>
                <w:rFonts w:ascii="Times New Roman" w:eastAsia="Times New Roman" w:hAnsi="Times New Roman"/>
                <w:sz w:val="28"/>
                <w:szCs w:val="28"/>
                <w:lang w:val="uk-UA" w:eastAsia="ru-RU"/>
              </w:rPr>
              <w:t>2 500</w:t>
            </w: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jc w:val="both"/>
              <w:rPr>
                <w:rFonts w:ascii="Times New Roman" w:eastAsia="Times New Roman" w:hAnsi="Times New Roman"/>
                <w:sz w:val="24"/>
                <w:szCs w:val="24"/>
                <w:lang w:val="uk-UA" w:eastAsia="ru-RU"/>
              </w:rPr>
            </w:pPr>
            <w:r w:rsidRPr="00893156">
              <w:rPr>
                <w:rFonts w:ascii="Times New Roman" w:hAnsi="Times New Roman"/>
                <w:color w:val="202122"/>
                <w:sz w:val="24"/>
                <w:szCs w:val="24"/>
                <w:shd w:val="clear" w:color="auto" w:fill="FFFFFF"/>
                <w:lang w:val="uk-UA"/>
              </w:rPr>
              <w:t xml:space="preserve">Забезпечить </w:t>
            </w:r>
            <w:r w:rsidRPr="00893156">
              <w:rPr>
                <w:rFonts w:ascii="Times New Roman" w:hAnsi="Times New Roman"/>
                <w:bCs/>
                <w:color w:val="000000"/>
                <w:sz w:val="24"/>
                <w:szCs w:val="24"/>
                <w:lang w:val="uk-UA"/>
              </w:rPr>
              <w:t>узгоджене прийняття рішень щодо цільового (комплексного) просторового розвитку населених пунктів як єдиної системи розселення і територій за їх межами</w:t>
            </w: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8.</w:t>
            </w:r>
          </w:p>
        </w:tc>
        <w:tc>
          <w:tcPr>
            <w:tcW w:w="3561" w:type="dxa"/>
            <w:shd w:val="clear" w:color="auto" w:fill="auto"/>
          </w:tcPr>
          <w:p w:rsidR="00893156" w:rsidRPr="00893156" w:rsidRDefault="00893156" w:rsidP="00893156">
            <w:pPr>
              <w:tabs>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 xml:space="preserve">Коригування Генерального плану   смт Ворохта </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tabs>
                <w:tab w:val="left" w:pos="851"/>
              </w:tabs>
              <w:spacing w:after="200" w:line="276" w:lineRule="auto"/>
              <w:jc w:val="center"/>
              <w:rPr>
                <w:rFonts w:ascii="Times New Roman" w:hAnsi="Times New Roman"/>
                <w:sz w:val="28"/>
                <w:szCs w:val="28"/>
                <w:lang w:val="uk-UA"/>
              </w:rPr>
            </w:pPr>
          </w:p>
          <w:p w:rsidR="00893156" w:rsidRPr="00893156" w:rsidRDefault="00893156" w:rsidP="00893156">
            <w:pPr>
              <w:tabs>
                <w:tab w:val="left" w:pos="851"/>
              </w:tabs>
              <w:spacing w:after="200" w:line="276" w:lineRule="auto"/>
              <w:jc w:val="center"/>
              <w:rPr>
                <w:rFonts w:ascii="Times New Roman" w:hAnsi="Times New Roman"/>
                <w:sz w:val="28"/>
                <w:szCs w:val="28"/>
                <w:lang w:val="uk-UA"/>
              </w:rPr>
            </w:pP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sz w:val="24"/>
                <w:szCs w:val="24"/>
                <w:lang w:val="uk-UA" w:eastAsia="ru-RU"/>
              </w:rPr>
            </w:pPr>
            <w:r w:rsidRPr="00893156">
              <w:rPr>
                <w:rFonts w:ascii="Times New Roman" w:hAnsi="Times New Roman"/>
                <w:color w:val="000000"/>
                <w:sz w:val="24"/>
                <w:szCs w:val="24"/>
                <w:lang w:val="uk-UA"/>
              </w:rPr>
              <w:t>Визначить принципові підходи до вирішення питань розвитку, планування,</w:t>
            </w:r>
            <w:r w:rsidRPr="00893156">
              <w:rPr>
                <w:rFonts w:ascii="Times New Roman" w:hAnsi="Times New Roman"/>
                <w:color w:val="000000"/>
                <w:sz w:val="24"/>
                <w:szCs w:val="24"/>
                <w:lang w:val="uk-UA"/>
              </w:rPr>
              <w:br/>
              <w:t>забудови та іншого використання території населеного пункту</w:t>
            </w:r>
          </w:p>
        </w:tc>
      </w:tr>
      <w:tr w:rsidR="00893156" w:rsidRPr="00BA4D6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9.</w:t>
            </w:r>
          </w:p>
        </w:tc>
        <w:tc>
          <w:tcPr>
            <w:tcW w:w="3561" w:type="dxa"/>
            <w:shd w:val="clear" w:color="auto" w:fill="auto"/>
          </w:tcPr>
          <w:p w:rsidR="00893156" w:rsidRPr="00893156" w:rsidRDefault="00893156" w:rsidP="00893156">
            <w:pPr>
              <w:tabs>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Розробка розділу «Інженерно-технічні заходи цивільного захисту (цивільної оборони) на особливий період та мирний час в складі генерального плану смт Ворохта</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tabs>
                <w:tab w:val="left" w:pos="851"/>
              </w:tabs>
              <w:spacing w:after="200" w:line="276" w:lineRule="auto"/>
              <w:jc w:val="center"/>
              <w:rPr>
                <w:rFonts w:ascii="Times New Roman" w:hAnsi="Times New Roman"/>
                <w:sz w:val="28"/>
                <w:szCs w:val="28"/>
                <w:lang w:val="uk-UA"/>
              </w:rPr>
            </w:pPr>
          </w:p>
          <w:p w:rsidR="00893156" w:rsidRPr="00893156" w:rsidRDefault="00893156" w:rsidP="00893156">
            <w:pPr>
              <w:tabs>
                <w:tab w:val="left" w:pos="851"/>
              </w:tabs>
              <w:spacing w:after="200" w:line="276" w:lineRule="auto"/>
              <w:jc w:val="center"/>
              <w:rPr>
                <w:rFonts w:ascii="Times New Roman" w:hAnsi="Times New Roman"/>
                <w:sz w:val="24"/>
                <w:szCs w:val="24"/>
                <w:lang w:val="uk-UA"/>
              </w:rPr>
            </w:pPr>
            <w:r w:rsidRPr="00893156">
              <w:rPr>
                <w:rFonts w:ascii="Times New Roman" w:hAnsi="Times New Roman"/>
                <w:sz w:val="28"/>
                <w:szCs w:val="28"/>
                <w:lang w:val="uk-UA"/>
              </w:rPr>
              <w:t>150</w:t>
            </w: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sz w:val="24"/>
                <w:szCs w:val="24"/>
                <w:lang w:val="uk-UA" w:eastAsia="ru-RU"/>
              </w:rPr>
            </w:pPr>
            <w:r w:rsidRPr="00893156">
              <w:rPr>
                <w:rFonts w:ascii="Times New Roman" w:hAnsi="Times New Roman"/>
                <w:color w:val="333333"/>
                <w:sz w:val="24"/>
                <w:szCs w:val="24"/>
                <w:shd w:val="clear" w:color="auto" w:fill="FFFFFF"/>
                <w:lang w:val="uk-UA"/>
              </w:rPr>
              <w:t xml:space="preserve">визначить сукупність реалізованих під час будівництва проектних рішень, спрямованих на забезпечення захисту населення і територій та зниження можливих матеріальних збитків від НС техногенного та природного характеру, від небезпек, що можуть виникнути при веденні військових дій або внаслідок цих дій, а також створення </w:t>
            </w:r>
            <w:r w:rsidRPr="00893156">
              <w:rPr>
                <w:rFonts w:ascii="Times New Roman" w:hAnsi="Times New Roman"/>
                <w:color w:val="333333"/>
                <w:sz w:val="24"/>
                <w:szCs w:val="24"/>
                <w:shd w:val="clear" w:color="auto" w:fill="FFFFFF"/>
                <w:lang w:val="uk-UA"/>
              </w:rPr>
              <w:lastRenderedPageBreak/>
              <w:t>містобудівних умов для забезпечення стійкого функціонування об'єктів</w:t>
            </w:r>
          </w:p>
        </w:tc>
      </w:tr>
      <w:tr w:rsidR="00893156" w:rsidRPr="00893156" w:rsidTr="00E0706F">
        <w:trPr>
          <w:trHeight w:val="1125"/>
        </w:trPr>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lastRenderedPageBreak/>
              <w:t>10.</w:t>
            </w:r>
          </w:p>
        </w:tc>
        <w:tc>
          <w:tcPr>
            <w:tcW w:w="3561" w:type="dxa"/>
            <w:shd w:val="clear" w:color="auto" w:fill="auto"/>
          </w:tcPr>
          <w:p w:rsidR="00893156" w:rsidRPr="00893156" w:rsidRDefault="00893156" w:rsidP="00893156">
            <w:pPr>
              <w:tabs>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 xml:space="preserve">Коригування проекту зонування   смт Ворохта </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tabs>
                <w:tab w:val="left" w:pos="851"/>
              </w:tabs>
              <w:spacing w:after="200" w:line="276" w:lineRule="auto"/>
              <w:jc w:val="center"/>
              <w:rPr>
                <w:rFonts w:ascii="Times New Roman" w:hAnsi="Times New Roman"/>
                <w:sz w:val="28"/>
                <w:szCs w:val="28"/>
                <w:lang w:val="uk-UA"/>
              </w:rPr>
            </w:pPr>
          </w:p>
          <w:p w:rsidR="00893156" w:rsidRPr="00893156" w:rsidRDefault="00893156" w:rsidP="00893156">
            <w:pPr>
              <w:tabs>
                <w:tab w:val="left" w:pos="851"/>
              </w:tabs>
              <w:spacing w:after="200" w:line="276" w:lineRule="auto"/>
              <w:jc w:val="center"/>
              <w:rPr>
                <w:rFonts w:ascii="Times New Roman" w:hAnsi="Times New Roman"/>
                <w:sz w:val="24"/>
                <w:szCs w:val="24"/>
                <w:lang w:val="uk-UA"/>
              </w:rPr>
            </w:pPr>
            <w:r w:rsidRPr="00893156">
              <w:rPr>
                <w:rFonts w:ascii="Times New Roman" w:hAnsi="Times New Roman"/>
                <w:sz w:val="28"/>
                <w:szCs w:val="28"/>
                <w:lang w:val="uk-UA"/>
              </w:rPr>
              <w:t>250</w:t>
            </w: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sz w:val="24"/>
                <w:szCs w:val="24"/>
                <w:lang w:val="uk-UA" w:eastAsia="ru-RU"/>
              </w:rPr>
            </w:pPr>
            <w:r w:rsidRPr="00893156">
              <w:rPr>
                <w:rFonts w:ascii="Times New Roman" w:hAnsi="Times New Roman"/>
                <w:color w:val="333333"/>
                <w:sz w:val="24"/>
                <w:szCs w:val="24"/>
                <w:shd w:val="clear" w:color="auto" w:fill="FFFFFF"/>
                <w:lang w:val="uk-UA"/>
              </w:rPr>
              <w:t>визначення умов та обмежень використання території у межах визначених функціональних зон після внесення змін до генерального плану</w:t>
            </w: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11.</w:t>
            </w:r>
          </w:p>
        </w:tc>
        <w:tc>
          <w:tcPr>
            <w:tcW w:w="3561" w:type="dxa"/>
            <w:shd w:val="clear" w:color="auto" w:fill="auto"/>
          </w:tcPr>
          <w:p w:rsidR="00893156" w:rsidRPr="00893156" w:rsidRDefault="00893156" w:rsidP="00893156">
            <w:pPr>
              <w:tabs>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 xml:space="preserve">Коригування Генерального плану   с. Татарів </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tabs>
                <w:tab w:val="left" w:pos="851"/>
              </w:tabs>
              <w:spacing w:after="200" w:line="276" w:lineRule="auto"/>
              <w:jc w:val="center"/>
              <w:rPr>
                <w:rFonts w:ascii="Times New Roman" w:hAnsi="Times New Roman"/>
                <w:sz w:val="20"/>
                <w:lang w:val="uk-UA"/>
              </w:rPr>
            </w:pPr>
            <w:r w:rsidRPr="00893156">
              <w:rPr>
                <w:rFonts w:ascii="Times New Roman" w:hAnsi="Times New Roman"/>
                <w:sz w:val="20"/>
                <w:lang w:val="uk-UA"/>
              </w:rPr>
              <w:t xml:space="preserve"> </w:t>
            </w:r>
          </w:p>
          <w:p w:rsidR="00893156" w:rsidRPr="00893156" w:rsidRDefault="00893156" w:rsidP="00893156">
            <w:pPr>
              <w:tabs>
                <w:tab w:val="left" w:pos="851"/>
              </w:tabs>
              <w:spacing w:after="200" w:line="276" w:lineRule="auto"/>
              <w:jc w:val="center"/>
              <w:rPr>
                <w:rFonts w:ascii="Times New Roman" w:hAnsi="Times New Roman"/>
                <w:sz w:val="28"/>
                <w:szCs w:val="28"/>
                <w:lang w:val="uk-UA"/>
              </w:rPr>
            </w:pPr>
            <w:r w:rsidRPr="00893156">
              <w:rPr>
                <w:rFonts w:ascii="Times New Roman" w:hAnsi="Times New Roman"/>
                <w:sz w:val="28"/>
                <w:szCs w:val="28"/>
                <w:lang w:val="uk-UA"/>
              </w:rPr>
              <w:t>200</w:t>
            </w: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sz w:val="28"/>
                <w:szCs w:val="24"/>
                <w:lang w:val="uk-UA" w:eastAsia="ru-RU"/>
              </w:rPr>
            </w:pPr>
            <w:r w:rsidRPr="00893156">
              <w:rPr>
                <w:rFonts w:ascii="Times New Roman" w:hAnsi="Times New Roman"/>
                <w:color w:val="000000"/>
                <w:sz w:val="24"/>
                <w:szCs w:val="24"/>
                <w:lang w:val="uk-UA"/>
              </w:rPr>
              <w:t>Визначить принципові підходи до вирішення питань розвитку, планування,</w:t>
            </w:r>
            <w:r w:rsidRPr="00893156">
              <w:rPr>
                <w:rFonts w:ascii="Times New Roman" w:hAnsi="Times New Roman"/>
                <w:color w:val="000000"/>
                <w:sz w:val="24"/>
                <w:szCs w:val="24"/>
                <w:lang w:val="uk-UA"/>
              </w:rPr>
              <w:br/>
              <w:t>забудови та іншого використання території населеного пункту</w:t>
            </w:r>
          </w:p>
        </w:tc>
      </w:tr>
      <w:tr w:rsidR="00893156" w:rsidRPr="0089315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12.</w:t>
            </w:r>
          </w:p>
        </w:tc>
        <w:tc>
          <w:tcPr>
            <w:tcW w:w="3561" w:type="dxa"/>
            <w:shd w:val="clear" w:color="auto" w:fill="auto"/>
          </w:tcPr>
          <w:p w:rsidR="00893156" w:rsidRPr="00893156" w:rsidRDefault="00893156" w:rsidP="00893156">
            <w:pPr>
              <w:tabs>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 xml:space="preserve">Розроблення та коригування проекту зонування   с. Татарів </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tabs>
                <w:tab w:val="left" w:pos="851"/>
              </w:tabs>
              <w:spacing w:after="200" w:line="276" w:lineRule="auto"/>
              <w:jc w:val="center"/>
              <w:rPr>
                <w:rFonts w:ascii="Times New Roman" w:hAnsi="Times New Roman"/>
                <w:sz w:val="20"/>
                <w:lang w:val="uk-UA"/>
              </w:rPr>
            </w:pPr>
          </w:p>
          <w:p w:rsidR="00893156" w:rsidRPr="00893156" w:rsidRDefault="00893156" w:rsidP="00893156">
            <w:pPr>
              <w:tabs>
                <w:tab w:val="left" w:pos="851"/>
              </w:tabs>
              <w:spacing w:after="200" w:line="276" w:lineRule="auto"/>
              <w:jc w:val="center"/>
              <w:rPr>
                <w:rFonts w:ascii="Times New Roman" w:hAnsi="Times New Roman"/>
                <w:sz w:val="28"/>
                <w:szCs w:val="28"/>
                <w:lang w:val="uk-UA"/>
              </w:rPr>
            </w:pPr>
            <w:r w:rsidRPr="00893156">
              <w:rPr>
                <w:rFonts w:ascii="Times New Roman" w:hAnsi="Times New Roman"/>
                <w:sz w:val="28"/>
                <w:szCs w:val="28"/>
                <w:lang w:val="uk-UA"/>
              </w:rPr>
              <w:t>200</w:t>
            </w: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sz w:val="24"/>
                <w:szCs w:val="24"/>
                <w:lang w:val="uk-UA" w:eastAsia="ru-RU"/>
              </w:rPr>
            </w:pPr>
            <w:r w:rsidRPr="00893156">
              <w:rPr>
                <w:rFonts w:ascii="Times New Roman" w:hAnsi="Times New Roman"/>
                <w:color w:val="333333"/>
                <w:sz w:val="24"/>
                <w:szCs w:val="24"/>
                <w:shd w:val="clear" w:color="auto" w:fill="FFFFFF"/>
                <w:lang w:val="uk-UA"/>
              </w:rPr>
              <w:t>визначить умови  та обмеження використання території у межах визначених функціональних зон</w:t>
            </w:r>
          </w:p>
        </w:tc>
      </w:tr>
      <w:tr w:rsidR="00893156" w:rsidRPr="00BA4D66" w:rsidTr="00E0706F">
        <w:tc>
          <w:tcPr>
            <w:tcW w:w="658"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r w:rsidRPr="00893156">
              <w:rPr>
                <w:rFonts w:ascii="Times New Roman" w:eastAsia="Times New Roman" w:hAnsi="Times New Roman"/>
                <w:sz w:val="28"/>
                <w:szCs w:val="24"/>
                <w:lang w:val="uk-UA" w:eastAsia="ru-RU"/>
              </w:rPr>
              <w:t>13.</w:t>
            </w:r>
          </w:p>
        </w:tc>
        <w:tc>
          <w:tcPr>
            <w:tcW w:w="3561" w:type="dxa"/>
            <w:shd w:val="clear" w:color="auto" w:fill="auto"/>
          </w:tcPr>
          <w:p w:rsidR="00893156" w:rsidRPr="00893156" w:rsidRDefault="00893156" w:rsidP="00893156">
            <w:pPr>
              <w:tabs>
                <w:tab w:val="left" w:pos="851"/>
              </w:tabs>
              <w:spacing w:after="200" w:line="276" w:lineRule="auto"/>
              <w:rPr>
                <w:rFonts w:ascii="Times New Roman" w:hAnsi="Times New Roman"/>
                <w:color w:val="333333"/>
                <w:sz w:val="24"/>
                <w:szCs w:val="24"/>
                <w:lang w:val="uk-UA"/>
              </w:rPr>
            </w:pPr>
            <w:r w:rsidRPr="00893156">
              <w:rPr>
                <w:rFonts w:ascii="Times New Roman" w:hAnsi="Times New Roman"/>
                <w:color w:val="333333"/>
                <w:sz w:val="24"/>
                <w:szCs w:val="24"/>
                <w:lang w:val="uk-UA"/>
              </w:rPr>
              <w:t>Розробка розділу «Інженерно-технічні заходи цивільного захисту (цивільної оборони) на особливий період та мирний час в складі генерального плану с. Татарів</w:t>
            </w:r>
          </w:p>
        </w:tc>
        <w:tc>
          <w:tcPr>
            <w:tcW w:w="85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1701"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p>
          <w:p w:rsidR="00893156" w:rsidRPr="00893156" w:rsidRDefault="00893156" w:rsidP="00893156">
            <w:pPr>
              <w:tabs>
                <w:tab w:val="left" w:pos="851"/>
              </w:tabs>
              <w:spacing w:after="0" w:line="240" w:lineRule="auto"/>
              <w:jc w:val="center"/>
              <w:rPr>
                <w:rFonts w:ascii="Times New Roman" w:eastAsia="Times New Roman" w:hAnsi="Times New Roman"/>
                <w:sz w:val="24"/>
                <w:szCs w:val="24"/>
                <w:lang w:val="uk-UA" w:eastAsia="ru-RU"/>
              </w:rPr>
            </w:pPr>
            <w:r w:rsidRPr="00893156">
              <w:rPr>
                <w:rFonts w:ascii="Times New Roman" w:eastAsia="Times New Roman" w:hAnsi="Times New Roman"/>
                <w:sz w:val="24"/>
                <w:szCs w:val="24"/>
                <w:lang w:val="uk-UA" w:eastAsia="ru-RU"/>
              </w:rPr>
              <w:t>2024-2025</w:t>
            </w:r>
          </w:p>
        </w:tc>
        <w:tc>
          <w:tcPr>
            <w:tcW w:w="1701" w:type="dxa"/>
            <w:shd w:val="clear" w:color="auto" w:fill="auto"/>
          </w:tcPr>
          <w:p w:rsidR="00893156" w:rsidRPr="00893156" w:rsidRDefault="00893156" w:rsidP="00893156">
            <w:pPr>
              <w:tabs>
                <w:tab w:val="left" w:pos="851"/>
              </w:tabs>
              <w:spacing w:after="200" w:line="276" w:lineRule="auto"/>
              <w:jc w:val="center"/>
              <w:rPr>
                <w:rFonts w:ascii="Times New Roman" w:hAnsi="Times New Roman"/>
                <w:sz w:val="28"/>
                <w:szCs w:val="28"/>
                <w:lang w:val="uk-UA"/>
              </w:rPr>
            </w:pPr>
            <w:r w:rsidRPr="00893156">
              <w:rPr>
                <w:rFonts w:ascii="Times New Roman" w:hAnsi="Times New Roman"/>
                <w:sz w:val="28"/>
                <w:szCs w:val="28"/>
                <w:lang w:val="uk-UA"/>
              </w:rPr>
              <w:t xml:space="preserve"> </w:t>
            </w:r>
          </w:p>
          <w:p w:rsidR="00893156" w:rsidRPr="00893156" w:rsidRDefault="00893156" w:rsidP="00893156">
            <w:pPr>
              <w:tabs>
                <w:tab w:val="left" w:pos="851"/>
              </w:tabs>
              <w:spacing w:after="200" w:line="276" w:lineRule="auto"/>
              <w:jc w:val="center"/>
              <w:rPr>
                <w:rFonts w:ascii="Times New Roman" w:hAnsi="Times New Roman"/>
                <w:sz w:val="28"/>
                <w:szCs w:val="28"/>
                <w:lang w:val="uk-UA"/>
              </w:rPr>
            </w:pPr>
            <w:r w:rsidRPr="00893156">
              <w:rPr>
                <w:rFonts w:ascii="Times New Roman" w:hAnsi="Times New Roman"/>
                <w:sz w:val="28"/>
                <w:szCs w:val="28"/>
                <w:lang w:val="uk-UA"/>
              </w:rPr>
              <w:t>150</w:t>
            </w:r>
          </w:p>
        </w:tc>
        <w:tc>
          <w:tcPr>
            <w:tcW w:w="1417" w:type="dxa"/>
            <w:shd w:val="clear" w:color="auto" w:fill="auto"/>
          </w:tcPr>
          <w:p w:rsidR="00893156" w:rsidRPr="00893156" w:rsidRDefault="00893156" w:rsidP="00893156">
            <w:pPr>
              <w:keepNext/>
              <w:numPr>
                <w:ilvl w:val="0"/>
                <w:numId w:val="1"/>
              </w:numPr>
              <w:tabs>
                <w:tab w:val="clear" w:pos="870"/>
                <w:tab w:val="left" w:pos="851"/>
              </w:tabs>
              <w:spacing w:after="0" w:line="240" w:lineRule="auto"/>
              <w:ind w:left="0" w:firstLine="0"/>
              <w:jc w:val="center"/>
              <w:outlineLvl w:val="1"/>
              <w:rPr>
                <w:rFonts w:ascii="Times New Roman" w:eastAsia="Times New Roman" w:hAnsi="Times New Roman"/>
                <w:sz w:val="20"/>
                <w:szCs w:val="20"/>
                <w:lang w:val="uk-UA" w:eastAsia="ru-RU"/>
              </w:rPr>
            </w:pPr>
            <w:r w:rsidRPr="00893156">
              <w:rPr>
                <w:rFonts w:ascii="Times New Roman" w:eastAsia="Times New Roman" w:hAnsi="Times New Roman"/>
                <w:sz w:val="20"/>
                <w:szCs w:val="20"/>
                <w:lang w:val="uk-UA" w:eastAsia="ru-RU"/>
              </w:rPr>
              <w:t>В межах наявного фінансового ресурсу</w:t>
            </w:r>
          </w:p>
        </w:tc>
        <w:tc>
          <w:tcPr>
            <w:tcW w:w="1276" w:type="dxa"/>
            <w:shd w:val="clear" w:color="auto" w:fill="auto"/>
          </w:tcPr>
          <w:p w:rsidR="00893156" w:rsidRPr="00893156" w:rsidRDefault="00893156" w:rsidP="00893156">
            <w:pPr>
              <w:tabs>
                <w:tab w:val="left" w:pos="851"/>
              </w:tabs>
              <w:spacing w:after="0" w:line="240" w:lineRule="auto"/>
              <w:jc w:val="center"/>
              <w:rPr>
                <w:rFonts w:ascii="Times New Roman" w:eastAsia="Times New Roman" w:hAnsi="Times New Roman"/>
                <w:sz w:val="28"/>
                <w:szCs w:val="24"/>
                <w:lang w:val="uk-UA" w:eastAsia="ru-RU"/>
              </w:rPr>
            </w:pPr>
          </w:p>
        </w:tc>
        <w:tc>
          <w:tcPr>
            <w:tcW w:w="4394" w:type="dxa"/>
            <w:shd w:val="clear" w:color="auto" w:fill="auto"/>
          </w:tcPr>
          <w:p w:rsidR="00893156" w:rsidRPr="00893156" w:rsidRDefault="00893156" w:rsidP="00893156">
            <w:pPr>
              <w:tabs>
                <w:tab w:val="left" w:pos="851"/>
              </w:tabs>
              <w:spacing w:after="0" w:line="240" w:lineRule="auto"/>
              <w:rPr>
                <w:rFonts w:ascii="Times New Roman" w:eastAsia="Times New Roman" w:hAnsi="Times New Roman"/>
                <w:sz w:val="28"/>
                <w:szCs w:val="24"/>
                <w:lang w:val="uk-UA" w:eastAsia="ru-RU"/>
              </w:rPr>
            </w:pPr>
            <w:r w:rsidRPr="00893156">
              <w:rPr>
                <w:rFonts w:ascii="Times New Roman" w:hAnsi="Times New Roman"/>
                <w:color w:val="333333"/>
                <w:sz w:val="24"/>
                <w:szCs w:val="24"/>
                <w:shd w:val="clear" w:color="auto" w:fill="FFFFFF"/>
                <w:lang w:val="uk-UA"/>
              </w:rPr>
              <w:t>визначить сукупність реалізованих під час будівництва проектних рішень, спрямованих на забезпечення захисту населення і територій та зниження можливих матеріальних збитків від НС техногенного та природного характеру, від небезпек, що можуть виникнути при веденні військових дій або внаслідок цих дій, а також створення містобудівних умов для забезпечення стійкого функціонування об'єктів</w:t>
            </w:r>
          </w:p>
        </w:tc>
      </w:tr>
    </w:tbl>
    <w:p w:rsidR="00893156" w:rsidRPr="00893156" w:rsidRDefault="00893156" w:rsidP="00893156">
      <w:pPr>
        <w:tabs>
          <w:tab w:val="left" w:pos="851"/>
        </w:tabs>
        <w:spacing w:after="0" w:line="240" w:lineRule="auto"/>
        <w:jc w:val="both"/>
        <w:rPr>
          <w:rFonts w:ascii="Times New Roman" w:eastAsia="Times New Roman" w:hAnsi="Times New Roman"/>
          <w:b/>
          <w:sz w:val="28"/>
          <w:szCs w:val="24"/>
          <w:lang w:val="uk-UA" w:eastAsia="ru-RU"/>
        </w:rPr>
      </w:pPr>
    </w:p>
    <w:p w:rsidR="00893156" w:rsidRPr="00893156" w:rsidRDefault="00893156" w:rsidP="00893156">
      <w:pPr>
        <w:spacing w:after="200" w:line="276" w:lineRule="auto"/>
        <w:rPr>
          <w:lang w:val="uk-UA"/>
        </w:rPr>
      </w:pPr>
    </w:p>
    <w:p w:rsidR="00893156" w:rsidRDefault="00893156" w:rsidP="00DB56C4">
      <w:pPr>
        <w:spacing w:after="200" w:line="240" w:lineRule="auto"/>
        <w:jc w:val="both"/>
        <w:rPr>
          <w:rFonts w:ascii="Times New Roman" w:eastAsiaTheme="minorEastAsia" w:hAnsi="Times New Roman"/>
          <w:b/>
          <w:sz w:val="28"/>
          <w:szCs w:val="28"/>
          <w:lang w:val="uk-UA" w:eastAsia="uk-UA"/>
        </w:rPr>
      </w:pPr>
    </w:p>
    <w:p w:rsidR="00893156" w:rsidRDefault="00893156">
      <w:pPr>
        <w:spacing w:after="0" w:line="240" w:lineRule="auto"/>
        <w:rPr>
          <w:rFonts w:ascii="Times New Roman" w:eastAsiaTheme="minorEastAsia" w:hAnsi="Times New Roman"/>
          <w:b/>
          <w:sz w:val="28"/>
          <w:szCs w:val="28"/>
          <w:lang w:val="uk-UA" w:eastAsia="uk-UA"/>
        </w:rPr>
      </w:pPr>
      <w:r>
        <w:rPr>
          <w:rFonts w:ascii="Times New Roman" w:eastAsiaTheme="minorEastAsia" w:hAnsi="Times New Roman"/>
          <w:b/>
          <w:sz w:val="28"/>
          <w:szCs w:val="28"/>
          <w:lang w:val="uk-UA" w:eastAsia="uk-UA"/>
        </w:rPr>
        <w:br w:type="page"/>
      </w:r>
    </w:p>
    <w:p w:rsidR="00DB56C4" w:rsidRPr="00DB56C4" w:rsidRDefault="00DB56C4" w:rsidP="00DB56C4">
      <w:pPr>
        <w:spacing w:after="200" w:line="240" w:lineRule="auto"/>
        <w:jc w:val="both"/>
        <w:rPr>
          <w:rFonts w:ascii="Times New Roman" w:eastAsiaTheme="minorEastAsia" w:hAnsi="Times New Roman"/>
          <w:sz w:val="28"/>
          <w:szCs w:val="28"/>
          <w:lang w:val="uk-UA" w:eastAsia="uk-UA"/>
        </w:rPr>
      </w:pPr>
    </w:p>
    <w:p w:rsidR="00893156" w:rsidRDefault="00637126" w:rsidP="00D14FCC">
      <w:pPr>
        <w:widowControl w:val="0"/>
        <w:tabs>
          <w:tab w:val="left" w:pos="9214"/>
        </w:tabs>
        <w:autoSpaceDE w:val="0"/>
        <w:autoSpaceDN w:val="0"/>
        <w:adjustRightInd w:val="0"/>
        <w:spacing w:line="276" w:lineRule="auto"/>
        <w:jc w:val="center"/>
        <w:rPr>
          <w:rFonts w:ascii="Times New Roman" w:eastAsia="Times New Roman" w:hAnsi="Times New Roman"/>
          <w:b/>
          <w:sz w:val="28"/>
          <w:szCs w:val="28"/>
          <w:lang w:val="uk-UA" w:eastAsia="uk-UA"/>
        </w:rPr>
        <w:sectPr w:rsidR="00893156" w:rsidSect="00893156">
          <w:pgSz w:w="16838" w:h="11906" w:orient="landscape"/>
          <w:pgMar w:top="1701" w:right="709" w:bottom="709" w:left="1134" w:header="709" w:footer="709" w:gutter="0"/>
          <w:cols w:space="708"/>
          <w:docGrid w:linePitch="360"/>
        </w:sectPr>
      </w:pPr>
      <w:r w:rsidRPr="002E3158">
        <w:rPr>
          <w:rFonts w:ascii="Times New Roman" w:eastAsia="Times New Roman" w:hAnsi="Times New Roman"/>
          <w:b/>
          <w:sz w:val="28"/>
          <w:szCs w:val="28"/>
          <w:lang w:val="uk-UA" w:eastAsia="uk-UA"/>
        </w:rPr>
        <w:br w:type="page"/>
      </w:r>
    </w:p>
    <w:p w:rsidR="00D14FCC" w:rsidRPr="002E3158" w:rsidRDefault="00D14FCC" w:rsidP="00D14FCC">
      <w:pPr>
        <w:widowControl w:val="0"/>
        <w:tabs>
          <w:tab w:val="left" w:pos="9214"/>
        </w:tabs>
        <w:autoSpaceDE w:val="0"/>
        <w:autoSpaceDN w:val="0"/>
        <w:adjustRightInd w:val="0"/>
        <w:spacing w:line="276" w:lineRule="auto"/>
        <w:jc w:val="center"/>
        <w:rPr>
          <w:rFonts w:ascii="Times New Roman" w:eastAsia="Times New Roman" w:hAnsi="Times New Roman"/>
          <w:sz w:val="28"/>
          <w:szCs w:val="28"/>
          <w:lang w:eastAsia="uk-UA"/>
        </w:rPr>
      </w:pPr>
      <w:r w:rsidRPr="002E3158">
        <w:rPr>
          <w:rFonts w:ascii="Times New Roman" w:eastAsia="Times New Roman" w:hAnsi="Times New Roman"/>
          <w:noProof/>
          <w:sz w:val="28"/>
          <w:szCs w:val="28"/>
          <w:lang w:val="uk-UA" w:eastAsia="uk-UA"/>
        </w:rPr>
        <w:lastRenderedPageBreak/>
        <w:drawing>
          <wp:inline distT="0" distB="0" distL="0" distR="0" wp14:anchorId="381675B2" wp14:editId="50AE0973">
            <wp:extent cx="473075" cy="55181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075" cy="551815"/>
                    </a:xfrm>
                    <a:prstGeom prst="rect">
                      <a:avLst/>
                    </a:prstGeom>
                    <a:blipFill dpi="0" rotWithShape="0">
                      <a:blip/>
                      <a:srcRect/>
                      <a:stretch>
                        <a:fillRect/>
                      </a:stretch>
                    </a:blipFill>
                    <a:ln>
                      <a:noFill/>
                    </a:ln>
                  </pic:spPr>
                </pic:pic>
              </a:graphicData>
            </a:graphic>
          </wp:inline>
        </w:drawing>
      </w:r>
    </w:p>
    <w:p w:rsidR="00D14FCC" w:rsidRPr="002E3158" w:rsidRDefault="00D14FCC" w:rsidP="00D14FCC">
      <w:pPr>
        <w:widowControl w:val="0"/>
        <w:tabs>
          <w:tab w:val="left" w:pos="9214"/>
        </w:tabs>
        <w:autoSpaceDE w:val="0"/>
        <w:autoSpaceDN w:val="0"/>
        <w:adjustRightInd w:val="0"/>
        <w:spacing w:after="0" w:line="276" w:lineRule="auto"/>
        <w:jc w:val="center"/>
        <w:rPr>
          <w:rFonts w:ascii="Times New Roman" w:eastAsia="Times New Roman" w:hAnsi="Times New Roman"/>
          <w:b/>
          <w:bCs/>
          <w:sz w:val="28"/>
          <w:szCs w:val="28"/>
          <w:lang w:eastAsia="uk-UA"/>
        </w:rPr>
      </w:pPr>
      <w:r w:rsidRPr="002E3158">
        <w:rPr>
          <w:rFonts w:ascii="Times New Roman" w:eastAsia="Times New Roman" w:hAnsi="Times New Roman"/>
          <w:b/>
          <w:bCs/>
          <w:sz w:val="28"/>
          <w:szCs w:val="28"/>
          <w:lang w:eastAsia="uk-UA"/>
        </w:rPr>
        <w:t>УКРАЇНА</w:t>
      </w:r>
    </w:p>
    <w:p w:rsidR="00D14FCC" w:rsidRPr="002E3158" w:rsidRDefault="00D14FCC" w:rsidP="00D14FCC">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sz w:val="28"/>
          <w:szCs w:val="28"/>
          <w:lang w:eastAsia="uk-UA"/>
        </w:rPr>
      </w:pPr>
      <w:r w:rsidRPr="002E3158">
        <w:rPr>
          <w:rFonts w:ascii="Times New Roman" w:eastAsia="Times New Roman" w:hAnsi="Times New Roman"/>
          <w:b/>
          <w:sz w:val="28"/>
          <w:szCs w:val="28"/>
          <w:lang w:eastAsia="uk-UA"/>
        </w:rPr>
        <w:t>ВОРОХТЯНСЬКА СЕЛИЩНА РАДА</w:t>
      </w:r>
    </w:p>
    <w:p w:rsidR="00D14FCC" w:rsidRPr="002E3158" w:rsidRDefault="00D14FCC" w:rsidP="00D14FCC">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sz w:val="28"/>
          <w:szCs w:val="28"/>
          <w:lang w:eastAsia="uk-UA"/>
        </w:rPr>
      </w:pPr>
      <w:r w:rsidRPr="002E3158">
        <w:rPr>
          <w:rFonts w:ascii="Times New Roman" w:eastAsia="Times New Roman" w:hAnsi="Times New Roman"/>
          <w:b/>
          <w:sz w:val="28"/>
          <w:szCs w:val="28"/>
          <w:lang w:eastAsia="uk-UA"/>
        </w:rPr>
        <w:t>НАДВІРНЯНСЬКОГО РАЙОНУ ІВАНО-ФРАНКІВСЬКОЇ ОБЛАСТІ</w:t>
      </w:r>
    </w:p>
    <w:p w:rsidR="00D14FCC" w:rsidRPr="002E3158" w:rsidRDefault="00D14FCC" w:rsidP="00D14FCC">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eastAsia="uk-UA"/>
        </w:rPr>
      </w:pPr>
      <w:r w:rsidRPr="002E3158">
        <w:rPr>
          <w:rFonts w:ascii="Times New Roman" w:eastAsia="Times New Roman" w:hAnsi="Times New Roman"/>
          <w:b/>
          <w:sz w:val="28"/>
          <w:szCs w:val="28"/>
          <w:lang w:eastAsia="uk-UA"/>
        </w:rPr>
        <w:t>Восьме демократичне скликання</w:t>
      </w:r>
    </w:p>
    <w:p w:rsidR="00D14FCC" w:rsidRPr="002E3158" w:rsidRDefault="00D14FCC" w:rsidP="00D14FCC">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eastAsia="uk-UA"/>
        </w:rPr>
      </w:pPr>
      <w:r w:rsidRPr="002E3158">
        <w:rPr>
          <w:rFonts w:ascii="Times New Roman" w:eastAsia="Times New Roman" w:hAnsi="Times New Roman"/>
          <w:b/>
          <w:sz w:val="28"/>
          <w:szCs w:val="28"/>
          <w:lang w:eastAsia="uk-UA"/>
        </w:rPr>
        <w:t>Тридцять третя сесія</w:t>
      </w:r>
    </w:p>
    <w:p w:rsidR="00D14FCC" w:rsidRPr="002E3158" w:rsidRDefault="00D14FCC" w:rsidP="00D14FCC">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p>
    <w:p w:rsidR="00D14FCC" w:rsidRPr="002E3158" w:rsidRDefault="00D14FCC" w:rsidP="00D14FCC">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r w:rsidRPr="002E3158">
        <w:rPr>
          <w:rFonts w:ascii="Times New Roman" w:eastAsia="Times New Roman" w:hAnsi="Times New Roman"/>
          <w:b/>
          <w:sz w:val="28"/>
          <w:szCs w:val="28"/>
          <w:lang w:eastAsia="uk-UA"/>
        </w:rPr>
        <w:t>РІШЕННЯ (ПРОЄКТ)</w:t>
      </w:r>
    </w:p>
    <w:p w:rsidR="00D14FCC" w:rsidRPr="002E3158" w:rsidRDefault="00D14FCC" w:rsidP="00D14FCC">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p>
    <w:p w:rsidR="00D14FCC" w:rsidRPr="002E3158" w:rsidRDefault="00D14FCC" w:rsidP="00D14FCC">
      <w:pPr>
        <w:tabs>
          <w:tab w:val="left" w:pos="9214"/>
        </w:tabs>
        <w:spacing w:after="0" w:line="360" w:lineRule="auto"/>
        <w:jc w:val="center"/>
        <w:rPr>
          <w:rFonts w:ascii="Times New Roman" w:hAnsi="Times New Roman"/>
          <w:b/>
          <w:sz w:val="28"/>
          <w:szCs w:val="28"/>
          <w:lang w:eastAsia="ru-RU"/>
        </w:rPr>
      </w:pPr>
      <w:r w:rsidRPr="002E3158">
        <w:rPr>
          <w:rFonts w:ascii="Times New Roman" w:eastAsia="Times New Roman" w:hAnsi="Times New Roman"/>
          <w:b/>
          <w:sz w:val="28"/>
          <w:szCs w:val="28"/>
          <w:lang w:eastAsia="uk-UA"/>
        </w:rPr>
        <w:t>від 2</w:t>
      </w:r>
      <w:r w:rsidRPr="002E3158">
        <w:rPr>
          <w:rFonts w:ascii="Times New Roman" w:eastAsia="Times New Roman" w:hAnsi="Times New Roman"/>
          <w:b/>
          <w:sz w:val="28"/>
          <w:szCs w:val="28"/>
          <w:lang w:val="uk-UA" w:eastAsia="uk-UA"/>
        </w:rPr>
        <w:t>1</w:t>
      </w:r>
      <w:r w:rsidRPr="002E3158">
        <w:rPr>
          <w:rFonts w:ascii="Times New Roman" w:eastAsia="Times New Roman" w:hAnsi="Times New Roman"/>
          <w:b/>
          <w:sz w:val="28"/>
          <w:szCs w:val="28"/>
          <w:lang w:eastAsia="uk-UA"/>
        </w:rPr>
        <w:t>.12.2023 року                         смт Ворохта                   № ____ - 33/2023</w:t>
      </w:r>
    </w:p>
    <w:p w:rsidR="00D14FCC" w:rsidRPr="002E3158" w:rsidRDefault="00D14FCC" w:rsidP="00D14FCC">
      <w:pPr>
        <w:spacing w:after="0" w:line="240" w:lineRule="auto"/>
        <w:rPr>
          <w:rFonts w:ascii="Times New Roman" w:eastAsia="Times New Roman" w:hAnsi="Times New Roman"/>
          <w:b/>
          <w:sz w:val="28"/>
          <w:szCs w:val="28"/>
          <w:lang w:val="uk-UA" w:eastAsia="ru-RU"/>
        </w:rPr>
      </w:pPr>
    </w:p>
    <w:p w:rsidR="00D14FCC" w:rsidRPr="002E3158" w:rsidRDefault="00D14FCC" w:rsidP="00D14FCC">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Про затвердження </w:t>
      </w:r>
    </w:p>
    <w:p w:rsidR="00D14FCC" w:rsidRPr="002E3158" w:rsidRDefault="00D14FCC" w:rsidP="00D14FCC">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Програми розвитку туризму</w:t>
      </w:r>
    </w:p>
    <w:p w:rsidR="00D14FCC" w:rsidRPr="002E3158" w:rsidRDefault="00D14FCC" w:rsidP="00D14FCC">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у Ворохтянській селищній </w:t>
      </w:r>
    </w:p>
    <w:p w:rsidR="00D14FCC" w:rsidRPr="002E3158" w:rsidRDefault="00D14FCC" w:rsidP="00D14FCC">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територіальній громаді </w:t>
      </w:r>
    </w:p>
    <w:p w:rsidR="00D14FCC" w:rsidRPr="002E3158" w:rsidRDefault="00D14FCC" w:rsidP="00D14FCC">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на 2024 рік</w:t>
      </w:r>
    </w:p>
    <w:p w:rsidR="00D14FCC" w:rsidRPr="002E3158" w:rsidRDefault="00D14FCC" w:rsidP="00D14FCC">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ab/>
      </w:r>
    </w:p>
    <w:p w:rsidR="00D14FCC" w:rsidRPr="002E3158" w:rsidRDefault="00D14FCC" w:rsidP="00D14FCC">
      <w:pPr>
        <w:spacing w:after="0" w:line="276" w:lineRule="auto"/>
        <w:ind w:firstLine="708"/>
        <w:jc w:val="both"/>
        <w:rPr>
          <w:rFonts w:ascii="Times New Roman" w:eastAsia="Times New Roman" w:hAnsi="Times New Roman"/>
          <w:b/>
          <w:sz w:val="28"/>
          <w:szCs w:val="28"/>
          <w:lang w:val="uk-UA" w:eastAsia="ru-RU"/>
        </w:rPr>
      </w:pPr>
      <w:r w:rsidRPr="002E3158">
        <w:rPr>
          <w:rFonts w:ascii="Times New Roman" w:eastAsia="Times New Roman" w:hAnsi="Times New Roman"/>
          <w:sz w:val="28"/>
          <w:szCs w:val="28"/>
          <w:lang w:val="uk-UA" w:eastAsia="ru-RU"/>
        </w:rPr>
        <w:t>Відповідно до</w:t>
      </w:r>
      <w:r w:rsidRPr="002E3158">
        <w:rPr>
          <w:rFonts w:ascii="Times New Roman" w:eastAsia="Times New Roman" w:hAnsi="Times New Roman"/>
          <w:b/>
          <w:sz w:val="28"/>
          <w:szCs w:val="28"/>
          <w:lang w:val="uk-UA" w:eastAsia="ru-RU"/>
        </w:rPr>
        <w:t xml:space="preserve"> </w:t>
      </w:r>
      <w:r w:rsidRPr="002E3158">
        <w:rPr>
          <w:rFonts w:ascii="Times New Roman" w:eastAsia="Times New Roman" w:hAnsi="Times New Roman"/>
          <w:sz w:val="28"/>
          <w:szCs w:val="28"/>
          <w:lang w:val="uk-UA" w:eastAsia="ru-RU"/>
        </w:rPr>
        <w:t xml:space="preserve">Законів України «Про туризм» та «Про місцеве самоврядування в Україні», Стратегії розвитку Ворохтянської територіальної громади на 2022-2027 роки, з метою створення сприятливих умов для розвитку туристичної галузі у Ворохтянській селищній територіальній громаді та популяризації туристичного потенціалу, </w:t>
      </w:r>
      <w:r w:rsidRPr="002E3158">
        <w:rPr>
          <w:rFonts w:ascii="Times New Roman" w:eastAsia="Times New Roman" w:hAnsi="Times New Roman"/>
          <w:bCs/>
          <w:sz w:val="28"/>
          <w:szCs w:val="28"/>
          <w:lang w:val="uk-UA" w:eastAsia="ru-RU"/>
        </w:rPr>
        <w:t>селищна рада</w:t>
      </w:r>
      <w:r w:rsidRPr="002E3158">
        <w:rPr>
          <w:rFonts w:ascii="Times New Roman" w:eastAsia="Times New Roman" w:hAnsi="Times New Roman"/>
          <w:b/>
          <w:sz w:val="28"/>
          <w:szCs w:val="28"/>
          <w:lang w:val="uk-UA" w:eastAsia="ru-RU"/>
        </w:rPr>
        <w:t xml:space="preserve">  </w:t>
      </w:r>
    </w:p>
    <w:p w:rsidR="00D14FCC" w:rsidRPr="002E3158" w:rsidRDefault="00D14FCC" w:rsidP="00D14FCC">
      <w:pPr>
        <w:spacing w:after="0" w:line="276" w:lineRule="auto"/>
        <w:ind w:firstLine="708"/>
        <w:jc w:val="both"/>
        <w:rPr>
          <w:rFonts w:ascii="Times New Roman" w:eastAsia="Times New Roman" w:hAnsi="Times New Roman"/>
          <w:b/>
          <w:sz w:val="28"/>
          <w:szCs w:val="28"/>
          <w:lang w:val="uk-UA" w:eastAsia="ru-RU"/>
        </w:rPr>
      </w:pPr>
    </w:p>
    <w:p w:rsidR="00D14FCC" w:rsidRPr="002E3158" w:rsidRDefault="00D14FCC" w:rsidP="00D14FCC">
      <w:pPr>
        <w:spacing w:after="0" w:line="276" w:lineRule="auto"/>
        <w:ind w:firstLine="708"/>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ВИРІШИЛА:</w:t>
      </w:r>
    </w:p>
    <w:p w:rsidR="00D14FCC" w:rsidRPr="002E3158" w:rsidRDefault="00D14FCC" w:rsidP="00D14FCC">
      <w:pPr>
        <w:numPr>
          <w:ilvl w:val="0"/>
          <w:numId w:val="33"/>
        </w:numPr>
        <w:tabs>
          <w:tab w:val="left" w:pos="0"/>
        </w:tabs>
        <w:autoSpaceDN w:val="0"/>
        <w:spacing w:after="0" w:line="276"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Затвердити Програму розвитку туризму у Ворохтянській селищній територіальній громаді на 2024 рік (додається).</w:t>
      </w:r>
    </w:p>
    <w:p w:rsidR="00D14FCC" w:rsidRPr="002E3158" w:rsidRDefault="00D14FCC" w:rsidP="00D14FCC">
      <w:pPr>
        <w:numPr>
          <w:ilvl w:val="0"/>
          <w:numId w:val="33"/>
        </w:numPr>
        <w:tabs>
          <w:tab w:val="left" w:pos="0"/>
        </w:tabs>
        <w:autoSpaceDN w:val="0"/>
        <w:spacing w:after="0" w:line="276"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Керівникам відділів, структурним підрозділам селищної ради, керівникам підприємств, установ, організацій, громадським організаціям – безпосереднім виконавцям Програми забезпечити та створити сприятливі умови для розвитку туризму та рекреації, взяти під особистий контроль виконання заходів Програми.</w:t>
      </w:r>
    </w:p>
    <w:p w:rsidR="00D14FCC" w:rsidRPr="002E3158" w:rsidRDefault="00D14FCC" w:rsidP="00D14FCC">
      <w:pPr>
        <w:numPr>
          <w:ilvl w:val="0"/>
          <w:numId w:val="33"/>
        </w:numPr>
        <w:autoSpaceDN w:val="0"/>
        <w:spacing w:after="0" w:line="276"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Координацію та узагальнення інформації щодо виконання Програми покласти на головного відповідального виконавця – відділ туризму, зовнішніх зв’язків та інвестицій  Ворохтянської селищної ради. </w:t>
      </w:r>
    </w:p>
    <w:p w:rsidR="00D14FCC" w:rsidRPr="002E3158" w:rsidRDefault="00D14FCC" w:rsidP="00D14FCC">
      <w:pPr>
        <w:numPr>
          <w:ilvl w:val="0"/>
          <w:numId w:val="33"/>
        </w:numPr>
        <w:autoSpaceDN w:val="0"/>
        <w:spacing w:after="0" w:line="276"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Контроль за виконанням рішення покласти на секретаря  ради Ярослава Білоуса</w:t>
      </w:r>
    </w:p>
    <w:p w:rsidR="00D14FCC" w:rsidRPr="002E3158" w:rsidRDefault="00D14FCC" w:rsidP="00D14FCC">
      <w:pPr>
        <w:spacing w:after="0" w:line="276" w:lineRule="auto"/>
        <w:jc w:val="both"/>
        <w:rPr>
          <w:rFonts w:ascii="Times New Roman" w:eastAsia="Times New Roman" w:hAnsi="Times New Roman"/>
          <w:b/>
          <w:sz w:val="28"/>
          <w:szCs w:val="28"/>
          <w:lang w:val="uk-UA" w:eastAsia="ru-RU"/>
        </w:rPr>
      </w:pPr>
    </w:p>
    <w:p w:rsidR="00D14FCC" w:rsidRPr="002E3158" w:rsidRDefault="00D14FCC" w:rsidP="00D14FCC">
      <w:pPr>
        <w:spacing w:after="0" w:line="276"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Селищний голова</w:t>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t>Олег ДЗЕМ</w:t>
      </w:r>
      <w:r w:rsidRPr="002E3158">
        <w:rPr>
          <w:rFonts w:ascii="Times New Roman" w:eastAsia="Times New Roman" w:hAnsi="Times New Roman"/>
          <w:b/>
          <w:sz w:val="28"/>
          <w:szCs w:val="28"/>
          <w:lang w:eastAsia="ru-RU"/>
        </w:rPr>
        <w:t>’</w:t>
      </w:r>
      <w:r w:rsidRPr="002E3158">
        <w:rPr>
          <w:rFonts w:ascii="Times New Roman" w:eastAsia="Times New Roman" w:hAnsi="Times New Roman"/>
          <w:b/>
          <w:sz w:val="28"/>
          <w:szCs w:val="28"/>
          <w:lang w:val="uk-UA" w:eastAsia="ru-RU"/>
        </w:rPr>
        <w:t>ЮК</w:t>
      </w:r>
    </w:p>
    <w:p w:rsidR="00DB56C4" w:rsidRDefault="00DB56C4">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D14FCC" w:rsidRPr="002E3158" w:rsidRDefault="00D14FCC" w:rsidP="00D14FCC">
      <w:pPr>
        <w:spacing w:after="0" w:line="240" w:lineRule="auto"/>
        <w:ind w:left="4332" w:firstLine="708"/>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lastRenderedPageBreak/>
        <w:t>Затверджено</w:t>
      </w:r>
    </w:p>
    <w:p w:rsidR="00D14FCC" w:rsidRPr="002E3158" w:rsidRDefault="00D14FCC" w:rsidP="00D14FCC">
      <w:pPr>
        <w:spacing w:after="0" w:line="240" w:lineRule="auto"/>
        <w:ind w:left="4320" w:firstLine="720"/>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рішенням селищної ради</w:t>
      </w: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 xml:space="preserve">           </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t xml:space="preserve"> від 21.12.2023 року №       -33/2023</w:t>
      </w:r>
    </w:p>
    <w:p w:rsidR="00D14FCC" w:rsidRPr="002E3158" w:rsidRDefault="00D14FCC" w:rsidP="00D14FCC">
      <w:pPr>
        <w:spacing w:after="0" w:line="240" w:lineRule="auto"/>
        <w:rPr>
          <w:rFonts w:ascii="Times New Roman" w:eastAsia="Times New Roman" w:hAnsi="Times New Roman"/>
          <w:sz w:val="28"/>
          <w:szCs w:val="28"/>
          <w:lang w:val="uk-UA" w:eastAsia="uk-UA"/>
        </w:rPr>
      </w:pPr>
    </w:p>
    <w:p w:rsidR="00D14FCC" w:rsidRPr="002E3158" w:rsidRDefault="00D14FCC" w:rsidP="00D14FCC">
      <w:pPr>
        <w:spacing w:after="0" w:line="240" w:lineRule="auto"/>
        <w:rPr>
          <w:rFonts w:ascii="Times New Roman" w:eastAsia="Times New Roman" w:hAnsi="Times New Roman"/>
          <w:sz w:val="28"/>
          <w:szCs w:val="28"/>
          <w:lang w:val="uk-UA" w:eastAsia="uk-UA"/>
        </w:rPr>
      </w:pPr>
    </w:p>
    <w:p w:rsidR="00D14FCC" w:rsidRPr="002E3158" w:rsidRDefault="00D14FCC" w:rsidP="00D14FCC">
      <w:pPr>
        <w:spacing w:after="0" w:line="240" w:lineRule="auto"/>
        <w:rPr>
          <w:rFonts w:ascii="Times New Roman" w:eastAsia="Times New Roman" w:hAnsi="Times New Roman"/>
          <w:sz w:val="28"/>
          <w:szCs w:val="28"/>
          <w:lang w:val="uk-UA" w:eastAsia="uk-UA"/>
        </w:rPr>
      </w:pPr>
    </w:p>
    <w:p w:rsidR="00D14FCC" w:rsidRPr="002E3158" w:rsidRDefault="00D14FCC" w:rsidP="00D14FCC">
      <w:pPr>
        <w:tabs>
          <w:tab w:val="left" w:pos="3585"/>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Програма розвитку туризму</w:t>
      </w:r>
    </w:p>
    <w:p w:rsidR="00D14FCC" w:rsidRPr="002E3158" w:rsidRDefault="00D14FCC" w:rsidP="00D14FCC">
      <w:pPr>
        <w:tabs>
          <w:tab w:val="left" w:pos="3585"/>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 xml:space="preserve">у Ворохтянській селищній територіальній громаді  на 2024 рік  </w:t>
      </w:r>
    </w:p>
    <w:p w:rsidR="00D14FCC" w:rsidRPr="002E3158" w:rsidRDefault="00D14FCC" w:rsidP="00D14FCC">
      <w:pPr>
        <w:tabs>
          <w:tab w:val="left" w:pos="3585"/>
        </w:tabs>
        <w:spacing w:after="0" w:line="240" w:lineRule="auto"/>
        <w:jc w:val="center"/>
        <w:rPr>
          <w:rFonts w:ascii="Times New Roman" w:eastAsia="Times New Roman" w:hAnsi="Times New Roman"/>
          <w:sz w:val="28"/>
          <w:szCs w:val="28"/>
          <w:lang w:val="uk-UA" w:eastAsia="uk-UA"/>
        </w:rPr>
      </w:pPr>
    </w:p>
    <w:p w:rsidR="00D14FCC" w:rsidRPr="002E3158" w:rsidRDefault="00D14FCC" w:rsidP="00D14FCC">
      <w:pPr>
        <w:tabs>
          <w:tab w:val="left" w:pos="3585"/>
        </w:tabs>
        <w:spacing w:after="0" w:line="240" w:lineRule="auto"/>
        <w:rPr>
          <w:rFonts w:ascii="Times New Roman" w:eastAsia="Times New Roman" w:hAnsi="Times New Roman"/>
          <w:sz w:val="28"/>
          <w:szCs w:val="28"/>
          <w:lang w:val="uk-UA" w:eastAsia="uk-UA"/>
        </w:rPr>
      </w:pPr>
    </w:p>
    <w:p w:rsidR="00D14FCC" w:rsidRPr="002E3158" w:rsidRDefault="00D14FCC" w:rsidP="00D14FCC">
      <w:pPr>
        <w:tabs>
          <w:tab w:val="left" w:pos="3585"/>
        </w:tabs>
        <w:spacing w:after="0" w:line="240" w:lineRule="auto"/>
        <w:rPr>
          <w:rFonts w:ascii="Times New Roman" w:eastAsia="Times New Roman" w:hAnsi="Times New Roman"/>
          <w:sz w:val="28"/>
          <w:szCs w:val="28"/>
          <w:lang w:val="uk-UA" w:eastAsia="uk-UA"/>
        </w:rPr>
      </w:pP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Замовник програми</w:t>
      </w:r>
      <w:r w:rsidRPr="002E3158">
        <w:rPr>
          <w:rFonts w:ascii="Times New Roman" w:eastAsia="Times New Roman" w:hAnsi="Times New Roman"/>
          <w:b/>
          <w:sz w:val="28"/>
          <w:szCs w:val="28"/>
          <w:lang w:val="uk-UA" w:eastAsia="uk-UA"/>
        </w:rPr>
        <w:tab/>
      </w: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p>
    <w:p w:rsidR="00D14FCC" w:rsidRPr="002E3158" w:rsidRDefault="00D14FCC" w:rsidP="00D14FCC">
      <w:pPr>
        <w:tabs>
          <w:tab w:val="left" w:pos="3585"/>
        </w:tabs>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Відділ туризму, зовнішніх </w:t>
      </w:r>
    </w:p>
    <w:p w:rsidR="00D14FCC" w:rsidRPr="002E3158" w:rsidRDefault="00D14FCC" w:rsidP="00D14FCC">
      <w:pPr>
        <w:tabs>
          <w:tab w:val="left" w:pos="3585"/>
        </w:tabs>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зв’язків та інвестицій Ворохтянської</w:t>
      </w: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sz w:val="28"/>
          <w:szCs w:val="28"/>
          <w:lang w:val="uk-UA" w:eastAsia="uk-UA"/>
        </w:rPr>
        <w:t xml:space="preserve">селищної ради  </w:t>
      </w:r>
      <w:r w:rsidRPr="002E3158">
        <w:rPr>
          <w:rFonts w:ascii="Times New Roman" w:eastAsia="Times New Roman" w:hAnsi="Times New Roman"/>
          <w:sz w:val="28"/>
          <w:szCs w:val="28"/>
          <w:lang w:val="uk-UA" w:eastAsia="uk-UA"/>
        </w:rPr>
        <w:tab/>
      </w:r>
      <w:r w:rsidRPr="002E3158">
        <w:rPr>
          <w:rFonts w:ascii="Times New Roman" w:eastAsia="Times New Roman" w:hAnsi="Times New Roman"/>
          <w:sz w:val="28"/>
          <w:szCs w:val="28"/>
          <w:lang w:val="uk-UA" w:eastAsia="uk-UA"/>
        </w:rPr>
        <w:tab/>
        <w:t xml:space="preserve">                   </w:t>
      </w:r>
      <w:r w:rsidRPr="002E3158">
        <w:rPr>
          <w:rFonts w:ascii="Times New Roman" w:eastAsia="Times New Roman" w:hAnsi="Times New Roman"/>
          <w:b/>
          <w:sz w:val="28"/>
          <w:szCs w:val="28"/>
          <w:lang w:val="uk-UA" w:eastAsia="uk-UA"/>
        </w:rPr>
        <w:t>__________М.АНДРУХОВИЧ</w:t>
      </w: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t xml:space="preserve">       </w:t>
      </w:r>
    </w:p>
    <w:p w:rsidR="00D14FCC" w:rsidRPr="002E3158" w:rsidRDefault="00D14FCC" w:rsidP="00D14FCC">
      <w:pPr>
        <w:tabs>
          <w:tab w:val="left" w:pos="3600"/>
          <w:tab w:val="left" w:pos="4320"/>
          <w:tab w:val="left" w:pos="8370"/>
        </w:tabs>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b/>
          <w:sz w:val="28"/>
          <w:szCs w:val="28"/>
          <w:lang w:val="uk-UA" w:eastAsia="uk-UA"/>
        </w:rPr>
        <w:tab/>
        <w:t xml:space="preserve">  </w:t>
      </w:r>
      <w:r w:rsidRPr="002E3158">
        <w:rPr>
          <w:rFonts w:ascii="Times New Roman" w:eastAsia="Times New Roman" w:hAnsi="Times New Roman"/>
          <w:sz w:val="28"/>
          <w:szCs w:val="28"/>
          <w:lang w:val="uk-UA" w:eastAsia="uk-UA"/>
        </w:rPr>
        <w:t xml:space="preserve">                                                    </w:t>
      </w: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Керівник програми</w:t>
      </w: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p>
    <w:p w:rsidR="00D14FCC" w:rsidRPr="002E3158" w:rsidRDefault="00D14FCC" w:rsidP="00D14FCC">
      <w:pPr>
        <w:tabs>
          <w:tab w:val="left" w:pos="3585"/>
        </w:tabs>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Секретар селищної ради       </w:t>
      </w:r>
      <w:r w:rsidRPr="002E3158">
        <w:rPr>
          <w:rFonts w:ascii="Times New Roman" w:eastAsia="Times New Roman" w:hAnsi="Times New Roman"/>
          <w:sz w:val="28"/>
          <w:szCs w:val="28"/>
          <w:lang w:val="uk-UA" w:eastAsia="uk-UA"/>
        </w:rPr>
        <w:tab/>
      </w:r>
      <w:r w:rsidRPr="002E3158">
        <w:rPr>
          <w:rFonts w:ascii="Times New Roman" w:eastAsia="Times New Roman" w:hAnsi="Times New Roman"/>
          <w:sz w:val="28"/>
          <w:szCs w:val="28"/>
          <w:lang w:val="uk-UA" w:eastAsia="uk-UA"/>
        </w:rPr>
        <w:tab/>
      </w:r>
      <w:r w:rsidRPr="002E3158">
        <w:rPr>
          <w:rFonts w:ascii="Times New Roman" w:eastAsia="Times New Roman" w:hAnsi="Times New Roman"/>
          <w:sz w:val="28"/>
          <w:szCs w:val="28"/>
          <w:lang w:val="uk-UA" w:eastAsia="uk-UA"/>
        </w:rPr>
        <w:tab/>
      </w:r>
      <w:r w:rsidRPr="002E3158">
        <w:rPr>
          <w:rFonts w:ascii="Times New Roman" w:eastAsia="Times New Roman" w:hAnsi="Times New Roman"/>
          <w:sz w:val="28"/>
          <w:szCs w:val="28"/>
          <w:lang w:val="uk-UA" w:eastAsia="uk-UA"/>
        </w:rPr>
        <w:tab/>
      </w:r>
      <w:r w:rsidRPr="002E3158">
        <w:rPr>
          <w:rFonts w:ascii="Times New Roman" w:eastAsia="Times New Roman" w:hAnsi="Times New Roman"/>
          <w:b/>
          <w:sz w:val="28"/>
          <w:szCs w:val="28"/>
          <w:lang w:val="uk-UA" w:eastAsia="uk-UA"/>
        </w:rPr>
        <w:t>___________ Я.БІЛОУС</w:t>
      </w:r>
    </w:p>
    <w:p w:rsidR="00D14FCC" w:rsidRPr="002E3158" w:rsidRDefault="00D14FCC" w:rsidP="00D14FCC">
      <w:pPr>
        <w:tabs>
          <w:tab w:val="left" w:pos="3585"/>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sz w:val="28"/>
          <w:szCs w:val="28"/>
          <w:lang w:val="uk-UA" w:eastAsia="uk-UA"/>
        </w:rPr>
        <w:t xml:space="preserve">                                                 </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p>
    <w:p w:rsidR="00D14FCC" w:rsidRPr="002E3158" w:rsidRDefault="00D14FCC" w:rsidP="00D14FCC">
      <w:pPr>
        <w:spacing w:after="0" w:line="240" w:lineRule="auto"/>
        <w:rPr>
          <w:rFonts w:ascii="Times New Roman" w:eastAsia="Times New Roman" w:hAnsi="Times New Roman"/>
          <w:sz w:val="28"/>
          <w:szCs w:val="28"/>
          <w:lang w:val="uk-UA" w:eastAsia="uk-UA"/>
        </w:rPr>
      </w:pPr>
    </w:p>
    <w:p w:rsidR="00D14FCC" w:rsidRPr="002E3158" w:rsidRDefault="00D14FCC" w:rsidP="00D14FCC">
      <w:pPr>
        <w:spacing w:after="0" w:line="240" w:lineRule="auto"/>
        <w:rPr>
          <w:rFonts w:ascii="Times New Roman" w:eastAsia="Times New Roman" w:hAnsi="Times New Roman"/>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ПОГОДЖЕНО</w:t>
      </w: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 xml:space="preserve">  </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t xml:space="preserve">  </w:t>
      </w:r>
      <w:r w:rsidRPr="002E3158">
        <w:rPr>
          <w:rFonts w:ascii="Times New Roman" w:eastAsia="Times New Roman" w:hAnsi="Times New Roman"/>
          <w:sz w:val="28"/>
          <w:szCs w:val="28"/>
          <w:lang w:val="uk-UA" w:eastAsia="uk-UA"/>
        </w:rPr>
        <w:t xml:space="preserve"> </w:t>
      </w:r>
    </w:p>
    <w:p w:rsidR="00D14FCC" w:rsidRPr="002E3158" w:rsidRDefault="00D14FCC" w:rsidP="00D14FCC">
      <w:pPr>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Фінансовий відділ </w:t>
      </w:r>
    </w:p>
    <w:p w:rsidR="00D14FCC" w:rsidRPr="002E3158" w:rsidRDefault="00D14FCC" w:rsidP="00D14FCC">
      <w:pPr>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Ворохтянської</w:t>
      </w: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sz w:val="28"/>
          <w:szCs w:val="28"/>
          <w:lang w:val="uk-UA" w:eastAsia="uk-UA"/>
        </w:rPr>
        <w:t>селищної ради</w:t>
      </w:r>
      <w:r w:rsidRPr="002E3158">
        <w:rPr>
          <w:rFonts w:ascii="Times New Roman" w:eastAsia="Times New Roman" w:hAnsi="Times New Roman"/>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t>___________ І. БОЙКО</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p>
    <w:p w:rsidR="00D14FCC" w:rsidRPr="002E3158" w:rsidRDefault="00D14FCC" w:rsidP="00D14FCC">
      <w:pPr>
        <w:spacing w:after="0" w:line="240" w:lineRule="auto"/>
        <w:ind w:left="2880" w:firstLine="720"/>
        <w:rPr>
          <w:rFonts w:ascii="Times New Roman" w:eastAsia="Times New Roman" w:hAnsi="Times New Roman"/>
          <w:b/>
          <w:sz w:val="28"/>
          <w:szCs w:val="28"/>
          <w:lang w:val="uk-UA" w:eastAsia="uk-UA"/>
        </w:rPr>
      </w:pPr>
      <w:r w:rsidRPr="002E3158">
        <w:rPr>
          <w:rFonts w:ascii="Times New Roman" w:eastAsia="Times New Roman" w:hAnsi="Times New Roman"/>
          <w:sz w:val="28"/>
          <w:szCs w:val="28"/>
          <w:lang w:val="uk-UA" w:eastAsia="uk-UA"/>
        </w:rPr>
        <w:t xml:space="preserve">   </w:t>
      </w: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Відділ юридичного та кадрового </w:t>
      </w:r>
    </w:p>
    <w:p w:rsidR="00D14FCC" w:rsidRPr="002E3158" w:rsidRDefault="00D14FCC" w:rsidP="00D14FCC">
      <w:pPr>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забезпечення Ворохтянської</w:t>
      </w: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sz w:val="28"/>
          <w:szCs w:val="28"/>
          <w:lang w:val="uk-UA" w:eastAsia="uk-UA"/>
        </w:rPr>
        <w:t>селищної ради</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t xml:space="preserve">                </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t>___________ І.ГРИНЮК</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p>
    <w:p w:rsidR="00D14FCC" w:rsidRPr="002E3158" w:rsidRDefault="00D14FCC" w:rsidP="00D14FCC">
      <w:pPr>
        <w:spacing w:after="0" w:line="240" w:lineRule="auto"/>
        <w:rPr>
          <w:rFonts w:ascii="Times New Roman" w:eastAsia="Times New Roman" w:hAnsi="Times New Roman"/>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jc w:val="right"/>
        <w:rPr>
          <w:rFonts w:ascii="Times New Roman" w:eastAsia="Times New Roman" w:hAnsi="Times New Roman"/>
          <w:b/>
          <w:sz w:val="28"/>
          <w:szCs w:val="28"/>
          <w:lang w:val="uk-UA" w:eastAsia="uk-UA"/>
        </w:rPr>
      </w:pPr>
    </w:p>
    <w:p w:rsidR="00C92129" w:rsidRDefault="00C92129">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D14FCC" w:rsidRPr="002E3158" w:rsidRDefault="00D14FCC" w:rsidP="00D14FCC">
      <w:pPr>
        <w:spacing w:after="0" w:line="240" w:lineRule="auto"/>
        <w:jc w:val="right"/>
        <w:rPr>
          <w:rFonts w:ascii="Times New Roman" w:eastAsia="Times New Roman" w:hAnsi="Times New Roman"/>
          <w:b/>
          <w:sz w:val="28"/>
          <w:szCs w:val="28"/>
          <w:lang w:val="uk-UA" w:eastAsia="uk-UA"/>
        </w:rPr>
      </w:pPr>
    </w:p>
    <w:p w:rsidR="00D14FCC" w:rsidRPr="002E3158" w:rsidRDefault="00D14FCC" w:rsidP="00DB56C4">
      <w:pPr>
        <w:spacing w:after="0" w:line="240" w:lineRule="auto"/>
        <w:jc w:val="right"/>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Додаток 1</w:t>
      </w:r>
    </w:p>
    <w:p w:rsidR="00D14FCC" w:rsidRPr="002E3158" w:rsidRDefault="00D14FCC" w:rsidP="00DB56C4">
      <w:pPr>
        <w:spacing w:after="0" w:line="240" w:lineRule="auto"/>
        <w:jc w:val="right"/>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до рішення селищної ради</w:t>
      </w:r>
    </w:p>
    <w:p w:rsidR="00D14FCC" w:rsidRPr="002E3158" w:rsidRDefault="00D14FCC" w:rsidP="00DB56C4">
      <w:pPr>
        <w:spacing w:after="0" w:line="240" w:lineRule="auto"/>
        <w:jc w:val="right"/>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від 21.12.2023 року  №    -33/2023</w:t>
      </w:r>
    </w:p>
    <w:p w:rsidR="00D14FCC" w:rsidRPr="002E3158" w:rsidRDefault="00D14FCC" w:rsidP="00DB56C4">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Паспорт</w:t>
      </w:r>
    </w:p>
    <w:p w:rsidR="00D14FCC" w:rsidRPr="002E3158" w:rsidRDefault="00D14FCC" w:rsidP="00DB56C4">
      <w:pPr>
        <w:tabs>
          <w:tab w:val="left" w:pos="3585"/>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Програми розвитку туризму</w:t>
      </w:r>
    </w:p>
    <w:p w:rsidR="00D14FCC" w:rsidRPr="002E3158" w:rsidRDefault="00D14FCC" w:rsidP="00DB56C4">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у Ворохтянській селищній територіальній громаді  на 2024 рік</w:t>
      </w:r>
    </w:p>
    <w:p w:rsidR="00D14FCC" w:rsidRPr="002E3158" w:rsidRDefault="00D14FCC" w:rsidP="00D14FCC">
      <w:pPr>
        <w:spacing w:after="0" w:line="360" w:lineRule="auto"/>
        <w:jc w:val="center"/>
        <w:rPr>
          <w:rFonts w:ascii="Times New Roman" w:eastAsia="Times New Roman" w:hAnsi="Times New Roman"/>
          <w:sz w:val="28"/>
          <w:szCs w:val="28"/>
          <w:lang w:val="uk-UA" w:eastAsia="uk-UA"/>
        </w:rPr>
      </w:pPr>
    </w:p>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1. </w:t>
      </w:r>
      <w:r w:rsidRPr="002E3158">
        <w:rPr>
          <w:rFonts w:ascii="Times New Roman" w:eastAsia="Times New Roman" w:hAnsi="Times New Roman"/>
          <w:b/>
          <w:sz w:val="28"/>
          <w:szCs w:val="28"/>
          <w:lang w:val="uk-UA" w:eastAsia="uk-UA"/>
        </w:rPr>
        <w:t xml:space="preserve">Ініціатор розроблення Програми (замовник): </w:t>
      </w:r>
      <w:r w:rsidRPr="002E3158">
        <w:rPr>
          <w:rFonts w:ascii="Times New Roman" w:eastAsia="Times New Roman" w:hAnsi="Times New Roman"/>
          <w:sz w:val="28"/>
          <w:szCs w:val="28"/>
          <w:lang w:val="uk-UA" w:eastAsia="uk-UA"/>
        </w:rPr>
        <w:t>Відділ туризму, зовнішніх зв’язків та інвестицій Ворохтянської селищної ради.</w:t>
      </w:r>
    </w:p>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2. </w:t>
      </w:r>
      <w:r w:rsidRPr="002E3158">
        <w:rPr>
          <w:rFonts w:ascii="Times New Roman" w:eastAsia="Times New Roman" w:hAnsi="Times New Roman"/>
          <w:b/>
          <w:sz w:val="28"/>
          <w:szCs w:val="28"/>
          <w:lang w:val="uk-UA" w:eastAsia="uk-UA"/>
        </w:rPr>
        <w:t>Розробник програми:</w:t>
      </w:r>
      <w:r w:rsidRPr="002E3158">
        <w:rPr>
          <w:rFonts w:ascii="Times New Roman" w:eastAsia="Times New Roman" w:hAnsi="Times New Roman"/>
          <w:sz w:val="28"/>
          <w:szCs w:val="28"/>
          <w:lang w:val="uk-UA" w:eastAsia="uk-UA"/>
        </w:rPr>
        <w:t xml:space="preserve"> Відділ туризму, зовнішніх зв’язків та інвестицій Ворохтянської селищної ради.</w:t>
      </w:r>
    </w:p>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3. </w:t>
      </w:r>
      <w:r w:rsidRPr="002E3158">
        <w:rPr>
          <w:rFonts w:ascii="Times New Roman" w:eastAsia="Times New Roman" w:hAnsi="Times New Roman"/>
          <w:b/>
          <w:sz w:val="28"/>
          <w:szCs w:val="28"/>
          <w:lang w:val="uk-UA" w:eastAsia="uk-UA"/>
        </w:rPr>
        <w:t>Термін реалізації Програми:</w:t>
      </w:r>
      <w:r w:rsidRPr="002E3158">
        <w:rPr>
          <w:rFonts w:ascii="Times New Roman" w:eastAsia="Times New Roman" w:hAnsi="Times New Roman"/>
          <w:sz w:val="28"/>
          <w:szCs w:val="28"/>
          <w:lang w:val="uk-UA" w:eastAsia="uk-UA"/>
        </w:rPr>
        <w:t xml:space="preserve"> 2024 рік</w:t>
      </w:r>
    </w:p>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4. </w:t>
      </w:r>
      <w:r w:rsidRPr="002E3158">
        <w:rPr>
          <w:rFonts w:ascii="Times New Roman" w:eastAsia="Times New Roman" w:hAnsi="Times New Roman"/>
          <w:b/>
          <w:sz w:val="28"/>
          <w:szCs w:val="28"/>
          <w:lang w:val="uk-UA" w:eastAsia="uk-UA"/>
        </w:rPr>
        <w:t>Етапи фінансування Програми:</w:t>
      </w:r>
      <w:r w:rsidRPr="002E3158">
        <w:rPr>
          <w:rFonts w:ascii="Times New Roman" w:eastAsia="Times New Roman" w:hAnsi="Times New Roman"/>
          <w:sz w:val="28"/>
          <w:szCs w:val="28"/>
          <w:lang w:val="uk-UA" w:eastAsia="uk-UA"/>
        </w:rPr>
        <w:t xml:space="preserve"> щорічно</w:t>
      </w:r>
    </w:p>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5. </w:t>
      </w:r>
      <w:r w:rsidRPr="002E3158">
        <w:rPr>
          <w:rFonts w:ascii="Times New Roman" w:eastAsia="Times New Roman" w:hAnsi="Times New Roman"/>
          <w:b/>
          <w:sz w:val="28"/>
          <w:szCs w:val="28"/>
          <w:lang w:val="uk-UA" w:eastAsia="uk-UA"/>
        </w:rPr>
        <w:t>Обсяги фінансування Програми</w:t>
      </w:r>
      <w:r w:rsidRPr="002E3158">
        <w:rPr>
          <w:rFonts w:ascii="Times New Roman" w:eastAsia="Times New Roman" w:hAnsi="Times New Roman"/>
          <w:sz w:val="28"/>
          <w:szCs w:val="28"/>
          <w:lang w:val="uk-UA" w:eastAsia="uk-UA"/>
        </w:rPr>
        <w:t xml:space="preserve"> (тис. грн.)</w:t>
      </w:r>
      <w:r w:rsidRPr="002E3158">
        <w:rPr>
          <w:rFonts w:ascii="Times New Roman" w:eastAsia="Times New Roman" w:hAnsi="Times New Roman"/>
          <w:sz w:val="28"/>
          <w:szCs w:val="28"/>
          <w:lang w:eastAsia="uk-UA"/>
        </w:rPr>
        <w:t>:</w:t>
      </w:r>
      <w:r w:rsidRPr="002E3158">
        <w:rPr>
          <w:rFonts w:ascii="Times New Roman" w:eastAsia="Times New Roman" w:hAnsi="Times New Roman"/>
          <w:sz w:val="28"/>
          <w:szCs w:val="28"/>
          <w:lang w:val="uk-UA"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890"/>
        <w:gridCol w:w="1957"/>
        <w:gridCol w:w="1951"/>
        <w:gridCol w:w="1921"/>
      </w:tblGrid>
      <w:tr w:rsidR="00D14FCC" w:rsidRPr="002E3158" w:rsidTr="00D14FCC">
        <w:tc>
          <w:tcPr>
            <w:tcW w:w="1852" w:type="dxa"/>
            <w:vMerge w:val="restart"/>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Роки</w:t>
            </w:r>
          </w:p>
        </w:tc>
        <w:tc>
          <w:tcPr>
            <w:tcW w:w="7719" w:type="dxa"/>
            <w:gridSpan w:val="4"/>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Обсяги фінансування</w:t>
            </w:r>
          </w:p>
        </w:tc>
      </w:tr>
      <w:tr w:rsidR="00D14FCC" w:rsidRPr="002E3158" w:rsidTr="00D14FCC">
        <w:tc>
          <w:tcPr>
            <w:tcW w:w="1852" w:type="dxa"/>
            <w:vMerge/>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p>
        </w:tc>
        <w:tc>
          <w:tcPr>
            <w:tcW w:w="1890" w:type="dxa"/>
            <w:vMerge w:val="restart"/>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Всього</w:t>
            </w:r>
          </w:p>
        </w:tc>
        <w:tc>
          <w:tcPr>
            <w:tcW w:w="5829" w:type="dxa"/>
            <w:gridSpan w:val="3"/>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 т. ч. за джерелами фінансування</w:t>
            </w:r>
          </w:p>
        </w:tc>
      </w:tr>
      <w:tr w:rsidR="00D14FCC" w:rsidRPr="002E3158" w:rsidTr="00D14FCC">
        <w:tc>
          <w:tcPr>
            <w:tcW w:w="1852" w:type="dxa"/>
            <w:vMerge/>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p>
        </w:tc>
        <w:tc>
          <w:tcPr>
            <w:tcW w:w="1890" w:type="dxa"/>
            <w:vMerge/>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p>
        </w:tc>
        <w:tc>
          <w:tcPr>
            <w:tcW w:w="1957" w:type="dxa"/>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Обласний бюджет</w:t>
            </w:r>
          </w:p>
        </w:tc>
        <w:tc>
          <w:tcPr>
            <w:tcW w:w="1951" w:type="dxa"/>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Місцевий бюджет</w:t>
            </w:r>
          </w:p>
        </w:tc>
        <w:tc>
          <w:tcPr>
            <w:tcW w:w="1921" w:type="dxa"/>
            <w:vAlign w:val="center"/>
          </w:tcPr>
          <w:p w:rsidR="00D14FCC" w:rsidRPr="002E3158" w:rsidRDefault="00D14FCC" w:rsidP="00D14FCC">
            <w:pPr>
              <w:spacing w:after="0" w:line="36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Інші джерела</w:t>
            </w:r>
          </w:p>
        </w:tc>
      </w:tr>
      <w:tr w:rsidR="00D14FCC" w:rsidRPr="002E3158" w:rsidTr="00D14FCC">
        <w:trPr>
          <w:trHeight w:val="416"/>
        </w:trPr>
        <w:tc>
          <w:tcPr>
            <w:tcW w:w="1852" w:type="dxa"/>
          </w:tcPr>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2024</w:t>
            </w:r>
          </w:p>
        </w:tc>
        <w:tc>
          <w:tcPr>
            <w:tcW w:w="1890" w:type="dxa"/>
          </w:tcPr>
          <w:p w:rsidR="00D14FCC" w:rsidRPr="002E3158" w:rsidRDefault="00D14FCC" w:rsidP="00D14FCC">
            <w:pPr>
              <w:spacing w:after="0" w:line="360" w:lineRule="auto"/>
              <w:rPr>
                <w:rFonts w:ascii="Times New Roman" w:eastAsia="Times New Roman" w:hAnsi="Times New Roman"/>
                <w:sz w:val="28"/>
                <w:szCs w:val="28"/>
                <w:highlight w:val="yellow"/>
                <w:lang w:val="uk-UA" w:eastAsia="uk-UA"/>
              </w:rPr>
            </w:pPr>
            <w:r w:rsidRPr="002E3158">
              <w:rPr>
                <w:rFonts w:ascii="Times New Roman" w:eastAsia="Times New Roman" w:hAnsi="Times New Roman"/>
                <w:sz w:val="28"/>
                <w:szCs w:val="28"/>
                <w:lang w:val="uk-UA" w:eastAsia="uk-UA"/>
              </w:rPr>
              <w:t>1000,00</w:t>
            </w:r>
          </w:p>
        </w:tc>
        <w:tc>
          <w:tcPr>
            <w:tcW w:w="1957" w:type="dxa"/>
          </w:tcPr>
          <w:p w:rsidR="00D14FCC" w:rsidRPr="002E3158" w:rsidRDefault="00D14FCC" w:rsidP="00D14FCC">
            <w:pPr>
              <w:spacing w:after="0" w:line="360" w:lineRule="auto"/>
              <w:rPr>
                <w:rFonts w:ascii="Times New Roman" w:eastAsia="Times New Roman" w:hAnsi="Times New Roman"/>
                <w:sz w:val="28"/>
                <w:szCs w:val="28"/>
                <w:lang w:val="uk-UA" w:eastAsia="uk-UA"/>
              </w:rPr>
            </w:pPr>
          </w:p>
        </w:tc>
        <w:tc>
          <w:tcPr>
            <w:tcW w:w="1951" w:type="dxa"/>
          </w:tcPr>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1000,00</w:t>
            </w:r>
          </w:p>
        </w:tc>
        <w:tc>
          <w:tcPr>
            <w:tcW w:w="1921" w:type="dxa"/>
          </w:tcPr>
          <w:p w:rsidR="00D14FCC" w:rsidRPr="002E3158" w:rsidRDefault="00D14FCC" w:rsidP="00D14FCC">
            <w:pPr>
              <w:spacing w:after="0" w:line="360" w:lineRule="auto"/>
              <w:rPr>
                <w:rFonts w:ascii="Times New Roman" w:eastAsia="Times New Roman" w:hAnsi="Times New Roman"/>
                <w:sz w:val="28"/>
                <w:szCs w:val="28"/>
                <w:lang w:val="uk-UA" w:eastAsia="uk-UA"/>
              </w:rPr>
            </w:pPr>
          </w:p>
        </w:tc>
      </w:tr>
    </w:tbl>
    <w:p w:rsidR="00D14FCC" w:rsidRPr="002E3158" w:rsidRDefault="00D14FCC" w:rsidP="00D14FCC">
      <w:pPr>
        <w:spacing w:after="0" w:line="360" w:lineRule="auto"/>
        <w:rPr>
          <w:rFonts w:ascii="Times New Roman" w:eastAsia="Times New Roman" w:hAnsi="Times New Roman"/>
          <w:sz w:val="27"/>
          <w:szCs w:val="27"/>
          <w:lang w:val="uk-UA" w:eastAsia="ru-RU"/>
        </w:rPr>
      </w:pPr>
      <w:r w:rsidRPr="002E3158">
        <w:rPr>
          <w:rFonts w:ascii="Times New Roman" w:eastAsia="Times New Roman" w:hAnsi="Times New Roman"/>
          <w:sz w:val="27"/>
          <w:szCs w:val="27"/>
          <w:lang w:val="uk-UA" w:eastAsia="uk-UA"/>
        </w:rPr>
        <w:t xml:space="preserve">6. </w:t>
      </w:r>
      <w:r w:rsidRPr="002E3158">
        <w:rPr>
          <w:rFonts w:ascii="Times New Roman" w:eastAsia="Times New Roman" w:hAnsi="Times New Roman"/>
          <w:b/>
          <w:sz w:val="27"/>
          <w:szCs w:val="27"/>
          <w:lang w:val="uk-UA" w:eastAsia="uk-UA"/>
        </w:rPr>
        <w:t>Очікувані результати виконання Програми:</w:t>
      </w:r>
      <w:r w:rsidRPr="002E3158">
        <w:rPr>
          <w:rFonts w:ascii="Times New Roman" w:eastAsia="Times New Roman" w:hAnsi="Times New Roman"/>
          <w:sz w:val="27"/>
          <w:szCs w:val="27"/>
          <w:lang w:val="uk-UA" w:eastAsia="ru-RU"/>
        </w:rPr>
        <w:t xml:space="preserve"> </w:t>
      </w:r>
    </w:p>
    <w:p w:rsidR="00D14FCC" w:rsidRPr="002E3158" w:rsidRDefault="00D14FCC" w:rsidP="00D14FCC">
      <w:pPr>
        <w:spacing w:after="0" w:line="360" w:lineRule="auto"/>
        <w:ind w:firstLine="708"/>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Виконання Програми дасть змогу розвинути наявну туристичну інфраструктуру та забезпечити комплексний розвиток Ворохтянської селищної територіальної громади.   </w:t>
      </w:r>
    </w:p>
    <w:p w:rsidR="00D14FCC" w:rsidRPr="002E3158" w:rsidRDefault="00D14FCC" w:rsidP="00D14FCC">
      <w:pPr>
        <w:spacing w:after="0" w:line="360" w:lineRule="auto"/>
        <w:ind w:firstLine="708"/>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Реалізація Програми сприятиме створенню нових якісних туристичних продуктів, підвищенню якості послуг, створенню передумов для інвестування у туристичну галузь, промоції регіону.</w:t>
      </w:r>
    </w:p>
    <w:p w:rsidR="00D14FCC" w:rsidRPr="002E3158" w:rsidRDefault="00D14FCC" w:rsidP="00D14FCC">
      <w:pPr>
        <w:spacing w:after="0" w:line="360" w:lineRule="auto"/>
        <w:ind w:firstLine="708"/>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Повне виконання заходів дозволить підтримку розвитку туристичної галузі</w:t>
      </w:r>
      <w:r w:rsidRPr="002E3158">
        <w:rPr>
          <w:rFonts w:ascii="Times New Roman" w:eastAsia="Times New Roman" w:hAnsi="Times New Roman"/>
          <w:sz w:val="28"/>
          <w:szCs w:val="28"/>
          <w:lang w:val="uk-UA" w:eastAsia="uk-UA"/>
        </w:rPr>
        <w:t xml:space="preserve">, </w:t>
      </w:r>
      <w:r w:rsidRPr="002E3158">
        <w:rPr>
          <w:rFonts w:ascii="Times New Roman" w:eastAsia="Times New Roman" w:hAnsi="Times New Roman"/>
          <w:sz w:val="28"/>
          <w:szCs w:val="28"/>
          <w:lang w:val="uk-UA" w:eastAsia="ru-RU"/>
        </w:rPr>
        <w:t xml:space="preserve">збільшення кількості відпочивальників, створення нових якісних туристичних продуктів, </w:t>
      </w:r>
      <w:r w:rsidRPr="002E3158">
        <w:rPr>
          <w:rFonts w:ascii="Times New Roman" w:eastAsia="Times New Roman" w:hAnsi="Times New Roman"/>
          <w:sz w:val="28"/>
          <w:szCs w:val="28"/>
          <w:shd w:val="clear" w:color="auto" w:fill="FFFFFF"/>
          <w:lang w:val="uk-UA" w:eastAsia="ru-RU"/>
        </w:rPr>
        <w:t>зростання зайнятості населення у туристичній сфері</w:t>
      </w:r>
      <w:r w:rsidRPr="002E3158">
        <w:rPr>
          <w:rFonts w:ascii="Times New Roman" w:eastAsia="Times New Roman" w:hAnsi="Times New Roman"/>
          <w:sz w:val="28"/>
          <w:szCs w:val="28"/>
          <w:lang w:val="uk-UA" w:eastAsia="ru-RU"/>
        </w:rPr>
        <w:t xml:space="preserve">, промоція громади на українському та міжнародному  ринках туристичних послуг, підвищення кваліфікації кадрів туристичної галузі, удосконалення туристичної інфраструктури та привабливості громади. </w:t>
      </w:r>
    </w:p>
    <w:p w:rsidR="00D14FCC" w:rsidRPr="002E3158" w:rsidRDefault="00D14FCC" w:rsidP="00D14FCC">
      <w:pPr>
        <w:spacing w:after="0" w:line="36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lastRenderedPageBreak/>
        <w:t xml:space="preserve">7. </w:t>
      </w:r>
      <w:r w:rsidRPr="002E3158">
        <w:rPr>
          <w:rFonts w:ascii="Times New Roman" w:eastAsia="Times New Roman" w:hAnsi="Times New Roman"/>
          <w:b/>
          <w:sz w:val="28"/>
          <w:szCs w:val="28"/>
          <w:lang w:val="uk-UA" w:eastAsia="uk-UA"/>
        </w:rPr>
        <w:t>Термін проведення звітності:</w:t>
      </w:r>
      <w:r w:rsidRPr="002E3158">
        <w:rPr>
          <w:rFonts w:ascii="Times New Roman" w:eastAsia="Times New Roman" w:hAnsi="Times New Roman"/>
          <w:sz w:val="28"/>
          <w:szCs w:val="28"/>
          <w:lang w:val="uk-UA" w:eastAsia="uk-UA"/>
        </w:rPr>
        <w:t xml:space="preserve"> у кінці року</w:t>
      </w: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Замовник програми</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r>
    </w:p>
    <w:p w:rsidR="00D14FCC" w:rsidRPr="002E3158" w:rsidRDefault="00D14FCC" w:rsidP="00D14FCC">
      <w:pPr>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Відділ туризму, зовнішніх </w:t>
      </w:r>
    </w:p>
    <w:p w:rsidR="00D14FCC" w:rsidRPr="002E3158" w:rsidRDefault="00D14FCC" w:rsidP="00D14FCC">
      <w:pPr>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зв’язків та інвестицій </w:t>
      </w:r>
    </w:p>
    <w:p w:rsidR="00D14FCC" w:rsidRPr="002E3158" w:rsidRDefault="00D14FCC" w:rsidP="00D14FCC">
      <w:pPr>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Ворохтянської селищної ради.                    </w:t>
      </w:r>
      <w:r w:rsidRPr="002E3158">
        <w:rPr>
          <w:rFonts w:ascii="Times New Roman" w:eastAsia="Times New Roman" w:hAnsi="Times New Roman"/>
          <w:b/>
          <w:sz w:val="28"/>
          <w:szCs w:val="28"/>
          <w:lang w:val="uk-UA" w:eastAsia="uk-UA"/>
        </w:rPr>
        <w:t xml:space="preserve">___________ М.АНДРУХОВИЧ </w:t>
      </w:r>
    </w:p>
    <w:p w:rsidR="00D14FCC" w:rsidRPr="002E3158" w:rsidRDefault="00D14FCC" w:rsidP="00D14FCC">
      <w:pPr>
        <w:spacing w:after="0" w:line="240" w:lineRule="auto"/>
        <w:ind w:left="2880" w:firstLine="720"/>
        <w:rPr>
          <w:rFonts w:ascii="Times New Roman" w:eastAsia="Times New Roman" w:hAnsi="Times New Roman"/>
          <w:b/>
          <w:sz w:val="28"/>
          <w:szCs w:val="28"/>
          <w:lang w:val="uk-UA" w:eastAsia="uk-UA"/>
        </w:rPr>
      </w:pPr>
      <w:r w:rsidRPr="002E3158">
        <w:rPr>
          <w:rFonts w:ascii="Times New Roman" w:eastAsia="Times New Roman" w:hAnsi="Times New Roman"/>
          <w:sz w:val="28"/>
          <w:szCs w:val="28"/>
          <w:lang w:val="uk-UA" w:eastAsia="uk-UA"/>
        </w:rPr>
        <w:t xml:space="preserve">   </w:t>
      </w: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Керівник програми</w:t>
      </w:r>
    </w:p>
    <w:p w:rsidR="00D14FCC" w:rsidRPr="002E3158" w:rsidRDefault="00D14FCC" w:rsidP="00D14FCC">
      <w:pPr>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sz w:val="28"/>
          <w:szCs w:val="28"/>
          <w:lang w:val="uk-UA" w:eastAsia="uk-UA"/>
        </w:rPr>
        <w:t xml:space="preserve">Секретар  ради </w:t>
      </w:r>
      <w:r w:rsidRPr="002E3158">
        <w:rPr>
          <w:rFonts w:ascii="Times New Roman" w:eastAsia="Times New Roman" w:hAnsi="Times New Roman"/>
          <w:sz w:val="28"/>
          <w:szCs w:val="28"/>
          <w:lang w:val="uk-UA" w:eastAsia="uk-UA"/>
        </w:rPr>
        <w:tab/>
      </w:r>
      <w:r w:rsidRPr="002E3158">
        <w:rPr>
          <w:rFonts w:ascii="Times New Roman" w:eastAsia="Times New Roman" w:hAnsi="Times New Roman"/>
          <w:sz w:val="28"/>
          <w:szCs w:val="28"/>
          <w:lang w:val="uk-UA" w:eastAsia="uk-UA"/>
        </w:rPr>
        <w:tab/>
        <w:t xml:space="preserve">           </w:t>
      </w:r>
      <w:r w:rsidRPr="002E3158">
        <w:rPr>
          <w:rFonts w:ascii="Times New Roman" w:eastAsia="Times New Roman" w:hAnsi="Times New Roman"/>
          <w:b/>
          <w:sz w:val="28"/>
          <w:szCs w:val="28"/>
          <w:lang w:val="uk-UA" w:eastAsia="uk-UA"/>
        </w:rPr>
        <w:tab/>
      </w:r>
      <w:r w:rsidRPr="002E3158">
        <w:rPr>
          <w:rFonts w:ascii="Times New Roman" w:eastAsia="Times New Roman" w:hAnsi="Times New Roman"/>
          <w:b/>
          <w:sz w:val="28"/>
          <w:szCs w:val="28"/>
          <w:lang w:val="uk-UA" w:eastAsia="uk-UA"/>
        </w:rPr>
        <w:tab/>
        <w:t xml:space="preserve"> ___________  Я. БІЛОУС</w:t>
      </w:r>
    </w:p>
    <w:p w:rsidR="00D14FCC" w:rsidRPr="002E3158" w:rsidRDefault="00D14FCC" w:rsidP="00D14FCC">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w:t>
      </w:r>
    </w:p>
    <w:p w:rsidR="00D14FCC" w:rsidRPr="002E3158" w:rsidRDefault="00D14FCC" w:rsidP="00D14FCC">
      <w:pPr>
        <w:spacing w:after="0" w:line="360" w:lineRule="auto"/>
        <w:rPr>
          <w:rFonts w:ascii="Times New Roman" w:eastAsia="Times New Roman" w:hAnsi="Times New Roman"/>
          <w:b/>
          <w:sz w:val="28"/>
          <w:szCs w:val="28"/>
          <w:lang w:val="uk-UA" w:eastAsia="uk-UA"/>
        </w:rPr>
        <w:sectPr w:rsidR="00D14FCC" w:rsidRPr="002E3158" w:rsidSect="00D14FCC">
          <w:pgSz w:w="11906" w:h="16838"/>
          <w:pgMar w:top="709" w:right="707" w:bottom="1134" w:left="1701" w:header="708" w:footer="708" w:gutter="0"/>
          <w:cols w:space="708"/>
          <w:docGrid w:linePitch="360"/>
        </w:sectPr>
      </w:pPr>
      <w:r w:rsidRPr="002E3158">
        <w:rPr>
          <w:rFonts w:ascii="Times New Roman" w:eastAsia="Times New Roman" w:hAnsi="Times New Roman"/>
          <w:b/>
          <w:sz w:val="28"/>
          <w:szCs w:val="28"/>
          <w:lang w:val="uk-UA" w:eastAsia="ru-RU"/>
        </w:rPr>
        <w:tab/>
      </w:r>
    </w:p>
    <w:p w:rsidR="00D14FCC" w:rsidRPr="002E3158" w:rsidRDefault="00D14FCC" w:rsidP="00DB56C4">
      <w:pPr>
        <w:spacing w:after="0" w:line="240" w:lineRule="auto"/>
        <w:jc w:val="right"/>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lastRenderedPageBreak/>
        <w:t>Додаток 2</w:t>
      </w:r>
    </w:p>
    <w:p w:rsidR="00D14FCC" w:rsidRPr="002E3158" w:rsidRDefault="00D14FCC" w:rsidP="00DB56C4">
      <w:pPr>
        <w:spacing w:after="0" w:line="240" w:lineRule="auto"/>
        <w:jc w:val="right"/>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до рішення селищної ради</w:t>
      </w:r>
    </w:p>
    <w:p w:rsidR="00D14FCC" w:rsidRPr="002E3158" w:rsidRDefault="00D14FCC" w:rsidP="00DB56C4">
      <w:pPr>
        <w:spacing w:after="0" w:line="240" w:lineRule="auto"/>
        <w:jc w:val="right"/>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від 21.12.2023 року  №    -33/2023</w:t>
      </w:r>
    </w:p>
    <w:p w:rsidR="00D14FCC" w:rsidRPr="002E3158" w:rsidRDefault="00D14FCC" w:rsidP="00D14FCC">
      <w:pPr>
        <w:spacing w:after="0" w:line="360" w:lineRule="auto"/>
        <w:jc w:val="center"/>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Перелік</w:t>
      </w:r>
    </w:p>
    <w:p w:rsidR="00D14FCC" w:rsidRPr="002E3158" w:rsidRDefault="00D14FCC" w:rsidP="00D14FCC">
      <w:pPr>
        <w:spacing w:after="0" w:line="360" w:lineRule="auto"/>
        <w:ind w:firstLine="720"/>
        <w:jc w:val="center"/>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заходів, обсяги та джерела фінансування місцевої цільової програми</w:t>
      </w:r>
    </w:p>
    <w:p w:rsidR="00D14FCC" w:rsidRPr="002E3158" w:rsidRDefault="00D14FCC" w:rsidP="00D14FCC">
      <w:pPr>
        <w:spacing w:after="0" w:line="360" w:lineRule="auto"/>
        <w:rPr>
          <w:rFonts w:ascii="Times New Roman" w:eastAsia="Times New Roman" w:hAnsi="Times New Roman"/>
          <w:b/>
          <w:sz w:val="24"/>
          <w:szCs w:val="24"/>
          <w:u w:val="single"/>
          <w:lang w:val="uk-UA" w:eastAsia="uk-UA"/>
        </w:rPr>
      </w:pPr>
      <w:r w:rsidRPr="002E3158">
        <w:rPr>
          <w:rFonts w:ascii="Times New Roman" w:eastAsia="Times New Roman" w:hAnsi="Times New Roman"/>
          <w:sz w:val="24"/>
          <w:szCs w:val="24"/>
          <w:lang w:val="uk-UA" w:eastAsia="uk-UA"/>
        </w:rPr>
        <w:t xml:space="preserve">Назва замовника </w:t>
      </w:r>
      <w:r w:rsidRPr="002E3158">
        <w:rPr>
          <w:rFonts w:ascii="Times New Roman" w:eastAsia="Times New Roman" w:hAnsi="Times New Roman"/>
          <w:b/>
          <w:sz w:val="24"/>
          <w:szCs w:val="24"/>
          <w:u w:val="single"/>
          <w:lang w:val="uk-UA" w:eastAsia="uk-UA"/>
        </w:rPr>
        <w:t>Відділ туризму, зовнішніх зв’язків та інвестицій Ворохтянської селищної ради</w:t>
      </w:r>
    </w:p>
    <w:p w:rsidR="00D14FCC" w:rsidRPr="002E3158" w:rsidRDefault="00D14FCC" w:rsidP="00D14FCC">
      <w:pPr>
        <w:tabs>
          <w:tab w:val="left" w:pos="3585"/>
        </w:tabs>
        <w:spacing w:after="0" w:line="360" w:lineRule="auto"/>
        <w:rPr>
          <w:rFonts w:ascii="Times New Roman" w:eastAsia="Times New Roman" w:hAnsi="Times New Roman"/>
          <w:b/>
          <w:sz w:val="24"/>
          <w:szCs w:val="24"/>
          <w:lang w:val="uk-UA" w:eastAsia="uk-UA"/>
        </w:rPr>
      </w:pPr>
      <w:r w:rsidRPr="002E3158">
        <w:rPr>
          <w:rFonts w:ascii="Times New Roman" w:eastAsia="Times New Roman" w:hAnsi="Times New Roman"/>
          <w:sz w:val="24"/>
          <w:szCs w:val="24"/>
          <w:lang w:val="uk-UA" w:eastAsia="uk-UA"/>
        </w:rPr>
        <w:t>Назва програми</w:t>
      </w:r>
      <w:r w:rsidRPr="002E3158">
        <w:rPr>
          <w:rFonts w:ascii="Times New Roman" w:eastAsia="Times New Roman" w:hAnsi="Times New Roman"/>
          <w:b/>
          <w:sz w:val="24"/>
          <w:szCs w:val="24"/>
          <w:lang w:val="uk-UA" w:eastAsia="uk-UA"/>
        </w:rPr>
        <w:t xml:space="preserve"> </w:t>
      </w:r>
      <w:r w:rsidRPr="002E3158">
        <w:rPr>
          <w:rFonts w:ascii="Times New Roman" w:eastAsia="Times New Roman" w:hAnsi="Times New Roman"/>
          <w:b/>
          <w:sz w:val="24"/>
          <w:szCs w:val="24"/>
          <w:u w:val="single"/>
          <w:lang w:val="uk-UA" w:eastAsia="uk-UA"/>
        </w:rPr>
        <w:t>Програма розвитку туризму в  Ворохтянській територіальній громаді на 2024 рік</w:t>
      </w:r>
    </w:p>
    <w:p w:rsidR="00D14FCC" w:rsidRPr="002E3158" w:rsidRDefault="00D14FCC" w:rsidP="00D14FCC">
      <w:pPr>
        <w:spacing w:after="0" w:line="360" w:lineRule="auto"/>
        <w:rPr>
          <w:rFonts w:ascii="Times New Roman" w:eastAsia="Times New Roman" w:hAnsi="Times New Roman"/>
          <w:sz w:val="24"/>
          <w:szCs w:val="24"/>
          <w:lang w:val="uk-UA" w:eastAsia="uk-UA"/>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15"/>
        <w:gridCol w:w="1959"/>
        <w:gridCol w:w="1496"/>
        <w:gridCol w:w="803"/>
        <w:gridCol w:w="982"/>
        <w:gridCol w:w="2031"/>
        <w:gridCol w:w="1283"/>
        <w:gridCol w:w="1249"/>
        <w:gridCol w:w="11"/>
        <w:gridCol w:w="2381"/>
      </w:tblGrid>
      <w:tr w:rsidR="00D14FCC" w:rsidRPr="00BA4D66" w:rsidTr="00D14FCC">
        <w:tc>
          <w:tcPr>
            <w:tcW w:w="608" w:type="dxa"/>
            <w:vMerge w:val="restart"/>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 п/п</w:t>
            </w:r>
          </w:p>
        </w:tc>
        <w:tc>
          <w:tcPr>
            <w:tcW w:w="3215" w:type="dxa"/>
            <w:vMerge w:val="restart"/>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Найменування</w:t>
            </w:r>
          </w:p>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заходу</w:t>
            </w:r>
          </w:p>
        </w:tc>
        <w:tc>
          <w:tcPr>
            <w:tcW w:w="1959" w:type="dxa"/>
            <w:vMerge w:val="restart"/>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Виконавець</w:t>
            </w:r>
          </w:p>
        </w:tc>
        <w:tc>
          <w:tcPr>
            <w:tcW w:w="1496" w:type="dxa"/>
            <w:vMerge w:val="restart"/>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Термін виконання</w:t>
            </w:r>
          </w:p>
        </w:tc>
        <w:tc>
          <w:tcPr>
            <w:tcW w:w="6348" w:type="dxa"/>
            <w:gridSpan w:val="5"/>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Орієнтовані обсяги фінансування, тис.грн.</w:t>
            </w:r>
          </w:p>
        </w:tc>
        <w:tc>
          <w:tcPr>
            <w:tcW w:w="2392" w:type="dxa"/>
            <w:gridSpan w:val="2"/>
            <w:tcBorders>
              <w:bottom w:val="nil"/>
            </w:tcBorders>
          </w:tcPr>
          <w:p w:rsidR="00D14FCC" w:rsidRPr="002E3158" w:rsidRDefault="00D14FCC" w:rsidP="00D14FCC">
            <w:pPr>
              <w:spacing w:after="0" w:line="276" w:lineRule="auto"/>
              <w:rPr>
                <w:rFonts w:ascii="Times New Roman" w:eastAsia="Times New Roman" w:hAnsi="Times New Roman"/>
                <w:b/>
                <w:sz w:val="24"/>
                <w:szCs w:val="24"/>
                <w:lang w:val="uk-UA" w:eastAsia="uk-UA"/>
              </w:rPr>
            </w:pPr>
          </w:p>
        </w:tc>
      </w:tr>
      <w:tr w:rsidR="00D14FCC" w:rsidRPr="002E3158" w:rsidTr="00D14FCC">
        <w:tc>
          <w:tcPr>
            <w:tcW w:w="608" w:type="dxa"/>
            <w:vMerge/>
          </w:tcPr>
          <w:p w:rsidR="00D14FCC" w:rsidRPr="002E3158" w:rsidRDefault="00D14FCC" w:rsidP="00D14FCC">
            <w:pPr>
              <w:spacing w:after="0" w:line="276" w:lineRule="auto"/>
              <w:rPr>
                <w:rFonts w:ascii="Times New Roman" w:eastAsia="Times New Roman" w:hAnsi="Times New Roman"/>
                <w:b/>
                <w:sz w:val="24"/>
                <w:szCs w:val="24"/>
                <w:lang w:val="uk-UA" w:eastAsia="uk-UA"/>
              </w:rPr>
            </w:pPr>
          </w:p>
        </w:tc>
        <w:tc>
          <w:tcPr>
            <w:tcW w:w="3215" w:type="dxa"/>
            <w:vMerge/>
          </w:tcPr>
          <w:p w:rsidR="00D14FCC" w:rsidRPr="002E3158" w:rsidRDefault="00D14FCC" w:rsidP="00D14FCC">
            <w:pPr>
              <w:spacing w:after="0" w:line="276" w:lineRule="auto"/>
              <w:rPr>
                <w:rFonts w:ascii="Times New Roman" w:eastAsia="Times New Roman" w:hAnsi="Times New Roman"/>
                <w:b/>
                <w:sz w:val="24"/>
                <w:szCs w:val="24"/>
                <w:lang w:val="uk-UA" w:eastAsia="uk-UA"/>
              </w:rPr>
            </w:pPr>
          </w:p>
        </w:tc>
        <w:tc>
          <w:tcPr>
            <w:tcW w:w="1959" w:type="dxa"/>
            <w:vMerge/>
          </w:tcPr>
          <w:p w:rsidR="00D14FCC" w:rsidRPr="002E3158" w:rsidRDefault="00D14FCC" w:rsidP="00D14FCC">
            <w:pPr>
              <w:spacing w:after="0" w:line="276" w:lineRule="auto"/>
              <w:rPr>
                <w:rFonts w:ascii="Times New Roman" w:eastAsia="Times New Roman" w:hAnsi="Times New Roman"/>
                <w:b/>
                <w:sz w:val="24"/>
                <w:szCs w:val="24"/>
                <w:lang w:val="uk-UA" w:eastAsia="uk-UA"/>
              </w:rPr>
            </w:pPr>
          </w:p>
        </w:tc>
        <w:tc>
          <w:tcPr>
            <w:tcW w:w="1496" w:type="dxa"/>
            <w:vMerge/>
          </w:tcPr>
          <w:p w:rsidR="00D14FCC" w:rsidRPr="002E3158" w:rsidRDefault="00D14FCC" w:rsidP="00D14FCC">
            <w:pPr>
              <w:spacing w:after="0" w:line="276" w:lineRule="auto"/>
              <w:rPr>
                <w:rFonts w:ascii="Times New Roman" w:eastAsia="Times New Roman" w:hAnsi="Times New Roman"/>
                <w:b/>
                <w:sz w:val="24"/>
                <w:szCs w:val="24"/>
                <w:lang w:val="uk-UA" w:eastAsia="uk-UA"/>
              </w:rPr>
            </w:pPr>
          </w:p>
        </w:tc>
        <w:tc>
          <w:tcPr>
            <w:tcW w:w="803" w:type="dxa"/>
            <w:vMerge w:val="restart"/>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роки</w:t>
            </w:r>
          </w:p>
        </w:tc>
        <w:tc>
          <w:tcPr>
            <w:tcW w:w="982" w:type="dxa"/>
            <w:vMerge w:val="restart"/>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всього</w:t>
            </w:r>
          </w:p>
        </w:tc>
        <w:tc>
          <w:tcPr>
            <w:tcW w:w="4574" w:type="dxa"/>
            <w:gridSpan w:val="4"/>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в т. ч. за джерелами фінансування</w:t>
            </w:r>
          </w:p>
        </w:tc>
        <w:tc>
          <w:tcPr>
            <w:tcW w:w="2381" w:type="dxa"/>
            <w:vMerge w:val="restart"/>
            <w:tcBorders>
              <w:top w:val="nil"/>
            </w:tcBorders>
          </w:tcPr>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Очікувані</w:t>
            </w:r>
          </w:p>
          <w:p w:rsidR="00D14FCC" w:rsidRPr="002E3158" w:rsidRDefault="00D14FCC" w:rsidP="00D14FCC">
            <w:pPr>
              <w:spacing w:after="0" w:line="276"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результати</w:t>
            </w:r>
          </w:p>
        </w:tc>
      </w:tr>
      <w:tr w:rsidR="00D14FCC" w:rsidRPr="002E3158" w:rsidTr="00D14FCC">
        <w:tc>
          <w:tcPr>
            <w:tcW w:w="608" w:type="dxa"/>
            <w:vMerge/>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3215" w:type="dxa"/>
            <w:vMerge/>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1959" w:type="dxa"/>
            <w:vMerge/>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1496" w:type="dxa"/>
            <w:vMerge/>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803" w:type="dxa"/>
            <w:vMerge/>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982" w:type="dxa"/>
            <w:vMerge/>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2031"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Обласний</w:t>
            </w:r>
          </w:p>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бюджет</w:t>
            </w:r>
          </w:p>
        </w:tc>
        <w:tc>
          <w:tcPr>
            <w:tcW w:w="128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Місцевий</w:t>
            </w:r>
          </w:p>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бюджет</w:t>
            </w:r>
          </w:p>
        </w:tc>
        <w:tc>
          <w:tcPr>
            <w:tcW w:w="1260" w:type="dxa"/>
            <w:gridSpan w:val="2"/>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 xml:space="preserve">Інші </w:t>
            </w:r>
          </w:p>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джерела</w:t>
            </w:r>
          </w:p>
        </w:tc>
        <w:tc>
          <w:tcPr>
            <w:tcW w:w="2381" w:type="dxa"/>
            <w:vMerge/>
          </w:tcPr>
          <w:p w:rsidR="00D14FCC" w:rsidRPr="002E3158" w:rsidRDefault="00D14FCC" w:rsidP="00D14FCC">
            <w:pPr>
              <w:spacing w:after="0" w:line="276" w:lineRule="auto"/>
              <w:rPr>
                <w:rFonts w:ascii="Times New Roman" w:eastAsia="Times New Roman" w:hAnsi="Times New Roman"/>
                <w:sz w:val="24"/>
                <w:szCs w:val="24"/>
                <w:lang w:val="uk-UA" w:eastAsia="uk-UA"/>
              </w:rPr>
            </w:pPr>
          </w:p>
        </w:tc>
      </w:tr>
      <w:tr w:rsidR="00D14FCC" w:rsidRPr="002E3158" w:rsidTr="00D14FCC">
        <w:trPr>
          <w:trHeight w:val="85"/>
        </w:trPr>
        <w:tc>
          <w:tcPr>
            <w:tcW w:w="608" w:type="dxa"/>
            <w:vAlign w:val="center"/>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1</w:t>
            </w:r>
          </w:p>
        </w:tc>
        <w:tc>
          <w:tcPr>
            <w:tcW w:w="3215" w:type="dxa"/>
          </w:tcPr>
          <w:p w:rsidR="00D14FCC" w:rsidRPr="002E3158" w:rsidRDefault="00D14FCC" w:rsidP="00D14FCC">
            <w:pPr>
              <w:shd w:val="clear" w:color="auto" w:fill="FFFFFF"/>
              <w:spacing w:after="0" w:line="276" w:lineRule="auto"/>
              <w:ind w:left="77"/>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Сприяння реалізації грантових проектів, у т.ч. проєктів міжнародної технічної допомоги (підготовка та співфінансування проєктів розвитку громади (туризм, культура, соціальна сфера) на території Ворохтянської ТГ</w:t>
            </w:r>
          </w:p>
        </w:tc>
        <w:tc>
          <w:tcPr>
            <w:tcW w:w="1959"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Відділ туризму, зовнішніх зв’язків та інвестицій  Ворохтянської селищної ради</w:t>
            </w:r>
          </w:p>
        </w:tc>
        <w:tc>
          <w:tcPr>
            <w:tcW w:w="1496"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2024</w:t>
            </w:r>
          </w:p>
        </w:tc>
        <w:tc>
          <w:tcPr>
            <w:tcW w:w="80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2024</w:t>
            </w:r>
          </w:p>
        </w:tc>
        <w:tc>
          <w:tcPr>
            <w:tcW w:w="982"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200</w:t>
            </w:r>
          </w:p>
        </w:tc>
        <w:tc>
          <w:tcPr>
            <w:tcW w:w="2031" w:type="dxa"/>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1283"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200</w:t>
            </w:r>
          </w:p>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1260" w:type="dxa"/>
            <w:gridSpan w:val="2"/>
          </w:tcPr>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2381"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Розвиток інфраструктури громади </w:t>
            </w:r>
          </w:p>
        </w:tc>
      </w:tr>
      <w:tr w:rsidR="00D14FCC" w:rsidRPr="00BA4D66" w:rsidTr="00D14FCC">
        <w:trPr>
          <w:trHeight w:val="85"/>
        </w:trPr>
        <w:tc>
          <w:tcPr>
            <w:tcW w:w="608" w:type="dxa"/>
            <w:vAlign w:val="center"/>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w:t>
            </w:r>
          </w:p>
        </w:tc>
        <w:tc>
          <w:tcPr>
            <w:tcW w:w="3215"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Налагодження міжнародного партнерства з метою впровадження соціальних, культурних, освітніх програм та реалізації </w:t>
            </w:r>
            <w:r w:rsidRPr="002E3158">
              <w:rPr>
                <w:rFonts w:ascii="Times New Roman" w:eastAsia="Times New Roman" w:hAnsi="Times New Roman"/>
                <w:sz w:val="24"/>
                <w:szCs w:val="24"/>
                <w:lang w:val="uk-UA" w:eastAsia="ru-RU"/>
              </w:rPr>
              <w:lastRenderedPageBreak/>
              <w:t>траснкордонних проєктів</w:t>
            </w:r>
          </w:p>
        </w:tc>
        <w:tc>
          <w:tcPr>
            <w:tcW w:w="1959"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lastRenderedPageBreak/>
              <w:t xml:space="preserve">Відділ туризму, зовнішніх зв’язків та інвестицій  Ворохтянської </w:t>
            </w:r>
            <w:r w:rsidRPr="002E3158">
              <w:rPr>
                <w:rFonts w:ascii="Times New Roman" w:eastAsia="Times New Roman" w:hAnsi="Times New Roman"/>
                <w:sz w:val="24"/>
                <w:szCs w:val="24"/>
                <w:lang w:val="uk-UA" w:eastAsia="ru-RU"/>
              </w:rPr>
              <w:lastRenderedPageBreak/>
              <w:t>селищної ради</w:t>
            </w:r>
          </w:p>
        </w:tc>
        <w:tc>
          <w:tcPr>
            <w:tcW w:w="1496"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lastRenderedPageBreak/>
              <w:t>2024</w:t>
            </w:r>
          </w:p>
        </w:tc>
        <w:tc>
          <w:tcPr>
            <w:tcW w:w="80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ru-RU"/>
              </w:rPr>
              <w:t>2024</w:t>
            </w:r>
          </w:p>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982"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370</w:t>
            </w:r>
          </w:p>
        </w:tc>
        <w:tc>
          <w:tcPr>
            <w:tcW w:w="2031" w:type="dxa"/>
          </w:tcPr>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1283"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370</w:t>
            </w:r>
          </w:p>
          <w:p w:rsidR="00D14FCC" w:rsidRPr="002E3158" w:rsidRDefault="00D14FCC" w:rsidP="00D14FCC">
            <w:pPr>
              <w:spacing w:after="0" w:line="276" w:lineRule="auto"/>
              <w:rPr>
                <w:rFonts w:ascii="Times New Roman" w:eastAsia="Times New Roman" w:hAnsi="Times New Roman"/>
                <w:sz w:val="24"/>
                <w:szCs w:val="24"/>
                <w:lang w:val="uk-UA" w:eastAsia="ru-RU"/>
              </w:rPr>
            </w:pPr>
          </w:p>
          <w:p w:rsidR="00D14FCC" w:rsidRPr="002E3158" w:rsidRDefault="00D14FCC" w:rsidP="00D14FCC">
            <w:pPr>
              <w:spacing w:after="0" w:line="276" w:lineRule="auto"/>
              <w:rPr>
                <w:rFonts w:ascii="Times New Roman" w:eastAsia="Times New Roman" w:hAnsi="Times New Roman"/>
                <w:sz w:val="24"/>
                <w:szCs w:val="24"/>
                <w:lang w:val="uk-UA" w:eastAsia="ru-RU"/>
              </w:rPr>
            </w:pPr>
          </w:p>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1260" w:type="dxa"/>
            <w:gridSpan w:val="2"/>
          </w:tcPr>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2381"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Налагодження міжнародних зв’язків, забезпечення співпраці з </w:t>
            </w:r>
            <w:r w:rsidRPr="002E3158">
              <w:rPr>
                <w:rFonts w:ascii="Times New Roman" w:eastAsia="Times New Roman" w:hAnsi="Times New Roman"/>
                <w:sz w:val="24"/>
                <w:szCs w:val="24"/>
                <w:lang w:val="uk-UA" w:eastAsia="ru-RU"/>
              </w:rPr>
              <w:lastRenderedPageBreak/>
              <w:t>закордонними містами,</w:t>
            </w:r>
          </w:p>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створення туристичної привабливості регіону, збільшення кількості  іноземних відпочиваючих</w:t>
            </w:r>
          </w:p>
        </w:tc>
      </w:tr>
      <w:tr w:rsidR="00D14FCC" w:rsidRPr="002E3158" w:rsidTr="00D14FCC">
        <w:trPr>
          <w:trHeight w:val="85"/>
        </w:trPr>
        <w:tc>
          <w:tcPr>
            <w:tcW w:w="608" w:type="dxa"/>
            <w:vAlign w:val="center"/>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lastRenderedPageBreak/>
              <w:t>3</w:t>
            </w:r>
          </w:p>
        </w:tc>
        <w:tc>
          <w:tcPr>
            <w:tcW w:w="3215" w:type="dxa"/>
          </w:tcPr>
          <w:p w:rsidR="00D14FCC" w:rsidRPr="002E3158" w:rsidRDefault="00D14FCC" w:rsidP="00D14FCC">
            <w:pPr>
              <w:shd w:val="clear" w:color="auto" w:fill="FFFFFF"/>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Реалізація проєкту «Відкриваємо Ворохту й Татарів разом!»  для залучення школярів громади до збереження культурної спадщини, туристичного розвитку та підвищення громадської активності та свідомості</w:t>
            </w:r>
          </w:p>
        </w:tc>
        <w:tc>
          <w:tcPr>
            <w:tcW w:w="1959"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Відділ туризму, зовнішніх зв’язків та інвестицій  Ворохтянської селищної ради, суб’єкти господарської діяльності, неурядові громадські організації</w:t>
            </w:r>
          </w:p>
        </w:tc>
        <w:tc>
          <w:tcPr>
            <w:tcW w:w="1496"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2024</w:t>
            </w:r>
          </w:p>
        </w:tc>
        <w:tc>
          <w:tcPr>
            <w:tcW w:w="80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ru-RU"/>
              </w:rPr>
              <w:t>2024</w:t>
            </w:r>
          </w:p>
        </w:tc>
        <w:tc>
          <w:tcPr>
            <w:tcW w:w="982"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50</w:t>
            </w:r>
          </w:p>
        </w:tc>
        <w:tc>
          <w:tcPr>
            <w:tcW w:w="2031" w:type="dxa"/>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128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50</w:t>
            </w:r>
          </w:p>
        </w:tc>
        <w:tc>
          <w:tcPr>
            <w:tcW w:w="1260" w:type="dxa"/>
            <w:gridSpan w:val="2"/>
          </w:tcPr>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2381"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Збереження історії та культури Ворохти/Татарова; </w:t>
            </w:r>
          </w:p>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збільшення інтересу туристів до Ворохти Ворохти/Татарова;</w:t>
            </w:r>
          </w:p>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Створення цінних ресурсів для майбутніх освітніх і туристичних ініціатив.</w:t>
            </w:r>
          </w:p>
        </w:tc>
      </w:tr>
      <w:tr w:rsidR="00D14FCC" w:rsidRPr="002E3158" w:rsidTr="00D14FCC">
        <w:trPr>
          <w:trHeight w:val="85"/>
        </w:trPr>
        <w:tc>
          <w:tcPr>
            <w:tcW w:w="608" w:type="dxa"/>
            <w:vAlign w:val="center"/>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4 </w:t>
            </w:r>
          </w:p>
        </w:tc>
        <w:tc>
          <w:tcPr>
            <w:tcW w:w="3215" w:type="dxa"/>
          </w:tcPr>
          <w:p w:rsidR="00D14FCC" w:rsidRPr="002E3158" w:rsidRDefault="00D14FCC" w:rsidP="00D14FCC">
            <w:pPr>
              <w:shd w:val="clear" w:color="auto" w:fill="FFFFFF"/>
              <w:spacing w:after="0" w:line="276" w:lineRule="auto"/>
              <w:ind w:left="77"/>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Облаштування приміщення для роботи ТІЦ та </w:t>
            </w:r>
            <w:r w:rsidRPr="002E3158">
              <w:rPr>
                <w:rFonts w:ascii="Times New Roman" w:eastAsia="Times New Roman" w:hAnsi="Times New Roman"/>
                <w:sz w:val="24"/>
                <w:szCs w:val="24"/>
                <w:shd w:val="clear" w:color="auto" w:fill="FFFFFF"/>
                <w:lang w:val="uk-UA" w:eastAsia="ru-RU"/>
              </w:rPr>
              <w:t>організації з маркетингу дестинації (</w:t>
            </w:r>
            <w:r w:rsidRPr="002E3158">
              <w:rPr>
                <w:rFonts w:ascii="Times New Roman" w:eastAsia="Times New Roman" w:hAnsi="Times New Roman"/>
                <w:sz w:val="24"/>
                <w:szCs w:val="24"/>
                <w:lang w:val="en-US" w:eastAsia="ru-RU"/>
              </w:rPr>
              <w:t>DMO</w:t>
            </w:r>
            <w:r w:rsidRPr="002E3158">
              <w:rPr>
                <w:rFonts w:ascii="Times New Roman" w:eastAsia="Times New Roman" w:hAnsi="Times New Roman"/>
                <w:sz w:val="24"/>
                <w:szCs w:val="24"/>
                <w:lang w:val="uk-UA" w:eastAsia="ru-RU"/>
              </w:rPr>
              <w:t>) на території Ворохтянської ТГ</w:t>
            </w:r>
          </w:p>
        </w:tc>
        <w:tc>
          <w:tcPr>
            <w:tcW w:w="1959"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Відділ туризму, зовнішніх зв’язків та інвестицій  Ворохтянської селищної ради</w:t>
            </w:r>
          </w:p>
        </w:tc>
        <w:tc>
          <w:tcPr>
            <w:tcW w:w="1496"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2024</w:t>
            </w:r>
          </w:p>
        </w:tc>
        <w:tc>
          <w:tcPr>
            <w:tcW w:w="80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ru-RU"/>
              </w:rPr>
              <w:t>2024</w:t>
            </w:r>
          </w:p>
        </w:tc>
        <w:tc>
          <w:tcPr>
            <w:tcW w:w="982"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100</w:t>
            </w:r>
          </w:p>
        </w:tc>
        <w:tc>
          <w:tcPr>
            <w:tcW w:w="2031" w:type="dxa"/>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1283"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100</w:t>
            </w:r>
          </w:p>
        </w:tc>
        <w:tc>
          <w:tcPr>
            <w:tcW w:w="1260" w:type="dxa"/>
            <w:gridSpan w:val="2"/>
          </w:tcPr>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2381"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Популяризація Ворохтянської ТГ,</w:t>
            </w:r>
          </w:p>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с</w:t>
            </w:r>
            <w:r w:rsidRPr="002E3158">
              <w:rPr>
                <w:rFonts w:ascii="Times New Roman" w:eastAsia="Times New Roman" w:hAnsi="Times New Roman"/>
                <w:sz w:val="24"/>
                <w:szCs w:val="24"/>
                <w:lang w:eastAsia="ru-RU"/>
              </w:rPr>
              <w:t xml:space="preserve">творення туристичної привабливості </w:t>
            </w:r>
            <w:r w:rsidRPr="002E3158">
              <w:rPr>
                <w:rFonts w:ascii="Times New Roman" w:eastAsia="Times New Roman" w:hAnsi="Times New Roman"/>
                <w:sz w:val="24"/>
                <w:szCs w:val="24"/>
                <w:lang w:val="uk-UA" w:eastAsia="ru-RU"/>
              </w:rPr>
              <w:t xml:space="preserve">краю, покращення надання якості послуг туристам та мешканцям </w:t>
            </w:r>
          </w:p>
        </w:tc>
      </w:tr>
      <w:tr w:rsidR="00D14FCC" w:rsidRPr="00BA4D66" w:rsidTr="00D14FCC">
        <w:trPr>
          <w:trHeight w:val="85"/>
        </w:trPr>
        <w:tc>
          <w:tcPr>
            <w:tcW w:w="608" w:type="dxa"/>
            <w:vAlign w:val="center"/>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lastRenderedPageBreak/>
              <w:t>5</w:t>
            </w:r>
          </w:p>
        </w:tc>
        <w:tc>
          <w:tcPr>
            <w:tcW w:w="3215"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Розвиток туристичної навігації (встановлення нових та реконструкція пошкоджених  туристично-інформаційних стендів, навігаційних стел, щитів  та інших конструкцій) </w:t>
            </w:r>
          </w:p>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1959"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Відділ туризму, зовнішніх зв’язків та інвестицій  Ворохтянської селищної ради, суб’єкти господарської діяльності, КНПП</w:t>
            </w:r>
          </w:p>
        </w:tc>
        <w:tc>
          <w:tcPr>
            <w:tcW w:w="1496"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2024</w:t>
            </w:r>
          </w:p>
        </w:tc>
        <w:tc>
          <w:tcPr>
            <w:tcW w:w="80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ru-RU"/>
              </w:rPr>
              <w:t>2024</w:t>
            </w:r>
          </w:p>
        </w:tc>
        <w:tc>
          <w:tcPr>
            <w:tcW w:w="982"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80</w:t>
            </w:r>
          </w:p>
        </w:tc>
        <w:tc>
          <w:tcPr>
            <w:tcW w:w="2031" w:type="dxa"/>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128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80</w:t>
            </w:r>
          </w:p>
        </w:tc>
        <w:tc>
          <w:tcPr>
            <w:tcW w:w="1260" w:type="dxa"/>
            <w:gridSpan w:val="2"/>
          </w:tcPr>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2381"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Інформування відпочиваючих про місцезнаходження потрібного об’єкту, сприяння орієнтуванню туристів і екскурсантів  </w:t>
            </w:r>
          </w:p>
        </w:tc>
      </w:tr>
      <w:tr w:rsidR="00D14FCC" w:rsidRPr="002E3158" w:rsidTr="00D14FCC">
        <w:trPr>
          <w:trHeight w:val="85"/>
        </w:trPr>
        <w:tc>
          <w:tcPr>
            <w:tcW w:w="608" w:type="dxa"/>
            <w:vAlign w:val="center"/>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6</w:t>
            </w:r>
          </w:p>
        </w:tc>
        <w:tc>
          <w:tcPr>
            <w:tcW w:w="3215"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Створення та придбання промоційних матеріалів та сувенірної продукції </w:t>
            </w:r>
          </w:p>
        </w:tc>
        <w:tc>
          <w:tcPr>
            <w:tcW w:w="1959"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Відділ туризму, зовнішніх зв’язків та інвестицій  Ворохтянської селищної ради</w:t>
            </w:r>
          </w:p>
        </w:tc>
        <w:tc>
          <w:tcPr>
            <w:tcW w:w="1496"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2024</w:t>
            </w:r>
          </w:p>
        </w:tc>
        <w:tc>
          <w:tcPr>
            <w:tcW w:w="803"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2024</w:t>
            </w:r>
          </w:p>
        </w:tc>
        <w:tc>
          <w:tcPr>
            <w:tcW w:w="982"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200</w:t>
            </w:r>
          </w:p>
        </w:tc>
        <w:tc>
          <w:tcPr>
            <w:tcW w:w="2031" w:type="dxa"/>
          </w:tcPr>
          <w:p w:rsidR="00D14FCC" w:rsidRPr="002E3158" w:rsidRDefault="00D14FCC" w:rsidP="00D14FCC">
            <w:pPr>
              <w:spacing w:after="0" w:line="276" w:lineRule="auto"/>
              <w:rPr>
                <w:rFonts w:ascii="Times New Roman" w:eastAsia="Times New Roman" w:hAnsi="Times New Roman"/>
                <w:sz w:val="24"/>
                <w:szCs w:val="24"/>
                <w:lang w:val="uk-UA" w:eastAsia="uk-UA"/>
              </w:rPr>
            </w:pPr>
          </w:p>
        </w:tc>
        <w:tc>
          <w:tcPr>
            <w:tcW w:w="1283" w:type="dxa"/>
          </w:tcPr>
          <w:p w:rsidR="00D14FCC" w:rsidRPr="002E3158" w:rsidRDefault="00D14FCC" w:rsidP="00D14FCC">
            <w:pPr>
              <w:spacing w:after="0" w:line="276" w:lineRule="auto"/>
              <w:rPr>
                <w:rFonts w:ascii="Times New Roman" w:eastAsia="Times New Roman" w:hAnsi="Times New Roman"/>
                <w:sz w:val="24"/>
                <w:szCs w:val="24"/>
                <w:lang w:val="uk-UA" w:eastAsia="uk-UA"/>
              </w:rPr>
            </w:pPr>
            <w:r w:rsidRPr="002E3158">
              <w:rPr>
                <w:rFonts w:ascii="Times New Roman" w:eastAsia="Times New Roman" w:hAnsi="Times New Roman"/>
                <w:sz w:val="24"/>
                <w:szCs w:val="24"/>
                <w:lang w:val="uk-UA" w:eastAsia="uk-UA"/>
              </w:rPr>
              <w:t>200</w:t>
            </w:r>
          </w:p>
        </w:tc>
        <w:tc>
          <w:tcPr>
            <w:tcW w:w="1260" w:type="dxa"/>
            <w:gridSpan w:val="2"/>
          </w:tcPr>
          <w:p w:rsidR="00D14FCC" w:rsidRPr="002E3158" w:rsidRDefault="00D14FCC" w:rsidP="00D14FCC">
            <w:pPr>
              <w:spacing w:after="0" w:line="276" w:lineRule="auto"/>
              <w:rPr>
                <w:rFonts w:ascii="Times New Roman" w:eastAsia="Times New Roman" w:hAnsi="Times New Roman"/>
                <w:sz w:val="24"/>
                <w:szCs w:val="24"/>
                <w:lang w:val="uk-UA" w:eastAsia="ru-RU"/>
              </w:rPr>
            </w:pPr>
          </w:p>
        </w:tc>
        <w:tc>
          <w:tcPr>
            <w:tcW w:w="2381" w:type="dxa"/>
          </w:tcPr>
          <w:p w:rsidR="00D14FCC" w:rsidRPr="002E3158" w:rsidRDefault="00D14FCC" w:rsidP="00D14FCC">
            <w:pPr>
              <w:spacing w:after="0" w:line="276" w:lineRule="auto"/>
              <w:rPr>
                <w:rFonts w:ascii="Times New Roman" w:eastAsia="Times New Roman" w:hAnsi="Times New Roman"/>
                <w:sz w:val="24"/>
                <w:szCs w:val="24"/>
                <w:lang w:val="uk-UA" w:eastAsia="ru-RU"/>
              </w:rPr>
            </w:pPr>
            <w:r w:rsidRPr="002E3158">
              <w:rPr>
                <w:rFonts w:ascii="Times New Roman" w:eastAsia="Times New Roman" w:hAnsi="Times New Roman"/>
                <w:sz w:val="24"/>
                <w:szCs w:val="24"/>
                <w:lang w:val="uk-UA" w:eastAsia="ru-RU"/>
              </w:rPr>
              <w:t xml:space="preserve">Поширення промоційної продукції </w:t>
            </w:r>
          </w:p>
        </w:tc>
      </w:tr>
    </w:tbl>
    <w:p w:rsidR="00D14FCC" w:rsidRPr="002E3158" w:rsidRDefault="00D14FCC" w:rsidP="00D14FCC">
      <w:pPr>
        <w:spacing w:after="0" w:line="360" w:lineRule="auto"/>
        <w:rPr>
          <w:rFonts w:ascii="Times New Roman" w:eastAsia="Times New Roman" w:hAnsi="Times New Roman"/>
          <w:b/>
          <w:sz w:val="24"/>
          <w:szCs w:val="24"/>
          <w:lang w:val="uk-UA" w:eastAsia="uk-UA"/>
        </w:rPr>
      </w:pPr>
    </w:p>
    <w:p w:rsidR="00D14FCC" w:rsidRPr="002E3158" w:rsidRDefault="00D14FCC" w:rsidP="00D14FCC">
      <w:pPr>
        <w:spacing w:after="0" w:line="360" w:lineRule="auto"/>
        <w:rPr>
          <w:rFonts w:ascii="Times New Roman" w:eastAsia="Times New Roman" w:hAnsi="Times New Roman"/>
          <w:b/>
          <w:sz w:val="24"/>
          <w:szCs w:val="24"/>
          <w:lang w:val="uk-UA" w:eastAsia="uk-UA"/>
        </w:rPr>
      </w:pPr>
      <w:r w:rsidRPr="002E3158">
        <w:rPr>
          <w:rFonts w:ascii="Times New Roman" w:eastAsia="Times New Roman" w:hAnsi="Times New Roman"/>
          <w:b/>
          <w:sz w:val="24"/>
          <w:szCs w:val="24"/>
          <w:lang w:val="uk-UA" w:eastAsia="uk-UA"/>
        </w:rPr>
        <w:t>Начальник відділу туризму, зовнішніх зв’язків</w:t>
      </w:r>
    </w:p>
    <w:p w:rsidR="00D14FCC" w:rsidRPr="002E3158" w:rsidRDefault="00D14FCC" w:rsidP="00D14FCC">
      <w:pPr>
        <w:spacing w:after="0" w:line="360" w:lineRule="auto"/>
        <w:rPr>
          <w:rFonts w:ascii="Times New Roman" w:eastAsia="Times New Roman" w:hAnsi="Times New Roman"/>
          <w:b/>
          <w:sz w:val="24"/>
          <w:szCs w:val="24"/>
          <w:lang w:val="uk-UA" w:eastAsia="ru-RU"/>
        </w:rPr>
        <w:sectPr w:rsidR="00D14FCC" w:rsidRPr="002E3158" w:rsidSect="00D14FCC">
          <w:pgSz w:w="16838" w:h="11906" w:orient="landscape"/>
          <w:pgMar w:top="1701" w:right="1134" w:bottom="851" w:left="1134" w:header="709" w:footer="709" w:gutter="0"/>
          <w:cols w:space="708"/>
          <w:docGrid w:linePitch="360"/>
        </w:sectPr>
      </w:pPr>
      <w:r w:rsidRPr="002E3158">
        <w:rPr>
          <w:rFonts w:ascii="Times New Roman" w:eastAsia="Times New Roman" w:hAnsi="Times New Roman"/>
          <w:b/>
          <w:sz w:val="24"/>
          <w:szCs w:val="24"/>
          <w:lang w:val="uk-UA" w:eastAsia="uk-UA"/>
        </w:rPr>
        <w:t xml:space="preserve">та інвестицій </w:t>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t xml:space="preserve">                                       </w:t>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r>
      <w:r w:rsidRPr="002E3158">
        <w:rPr>
          <w:rFonts w:ascii="Times New Roman" w:eastAsia="Times New Roman" w:hAnsi="Times New Roman"/>
          <w:b/>
          <w:sz w:val="24"/>
          <w:szCs w:val="24"/>
          <w:lang w:val="uk-UA" w:eastAsia="uk-UA"/>
        </w:rPr>
        <w:tab/>
        <w:t>Марина АНДРУХОВИЧ</w:t>
      </w:r>
    </w:p>
    <w:p w:rsidR="00D14FCC" w:rsidRPr="002E3158" w:rsidRDefault="00D14FCC" w:rsidP="00D14FCC">
      <w:pPr>
        <w:widowControl w:val="0"/>
        <w:tabs>
          <w:tab w:val="left" w:pos="9214"/>
        </w:tabs>
        <w:autoSpaceDE w:val="0"/>
        <w:autoSpaceDN w:val="0"/>
        <w:adjustRightInd w:val="0"/>
        <w:spacing w:after="0" w:line="276" w:lineRule="auto"/>
        <w:jc w:val="center"/>
        <w:rPr>
          <w:rFonts w:ascii="Times New Roman" w:eastAsia="Times New Roman" w:hAnsi="Times New Roman"/>
          <w:sz w:val="28"/>
          <w:szCs w:val="28"/>
          <w:lang w:eastAsia="uk-UA"/>
        </w:rPr>
      </w:pPr>
      <w:r w:rsidRPr="002E3158">
        <w:rPr>
          <w:rFonts w:ascii="Times New Roman" w:eastAsia="Times New Roman" w:hAnsi="Times New Roman"/>
          <w:noProof/>
          <w:sz w:val="28"/>
          <w:szCs w:val="28"/>
          <w:lang w:val="uk-UA" w:eastAsia="uk-UA"/>
        </w:rPr>
        <w:lastRenderedPageBreak/>
        <w:drawing>
          <wp:inline distT="0" distB="0" distL="0" distR="0" wp14:anchorId="3FAD6E2C" wp14:editId="7B686F50">
            <wp:extent cx="466725" cy="552450"/>
            <wp:effectExtent l="0" t="0" r="9525" b="0"/>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D14FCC" w:rsidRPr="002E3158" w:rsidRDefault="00D14FCC" w:rsidP="00D14FCC">
      <w:pPr>
        <w:widowControl w:val="0"/>
        <w:tabs>
          <w:tab w:val="left" w:pos="9214"/>
        </w:tabs>
        <w:autoSpaceDE w:val="0"/>
        <w:autoSpaceDN w:val="0"/>
        <w:adjustRightInd w:val="0"/>
        <w:spacing w:after="0" w:line="276" w:lineRule="auto"/>
        <w:jc w:val="center"/>
        <w:rPr>
          <w:rFonts w:ascii="Times New Roman" w:eastAsia="Times New Roman" w:hAnsi="Times New Roman"/>
          <w:b/>
          <w:bCs/>
          <w:sz w:val="28"/>
          <w:szCs w:val="28"/>
          <w:lang w:eastAsia="uk-UA"/>
        </w:rPr>
      </w:pPr>
      <w:r w:rsidRPr="002E3158">
        <w:rPr>
          <w:rFonts w:ascii="Times New Roman" w:eastAsia="Times New Roman" w:hAnsi="Times New Roman"/>
          <w:b/>
          <w:bCs/>
          <w:sz w:val="28"/>
          <w:szCs w:val="28"/>
          <w:lang w:eastAsia="uk-UA"/>
        </w:rPr>
        <w:t>УКРАЇНА</w:t>
      </w:r>
    </w:p>
    <w:p w:rsidR="00D14FCC" w:rsidRPr="002E3158" w:rsidRDefault="00D14FCC" w:rsidP="00D14FCC">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sz w:val="28"/>
          <w:szCs w:val="28"/>
          <w:lang w:eastAsia="uk-UA"/>
        </w:rPr>
      </w:pPr>
      <w:r w:rsidRPr="002E3158">
        <w:rPr>
          <w:rFonts w:ascii="Times New Roman" w:eastAsia="Times New Roman" w:hAnsi="Times New Roman"/>
          <w:b/>
          <w:sz w:val="28"/>
          <w:szCs w:val="28"/>
          <w:lang w:eastAsia="uk-UA"/>
        </w:rPr>
        <w:t>ВОРОХТЯНСЬКА СЕЛИЩНА РАДА</w:t>
      </w:r>
    </w:p>
    <w:p w:rsidR="00D14FCC" w:rsidRPr="002E3158" w:rsidRDefault="00D14FCC" w:rsidP="00D14FCC">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sz w:val="28"/>
          <w:szCs w:val="28"/>
          <w:lang w:eastAsia="uk-UA"/>
        </w:rPr>
      </w:pPr>
      <w:r w:rsidRPr="002E3158">
        <w:rPr>
          <w:rFonts w:ascii="Times New Roman" w:eastAsia="Times New Roman" w:hAnsi="Times New Roman"/>
          <w:b/>
          <w:sz w:val="28"/>
          <w:szCs w:val="28"/>
          <w:lang w:eastAsia="uk-UA"/>
        </w:rPr>
        <w:t>НАДВІРНЯНСЬКОГО РАЙОНУ ІВАНО-ФРАНКІВСЬКОЇ ОБЛАСТІ</w:t>
      </w:r>
    </w:p>
    <w:p w:rsidR="00D14FCC" w:rsidRPr="002E3158" w:rsidRDefault="00D14FCC" w:rsidP="00D14FCC">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eastAsia="uk-UA"/>
        </w:rPr>
      </w:pPr>
      <w:r w:rsidRPr="002E3158">
        <w:rPr>
          <w:rFonts w:ascii="Times New Roman" w:eastAsia="Times New Roman" w:hAnsi="Times New Roman"/>
          <w:b/>
          <w:sz w:val="28"/>
          <w:szCs w:val="28"/>
          <w:lang w:val="uk-UA" w:eastAsia="uk-UA"/>
        </w:rPr>
        <w:t>В</w:t>
      </w:r>
      <w:r w:rsidRPr="002E3158">
        <w:rPr>
          <w:rFonts w:ascii="Times New Roman" w:eastAsia="Times New Roman" w:hAnsi="Times New Roman"/>
          <w:b/>
          <w:sz w:val="28"/>
          <w:szCs w:val="28"/>
          <w:lang w:eastAsia="uk-UA"/>
        </w:rPr>
        <w:t>осьме демократичне скликання</w:t>
      </w:r>
    </w:p>
    <w:p w:rsidR="00D14FCC" w:rsidRPr="002E3158" w:rsidRDefault="00D14FCC" w:rsidP="00D14FCC">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eastAsia="uk-UA"/>
        </w:rPr>
      </w:pPr>
      <w:r w:rsidRPr="002E3158">
        <w:rPr>
          <w:rFonts w:ascii="Times New Roman" w:eastAsia="Times New Roman" w:hAnsi="Times New Roman"/>
          <w:b/>
          <w:sz w:val="28"/>
          <w:szCs w:val="28"/>
          <w:lang w:val="uk-UA" w:eastAsia="uk-UA"/>
        </w:rPr>
        <w:t>Тридцять третя</w:t>
      </w:r>
      <w:r w:rsidRPr="002E3158">
        <w:rPr>
          <w:rFonts w:ascii="Times New Roman" w:eastAsia="Times New Roman" w:hAnsi="Times New Roman"/>
          <w:b/>
          <w:sz w:val="28"/>
          <w:szCs w:val="28"/>
          <w:lang w:eastAsia="uk-UA"/>
        </w:rPr>
        <w:t xml:space="preserve"> сесія</w:t>
      </w:r>
    </w:p>
    <w:p w:rsidR="00D14FCC" w:rsidRPr="002E3158" w:rsidRDefault="00D14FCC" w:rsidP="00D14FCC">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p>
    <w:p w:rsidR="00D14FCC" w:rsidRPr="002E3158" w:rsidRDefault="00D14FCC" w:rsidP="00D14FCC">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eastAsia="uk-UA"/>
        </w:rPr>
        <w:t>РІШЕННЯ (ПРОЄКТ)</w:t>
      </w:r>
    </w:p>
    <w:p w:rsidR="00D14FCC" w:rsidRPr="002E3158" w:rsidRDefault="00D14FCC" w:rsidP="00D14FCC">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sz w:val="28"/>
          <w:szCs w:val="28"/>
          <w:lang w:val="uk-UA" w:eastAsia="uk-UA"/>
        </w:rPr>
      </w:pPr>
    </w:p>
    <w:p w:rsidR="00D14FCC" w:rsidRPr="002E3158" w:rsidRDefault="00D14FCC" w:rsidP="00D14FCC">
      <w:pPr>
        <w:widowControl w:val="0"/>
        <w:tabs>
          <w:tab w:val="left" w:pos="9214"/>
        </w:tabs>
        <w:autoSpaceDE w:val="0"/>
        <w:autoSpaceDN w:val="0"/>
        <w:adjustRightInd w:val="0"/>
        <w:spacing w:after="0" w:line="360" w:lineRule="auto"/>
        <w:jc w:val="both"/>
        <w:rPr>
          <w:rFonts w:ascii="Times New Roman" w:hAnsi="Times New Roman"/>
          <w:b/>
          <w:sz w:val="28"/>
          <w:szCs w:val="28"/>
          <w:lang w:val="uk-UA" w:eastAsia="ru-RU"/>
        </w:rPr>
      </w:pPr>
      <w:r w:rsidRPr="002E3158">
        <w:rPr>
          <w:rFonts w:ascii="Times New Roman" w:eastAsia="Times New Roman" w:hAnsi="Times New Roman"/>
          <w:b/>
          <w:sz w:val="28"/>
          <w:szCs w:val="28"/>
          <w:lang w:val="uk-UA" w:eastAsia="uk-UA"/>
        </w:rPr>
        <w:t xml:space="preserve">від 21.12.2023  року                    смт Ворохта                       № ____ - 33/2023 </w:t>
      </w: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D14FCC" w:rsidRPr="002E3158" w:rsidTr="00D14FCC">
        <w:tc>
          <w:tcPr>
            <w:tcW w:w="5211" w:type="dxa"/>
          </w:tcPr>
          <w:p w:rsidR="00D14FCC" w:rsidRPr="002E3158" w:rsidRDefault="00D14FCC" w:rsidP="00D14FCC">
            <w:pPr>
              <w:widowControl w:val="0"/>
              <w:tabs>
                <w:tab w:val="center" w:pos="4819"/>
                <w:tab w:val="right" w:pos="9639"/>
              </w:tabs>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 xml:space="preserve">Про Програму військово-патріотичного виховання молоді, допризовної підготовки, призову в ЗСУ  на  строкову   військову   службу, </w:t>
            </w:r>
          </w:p>
          <w:p w:rsidR="00D14FCC" w:rsidRPr="002E3158" w:rsidRDefault="00D14FCC" w:rsidP="00D14FCC">
            <w:pPr>
              <w:widowControl w:val="0"/>
              <w:tabs>
                <w:tab w:val="center" w:pos="4819"/>
                <w:tab w:val="right" w:pos="9639"/>
              </w:tabs>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військову службу за контрактом, мобілізацію військовозобов’язаних на території Ворохтянської селищної ради на 2024р.</w:t>
            </w:r>
            <w:r w:rsidRPr="002E3158">
              <w:rPr>
                <w:rFonts w:ascii="Times New Roman" w:eastAsia="Times New Roman" w:hAnsi="Times New Roman"/>
                <w:b/>
                <w:snapToGrid w:val="0"/>
                <w:sz w:val="20"/>
                <w:szCs w:val="20"/>
                <w:lang w:val="uk-UA" w:eastAsia="ru-RU"/>
              </w:rPr>
              <w:t xml:space="preserve"> </w:t>
            </w:r>
          </w:p>
          <w:p w:rsidR="00D14FCC" w:rsidRPr="002E3158" w:rsidRDefault="00D14FCC" w:rsidP="00D14FCC">
            <w:pPr>
              <w:widowControl w:val="0"/>
              <w:shd w:val="clear" w:color="auto" w:fill="FFFFFF"/>
              <w:tabs>
                <w:tab w:val="center" w:pos="4819"/>
                <w:tab w:val="right" w:pos="9639"/>
              </w:tabs>
              <w:spacing w:after="0" w:line="240" w:lineRule="auto"/>
              <w:jc w:val="both"/>
              <w:rPr>
                <w:rFonts w:ascii="Times New Roman" w:eastAsia="Times New Roman" w:hAnsi="Times New Roman"/>
                <w:b/>
                <w:bCs/>
                <w:snapToGrid w:val="0"/>
                <w:sz w:val="28"/>
                <w:szCs w:val="24"/>
                <w:bdr w:val="none" w:sz="0" w:space="0" w:color="auto" w:frame="1"/>
                <w:lang w:val="uk-UA" w:eastAsia="ru-RU"/>
              </w:rPr>
            </w:pPr>
          </w:p>
        </w:tc>
      </w:tr>
    </w:tbl>
    <w:p w:rsidR="00D14FCC" w:rsidRPr="002E3158" w:rsidRDefault="00D14FCC" w:rsidP="00D14FCC">
      <w:pPr>
        <w:widowControl w:val="0"/>
        <w:spacing w:after="0" w:line="240" w:lineRule="auto"/>
        <w:ind w:firstLine="851"/>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Відповідно до Указу Президента «Про рішення Ради національної безпеки і оборони України» від 20.05.2016 року «Про Стратегічний оборонний бюлетень України» від 06.06.2016 року №240/2016, розпорядження Кабінету Міністрів України «Про реалізацію пілотного проекту, щодо утворення територіальної Центру комплектування та соціальної підтримки від 19.07.2017 року № 492-р, пункту 5.3.4. Плану дій щодо впровадження оборонної реформи у 2016-2020 роках, у зв’язку із створенням територіального центру комплектування  та соціальної підтримки на базі Надвірнянського РВК Івано-Франківського ОВК», Бюджетного кодексу України, Положення про організацію допризовної підготовки молоді, затвердженого Постановою Кабінету Міністрів України від 30 листопада 2000 року № 1770, Положення про підготовку та проведення призову, затвердженого Постановою Кабінету Міністрів України від 21 березня 2002 року № 352, Обласної програми військово-патріотичного виховання, Указів Президента від 24.02.2022 року № 64 «Про введення військового стану», від 24.02.2022 року № 69 «Про загальну мобілізацію», селищна рада</w:t>
      </w:r>
    </w:p>
    <w:p w:rsidR="00D14FCC" w:rsidRPr="002E3158" w:rsidRDefault="00D14FCC" w:rsidP="00D14FCC">
      <w:pPr>
        <w:widowControl w:val="0"/>
        <w:spacing w:after="0" w:line="276" w:lineRule="auto"/>
        <w:ind w:firstLine="851"/>
        <w:jc w:val="both"/>
        <w:rPr>
          <w:rFonts w:ascii="Times New Roman" w:eastAsia="Times New Roman" w:hAnsi="Times New Roman"/>
          <w:snapToGrid w:val="0"/>
          <w:sz w:val="16"/>
          <w:szCs w:val="16"/>
          <w:lang w:val="uk-UA" w:eastAsia="ru-RU"/>
        </w:rPr>
      </w:pPr>
    </w:p>
    <w:p w:rsidR="00D14FCC" w:rsidRPr="002E3158" w:rsidRDefault="00D14FCC" w:rsidP="00D14FCC">
      <w:pPr>
        <w:widowControl w:val="0"/>
        <w:spacing w:after="0" w:line="276" w:lineRule="auto"/>
        <w:ind w:firstLine="851"/>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t>В И Р І Ш И Л А:</w:t>
      </w:r>
    </w:p>
    <w:p w:rsidR="00D14FCC" w:rsidRPr="002E3158" w:rsidRDefault="00D14FCC" w:rsidP="00D14FCC">
      <w:pPr>
        <w:widowControl w:val="0"/>
        <w:spacing w:after="0" w:line="276" w:lineRule="auto"/>
        <w:ind w:firstLine="851"/>
        <w:jc w:val="center"/>
        <w:rPr>
          <w:rFonts w:ascii="Times New Roman" w:eastAsia="Times New Roman" w:hAnsi="Times New Roman"/>
          <w:b/>
          <w:snapToGrid w:val="0"/>
          <w:sz w:val="16"/>
          <w:szCs w:val="16"/>
          <w:lang w:val="uk-UA" w:eastAsia="ru-RU"/>
        </w:rPr>
      </w:pPr>
    </w:p>
    <w:p w:rsidR="00D14FCC" w:rsidRPr="00C92129" w:rsidRDefault="00D14FCC" w:rsidP="00D14FCC">
      <w:pPr>
        <w:widowControl w:val="0"/>
        <w:numPr>
          <w:ilvl w:val="0"/>
          <w:numId w:val="34"/>
        </w:numPr>
        <w:spacing w:after="200" w:line="276" w:lineRule="auto"/>
        <w:ind w:left="0" w:firstLine="0"/>
        <w:contextualSpacing/>
        <w:jc w:val="both"/>
        <w:rPr>
          <w:rFonts w:ascii="Times New Roman" w:eastAsia="Times New Roman" w:hAnsi="Times New Roman"/>
          <w:bCs/>
          <w:snapToGrid w:val="0"/>
          <w:sz w:val="28"/>
          <w:szCs w:val="28"/>
          <w:lang w:val="uk-UA" w:eastAsia="ru-RU"/>
        </w:rPr>
      </w:pPr>
      <w:r w:rsidRPr="00C92129">
        <w:rPr>
          <w:rFonts w:ascii="Times New Roman" w:eastAsia="Times New Roman" w:hAnsi="Times New Roman"/>
          <w:snapToGrid w:val="0"/>
          <w:sz w:val="28"/>
          <w:szCs w:val="28"/>
          <w:lang w:val="uk-UA" w:eastAsia="ru-RU"/>
        </w:rPr>
        <w:t xml:space="preserve">Затвердити </w:t>
      </w:r>
      <w:r w:rsidRPr="00C92129">
        <w:rPr>
          <w:rFonts w:ascii="Times New Roman" w:eastAsia="Times New Roman" w:hAnsi="Times New Roman"/>
          <w:bCs/>
          <w:snapToGrid w:val="0"/>
          <w:sz w:val="28"/>
          <w:szCs w:val="28"/>
          <w:lang w:val="uk-UA" w:eastAsia="ru-RU"/>
        </w:rPr>
        <w:t>Програму військово-патріотичного виховання молоді, допризовної підготовки, призову в ЗСУ на строкову військову службу, військову службу за контрактом та загальну мобілізацію військовозобов’язаних осіб на території Ворохтянської селищної ради на 2024рік (додається).</w:t>
      </w:r>
    </w:p>
    <w:p w:rsidR="00D14FCC" w:rsidRPr="002E3158" w:rsidRDefault="00D14FCC" w:rsidP="00D14FCC">
      <w:pPr>
        <w:widowControl w:val="0"/>
        <w:numPr>
          <w:ilvl w:val="0"/>
          <w:numId w:val="34"/>
        </w:numPr>
        <w:spacing w:after="0" w:line="240" w:lineRule="auto"/>
        <w:ind w:left="0" w:firstLine="0"/>
        <w:jc w:val="both"/>
        <w:rPr>
          <w:rFonts w:ascii="Times New Roman" w:eastAsia="Times New Roman" w:hAnsi="Times New Roman"/>
          <w:snapToGrid w:val="0"/>
          <w:sz w:val="28"/>
          <w:szCs w:val="28"/>
          <w:lang w:val="uk-UA" w:eastAsia="uk-UA"/>
        </w:rPr>
      </w:pPr>
      <w:r w:rsidRPr="002E3158">
        <w:rPr>
          <w:rFonts w:ascii="Times New Roman" w:eastAsia="Times New Roman" w:hAnsi="Times New Roman"/>
          <w:snapToGrid w:val="0"/>
          <w:sz w:val="28"/>
          <w:szCs w:val="28"/>
          <w:lang w:val="uk-UA" w:eastAsia="uk-UA"/>
        </w:rPr>
        <w:lastRenderedPageBreak/>
        <w:t>Начальнику фінансового відділу Ворохтянської селищної ради              (І. Бойко), виходячи з можливостей дохідної частини місцевого бюджету, передбачати кошти на виконання заходів Програми.</w:t>
      </w:r>
    </w:p>
    <w:p w:rsidR="00D14FCC" w:rsidRPr="002E3158" w:rsidRDefault="00D14FCC" w:rsidP="00D14FCC">
      <w:pPr>
        <w:widowControl w:val="0"/>
        <w:numPr>
          <w:ilvl w:val="0"/>
          <w:numId w:val="34"/>
        </w:numPr>
        <w:spacing w:after="0" w:line="240" w:lineRule="auto"/>
        <w:ind w:left="0" w:firstLine="0"/>
        <w:contextualSpacing/>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Контроль за виконанням даного рішення покласти на начальника сектору цивільного захисту та мобілізаційної підготовки (В. Петрованчук).</w:t>
      </w:r>
    </w:p>
    <w:p w:rsidR="00D14FCC" w:rsidRPr="002E3158" w:rsidRDefault="00D14FCC" w:rsidP="00D14FCC">
      <w:pPr>
        <w:widowControl w:val="0"/>
        <w:spacing w:after="0" w:line="240" w:lineRule="auto"/>
        <w:contextualSpacing/>
        <w:jc w:val="both"/>
        <w:rPr>
          <w:rFonts w:ascii="Times New Roman" w:eastAsia="Times New Roman" w:hAnsi="Times New Roman"/>
          <w:bCs/>
          <w:snapToGrid w:val="0"/>
          <w:sz w:val="28"/>
          <w:szCs w:val="24"/>
          <w:lang w:val="uk-UA" w:eastAsia="ru-RU"/>
        </w:rPr>
      </w:pPr>
    </w:p>
    <w:p w:rsidR="00D14FCC" w:rsidRPr="002E3158" w:rsidRDefault="00D14FCC" w:rsidP="00D14FCC">
      <w:pPr>
        <w:widowControl w:val="0"/>
        <w:spacing w:after="0" w:line="240" w:lineRule="auto"/>
        <w:jc w:val="both"/>
        <w:rPr>
          <w:rFonts w:ascii="Times New Roman" w:eastAsia="Times New Roman" w:hAnsi="Times New Roman"/>
          <w:b/>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snapToGrid w:val="0"/>
          <w:sz w:val="28"/>
          <w:szCs w:val="28"/>
          <w:lang w:val="uk-UA" w:eastAsia="ru-RU"/>
        </w:rPr>
      </w:pPr>
    </w:p>
    <w:p w:rsidR="00D14FCC" w:rsidRPr="002E3158" w:rsidRDefault="00D14FCC" w:rsidP="00D14FCC">
      <w:pPr>
        <w:widowControl w:val="0"/>
        <w:spacing w:after="0" w:line="240" w:lineRule="auto"/>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t>Селищний голова                                                                        Олег ДЗЕМ’ЮК</w:t>
      </w:r>
    </w:p>
    <w:p w:rsidR="00D14FCC" w:rsidRPr="002E3158" w:rsidRDefault="00D14FCC" w:rsidP="00D14FCC">
      <w:pPr>
        <w:widowControl w:val="0"/>
        <w:spacing w:after="0" w:line="240" w:lineRule="auto"/>
        <w:rPr>
          <w:rFonts w:ascii="Times New Roman" w:eastAsia="Times New Roman" w:hAnsi="Times New Roman"/>
          <w:snapToGrid w:val="0"/>
          <w:sz w:val="20"/>
          <w:szCs w:val="20"/>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p>
    <w:p w:rsidR="00D14FCC" w:rsidRPr="002E3158" w:rsidRDefault="00D14FCC" w:rsidP="00D14FCC">
      <w:pPr>
        <w:spacing w:after="200" w:line="276" w:lineRule="auto"/>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br w:type="page"/>
      </w: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lastRenderedPageBreak/>
        <w:t xml:space="preserve">Додаток </w:t>
      </w: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Затверджено</w:t>
      </w: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рішенням сесії депутатів</w:t>
      </w:r>
    </w:p>
    <w:p w:rsidR="00D14FCC" w:rsidRPr="002E3158" w:rsidRDefault="00D14FCC" w:rsidP="00D14FCC">
      <w:pPr>
        <w:widowControl w:val="0"/>
        <w:spacing w:after="0" w:line="240" w:lineRule="auto"/>
        <w:jc w:val="right"/>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Ворохтянської селищної ради</w:t>
      </w:r>
    </w:p>
    <w:p w:rsidR="00D14FCC" w:rsidRPr="002E3158" w:rsidRDefault="00D14FCC" w:rsidP="00D14FCC">
      <w:pPr>
        <w:widowControl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                                                                       від 21.12.2023 року  №____-33/2023 </w:t>
      </w:r>
    </w:p>
    <w:p w:rsidR="00D14FCC" w:rsidRPr="002E3158" w:rsidRDefault="00D14FCC" w:rsidP="00D14FCC">
      <w:pPr>
        <w:widowControl w:val="0"/>
        <w:spacing w:after="120" w:line="240" w:lineRule="auto"/>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t xml:space="preserve">ПРОГРАМА </w:t>
      </w:r>
    </w:p>
    <w:p w:rsidR="00D14FCC" w:rsidRPr="002E3158" w:rsidRDefault="00D14FCC" w:rsidP="00D14FCC">
      <w:pPr>
        <w:widowControl w:val="0"/>
        <w:spacing w:after="0" w:line="240" w:lineRule="auto"/>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t>військово-патріотичного виховання молоді, допризовної підготовки, призову в ЗСУ на строкову військову службу, військову службу за контрактом мобілізацію військовозобов’язаних</w:t>
      </w:r>
    </w:p>
    <w:p w:rsidR="00D14FCC" w:rsidRPr="002E3158" w:rsidRDefault="00D14FCC" w:rsidP="00D14FCC">
      <w:pPr>
        <w:widowControl w:val="0"/>
        <w:spacing w:after="0" w:line="240" w:lineRule="auto"/>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t>на території Ворохтянської селищної ради на 2024 рік</w:t>
      </w:r>
    </w:p>
    <w:p w:rsidR="00D14FCC" w:rsidRPr="002E3158" w:rsidRDefault="00D14FCC" w:rsidP="00D14FCC">
      <w:pPr>
        <w:widowControl w:val="0"/>
        <w:spacing w:after="0" w:line="240" w:lineRule="auto"/>
        <w:jc w:val="center"/>
        <w:rPr>
          <w:rFonts w:ascii="Times New Roman" w:eastAsia="Times New Roman" w:hAnsi="Times New Roman"/>
          <w:b/>
          <w:snapToGrid w:val="0"/>
          <w:sz w:val="28"/>
          <w:szCs w:val="28"/>
          <w:lang w:val="uk-UA" w:eastAsia="ru-RU"/>
        </w:rPr>
      </w:pPr>
    </w:p>
    <w:p w:rsidR="00D14FCC" w:rsidRPr="002E3158" w:rsidRDefault="00D14FCC" w:rsidP="00D14FCC">
      <w:pPr>
        <w:widowControl w:val="0"/>
        <w:spacing w:after="0" w:line="240" w:lineRule="auto"/>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Керівник програми:</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Завідувач сектору цивільного захисту та</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 xml:space="preserve">мобілізаційної підготовки                              </w:t>
      </w: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t xml:space="preserve">       Петрованчук В.М.</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Замовник програми:</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ТВ начальника Надвірнянського</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РТЦК та СП                                                                         Кузьмук М.О</w:t>
      </w:r>
    </w:p>
    <w:p w:rsidR="00D14FCC" w:rsidRPr="002E3158" w:rsidRDefault="00D14FCC" w:rsidP="00D14FCC">
      <w:pPr>
        <w:widowControl w:val="0"/>
        <w:spacing w:after="0" w:line="240" w:lineRule="auto"/>
        <w:ind w:left="2160" w:firstLine="720"/>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ПОГОДЖЕНО:</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Начальник відділу селищної ради                                 Бойчук С. М.</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p>
    <w:p w:rsidR="00D14FCC" w:rsidRPr="002E3158" w:rsidRDefault="00D14FCC" w:rsidP="00D14FCC">
      <w:pPr>
        <w:widowControl w:val="0"/>
        <w:spacing w:after="0" w:line="240" w:lineRule="auto"/>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 xml:space="preserve">Начальник фінансового відділу                                         Бойко І.В.      </w:t>
      </w:r>
    </w:p>
    <w:p w:rsidR="00D14FCC" w:rsidRPr="002E3158" w:rsidRDefault="00D14FCC" w:rsidP="00D14FCC">
      <w:pPr>
        <w:widowControl w:val="0"/>
        <w:spacing w:after="0" w:line="240" w:lineRule="auto"/>
        <w:rPr>
          <w:rFonts w:ascii="Times New Roman" w:eastAsia="Times New Roman" w:hAnsi="Times New Roman"/>
          <w:b/>
          <w:bCs/>
          <w:snapToGrid w:val="0"/>
          <w:sz w:val="28"/>
          <w:szCs w:val="28"/>
          <w:lang w:val="uk-UA" w:eastAsia="ru-RU"/>
        </w:rPr>
      </w:pPr>
    </w:p>
    <w:p w:rsidR="00D14FCC" w:rsidRPr="002E3158" w:rsidRDefault="00D14FCC" w:rsidP="00D14FCC">
      <w:pPr>
        <w:widowControl w:val="0"/>
        <w:tabs>
          <w:tab w:val="left" w:pos="6492"/>
        </w:tabs>
        <w:spacing w:after="0" w:line="240" w:lineRule="auto"/>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 xml:space="preserve">Начальник відділу юридичного та </w:t>
      </w:r>
      <w:r w:rsidRPr="002E3158">
        <w:rPr>
          <w:rFonts w:ascii="Times New Roman" w:eastAsia="Times New Roman" w:hAnsi="Times New Roman"/>
          <w:b/>
          <w:bCs/>
          <w:snapToGrid w:val="0"/>
          <w:sz w:val="28"/>
          <w:szCs w:val="28"/>
          <w:lang w:val="uk-UA" w:eastAsia="ru-RU"/>
        </w:rPr>
        <w:tab/>
        <w:t xml:space="preserve">   Гринюк І.М.</w:t>
      </w:r>
    </w:p>
    <w:p w:rsidR="00D14FCC" w:rsidRPr="002E3158" w:rsidRDefault="00D14FCC" w:rsidP="00D14FCC">
      <w:pPr>
        <w:widowControl w:val="0"/>
        <w:spacing w:after="0" w:line="240" w:lineRule="auto"/>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 xml:space="preserve">кадрового забезпечення                                                        </w:t>
      </w:r>
    </w:p>
    <w:p w:rsidR="00D14FCC" w:rsidRPr="002E3158" w:rsidRDefault="00D14FCC" w:rsidP="00D14FCC">
      <w:pPr>
        <w:widowControl w:val="0"/>
        <w:suppressAutoHyphens/>
        <w:spacing w:after="0" w:line="270" w:lineRule="exact"/>
        <w:ind w:left="5600"/>
        <w:rPr>
          <w:rFonts w:ascii="Times New Roman" w:eastAsia="Arial Unicode MS" w:hAnsi="Times New Roman"/>
          <w:b/>
          <w:bCs/>
          <w:kern w:val="1"/>
          <w:sz w:val="28"/>
          <w:szCs w:val="28"/>
          <w:lang w:val="uk-UA" w:eastAsia="hi-IN" w:bidi="hi-IN"/>
        </w:rPr>
      </w:pPr>
      <w:r w:rsidRPr="002E3158">
        <w:rPr>
          <w:rFonts w:ascii="Times New Roman" w:eastAsia="Arial Unicode MS" w:hAnsi="Times New Roman"/>
          <w:b/>
          <w:bCs/>
          <w:kern w:val="1"/>
          <w:sz w:val="28"/>
          <w:szCs w:val="28"/>
          <w:lang w:val="uk-UA" w:eastAsia="hi-IN" w:bidi="hi-IN"/>
        </w:rPr>
        <w:t xml:space="preserve">                </w:t>
      </w:r>
    </w:p>
    <w:p w:rsidR="00D14FCC" w:rsidRPr="002E3158" w:rsidRDefault="00D14FCC" w:rsidP="00D14FCC">
      <w:pPr>
        <w:widowControl w:val="0"/>
        <w:suppressAutoHyphens/>
        <w:spacing w:after="0" w:line="270" w:lineRule="exact"/>
        <w:ind w:left="5600"/>
        <w:rPr>
          <w:rFonts w:ascii="Times New Roman" w:eastAsia="Arial Unicode MS" w:hAnsi="Times New Roman"/>
          <w:b/>
          <w:bCs/>
          <w:kern w:val="1"/>
          <w:sz w:val="28"/>
          <w:szCs w:val="28"/>
          <w:lang w:val="uk-UA" w:eastAsia="hi-IN" w:bidi="hi-IN"/>
        </w:rPr>
      </w:pPr>
    </w:p>
    <w:p w:rsidR="00D14FCC" w:rsidRPr="002E3158" w:rsidRDefault="00D14FCC" w:rsidP="00D14FCC">
      <w:pPr>
        <w:widowControl w:val="0"/>
        <w:suppressAutoHyphens/>
        <w:spacing w:after="0" w:line="270" w:lineRule="exact"/>
        <w:ind w:left="5600"/>
        <w:rPr>
          <w:rFonts w:ascii="Times New Roman" w:eastAsia="Arial Unicode MS" w:hAnsi="Times New Roman"/>
          <w:b/>
          <w:bCs/>
          <w:kern w:val="1"/>
          <w:sz w:val="28"/>
          <w:szCs w:val="28"/>
          <w:lang w:val="uk-UA" w:eastAsia="hi-IN" w:bidi="hi-IN"/>
        </w:rPr>
      </w:pPr>
    </w:p>
    <w:p w:rsidR="00D14FCC" w:rsidRPr="002E3158" w:rsidRDefault="00D14FCC" w:rsidP="00D14FCC">
      <w:pPr>
        <w:widowControl w:val="0"/>
        <w:suppressAutoHyphens/>
        <w:spacing w:after="0" w:line="270" w:lineRule="exact"/>
        <w:ind w:left="5600"/>
        <w:rPr>
          <w:rFonts w:ascii="Times New Roman" w:eastAsia="Arial Unicode MS" w:hAnsi="Times New Roman"/>
          <w:b/>
          <w:bCs/>
          <w:kern w:val="1"/>
          <w:sz w:val="28"/>
          <w:szCs w:val="28"/>
          <w:lang w:val="uk-UA" w:eastAsia="hi-IN" w:bidi="hi-IN"/>
        </w:rPr>
      </w:pPr>
    </w:p>
    <w:p w:rsidR="00D14FCC" w:rsidRPr="002E3158" w:rsidRDefault="00D14FCC" w:rsidP="00D14FCC">
      <w:pPr>
        <w:widowControl w:val="0"/>
        <w:spacing w:after="0" w:line="240" w:lineRule="auto"/>
        <w:rPr>
          <w:rFonts w:ascii="Times New Roman" w:eastAsia="Times New Roman" w:hAnsi="Times New Roman"/>
          <w:snapToGrid w:val="0"/>
          <w:sz w:val="20"/>
          <w:szCs w:val="20"/>
          <w:lang w:val="uk-UA" w:eastAsia="ru-RU"/>
        </w:rPr>
        <w:sectPr w:rsidR="00D14FCC" w:rsidRPr="002E3158" w:rsidSect="00D14FCC">
          <w:headerReference w:type="even" r:id="rId12"/>
          <w:footerReference w:type="default" r:id="rId13"/>
          <w:pgSz w:w="11906" w:h="16838"/>
          <w:pgMar w:top="567" w:right="677" w:bottom="567" w:left="1755" w:header="720" w:footer="720" w:gutter="0"/>
          <w:cols w:space="720"/>
          <w:docGrid w:linePitch="360"/>
        </w:sectPr>
      </w:pPr>
    </w:p>
    <w:p w:rsidR="00D14FCC" w:rsidRPr="002E3158" w:rsidRDefault="00D14FCC" w:rsidP="00D14FCC">
      <w:pPr>
        <w:pageBreakBefore/>
        <w:widowControl w:val="0"/>
        <w:spacing w:after="0" w:line="240" w:lineRule="auto"/>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lastRenderedPageBreak/>
        <w:t>Паспорт</w:t>
      </w:r>
    </w:p>
    <w:p w:rsidR="00D14FCC" w:rsidRPr="002E3158" w:rsidRDefault="00D14FCC" w:rsidP="00D14FCC">
      <w:pPr>
        <w:widowControl w:val="0"/>
        <w:spacing w:after="0" w:line="240" w:lineRule="auto"/>
        <w:jc w:val="center"/>
        <w:rPr>
          <w:rFonts w:ascii="Times New Roman" w:eastAsia="Times New Roman" w:hAnsi="Times New Roman"/>
          <w:b/>
          <w:bCs/>
          <w:snapToGrid w:val="0"/>
          <w:sz w:val="28"/>
          <w:szCs w:val="28"/>
          <w:lang w:val="uk-UA" w:eastAsia="ru-RU"/>
        </w:rPr>
      </w:pPr>
      <w:r w:rsidRPr="002E3158">
        <w:rPr>
          <w:rFonts w:ascii="Times New Roman" w:eastAsia="Times New Roman" w:hAnsi="Times New Roman"/>
          <w:b/>
          <w:snapToGrid w:val="0"/>
          <w:sz w:val="28"/>
          <w:szCs w:val="28"/>
          <w:lang w:val="uk-UA" w:eastAsia="ru-RU"/>
        </w:rPr>
        <w:t xml:space="preserve">Програми військово-патріотичного виховання молоді, допризовної підготовки, призову в ЗСУ на строкову військову службу, військову службу за контрактом та загальну </w:t>
      </w:r>
      <w:r w:rsidRPr="002E3158">
        <w:rPr>
          <w:rFonts w:ascii="Times New Roman" w:eastAsia="Times New Roman" w:hAnsi="Times New Roman"/>
          <w:b/>
          <w:bCs/>
          <w:snapToGrid w:val="0"/>
          <w:sz w:val="28"/>
          <w:szCs w:val="28"/>
          <w:lang w:val="uk-UA" w:eastAsia="ru-RU"/>
        </w:rPr>
        <w:t>мобілізацію військовозобов’язаних</w:t>
      </w:r>
      <w:r w:rsidRPr="002E3158">
        <w:rPr>
          <w:rFonts w:ascii="Times New Roman" w:eastAsia="Times New Roman" w:hAnsi="Times New Roman"/>
          <w:b/>
          <w:snapToGrid w:val="0"/>
          <w:sz w:val="28"/>
          <w:szCs w:val="28"/>
          <w:lang w:val="uk-UA" w:eastAsia="ru-RU"/>
        </w:rPr>
        <w:t xml:space="preserve"> на території селища Ворохта на 2024р.</w:t>
      </w:r>
    </w:p>
    <w:p w:rsidR="00D14FCC" w:rsidRPr="002E3158" w:rsidRDefault="00D14FCC" w:rsidP="00D14FCC">
      <w:pPr>
        <w:widowControl w:val="0"/>
        <w:spacing w:after="0" w:line="240" w:lineRule="auto"/>
        <w:rPr>
          <w:rFonts w:ascii="Times New Roman" w:eastAsia="Times New Roman" w:hAnsi="Times New Roman"/>
          <w:b/>
          <w:snapToGrid w:val="0"/>
          <w:sz w:val="28"/>
          <w:szCs w:val="28"/>
          <w:lang w:val="uk-UA" w:eastAsia="ru-RU"/>
        </w:rPr>
      </w:pPr>
    </w:p>
    <w:p w:rsidR="00D14FCC" w:rsidRPr="002E3158" w:rsidRDefault="00D14FCC" w:rsidP="00D14FCC">
      <w:pPr>
        <w:widowControl w:val="0"/>
        <w:spacing w:after="0" w:line="240" w:lineRule="auto"/>
        <w:ind w:firstLine="708"/>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b/>
          <w:snapToGrid w:val="0"/>
          <w:sz w:val="28"/>
          <w:szCs w:val="28"/>
          <w:lang w:val="uk-UA" w:eastAsia="ru-RU"/>
        </w:rPr>
        <w:t>1. Ініціатор розроблення програми</w:t>
      </w:r>
      <w:r w:rsidRPr="002E3158">
        <w:rPr>
          <w:rFonts w:ascii="Times New Roman" w:eastAsia="Times New Roman" w:hAnsi="Times New Roman"/>
          <w:snapToGrid w:val="0"/>
          <w:sz w:val="28"/>
          <w:szCs w:val="28"/>
          <w:lang w:val="uk-UA" w:eastAsia="ru-RU"/>
        </w:rPr>
        <w:t xml:space="preserve"> – Надвірнянський РТЦК та СП.</w:t>
      </w:r>
    </w:p>
    <w:p w:rsidR="00D14FCC" w:rsidRPr="002E3158" w:rsidRDefault="00D14FCC" w:rsidP="00D14FCC">
      <w:pPr>
        <w:widowControl w:val="0"/>
        <w:spacing w:after="0" w:line="240" w:lineRule="auto"/>
        <w:ind w:firstLine="708"/>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b/>
          <w:snapToGrid w:val="0"/>
          <w:sz w:val="28"/>
          <w:szCs w:val="28"/>
          <w:lang w:val="uk-UA" w:eastAsia="ru-RU"/>
        </w:rPr>
        <w:t>2. Розробник програми</w:t>
      </w:r>
      <w:r w:rsidRPr="002E3158">
        <w:rPr>
          <w:rFonts w:ascii="Times New Roman" w:eastAsia="Times New Roman" w:hAnsi="Times New Roman"/>
          <w:snapToGrid w:val="0"/>
          <w:sz w:val="28"/>
          <w:szCs w:val="28"/>
          <w:lang w:val="uk-UA" w:eastAsia="ru-RU"/>
        </w:rPr>
        <w:t xml:space="preserve"> – Ворохтянська селищна рада</w:t>
      </w:r>
    </w:p>
    <w:p w:rsidR="00D14FCC" w:rsidRPr="002E3158" w:rsidRDefault="00D14FCC" w:rsidP="00D14FCC">
      <w:pPr>
        <w:widowControl w:val="0"/>
        <w:spacing w:after="0" w:line="240" w:lineRule="auto"/>
        <w:ind w:firstLine="708"/>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b/>
          <w:snapToGrid w:val="0"/>
          <w:sz w:val="28"/>
          <w:szCs w:val="28"/>
          <w:lang w:val="uk-UA" w:eastAsia="ru-RU"/>
        </w:rPr>
        <w:t>3. Термін реалізації програми</w:t>
      </w:r>
      <w:r w:rsidRPr="002E3158">
        <w:rPr>
          <w:rFonts w:ascii="Times New Roman" w:eastAsia="Times New Roman" w:hAnsi="Times New Roman"/>
          <w:snapToGrid w:val="0"/>
          <w:sz w:val="28"/>
          <w:szCs w:val="28"/>
          <w:lang w:val="uk-UA" w:eastAsia="ru-RU"/>
        </w:rPr>
        <w:t xml:space="preserve"> -  2024 рік.</w:t>
      </w:r>
    </w:p>
    <w:p w:rsidR="00D14FCC" w:rsidRPr="002E3158" w:rsidRDefault="00D14FCC" w:rsidP="00D14FCC">
      <w:pPr>
        <w:widowControl w:val="0"/>
        <w:spacing w:after="0" w:line="240" w:lineRule="auto"/>
        <w:ind w:firstLine="708"/>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b/>
          <w:snapToGrid w:val="0"/>
          <w:sz w:val="28"/>
          <w:szCs w:val="28"/>
          <w:lang w:val="uk-UA" w:eastAsia="ru-RU"/>
        </w:rPr>
        <w:t>4. Етапи фінансування програми</w:t>
      </w:r>
      <w:r w:rsidRPr="002E3158">
        <w:rPr>
          <w:rFonts w:ascii="Times New Roman" w:eastAsia="Times New Roman" w:hAnsi="Times New Roman"/>
          <w:snapToGrid w:val="0"/>
          <w:sz w:val="28"/>
          <w:szCs w:val="28"/>
          <w:lang w:val="uk-UA" w:eastAsia="ru-RU"/>
        </w:rPr>
        <w:t xml:space="preserve"> – протягом періоду.</w:t>
      </w:r>
    </w:p>
    <w:p w:rsidR="00D14FCC" w:rsidRPr="002E3158" w:rsidRDefault="00D14FCC" w:rsidP="00D14FCC">
      <w:pPr>
        <w:widowControl w:val="0"/>
        <w:spacing w:after="0" w:line="240" w:lineRule="auto"/>
        <w:ind w:firstLine="708"/>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b/>
          <w:snapToGrid w:val="0"/>
          <w:sz w:val="28"/>
          <w:szCs w:val="28"/>
          <w:lang w:val="uk-UA" w:eastAsia="ru-RU"/>
        </w:rPr>
        <w:t>5. Обсяги фінансування програми (тис. грн.)</w:t>
      </w:r>
      <w:r w:rsidRPr="002E3158">
        <w:rPr>
          <w:rFonts w:ascii="Times New Roman" w:eastAsia="Times New Roman" w:hAnsi="Times New Roman"/>
          <w:snapToGrid w:val="0"/>
          <w:sz w:val="28"/>
          <w:szCs w:val="28"/>
          <w:lang w:val="uk-UA" w:eastAsia="ru-RU"/>
        </w:rPr>
        <w:t xml:space="preserve"> –100,0</w:t>
      </w:r>
    </w:p>
    <w:p w:rsidR="00D14FCC" w:rsidRPr="002E3158" w:rsidRDefault="00D14FCC" w:rsidP="00D14FCC">
      <w:pPr>
        <w:widowControl w:val="0"/>
        <w:spacing w:after="0" w:line="240" w:lineRule="auto"/>
        <w:ind w:firstLine="708"/>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862"/>
        <w:gridCol w:w="1848"/>
        <w:gridCol w:w="2398"/>
        <w:gridCol w:w="3046"/>
      </w:tblGrid>
      <w:tr w:rsidR="00D14FCC" w:rsidRPr="002E3158" w:rsidTr="00D14FCC">
        <w:trPr>
          <w:cantSplit/>
          <w:trHeight w:val="240"/>
        </w:trPr>
        <w:tc>
          <w:tcPr>
            <w:tcW w:w="1862" w:type="dxa"/>
            <w:vMerge w:val="restart"/>
            <w:tcBorders>
              <w:top w:val="single" w:sz="4" w:space="0" w:color="000000"/>
              <w:left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Рік</w:t>
            </w:r>
          </w:p>
        </w:tc>
        <w:tc>
          <w:tcPr>
            <w:tcW w:w="72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Обсяги фінансування:</w:t>
            </w:r>
          </w:p>
        </w:tc>
      </w:tr>
      <w:tr w:rsidR="00D14FCC" w:rsidRPr="002E3158" w:rsidTr="00D14FCC">
        <w:trPr>
          <w:cantSplit/>
          <w:trHeight w:val="461"/>
        </w:trPr>
        <w:tc>
          <w:tcPr>
            <w:tcW w:w="1862" w:type="dxa"/>
            <w:vMerge/>
            <w:tcBorders>
              <w:left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p>
        </w:tc>
        <w:tc>
          <w:tcPr>
            <w:tcW w:w="1848" w:type="dxa"/>
            <w:vMerge w:val="restart"/>
            <w:tcBorders>
              <w:top w:val="single" w:sz="4" w:space="0" w:color="000000"/>
              <w:left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Всього</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в тому числі за джерелами фінансування:</w:t>
            </w:r>
          </w:p>
        </w:tc>
      </w:tr>
      <w:tr w:rsidR="00D14FCC" w:rsidRPr="002E3158" w:rsidTr="00D14FCC">
        <w:trPr>
          <w:cantSplit/>
          <w:trHeight w:val="466"/>
        </w:trPr>
        <w:tc>
          <w:tcPr>
            <w:tcW w:w="1862" w:type="dxa"/>
            <w:vMerge/>
            <w:tcBorders>
              <w:left w:val="single" w:sz="4" w:space="0" w:color="000000"/>
              <w:bottom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p>
        </w:tc>
        <w:tc>
          <w:tcPr>
            <w:tcW w:w="1848" w:type="dxa"/>
            <w:vMerge/>
            <w:tcBorders>
              <w:left w:val="single" w:sz="4" w:space="0" w:color="000000"/>
              <w:bottom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p>
        </w:tc>
        <w:tc>
          <w:tcPr>
            <w:tcW w:w="2398" w:type="dxa"/>
            <w:tcBorders>
              <w:top w:val="single" w:sz="4" w:space="0" w:color="000000"/>
              <w:left w:val="single" w:sz="4" w:space="0" w:color="000000"/>
              <w:bottom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обласний бюджет</w:t>
            </w: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місцевий бюджет</w:t>
            </w:r>
          </w:p>
        </w:tc>
      </w:tr>
      <w:tr w:rsidR="00D14FCC" w:rsidRPr="002E3158" w:rsidTr="00D14FCC">
        <w:trPr>
          <w:trHeight w:val="235"/>
        </w:trPr>
        <w:tc>
          <w:tcPr>
            <w:tcW w:w="1862" w:type="dxa"/>
            <w:tcBorders>
              <w:top w:val="single" w:sz="4" w:space="0" w:color="000000"/>
              <w:left w:val="single" w:sz="4" w:space="0" w:color="000000"/>
              <w:bottom w:val="single" w:sz="4" w:space="0" w:color="000000"/>
            </w:tcBorders>
            <w:shd w:val="clear" w:color="auto" w:fill="FFFFFF"/>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2024 </w:t>
            </w:r>
          </w:p>
        </w:tc>
        <w:tc>
          <w:tcPr>
            <w:tcW w:w="1848" w:type="dxa"/>
            <w:tcBorders>
              <w:top w:val="single" w:sz="4" w:space="0" w:color="000000"/>
              <w:left w:val="single" w:sz="4" w:space="0" w:color="000000"/>
              <w:bottom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100,0 </w:t>
            </w:r>
          </w:p>
        </w:tc>
        <w:tc>
          <w:tcPr>
            <w:tcW w:w="2398" w:type="dxa"/>
            <w:tcBorders>
              <w:top w:val="single" w:sz="4" w:space="0" w:color="000000"/>
              <w:left w:val="single" w:sz="4" w:space="0" w:color="000000"/>
              <w:bottom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w:t>
            </w:r>
          </w:p>
        </w:tc>
        <w:tc>
          <w:tcPr>
            <w:tcW w:w="3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100,0 </w:t>
            </w:r>
          </w:p>
        </w:tc>
      </w:tr>
    </w:tbl>
    <w:p w:rsidR="00D14FCC" w:rsidRPr="002E3158" w:rsidRDefault="00D14FCC" w:rsidP="00D14FCC">
      <w:pPr>
        <w:widowControl w:val="0"/>
        <w:spacing w:after="0" w:line="240" w:lineRule="auto"/>
        <w:ind w:firstLine="708"/>
        <w:jc w:val="both"/>
        <w:rPr>
          <w:rFonts w:ascii="Times New Roman" w:eastAsia="Times New Roman" w:hAnsi="Times New Roman"/>
          <w:b/>
          <w:snapToGrid w:val="0"/>
          <w:sz w:val="28"/>
          <w:szCs w:val="28"/>
          <w:lang w:val="uk-UA" w:eastAsia="ru-RU"/>
        </w:rPr>
      </w:pPr>
    </w:p>
    <w:p w:rsidR="00D14FCC" w:rsidRPr="002E3158" w:rsidRDefault="00D14FCC" w:rsidP="00D14FCC">
      <w:pPr>
        <w:widowControl w:val="0"/>
        <w:spacing w:after="0" w:line="240" w:lineRule="auto"/>
        <w:ind w:firstLine="708"/>
        <w:jc w:val="both"/>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t>6. Очікувані результати виконання програми:</w:t>
      </w:r>
    </w:p>
    <w:p w:rsidR="00D14FCC" w:rsidRPr="002E3158" w:rsidRDefault="00D14FCC" w:rsidP="00D14FCC">
      <w:pPr>
        <w:widowControl w:val="0"/>
        <w:numPr>
          <w:ilvl w:val="0"/>
          <w:numId w:val="38"/>
        </w:numPr>
        <w:tabs>
          <w:tab w:val="left" w:pos="756"/>
        </w:tabs>
        <w:suppressAutoHyphens/>
        <w:spacing w:after="0" w:line="240" w:lineRule="auto"/>
        <w:ind w:left="0" w:right="28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удосконалення заходів допризовної підготовки і військово-патріотичного виховання молоді, забезпечення єдності навчання, виховання, розвитку і психологічної підготовки молоді до захисту Вітчизни та вироблення єдиних поглядів на проблему виховання патріота та громадянина;</w:t>
      </w:r>
    </w:p>
    <w:p w:rsidR="00D14FCC" w:rsidRPr="002E3158" w:rsidRDefault="00D14FCC" w:rsidP="00D14FCC">
      <w:pPr>
        <w:widowControl w:val="0"/>
        <w:numPr>
          <w:ilvl w:val="0"/>
          <w:numId w:val="38"/>
        </w:numPr>
        <w:tabs>
          <w:tab w:val="left" w:pos="756"/>
        </w:tabs>
        <w:suppressAutoHyphens/>
        <w:spacing w:after="0" w:line="240" w:lineRule="auto"/>
        <w:ind w:left="0" w:right="28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формування у молоді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p w:rsidR="00D14FCC" w:rsidRPr="002E3158" w:rsidRDefault="00D14FCC" w:rsidP="00D14FCC">
      <w:pPr>
        <w:widowControl w:val="0"/>
        <w:numPr>
          <w:ilvl w:val="0"/>
          <w:numId w:val="38"/>
        </w:numPr>
        <w:tabs>
          <w:tab w:val="left" w:pos="756"/>
        </w:tabs>
        <w:suppressAutoHyphens/>
        <w:spacing w:after="0" w:line="240" w:lineRule="auto"/>
        <w:ind w:left="0" w:right="28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зміцнення шефських зв'язків військових частин з навчальними закладами району, в яких проводиться допризовна підготовка, взаємодії з ветеранськими та іншими організаціями патріотичного спрямування;</w:t>
      </w:r>
    </w:p>
    <w:p w:rsidR="00D14FCC" w:rsidRPr="002E3158" w:rsidRDefault="00D14FCC" w:rsidP="00D14FCC">
      <w:pPr>
        <w:widowControl w:val="0"/>
        <w:numPr>
          <w:ilvl w:val="0"/>
          <w:numId w:val="38"/>
        </w:numPr>
        <w:tabs>
          <w:tab w:val="left" w:pos="756"/>
        </w:tabs>
        <w:suppressAutoHyphens/>
        <w:spacing w:after="0" w:line="240" w:lineRule="auto"/>
        <w:ind w:left="0" w:right="-232"/>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підвищення якості підготовки призовників до вступу у військові ліцеї, вищі військові навчальні заклади та вищі навчальні заклади, які мають військові навчальні підрозділи;</w:t>
      </w:r>
    </w:p>
    <w:p w:rsidR="00D14FCC" w:rsidRPr="002E3158" w:rsidRDefault="00D14FCC" w:rsidP="00D14FCC">
      <w:pPr>
        <w:widowControl w:val="0"/>
        <w:numPr>
          <w:ilvl w:val="0"/>
          <w:numId w:val="38"/>
        </w:numPr>
        <w:tabs>
          <w:tab w:val="left" w:pos="756"/>
        </w:tabs>
        <w:suppressAutoHyphens/>
        <w:spacing w:after="0" w:line="240" w:lineRule="auto"/>
        <w:ind w:left="0" w:right="-232"/>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призов військовозобов’язаних на час загальної мобілізації та військового стану;</w:t>
      </w:r>
    </w:p>
    <w:p w:rsidR="00D14FCC" w:rsidRPr="002E3158" w:rsidRDefault="00D14FCC" w:rsidP="00D14FCC">
      <w:pPr>
        <w:widowControl w:val="0"/>
        <w:numPr>
          <w:ilvl w:val="0"/>
          <w:numId w:val="38"/>
        </w:numPr>
        <w:tabs>
          <w:tab w:val="left" w:pos="756"/>
        </w:tabs>
        <w:suppressAutoHyphens/>
        <w:spacing w:after="0" w:line="240" w:lineRule="auto"/>
        <w:ind w:left="0" w:right="-232"/>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зміцнення матеріально-технічної бази Надвірнянського РТЦК та СП.</w:t>
      </w:r>
    </w:p>
    <w:p w:rsidR="00D14FCC" w:rsidRPr="002E3158" w:rsidRDefault="00D14FCC" w:rsidP="00D14FCC">
      <w:pPr>
        <w:widowControl w:val="0"/>
        <w:tabs>
          <w:tab w:val="left" w:pos="756"/>
        </w:tabs>
        <w:spacing w:after="0" w:line="240" w:lineRule="auto"/>
        <w:ind w:left="420" w:hanging="294"/>
        <w:jc w:val="both"/>
        <w:rPr>
          <w:rFonts w:ascii="Times New Roman" w:eastAsia="Times New Roman" w:hAnsi="Times New Roman"/>
          <w:b/>
          <w:snapToGrid w:val="0"/>
          <w:sz w:val="28"/>
          <w:szCs w:val="28"/>
          <w:lang w:val="uk-UA" w:eastAsia="ru-RU"/>
        </w:rPr>
      </w:pPr>
    </w:p>
    <w:p w:rsidR="00D14FCC" w:rsidRPr="002E3158" w:rsidRDefault="00D14FCC" w:rsidP="00D14FCC">
      <w:pPr>
        <w:widowControl w:val="0"/>
        <w:tabs>
          <w:tab w:val="left" w:pos="756"/>
        </w:tabs>
        <w:spacing w:after="0" w:line="240" w:lineRule="auto"/>
        <w:ind w:left="420" w:hanging="294"/>
        <w:jc w:val="both"/>
        <w:rPr>
          <w:rFonts w:ascii="Times New Roman" w:eastAsia="Times New Roman" w:hAnsi="Times New Roman"/>
          <w:b/>
          <w:snapToGrid w:val="0"/>
          <w:sz w:val="28"/>
          <w:szCs w:val="28"/>
          <w:lang w:val="uk-UA" w:eastAsia="ru-RU"/>
        </w:rPr>
      </w:pPr>
    </w:p>
    <w:p w:rsidR="00D14FCC" w:rsidRPr="002E3158" w:rsidRDefault="00D14FCC" w:rsidP="00D14FCC">
      <w:pPr>
        <w:widowControl w:val="0"/>
        <w:spacing w:after="0" w:line="240" w:lineRule="auto"/>
        <w:rPr>
          <w:rFonts w:ascii="Times New Roman" w:eastAsia="Times New Roman" w:hAnsi="Times New Roman"/>
          <w:b/>
          <w:bCs/>
          <w:snapToGrid w:val="0"/>
          <w:sz w:val="28"/>
          <w:szCs w:val="28"/>
          <w:lang w:val="uk-UA" w:eastAsia="ru-RU"/>
        </w:rPr>
      </w:pPr>
      <w:bookmarkStart w:id="3" w:name="bookmark3"/>
      <w:r w:rsidRPr="002E3158">
        <w:rPr>
          <w:rFonts w:ascii="Times New Roman" w:eastAsia="Times New Roman" w:hAnsi="Times New Roman"/>
          <w:b/>
          <w:bCs/>
          <w:snapToGrid w:val="0"/>
          <w:sz w:val="28"/>
          <w:szCs w:val="28"/>
          <w:lang w:val="uk-UA" w:eastAsia="ru-RU"/>
        </w:rPr>
        <w:t>Керівник програми:</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Завідувач сектору цивільного захисту та</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мобілізаційної підготовки</w:t>
      </w: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r>
      <w:r w:rsidRPr="002E3158">
        <w:rPr>
          <w:rFonts w:ascii="Times New Roman" w:eastAsia="Times New Roman" w:hAnsi="Times New Roman"/>
          <w:b/>
          <w:bCs/>
          <w:snapToGrid w:val="0"/>
          <w:sz w:val="28"/>
          <w:szCs w:val="28"/>
          <w:lang w:val="uk-UA" w:eastAsia="ru-RU"/>
        </w:rPr>
        <w:tab/>
        <w:t xml:space="preserve">         Петрованчук В.М.</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Замовник програми:</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ТВ начальника Надвірнянського</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РТЦК та СП                                                                 Кузьмук М.О.</w:t>
      </w:r>
    </w:p>
    <w:p w:rsidR="00D14FCC" w:rsidRPr="002E3158" w:rsidRDefault="00D14FCC" w:rsidP="00D14FCC">
      <w:pPr>
        <w:spacing w:after="200" w:line="276" w:lineRule="auto"/>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br w:type="page"/>
      </w:r>
    </w:p>
    <w:p w:rsidR="00D14FCC" w:rsidRPr="002E3158" w:rsidRDefault="00D14FCC" w:rsidP="00D14FCC">
      <w:pPr>
        <w:pageBreakBefore/>
        <w:widowControl w:val="0"/>
        <w:spacing w:after="0" w:line="240" w:lineRule="auto"/>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lastRenderedPageBreak/>
        <w:t>Характеристика програми</w:t>
      </w:r>
    </w:p>
    <w:bookmarkEnd w:id="3"/>
    <w:p w:rsidR="00D14FCC" w:rsidRPr="002E3158" w:rsidRDefault="00D14FCC" w:rsidP="00D14FCC">
      <w:pPr>
        <w:widowControl w:val="0"/>
        <w:spacing w:after="0" w:line="240" w:lineRule="auto"/>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t>військово-патріотичного виховання молоді, допризовної підготовки, призову в ЗСУ на строкову військову службу, військову службу за контрактом та загальну мобілізацію військовозобов’язаних на території селища Ворохта на 2024р.</w:t>
      </w:r>
    </w:p>
    <w:p w:rsidR="00D14FCC" w:rsidRPr="002E3158" w:rsidRDefault="00D14FCC" w:rsidP="00D14FCC">
      <w:pPr>
        <w:widowControl w:val="0"/>
        <w:spacing w:after="0" w:line="240" w:lineRule="auto"/>
        <w:jc w:val="center"/>
        <w:rPr>
          <w:rFonts w:ascii="Times New Roman" w:eastAsia="Times New Roman" w:hAnsi="Times New Roman"/>
          <w:b/>
          <w:snapToGrid w:val="0"/>
          <w:sz w:val="28"/>
          <w:szCs w:val="28"/>
          <w:lang w:val="uk-UA" w:eastAsia="ru-RU"/>
        </w:rPr>
      </w:pP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b/>
          <w:kern w:val="1"/>
          <w:sz w:val="28"/>
          <w:szCs w:val="28"/>
          <w:u w:val="single"/>
          <w:lang w:val="uk-UA" w:eastAsia="hi-IN" w:bidi="hi-IN"/>
        </w:rPr>
      </w:pPr>
      <w:r w:rsidRPr="002E3158">
        <w:rPr>
          <w:rFonts w:ascii="Times New Roman" w:eastAsia="Arial Unicode MS" w:hAnsi="Times New Roman"/>
          <w:b/>
          <w:kern w:val="1"/>
          <w:sz w:val="28"/>
          <w:szCs w:val="28"/>
          <w:u w:val="single"/>
          <w:lang w:val="uk-UA" w:eastAsia="hi-IN" w:bidi="hi-IN"/>
        </w:rPr>
        <w:t>Назва програми:</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b/>
          <w:kern w:val="1"/>
          <w:sz w:val="28"/>
          <w:szCs w:val="28"/>
          <w:u w:val="single"/>
          <w:lang w:val="uk-UA" w:eastAsia="hi-IN" w:bidi="hi-IN"/>
        </w:rPr>
      </w:pPr>
      <w:r w:rsidRPr="002E3158">
        <w:rPr>
          <w:rFonts w:ascii="Times New Roman" w:eastAsia="Arial Unicode MS" w:hAnsi="Times New Roman"/>
          <w:kern w:val="1"/>
          <w:sz w:val="28"/>
          <w:szCs w:val="28"/>
          <w:lang w:val="uk-UA" w:eastAsia="hi-IN" w:bidi="hi-IN"/>
        </w:rPr>
        <w:t>Програма військово-патріотичного виховання молоді, допризовної підготовки, призову в ЗСУ на строкову військову службу, військову службу за контрактом, загальну мобілізацію військовозобов’язаних на території селища Ворохта на 2024 рік.</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b/>
          <w:kern w:val="1"/>
          <w:sz w:val="28"/>
          <w:szCs w:val="28"/>
          <w:u w:val="single"/>
          <w:lang w:val="uk-UA" w:eastAsia="hi-IN" w:bidi="hi-IN"/>
        </w:rPr>
      </w:pPr>
      <w:r w:rsidRPr="002E3158">
        <w:rPr>
          <w:rFonts w:ascii="Times New Roman" w:eastAsia="Arial Unicode MS" w:hAnsi="Times New Roman"/>
          <w:b/>
          <w:kern w:val="1"/>
          <w:sz w:val="28"/>
          <w:szCs w:val="28"/>
          <w:u w:val="single"/>
          <w:lang w:val="uk-UA" w:eastAsia="hi-IN" w:bidi="hi-IN"/>
        </w:rPr>
        <w:t>1.Підстави для прийняття рішення про розробку Програми:</w:t>
      </w:r>
    </w:p>
    <w:p w:rsidR="00D14FCC" w:rsidRPr="002E3158" w:rsidRDefault="00D14FCC" w:rsidP="00D14FCC">
      <w:pPr>
        <w:widowControl w:val="0"/>
        <w:numPr>
          <w:ilvl w:val="0"/>
          <w:numId w:val="10"/>
        </w:numPr>
        <w:tabs>
          <w:tab w:val="left" w:pos="709"/>
        </w:tabs>
        <w:suppressAutoHyphens/>
        <w:spacing w:after="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Закон України «Про оборону України»;</w:t>
      </w:r>
    </w:p>
    <w:p w:rsidR="00D14FCC" w:rsidRPr="002E3158" w:rsidRDefault="00D14FCC" w:rsidP="00D14FCC">
      <w:pPr>
        <w:widowControl w:val="0"/>
        <w:numPr>
          <w:ilvl w:val="0"/>
          <w:numId w:val="10"/>
        </w:numPr>
        <w:suppressAutoHyphens/>
        <w:spacing w:after="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Закон України «Про військовий обов'язок і військову службу»;</w:t>
      </w:r>
    </w:p>
    <w:p w:rsidR="00D14FCC" w:rsidRPr="002E3158" w:rsidRDefault="00D14FCC" w:rsidP="00D14FCC">
      <w:pPr>
        <w:widowControl w:val="0"/>
        <w:numPr>
          <w:ilvl w:val="0"/>
          <w:numId w:val="10"/>
        </w:numPr>
        <w:tabs>
          <w:tab w:val="left" w:pos="709"/>
        </w:tabs>
        <w:suppressAutoHyphens/>
        <w:spacing w:after="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«Концепція допризовної підготовки і військово-патріотичного виховання молоді», схвалена Указом Президента України від 25 жовтня 2002 року № 948/2002 «Про Концепцію допризовної підготовки і військово-патріотичне виховання молоді»;</w:t>
      </w:r>
    </w:p>
    <w:p w:rsidR="00D14FCC" w:rsidRPr="002E3158" w:rsidRDefault="00D14FCC" w:rsidP="00D14FCC">
      <w:pPr>
        <w:widowControl w:val="0"/>
        <w:numPr>
          <w:ilvl w:val="0"/>
          <w:numId w:val="10"/>
        </w:numPr>
        <w:tabs>
          <w:tab w:val="left" w:pos="1535"/>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Указу Президента України «Про рішення Ради національної безпеки і оборони України» від 20.05.2016р. «Про Стратегічний оборонний бюлетень України від 06.06.2016р. №240/2016,</w:t>
      </w:r>
    </w:p>
    <w:p w:rsidR="00D14FCC" w:rsidRPr="002E3158" w:rsidRDefault="00D14FCC" w:rsidP="00D14FCC">
      <w:pPr>
        <w:widowControl w:val="0"/>
        <w:numPr>
          <w:ilvl w:val="0"/>
          <w:numId w:val="10"/>
        </w:numPr>
        <w:tabs>
          <w:tab w:val="left" w:pos="1538"/>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Розпорядження Кабінету Міністрів України «Про реалізацію пілотного проекту щодо утворення територіального Центру комплектування та соціальної підтримки» від 19.07.2017р. №492-р;</w:t>
      </w:r>
    </w:p>
    <w:p w:rsidR="00D14FCC" w:rsidRPr="002E3158" w:rsidRDefault="00D14FCC" w:rsidP="00D14FCC">
      <w:pPr>
        <w:widowControl w:val="0"/>
        <w:numPr>
          <w:ilvl w:val="0"/>
          <w:numId w:val="10"/>
        </w:numPr>
        <w:tabs>
          <w:tab w:val="left" w:pos="1538"/>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«Положення про допризовну підготовку» та «Положення про підготовку призовників з військово-технічних спеціальностей», затверджені постановою Кабінету Міністрів України від 30 листопада 2000 року №1770;</w:t>
      </w:r>
    </w:p>
    <w:p w:rsidR="00D14FCC" w:rsidRPr="002E3158" w:rsidRDefault="00D14FCC" w:rsidP="00D14FCC">
      <w:pPr>
        <w:widowControl w:val="0"/>
        <w:numPr>
          <w:ilvl w:val="0"/>
          <w:numId w:val="10"/>
        </w:numPr>
        <w:tabs>
          <w:tab w:val="left" w:pos="1538"/>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затверджене постановою Кабінету Міністрів України від 21 березня 2002 року № 352;</w:t>
      </w:r>
    </w:p>
    <w:p w:rsidR="00D14FCC" w:rsidRPr="002E3158" w:rsidRDefault="00D14FCC" w:rsidP="00D14FCC">
      <w:pPr>
        <w:widowControl w:val="0"/>
        <w:numPr>
          <w:ilvl w:val="0"/>
          <w:numId w:val="10"/>
        </w:numPr>
        <w:tabs>
          <w:tab w:val="left" w:pos="1538"/>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Указ Президента від 24.02.2022 року № 64 «Про введення військового стану»;</w:t>
      </w:r>
    </w:p>
    <w:p w:rsidR="00D14FCC" w:rsidRPr="002E3158" w:rsidRDefault="00D14FCC" w:rsidP="00D14FCC">
      <w:pPr>
        <w:widowControl w:val="0"/>
        <w:numPr>
          <w:ilvl w:val="0"/>
          <w:numId w:val="10"/>
        </w:numPr>
        <w:tabs>
          <w:tab w:val="left" w:pos="1538"/>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Указ Президента від 24.02.2022 року № 69 «Про загальну мобілізацію»</w:t>
      </w:r>
    </w:p>
    <w:p w:rsidR="00D14FCC" w:rsidRPr="002E3158" w:rsidRDefault="00D14FCC" w:rsidP="00D14FCC">
      <w:pPr>
        <w:widowControl w:val="0"/>
        <w:tabs>
          <w:tab w:val="left" w:pos="1538"/>
        </w:tabs>
        <w:suppressAutoHyphens/>
        <w:spacing w:after="0" w:line="240" w:lineRule="auto"/>
        <w:ind w:left="724"/>
        <w:jc w:val="both"/>
        <w:rPr>
          <w:rFonts w:ascii="Times New Roman" w:eastAsia="Arial Unicode MS" w:hAnsi="Times New Roman"/>
          <w:kern w:val="1"/>
          <w:sz w:val="28"/>
          <w:szCs w:val="28"/>
          <w:lang w:val="uk-UA" w:eastAsia="hi-IN" w:bidi="hi-IN"/>
        </w:rPr>
      </w:pPr>
    </w:p>
    <w:p w:rsidR="00D14FCC" w:rsidRPr="002E3158" w:rsidRDefault="00D14FCC" w:rsidP="00D14FCC">
      <w:pPr>
        <w:widowControl w:val="0"/>
        <w:suppressAutoHyphens/>
        <w:spacing w:after="0" w:line="240" w:lineRule="auto"/>
        <w:ind w:left="60" w:firstLine="664"/>
        <w:jc w:val="center"/>
        <w:rPr>
          <w:rFonts w:ascii="Times New Roman" w:eastAsia="Arial Unicode MS" w:hAnsi="Times New Roman"/>
          <w:b/>
          <w:kern w:val="1"/>
          <w:sz w:val="28"/>
          <w:szCs w:val="28"/>
          <w:u w:val="single"/>
          <w:lang w:val="uk-UA" w:eastAsia="hi-IN" w:bidi="hi-IN"/>
        </w:rPr>
      </w:pPr>
      <w:r w:rsidRPr="002E3158">
        <w:rPr>
          <w:rFonts w:ascii="Times New Roman" w:eastAsia="Arial Unicode MS" w:hAnsi="Times New Roman"/>
          <w:b/>
          <w:kern w:val="1"/>
          <w:sz w:val="28"/>
          <w:szCs w:val="28"/>
          <w:u w:val="single"/>
          <w:lang w:val="uk-UA" w:eastAsia="hi-IN" w:bidi="hi-IN"/>
        </w:rPr>
        <w:t>2. Мета програми:</w:t>
      </w:r>
    </w:p>
    <w:p w:rsidR="00D14FCC" w:rsidRPr="002E3158" w:rsidRDefault="00D14FCC" w:rsidP="00D14FCC">
      <w:pPr>
        <w:widowControl w:val="0"/>
        <w:numPr>
          <w:ilvl w:val="0"/>
          <w:numId w:val="37"/>
        </w:numPr>
        <w:tabs>
          <w:tab w:val="num" w:pos="709"/>
        </w:tabs>
        <w:suppressAutoHyphens/>
        <w:spacing w:after="0" w:line="240" w:lineRule="auto"/>
        <w:ind w:left="0" w:firstLine="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удосконалення заходів допризовної підготовки і військово-патріотичного виховання молоді, забезпечення єдності навчання, виховання, розвитку і психологічної підготовки молоді до захисту Вітчизни та вироблення єдиних поглядів на проблему виховання патріота та громадянина;</w:t>
      </w:r>
    </w:p>
    <w:p w:rsidR="00D14FCC" w:rsidRPr="002E3158" w:rsidRDefault="00D14FCC" w:rsidP="00D14FCC">
      <w:pPr>
        <w:widowControl w:val="0"/>
        <w:numPr>
          <w:ilvl w:val="0"/>
          <w:numId w:val="37"/>
        </w:numPr>
        <w:tabs>
          <w:tab w:val="left" w:pos="0"/>
          <w:tab w:val="num" w:pos="709"/>
        </w:tabs>
        <w:suppressAutoHyphens/>
        <w:spacing w:after="0" w:line="240" w:lineRule="auto"/>
        <w:ind w:left="0" w:firstLine="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формування у молоді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p w:rsidR="00D14FCC" w:rsidRPr="002E3158" w:rsidRDefault="00D14FCC" w:rsidP="00D14FCC">
      <w:pPr>
        <w:widowControl w:val="0"/>
        <w:numPr>
          <w:ilvl w:val="0"/>
          <w:numId w:val="37"/>
        </w:numPr>
        <w:tabs>
          <w:tab w:val="left" w:pos="0"/>
          <w:tab w:val="left" w:pos="709"/>
        </w:tabs>
        <w:suppressAutoHyphens/>
        <w:spacing w:after="0" w:line="240" w:lineRule="auto"/>
        <w:ind w:left="0" w:firstLine="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зміцнення шефських зв'язків військових частин з навчальними закладами району, в яких проводиться допризовна підготовка, взаємодії з ветеранськими та іншими організаціями патріотичного спрямування;</w:t>
      </w:r>
    </w:p>
    <w:p w:rsidR="00D14FCC" w:rsidRPr="002E3158" w:rsidRDefault="00D14FCC" w:rsidP="00D14FCC">
      <w:pPr>
        <w:widowControl w:val="0"/>
        <w:numPr>
          <w:ilvl w:val="0"/>
          <w:numId w:val="37"/>
        </w:numPr>
        <w:tabs>
          <w:tab w:val="left" w:pos="0"/>
        </w:tabs>
        <w:suppressAutoHyphens/>
        <w:spacing w:after="0" w:line="240" w:lineRule="auto"/>
        <w:ind w:left="426" w:hanging="28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удосконалення якості підготовки та накопичення військово-навчених людських ресурсів, які підлягають призову на військову службу;</w:t>
      </w:r>
    </w:p>
    <w:p w:rsidR="00D14FCC" w:rsidRPr="002E3158" w:rsidRDefault="00D14FCC" w:rsidP="00D14FCC">
      <w:pPr>
        <w:widowControl w:val="0"/>
        <w:numPr>
          <w:ilvl w:val="0"/>
          <w:numId w:val="37"/>
        </w:numPr>
        <w:tabs>
          <w:tab w:val="left" w:pos="426"/>
        </w:tabs>
        <w:suppressAutoHyphens/>
        <w:spacing w:after="0" w:line="240" w:lineRule="auto"/>
        <w:ind w:left="426" w:hanging="28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lastRenderedPageBreak/>
        <w:t>підвищення якості підготовки призовників до вступу у військові ліцеї, вищі військові навчальні заклади та вищі навчальні заклади, які мають військові навчальні підрозділи;</w:t>
      </w:r>
    </w:p>
    <w:p w:rsidR="00D14FCC" w:rsidRPr="002E3158" w:rsidRDefault="00D14FCC" w:rsidP="00D14FCC">
      <w:pPr>
        <w:widowControl w:val="0"/>
        <w:numPr>
          <w:ilvl w:val="0"/>
          <w:numId w:val="37"/>
        </w:numPr>
        <w:tabs>
          <w:tab w:val="left" w:pos="426"/>
        </w:tabs>
        <w:suppressAutoHyphens/>
        <w:spacing w:after="0" w:line="240" w:lineRule="auto"/>
        <w:ind w:left="426" w:hanging="28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зміцнення матеріально-технічної бази Надвірнянського РТЦК та СП.</w:t>
      </w:r>
    </w:p>
    <w:p w:rsidR="00D14FCC" w:rsidRPr="002E3158" w:rsidRDefault="00D14FCC" w:rsidP="00D14FCC">
      <w:pPr>
        <w:widowControl w:val="0"/>
        <w:numPr>
          <w:ilvl w:val="0"/>
          <w:numId w:val="37"/>
        </w:numPr>
        <w:tabs>
          <w:tab w:val="left" w:pos="426"/>
        </w:tabs>
        <w:suppressAutoHyphens/>
        <w:spacing w:after="0" w:line="240" w:lineRule="auto"/>
        <w:ind w:left="426" w:hanging="28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Проведення загальної мобілізації.</w:t>
      </w:r>
    </w:p>
    <w:p w:rsidR="00D14FCC" w:rsidRPr="002E3158" w:rsidRDefault="00D14FCC" w:rsidP="00D14FCC">
      <w:pPr>
        <w:widowControl w:val="0"/>
        <w:tabs>
          <w:tab w:val="left" w:pos="426"/>
        </w:tabs>
        <w:suppressAutoHyphens/>
        <w:spacing w:after="0" w:line="240" w:lineRule="auto"/>
        <w:ind w:left="426"/>
        <w:jc w:val="both"/>
        <w:rPr>
          <w:rFonts w:ascii="Times New Roman" w:eastAsia="Arial Unicode MS" w:hAnsi="Times New Roman"/>
          <w:kern w:val="1"/>
          <w:sz w:val="28"/>
          <w:szCs w:val="28"/>
          <w:lang w:val="uk-UA" w:eastAsia="hi-IN" w:bidi="hi-IN"/>
        </w:rPr>
      </w:pPr>
    </w:p>
    <w:p w:rsidR="00D14FCC" w:rsidRPr="002E3158" w:rsidRDefault="00D14FCC" w:rsidP="00D14FCC">
      <w:pPr>
        <w:widowControl w:val="0"/>
        <w:suppressAutoHyphens/>
        <w:spacing w:after="0" w:line="240" w:lineRule="auto"/>
        <w:jc w:val="center"/>
        <w:rPr>
          <w:rFonts w:ascii="Times New Roman" w:eastAsia="Arial Unicode MS" w:hAnsi="Times New Roman"/>
          <w:b/>
          <w:kern w:val="1"/>
          <w:sz w:val="28"/>
          <w:szCs w:val="28"/>
          <w:u w:val="single"/>
          <w:lang w:val="uk-UA" w:eastAsia="hi-IN" w:bidi="hi-IN"/>
        </w:rPr>
      </w:pPr>
      <w:r w:rsidRPr="002E3158">
        <w:rPr>
          <w:rFonts w:ascii="Times New Roman" w:eastAsia="Arial Unicode MS" w:hAnsi="Times New Roman"/>
          <w:b/>
          <w:kern w:val="1"/>
          <w:sz w:val="28"/>
          <w:szCs w:val="28"/>
          <w:u w:val="single"/>
          <w:lang w:val="uk-UA" w:eastAsia="hi-IN" w:bidi="hi-IN"/>
        </w:rPr>
        <w:t>3. Виконавці програми:</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Надвірнянський РТЦК та СП; Ворохтянська селищна рада;</w:t>
      </w:r>
    </w:p>
    <w:p w:rsidR="00D14FCC" w:rsidRPr="002E3158" w:rsidRDefault="00D14FCC" w:rsidP="00D14FCC">
      <w:pPr>
        <w:widowControl w:val="0"/>
        <w:spacing w:after="0" w:line="240" w:lineRule="auto"/>
        <w:rPr>
          <w:rFonts w:ascii="Times New Roman" w:eastAsia="Times New Roman" w:hAnsi="Times New Roman"/>
          <w:snapToGrid w:val="0"/>
          <w:sz w:val="20"/>
          <w:szCs w:val="20"/>
          <w:lang w:val="uk-UA" w:eastAsia="ru-RU"/>
        </w:rPr>
      </w:pPr>
    </w:p>
    <w:p w:rsidR="00D14FCC" w:rsidRPr="002E3158" w:rsidRDefault="00D14FCC" w:rsidP="00D14FCC">
      <w:pPr>
        <w:widowControl w:val="0"/>
        <w:tabs>
          <w:tab w:val="left" w:pos="3135"/>
        </w:tabs>
        <w:spacing w:after="0" w:line="240" w:lineRule="auto"/>
        <w:jc w:val="center"/>
        <w:rPr>
          <w:rFonts w:ascii="Times New Roman" w:eastAsia="Times New Roman" w:hAnsi="Times New Roman"/>
          <w:b/>
          <w:snapToGrid w:val="0"/>
          <w:sz w:val="28"/>
          <w:szCs w:val="28"/>
          <w:u w:val="single"/>
          <w:lang w:val="uk-UA" w:eastAsia="ru-RU"/>
        </w:rPr>
      </w:pPr>
      <w:r w:rsidRPr="002E3158">
        <w:rPr>
          <w:rFonts w:ascii="Times New Roman" w:eastAsia="Times New Roman" w:hAnsi="Times New Roman"/>
          <w:b/>
          <w:snapToGrid w:val="0"/>
          <w:sz w:val="28"/>
          <w:szCs w:val="28"/>
          <w:u w:val="single"/>
          <w:lang w:val="uk-UA" w:eastAsia="ru-RU"/>
        </w:rPr>
        <w:t>4. Основні програмні заходи:</w:t>
      </w:r>
    </w:p>
    <w:p w:rsidR="00D14FCC" w:rsidRPr="002E3158" w:rsidRDefault="00D14FCC" w:rsidP="00D14FCC">
      <w:pPr>
        <w:widowControl w:val="0"/>
        <w:numPr>
          <w:ilvl w:val="0"/>
          <w:numId w:val="36"/>
        </w:numPr>
        <w:tabs>
          <w:tab w:val="left" w:pos="1966"/>
        </w:tabs>
        <w:suppressAutoHyphens/>
        <w:spacing w:after="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Допризовна підготовка і військово-патріотичне виховання молоді, загальна мобілізація.</w:t>
      </w:r>
    </w:p>
    <w:p w:rsidR="00D14FCC" w:rsidRPr="002E3158" w:rsidRDefault="00D14FCC" w:rsidP="00D14FCC">
      <w:pPr>
        <w:widowControl w:val="0"/>
        <w:numPr>
          <w:ilvl w:val="0"/>
          <w:numId w:val="36"/>
        </w:numPr>
        <w:tabs>
          <w:tab w:val="left" w:pos="1966"/>
        </w:tabs>
        <w:suppressAutoHyphens/>
        <w:spacing w:after="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Медичне забезпечення.</w:t>
      </w:r>
    </w:p>
    <w:p w:rsidR="00D14FCC" w:rsidRPr="002E3158" w:rsidRDefault="00D14FCC" w:rsidP="00D14FCC">
      <w:pPr>
        <w:widowControl w:val="0"/>
        <w:numPr>
          <w:ilvl w:val="0"/>
          <w:numId w:val="36"/>
        </w:numPr>
        <w:tabs>
          <w:tab w:val="left" w:pos="1966"/>
        </w:tabs>
        <w:suppressAutoHyphens/>
        <w:spacing w:after="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Приписка громадян України до призовної дільниці, призов і прийняття на військову службу.</w:t>
      </w:r>
    </w:p>
    <w:p w:rsidR="00D14FCC" w:rsidRPr="002E3158" w:rsidRDefault="00D14FCC" w:rsidP="00D14FCC">
      <w:pPr>
        <w:widowControl w:val="0"/>
        <w:numPr>
          <w:ilvl w:val="0"/>
          <w:numId w:val="36"/>
        </w:numPr>
        <w:tabs>
          <w:tab w:val="left" w:pos="2816"/>
        </w:tabs>
        <w:suppressAutoHyphens/>
        <w:spacing w:after="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Культурно-виховні заходи.</w:t>
      </w:r>
    </w:p>
    <w:p w:rsidR="00D14FCC" w:rsidRPr="002E3158" w:rsidRDefault="00D14FCC" w:rsidP="00D14FCC">
      <w:pPr>
        <w:widowControl w:val="0"/>
        <w:numPr>
          <w:ilvl w:val="0"/>
          <w:numId w:val="36"/>
        </w:numPr>
        <w:tabs>
          <w:tab w:val="left" w:pos="442"/>
        </w:tabs>
        <w:suppressAutoHyphens/>
        <w:spacing w:after="300" w:line="240" w:lineRule="auto"/>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Фінансове забезпечення.</w:t>
      </w:r>
    </w:p>
    <w:p w:rsidR="00D14FCC" w:rsidRPr="002E3158" w:rsidRDefault="00D14FCC" w:rsidP="00D14FCC">
      <w:pPr>
        <w:keepNext/>
        <w:keepLines/>
        <w:widowControl w:val="0"/>
        <w:suppressAutoHyphens/>
        <w:spacing w:after="0" w:line="240" w:lineRule="auto"/>
        <w:ind w:left="60" w:firstLine="664"/>
        <w:jc w:val="center"/>
        <w:rPr>
          <w:rFonts w:ascii="Times New Roman" w:eastAsia="Arial Unicode MS" w:hAnsi="Times New Roman"/>
          <w:b/>
          <w:bCs/>
          <w:kern w:val="1"/>
          <w:sz w:val="28"/>
          <w:szCs w:val="28"/>
          <w:lang w:val="uk-UA" w:eastAsia="hi-IN" w:bidi="hi-IN"/>
        </w:rPr>
      </w:pPr>
      <w:bookmarkStart w:id="4" w:name="bookmark4"/>
      <w:r w:rsidRPr="002E3158">
        <w:rPr>
          <w:rFonts w:ascii="Times New Roman" w:eastAsia="Arial Unicode MS" w:hAnsi="Times New Roman"/>
          <w:b/>
          <w:bCs/>
          <w:kern w:val="1"/>
          <w:sz w:val="28"/>
          <w:szCs w:val="28"/>
          <w:lang w:val="uk-UA" w:eastAsia="hi-IN" w:bidi="hi-IN"/>
        </w:rPr>
        <w:t>І. Допризовна підготовка і військово-патріотичне виховання молоді</w:t>
      </w:r>
      <w:bookmarkEnd w:id="4"/>
    </w:p>
    <w:p w:rsidR="00D14FCC" w:rsidRPr="002E3158" w:rsidRDefault="00D14FCC" w:rsidP="00D14FCC">
      <w:pPr>
        <w:widowControl w:val="0"/>
        <w:numPr>
          <w:ilvl w:val="2"/>
          <w:numId w:val="35"/>
        </w:numPr>
        <w:tabs>
          <w:tab w:val="left" w:pos="60"/>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Проведення</w:t>
      </w:r>
      <w:r w:rsidRPr="002E3158">
        <w:rPr>
          <w:rFonts w:ascii="Times New Roman" w:eastAsia="Arial Unicode MS" w:hAnsi="Times New Roman"/>
          <w:kern w:val="1"/>
          <w:sz w:val="28"/>
          <w:szCs w:val="28"/>
          <w:lang w:val="uk-UA" w:eastAsia="hi-IN" w:bidi="hi-IN"/>
        </w:rPr>
        <w:tab/>
        <w:t xml:space="preserve"> інформаційно-роз'яснювальної роботи серед молоді, щодо необхідності виконання свого обов'язку, передбаченого Конституцією України, виховання національної свідомості на героїко-патріотичних традиціях минулого України, формування в свідомості юнаків необхідності - захисту держави.</w:t>
      </w:r>
    </w:p>
    <w:p w:rsidR="00D14FCC" w:rsidRPr="002E3158" w:rsidRDefault="00D14FCC" w:rsidP="00D14FCC">
      <w:pPr>
        <w:widowControl w:val="0"/>
        <w:tabs>
          <w:tab w:val="left" w:pos="60"/>
        </w:tabs>
        <w:suppressAutoHyphens/>
        <w:spacing w:after="0" w:line="240" w:lineRule="auto"/>
        <w:ind w:left="724" w:firstLine="3529"/>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РТЦК та СП, </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tabs>
          <w:tab w:val="left" w:pos="60"/>
        </w:tabs>
        <w:suppressAutoHyphens/>
        <w:spacing w:after="0" w:line="240" w:lineRule="auto"/>
        <w:ind w:left="724" w:firstLine="3529"/>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Ворохтянськоа селищна рада                                     </w:t>
      </w:r>
    </w:p>
    <w:p w:rsidR="00D14FCC" w:rsidRPr="002E3158" w:rsidRDefault="00D14FCC" w:rsidP="00D14FCC">
      <w:pPr>
        <w:widowControl w:val="0"/>
        <w:tabs>
          <w:tab w:val="left" w:pos="60"/>
        </w:tabs>
        <w:suppressAutoHyphens/>
        <w:spacing w:after="0" w:line="240" w:lineRule="auto"/>
        <w:ind w:left="724" w:firstLine="3529"/>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Протягом 2024 року.</w:t>
      </w:r>
    </w:p>
    <w:p w:rsidR="00D14FCC" w:rsidRPr="002E3158" w:rsidRDefault="00D14FCC" w:rsidP="00D14FCC">
      <w:pPr>
        <w:widowControl w:val="0"/>
        <w:numPr>
          <w:ilvl w:val="2"/>
          <w:numId w:val="35"/>
        </w:numPr>
        <w:tabs>
          <w:tab w:val="left" w:pos="60"/>
        </w:tabs>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Здійснення контролю за проведенням і результатами допризовної підготовки юнаків в навчальних закладах району.</w:t>
      </w:r>
    </w:p>
    <w:p w:rsidR="00D14FCC" w:rsidRPr="002E3158" w:rsidRDefault="00D14FCC" w:rsidP="00D14FCC">
      <w:pPr>
        <w:widowControl w:val="0"/>
        <w:tabs>
          <w:tab w:val="left" w:pos="60"/>
        </w:tabs>
        <w:suppressAutoHyphens/>
        <w:spacing w:after="0" w:line="240" w:lineRule="auto"/>
        <w:ind w:left="360" w:firstLine="389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РТЦК та СП, </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tabs>
          <w:tab w:val="left" w:pos="60"/>
        </w:tabs>
        <w:suppressAutoHyphens/>
        <w:spacing w:after="0" w:line="240" w:lineRule="auto"/>
        <w:ind w:left="360" w:firstLine="389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Ворохтянська селищна рада                                     </w:t>
      </w:r>
    </w:p>
    <w:p w:rsidR="00D14FCC" w:rsidRPr="002E3158" w:rsidRDefault="00D14FCC" w:rsidP="00D14FCC">
      <w:pPr>
        <w:widowControl w:val="0"/>
        <w:tabs>
          <w:tab w:val="left" w:pos="60"/>
        </w:tabs>
        <w:suppressAutoHyphens/>
        <w:spacing w:after="0" w:line="240" w:lineRule="auto"/>
        <w:ind w:left="360" w:firstLine="389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Протягом 2024 року.</w:t>
      </w:r>
    </w:p>
    <w:p w:rsidR="00D14FCC" w:rsidRPr="002E3158" w:rsidRDefault="00D14FCC" w:rsidP="00D14FCC">
      <w:pPr>
        <w:widowControl w:val="0"/>
        <w:tabs>
          <w:tab w:val="left" w:pos="60"/>
        </w:tabs>
        <w:suppressAutoHyphens/>
        <w:spacing w:after="0" w:line="240" w:lineRule="auto"/>
        <w:ind w:left="725" w:firstLine="4804"/>
        <w:jc w:val="both"/>
        <w:rPr>
          <w:rFonts w:ascii="Times New Roman" w:eastAsia="Arial Unicode MS" w:hAnsi="Times New Roman"/>
          <w:kern w:val="1"/>
          <w:sz w:val="28"/>
          <w:szCs w:val="28"/>
          <w:lang w:val="uk-UA" w:eastAsia="hi-IN" w:bidi="hi-IN"/>
        </w:rPr>
      </w:pPr>
    </w:p>
    <w:p w:rsidR="00D14FCC" w:rsidRPr="002E3158" w:rsidRDefault="00D14FCC" w:rsidP="00D14FCC">
      <w:pPr>
        <w:widowControl w:val="0"/>
        <w:numPr>
          <w:ilvl w:val="2"/>
          <w:numId w:val="35"/>
        </w:numPr>
        <w:tabs>
          <w:tab w:val="left" w:pos="1042"/>
        </w:tabs>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Проведення навчально-польових зборів з виконанням навчальної вправи зі стрілецької зброї, регіону спартакіади допризовної молоді, оглядів-конкурсів строю та пісні серед молоді Ворохтянської громади.</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Організація попереднього відбору кандидатів для направлення у військові ліцеї, вищі військові навчальні заклади. </w:t>
      </w:r>
    </w:p>
    <w:p w:rsidR="00D14FCC" w:rsidRPr="002E3158" w:rsidRDefault="00D14FCC" w:rsidP="00D14FCC">
      <w:pPr>
        <w:widowControl w:val="0"/>
        <w:tabs>
          <w:tab w:val="left" w:pos="60"/>
        </w:tabs>
        <w:suppressAutoHyphens/>
        <w:spacing w:after="0" w:line="240" w:lineRule="auto"/>
        <w:ind w:left="724" w:firstLine="3529"/>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РТЦК та СП, </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tabs>
          <w:tab w:val="left" w:pos="60"/>
        </w:tabs>
        <w:suppressAutoHyphens/>
        <w:spacing w:after="0" w:line="240" w:lineRule="auto"/>
        <w:ind w:left="724" w:firstLine="3529"/>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Ворохтянська селищна рада                                     </w:t>
      </w:r>
    </w:p>
    <w:p w:rsidR="00D14FCC" w:rsidRPr="002E3158" w:rsidRDefault="00D14FCC" w:rsidP="00D14FCC">
      <w:pPr>
        <w:widowControl w:val="0"/>
        <w:tabs>
          <w:tab w:val="left" w:pos="60"/>
        </w:tabs>
        <w:suppressAutoHyphens/>
        <w:spacing w:after="0" w:line="240" w:lineRule="auto"/>
        <w:ind w:left="724" w:firstLine="3529"/>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Протягом 2024 року.</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suppressAutoHyphens/>
        <w:spacing w:after="0" w:line="240" w:lineRule="auto"/>
        <w:ind w:firstLine="709"/>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4.Проведення мобілізації.</w:t>
      </w:r>
    </w:p>
    <w:p w:rsidR="00D14FCC" w:rsidRPr="002E3158" w:rsidRDefault="00D14FCC" w:rsidP="00D14FCC">
      <w:pPr>
        <w:widowControl w:val="0"/>
        <w:tabs>
          <w:tab w:val="left" w:pos="60"/>
        </w:tabs>
        <w:suppressAutoHyphens/>
        <w:spacing w:after="0" w:line="240" w:lineRule="auto"/>
        <w:ind w:left="724" w:firstLine="3529"/>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РТЦК та СП, </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tabs>
          <w:tab w:val="left" w:pos="60"/>
        </w:tabs>
        <w:suppressAutoHyphens/>
        <w:spacing w:after="0" w:line="240" w:lineRule="auto"/>
        <w:ind w:left="724" w:firstLine="3529"/>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виконавчий комітет</w:t>
      </w:r>
    </w:p>
    <w:p w:rsidR="00D14FCC" w:rsidRPr="002E3158" w:rsidRDefault="00D14FCC" w:rsidP="00D14FCC">
      <w:pPr>
        <w:widowControl w:val="0"/>
        <w:tabs>
          <w:tab w:val="left" w:pos="60"/>
        </w:tabs>
        <w:suppressAutoHyphens/>
        <w:spacing w:after="0" w:line="240" w:lineRule="auto"/>
        <w:ind w:left="724" w:firstLine="3529"/>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Ворохтянська селищна рада                                     </w:t>
      </w:r>
    </w:p>
    <w:p w:rsidR="00D14FCC" w:rsidRPr="002E3158" w:rsidRDefault="00D14FCC" w:rsidP="00D14FCC">
      <w:pPr>
        <w:widowControl w:val="0"/>
        <w:tabs>
          <w:tab w:val="left" w:pos="60"/>
        </w:tabs>
        <w:suppressAutoHyphens/>
        <w:spacing w:after="0" w:line="240" w:lineRule="auto"/>
        <w:ind w:left="724" w:firstLine="3529"/>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Протягом 2024 року.</w:t>
      </w:r>
      <w:bookmarkStart w:id="5" w:name="bookmark5"/>
    </w:p>
    <w:p w:rsidR="00D14FCC" w:rsidRPr="002E3158" w:rsidRDefault="00D14FCC" w:rsidP="00D14FCC">
      <w:pPr>
        <w:widowControl w:val="0"/>
        <w:tabs>
          <w:tab w:val="left" w:pos="60"/>
        </w:tabs>
        <w:suppressAutoHyphens/>
        <w:spacing w:after="0" w:line="240" w:lineRule="auto"/>
        <w:ind w:left="724" w:firstLine="4805"/>
        <w:rPr>
          <w:rFonts w:ascii="Times New Roman" w:eastAsia="Arial Unicode MS" w:hAnsi="Times New Roman"/>
          <w:kern w:val="1"/>
          <w:sz w:val="28"/>
          <w:szCs w:val="28"/>
          <w:lang w:val="uk-UA" w:eastAsia="hi-IN" w:bidi="hi-IN"/>
        </w:rPr>
      </w:pPr>
    </w:p>
    <w:p w:rsidR="00D14FCC" w:rsidRPr="002E3158" w:rsidRDefault="00D14FCC" w:rsidP="00D14FCC">
      <w:pPr>
        <w:widowControl w:val="0"/>
        <w:tabs>
          <w:tab w:val="left" w:pos="0"/>
        </w:tabs>
        <w:suppressAutoHyphens/>
        <w:spacing w:after="0" w:line="240" w:lineRule="auto"/>
        <w:ind w:firstLine="709"/>
        <w:jc w:val="center"/>
        <w:rPr>
          <w:rFonts w:ascii="Times New Roman" w:eastAsia="Arial Unicode MS" w:hAnsi="Times New Roman"/>
          <w:b/>
          <w:kern w:val="1"/>
          <w:sz w:val="28"/>
          <w:szCs w:val="28"/>
          <w:lang w:val="uk-UA" w:eastAsia="hi-IN" w:bidi="hi-IN"/>
        </w:rPr>
      </w:pPr>
    </w:p>
    <w:p w:rsidR="00D14FCC" w:rsidRPr="002E3158" w:rsidRDefault="00D14FCC" w:rsidP="00D14FCC">
      <w:pPr>
        <w:widowControl w:val="0"/>
        <w:tabs>
          <w:tab w:val="left" w:pos="0"/>
        </w:tabs>
        <w:suppressAutoHyphens/>
        <w:spacing w:after="0" w:line="240" w:lineRule="auto"/>
        <w:ind w:firstLine="709"/>
        <w:jc w:val="center"/>
        <w:rPr>
          <w:rFonts w:ascii="Times New Roman" w:eastAsia="Arial Unicode MS" w:hAnsi="Times New Roman"/>
          <w:kern w:val="1"/>
          <w:sz w:val="28"/>
          <w:szCs w:val="28"/>
          <w:lang w:val="uk-UA" w:eastAsia="hi-IN" w:bidi="hi-IN"/>
        </w:rPr>
      </w:pPr>
      <w:r w:rsidRPr="002E3158">
        <w:rPr>
          <w:rFonts w:ascii="Times New Roman" w:eastAsia="Arial Unicode MS" w:hAnsi="Times New Roman"/>
          <w:b/>
          <w:kern w:val="1"/>
          <w:sz w:val="28"/>
          <w:szCs w:val="28"/>
          <w:lang w:val="uk-UA" w:eastAsia="hi-IN" w:bidi="hi-IN"/>
        </w:rPr>
        <w:lastRenderedPageBreak/>
        <w:t>ІІ. Медичне забезпечення</w:t>
      </w:r>
      <w:bookmarkEnd w:id="5"/>
    </w:p>
    <w:p w:rsidR="00D14FCC" w:rsidRPr="002E3158" w:rsidRDefault="00D14FCC" w:rsidP="00D14FCC">
      <w:pPr>
        <w:widowControl w:val="0"/>
        <w:numPr>
          <w:ilvl w:val="3"/>
          <w:numId w:val="35"/>
        </w:numPr>
        <w:tabs>
          <w:tab w:val="left" w:pos="1260"/>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Забезпечення призовної дільниці медичним інструментарієм та господарським майном, необхідним для медичного обстеження допризовників та призовників.</w:t>
      </w:r>
    </w:p>
    <w:p w:rsidR="00D14FCC" w:rsidRPr="002E3158" w:rsidRDefault="00D14FCC" w:rsidP="00D14FCC">
      <w:pPr>
        <w:widowControl w:val="0"/>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 xml:space="preserve">Яремчанська центральна міська лікарня, </w:t>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 xml:space="preserve">Надвірнянський РТЦК та СП. </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                                                 Протягом 2024року.</w:t>
      </w:r>
    </w:p>
    <w:p w:rsidR="00D14FCC" w:rsidRPr="002E3158" w:rsidRDefault="00D14FCC" w:rsidP="00D14FCC">
      <w:pPr>
        <w:widowControl w:val="0"/>
        <w:numPr>
          <w:ilvl w:val="3"/>
          <w:numId w:val="35"/>
        </w:numPr>
        <w:tabs>
          <w:tab w:val="left" w:pos="1303"/>
        </w:tabs>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Посилення контролю за оздоровленням в період між припискою і призовом громадян, яких визнано такими, що потребують обстеження, лікування та медичного нагляду.</w:t>
      </w:r>
    </w:p>
    <w:p w:rsidR="00D14FCC" w:rsidRPr="002E3158" w:rsidRDefault="00D14FCC" w:rsidP="00D14FCC">
      <w:pPr>
        <w:widowControl w:val="0"/>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 xml:space="preserve">Яремчанська центральна міська лікарня, </w:t>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 xml:space="preserve">Надвірнянський РТЦК та СП. </w:t>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                                               Протягом 2024 року.</w:t>
      </w:r>
    </w:p>
    <w:p w:rsidR="00D14FCC" w:rsidRPr="002E3158" w:rsidRDefault="00D14FCC" w:rsidP="00D14FCC">
      <w:pPr>
        <w:keepNext/>
        <w:keepLines/>
        <w:widowControl w:val="0"/>
        <w:suppressAutoHyphens/>
        <w:spacing w:after="0" w:line="240" w:lineRule="auto"/>
        <w:ind w:left="62" w:firstLine="663"/>
        <w:jc w:val="both"/>
        <w:rPr>
          <w:rFonts w:ascii="Times New Roman" w:eastAsia="Arial Unicode MS" w:hAnsi="Times New Roman"/>
          <w:b/>
          <w:bCs/>
          <w:kern w:val="1"/>
          <w:sz w:val="28"/>
          <w:szCs w:val="28"/>
          <w:lang w:val="uk-UA" w:eastAsia="hi-IN" w:bidi="hi-IN"/>
        </w:rPr>
      </w:pPr>
      <w:bookmarkStart w:id="6" w:name="bookmark6"/>
    </w:p>
    <w:p w:rsidR="00D14FCC" w:rsidRPr="002E3158" w:rsidRDefault="00D14FCC" w:rsidP="00D14FCC">
      <w:pPr>
        <w:keepNext/>
        <w:keepLines/>
        <w:widowControl w:val="0"/>
        <w:suppressAutoHyphens/>
        <w:spacing w:after="0" w:line="240" w:lineRule="auto"/>
        <w:ind w:left="60" w:firstLine="664"/>
        <w:jc w:val="center"/>
        <w:rPr>
          <w:rFonts w:ascii="Times New Roman" w:eastAsia="Arial Unicode MS" w:hAnsi="Times New Roman"/>
          <w:b/>
          <w:bCs/>
          <w:kern w:val="1"/>
          <w:sz w:val="28"/>
          <w:szCs w:val="28"/>
          <w:lang w:val="uk-UA" w:eastAsia="hi-IN" w:bidi="hi-IN"/>
        </w:rPr>
      </w:pPr>
      <w:r w:rsidRPr="002E3158">
        <w:rPr>
          <w:rFonts w:ascii="Times New Roman" w:eastAsia="Arial Unicode MS" w:hAnsi="Times New Roman"/>
          <w:b/>
          <w:bCs/>
          <w:kern w:val="1"/>
          <w:sz w:val="28"/>
          <w:szCs w:val="28"/>
          <w:lang w:val="uk-UA" w:eastAsia="hi-IN" w:bidi="hi-IN"/>
        </w:rPr>
        <w:t>ІІІ. Приписка громадян України до призовної дільниці, призов і прийняття на військову службу.</w:t>
      </w:r>
      <w:bookmarkEnd w:id="6"/>
    </w:p>
    <w:p w:rsidR="00D14FCC" w:rsidRPr="002E3158" w:rsidRDefault="00D14FCC" w:rsidP="00D14FCC">
      <w:pPr>
        <w:widowControl w:val="0"/>
        <w:numPr>
          <w:ilvl w:val="4"/>
          <w:numId w:val="35"/>
        </w:numPr>
        <w:tabs>
          <w:tab w:val="left" w:pos="1221"/>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Відповідно до Закону України "Про військовий обов'язок та військову службу" проведення приписки громадян України чоловічої статі, які проживають на території району, до призовної дільниці.</w:t>
      </w:r>
    </w:p>
    <w:p w:rsidR="00D14FCC" w:rsidRPr="002E3158" w:rsidRDefault="00D14FCC" w:rsidP="00D14FCC">
      <w:pPr>
        <w:widowControl w:val="0"/>
        <w:suppressAutoHyphens/>
        <w:spacing w:after="0" w:line="240" w:lineRule="auto"/>
        <w:ind w:left="60" w:firstLine="419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РВК, </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suppressAutoHyphens/>
        <w:spacing w:after="0" w:line="240" w:lineRule="auto"/>
        <w:ind w:left="60" w:firstLine="4193"/>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районна комісія з питань приписки </w:t>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громадян України до призовної</w:t>
      </w:r>
    </w:p>
    <w:p w:rsidR="00D14FCC" w:rsidRPr="002E3158" w:rsidRDefault="00D14FCC" w:rsidP="00D14FCC">
      <w:pPr>
        <w:widowControl w:val="0"/>
        <w:suppressAutoHyphens/>
        <w:spacing w:after="0" w:line="240" w:lineRule="auto"/>
        <w:ind w:left="60" w:firstLine="4193"/>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дільниці при Надвірнянському РВК</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Січень - березень 2024 року.</w:t>
      </w:r>
    </w:p>
    <w:p w:rsidR="00D14FCC" w:rsidRPr="002E3158" w:rsidRDefault="00D14FCC" w:rsidP="00D14FCC">
      <w:pPr>
        <w:widowControl w:val="0"/>
        <w:numPr>
          <w:ilvl w:val="4"/>
          <w:numId w:val="35"/>
        </w:numPr>
        <w:tabs>
          <w:tab w:val="left" w:pos="1048"/>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 Згідно з Законом України "Про військовий обов'язок та військову службу", Указів Президента України про строки проведення чергових призовів, чергові призови на строкову військову службу громадян України та звільнення в запас військовослужбовців організувати проведення весняного і осіннього призовів 2024-2025 рр. та відправку призовників на обласний збірний пункт м. Івано-Франківськ.</w:t>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tabs>
          <w:tab w:val="left" w:pos="1048"/>
        </w:tabs>
        <w:suppressAutoHyphens/>
        <w:spacing w:after="0" w:line="240" w:lineRule="auto"/>
        <w:ind w:left="425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Надвірнянський РВК, спільна</w:t>
      </w:r>
    </w:p>
    <w:p w:rsidR="00D14FCC" w:rsidRPr="002E3158" w:rsidRDefault="00D14FCC" w:rsidP="00D14FCC">
      <w:pPr>
        <w:widowControl w:val="0"/>
        <w:suppressAutoHyphens/>
        <w:spacing w:after="0" w:line="240" w:lineRule="auto"/>
        <w:ind w:left="60" w:firstLine="4193"/>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призовна комісія </w:t>
      </w:r>
      <w:r w:rsidRPr="002E3158">
        <w:rPr>
          <w:rFonts w:ascii="Times New Roman" w:eastAsia="Arial Unicode MS" w:hAnsi="Times New Roman"/>
          <w:kern w:val="1"/>
          <w:sz w:val="28"/>
          <w:szCs w:val="28"/>
          <w:lang w:val="uk-UA" w:eastAsia="hi-IN" w:bidi="hi-IN"/>
        </w:rPr>
        <w:tab/>
        <w:t xml:space="preserve">Надвірнянського </w:t>
      </w:r>
    </w:p>
    <w:p w:rsidR="00D14FCC" w:rsidRPr="002E3158" w:rsidRDefault="00D14FCC" w:rsidP="00D14FCC">
      <w:pPr>
        <w:widowControl w:val="0"/>
        <w:suppressAutoHyphens/>
        <w:spacing w:after="0" w:line="240" w:lineRule="auto"/>
        <w:ind w:left="60" w:firstLine="4193"/>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району та Ворохтянська селищна </w:t>
      </w:r>
    </w:p>
    <w:p w:rsidR="00D14FCC" w:rsidRPr="002E3158" w:rsidRDefault="00D14FCC" w:rsidP="00D14FCC">
      <w:pPr>
        <w:widowControl w:val="0"/>
        <w:suppressAutoHyphens/>
        <w:spacing w:after="0" w:line="240" w:lineRule="auto"/>
        <w:ind w:left="60" w:firstLine="4193"/>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рада. </w:t>
      </w:r>
    </w:p>
    <w:p w:rsidR="00D14FCC" w:rsidRPr="002E3158" w:rsidRDefault="00D14FCC" w:rsidP="00D14FCC">
      <w:pPr>
        <w:widowControl w:val="0"/>
        <w:tabs>
          <w:tab w:val="left" w:pos="4253"/>
        </w:tabs>
        <w:suppressAutoHyphens/>
        <w:spacing w:after="0" w:line="240" w:lineRule="auto"/>
        <w:ind w:left="2127" w:firstLine="709"/>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t xml:space="preserve">Березень-травень 2024 року. </w:t>
      </w:r>
    </w:p>
    <w:p w:rsidR="00D14FCC" w:rsidRPr="002E3158" w:rsidRDefault="00D14FCC" w:rsidP="00D14FCC">
      <w:pPr>
        <w:widowControl w:val="0"/>
        <w:suppressAutoHyphens/>
        <w:spacing w:after="0" w:line="240" w:lineRule="auto"/>
        <w:ind w:left="2127" w:firstLine="709"/>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Вересень-листопад 2024 року.</w:t>
      </w:r>
    </w:p>
    <w:p w:rsidR="00D14FCC" w:rsidRPr="002E3158" w:rsidRDefault="00D14FCC" w:rsidP="00D14FCC">
      <w:pPr>
        <w:widowControl w:val="0"/>
        <w:numPr>
          <w:ilvl w:val="4"/>
          <w:numId w:val="35"/>
        </w:numPr>
        <w:tabs>
          <w:tab w:val="left" w:pos="1046"/>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 Забезпечення оповіщення призовників (допризовників) про їх виклик і своєчасне прибуття за викликом на призовну дільницю.</w:t>
      </w:r>
    </w:p>
    <w:p w:rsidR="00D14FCC" w:rsidRPr="002E3158" w:rsidRDefault="00D14FCC" w:rsidP="00D14FCC">
      <w:pPr>
        <w:widowControl w:val="0"/>
        <w:suppressAutoHyphens/>
        <w:spacing w:after="0" w:line="240" w:lineRule="auto"/>
        <w:ind w:left="425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w:t>
      </w:r>
      <w:r w:rsidRPr="002E3158">
        <w:rPr>
          <w:rFonts w:ascii="Times New Roman" w:eastAsia="Arial Unicode MS" w:hAnsi="Times New Roman"/>
          <w:kern w:val="1"/>
          <w:sz w:val="28"/>
          <w:szCs w:val="28"/>
          <w:lang w:val="uk-UA" w:eastAsia="hi-IN" w:bidi="hi-IN"/>
        </w:rPr>
        <w:tab/>
        <w:t xml:space="preserve">РВК, </w:t>
      </w:r>
      <w:r w:rsidRPr="002E3158">
        <w:rPr>
          <w:rFonts w:ascii="Times New Roman" w:eastAsia="Arial Unicode MS" w:hAnsi="Times New Roman"/>
          <w:kern w:val="1"/>
          <w:sz w:val="28"/>
          <w:szCs w:val="28"/>
          <w:lang w:val="uk-UA" w:eastAsia="hi-IN" w:bidi="hi-IN"/>
        </w:rPr>
        <w:tab/>
        <w:t>Ворохтянська  селищна рада, керівники підприємств, установ, організацій, навчально-виховних закладів.</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Березень-травень 2024 року.</w:t>
      </w:r>
    </w:p>
    <w:p w:rsidR="00D14FCC" w:rsidRPr="002E3158" w:rsidRDefault="00D14FCC" w:rsidP="00D14FCC">
      <w:pPr>
        <w:widowControl w:val="0"/>
        <w:suppressAutoHyphens/>
        <w:spacing w:after="0" w:line="240" w:lineRule="auto"/>
        <w:ind w:left="60" w:firstLine="419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Вересень-листопад 2024 року.</w:t>
      </w:r>
    </w:p>
    <w:p w:rsidR="00D14FCC" w:rsidRPr="002E3158" w:rsidRDefault="00D14FCC" w:rsidP="00D14FCC">
      <w:pPr>
        <w:widowControl w:val="0"/>
        <w:suppressAutoHyphens/>
        <w:spacing w:after="0" w:line="240" w:lineRule="auto"/>
        <w:ind w:left="60" w:firstLine="664"/>
        <w:jc w:val="both"/>
        <w:rPr>
          <w:rFonts w:ascii="Times New Roman" w:eastAsia="Arial Unicode MS" w:hAnsi="Times New Roman"/>
          <w:kern w:val="1"/>
          <w:sz w:val="28"/>
          <w:szCs w:val="28"/>
          <w:lang w:val="uk-UA" w:eastAsia="hi-IN" w:bidi="hi-IN"/>
        </w:rPr>
      </w:pPr>
    </w:p>
    <w:p w:rsidR="00D14FCC" w:rsidRPr="002E3158" w:rsidRDefault="00D14FCC" w:rsidP="00D14FCC">
      <w:pPr>
        <w:widowControl w:val="0"/>
        <w:numPr>
          <w:ilvl w:val="4"/>
          <w:numId w:val="35"/>
        </w:numPr>
        <w:tabs>
          <w:tab w:val="left" w:pos="1276"/>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Проведення інструктажу призовників, консультацій-бесід з їх батьками в дні відправок призовників на збірний пункт.</w:t>
      </w:r>
    </w:p>
    <w:p w:rsidR="00D14FCC" w:rsidRPr="002E3158" w:rsidRDefault="00D14FCC" w:rsidP="00D14FCC">
      <w:pPr>
        <w:widowControl w:val="0"/>
        <w:suppressAutoHyphens/>
        <w:spacing w:after="0" w:line="240" w:lineRule="auto"/>
        <w:ind w:left="60" w:firstLine="664"/>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Надвірнянський РТЦК та СП</w:t>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 xml:space="preserve">                              Квітень-травень, жовтень-листопад </w:t>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lastRenderedPageBreak/>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2024 року.</w:t>
      </w:r>
    </w:p>
    <w:p w:rsidR="00D14FCC" w:rsidRPr="002E3158" w:rsidRDefault="00D14FCC" w:rsidP="00D14FCC">
      <w:pPr>
        <w:widowControl w:val="0"/>
        <w:numPr>
          <w:ilvl w:val="4"/>
          <w:numId w:val="35"/>
        </w:numPr>
        <w:tabs>
          <w:tab w:val="left" w:pos="1286"/>
        </w:tabs>
        <w:suppressAutoHyphens/>
        <w:spacing w:after="0" w:line="240" w:lineRule="auto"/>
        <w:ind w:left="60" w:firstLine="664"/>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Проведення розшуку, затримання і доставку до військового комісаріату осіб, які ухиляються від виконання військового обов'язку згідно з чинним законодавством та санкції прокурора.</w:t>
      </w:r>
    </w:p>
    <w:p w:rsidR="00D14FCC" w:rsidRPr="002E3158" w:rsidRDefault="00D14FCC" w:rsidP="00D14FCC">
      <w:pPr>
        <w:widowControl w:val="0"/>
        <w:suppressAutoHyphens/>
        <w:spacing w:after="0" w:line="240" w:lineRule="auto"/>
        <w:ind w:firstLine="425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РТЦК та СП </w:t>
      </w:r>
    </w:p>
    <w:p w:rsidR="00D14FCC" w:rsidRPr="002E3158" w:rsidRDefault="00D14FCC" w:rsidP="00D14FCC">
      <w:pPr>
        <w:widowControl w:val="0"/>
        <w:suppressAutoHyphens/>
        <w:spacing w:after="0" w:line="240" w:lineRule="auto"/>
        <w:ind w:firstLine="425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Яремчанський МВ УМВС </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suppressAutoHyphens/>
        <w:spacing w:after="0" w:line="240" w:lineRule="auto"/>
        <w:ind w:firstLine="425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України у Івано-Франківській області,</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suppressAutoHyphens/>
        <w:spacing w:after="0" w:line="240" w:lineRule="auto"/>
        <w:ind w:firstLine="425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Березень-травень 2024-2025 рр.</w:t>
      </w:r>
    </w:p>
    <w:p w:rsidR="00D14FCC" w:rsidRPr="002E3158" w:rsidRDefault="00D14FCC" w:rsidP="00D14FCC">
      <w:pPr>
        <w:widowControl w:val="0"/>
        <w:suppressAutoHyphens/>
        <w:spacing w:after="0" w:line="240" w:lineRule="auto"/>
        <w:ind w:firstLine="425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Вересень-листопад 2024 -2025 рр.</w:t>
      </w:r>
    </w:p>
    <w:p w:rsidR="00D14FCC" w:rsidRPr="002E3158" w:rsidRDefault="00D14FCC" w:rsidP="00D14FCC">
      <w:pPr>
        <w:widowControl w:val="0"/>
        <w:suppressAutoHyphens/>
        <w:spacing w:after="0" w:line="240" w:lineRule="auto"/>
        <w:ind w:left="62" w:firstLine="4900"/>
        <w:jc w:val="both"/>
        <w:rPr>
          <w:rFonts w:ascii="Times New Roman" w:eastAsia="Arial Unicode MS" w:hAnsi="Times New Roman"/>
          <w:kern w:val="1"/>
          <w:sz w:val="28"/>
          <w:szCs w:val="28"/>
          <w:lang w:val="uk-UA" w:eastAsia="hi-IN" w:bidi="hi-IN"/>
        </w:rPr>
      </w:pPr>
    </w:p>
    <w:p w:rsidR="00D14FCC" w:rsidRPr="002E3158" w:rsidRDefault="00D14FCC" w:rsidP="00D14FCC">
      <w:pPr>
        <w:keepNext/>
        <w:keepLines/>
        <w:widowControl w:val="0"/>
        <w:suppressAutoHyphens/>
        <w:spacing w:after="0" w:line="240" w:lineRule="auto"/>
        <w:jc w:val="center"/>
        <w:rPr>
          <w:rFonts w:ascii="Times New Roman" w:eastAsia="Arial Unicode MS" w:hAnsi="Times New Roman"/>
          <w:b/>
          <w:bCs/>
          <w:kern w:val="1"/>
          <w:sz w:val="28"/>
          <w:szCs w:val="28"/>
          <w:lang w:val="uk-UA" w:eastAsia="hi-IN" w:bidi="hi-IN"/>
        </w:rPr>
      </w:pPr>
      <w:bookmarkStart w:id="7" w:name="bookmark7"/>
      <w:r w:rsidRPr="002E3158">
        <w:rPr>
          <w:rFonts w:ascii="Times New Roman" w:eastAsia="Arial Unicode MS" w:hAnsi="Times New Roman"/>
          <w:b/>
          <w:bCs/>
          <w:kern w:val="1"/>
          <w:sz w:val="28"/>
          <w:szCs w:val="28"/>
          <w:lang w:val="uk-UA" w:eastAsia="hi-IN" w:bidi="hi-IN"/>
        </w:rPr>
        <w:t>ІV. Культурно-виховні заходи.</w:t>
      </w:r>
      <w:bookmarkEnd w:id="7"/>
    </w:p>
    <w:p w:rsidR="00D14FCC" w:rsidRPr="002E3158" w:rsidRDefault="00D14FCC" w:rsidP="00D14FCC">
      <w:pPr>
        <w:widowControl w:val="0"/>
        <w:numPr>
          <w:ilvl w:val="6"/>
          <w:numId w:val="35"/>
        </w:numPr>
        <w:tabs>
          <w:tab w:val="num" w:pos="0"/>
        </w:tabs>
        <w:suppressAutoHyphens/>
        <w:spacing w:after="0" w:line="240" w:lineRule="auto"/>
        <w:ind w:left="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Організація і урочисте проведення свят "Дня Збройних Сил України", "Дня захисника Вітчизни", "Дня призовника" у виконавчих комітетах міської, сільських, селищної рад, навчальних закладах міста, зустрічей молоді з ветеранами Великої Вітчизняної війни, учасниками визвольного руху на Україні, політв'язнями та представниками військових частин.</w:t>
      </w:r>
      <w:r w:rsidRPr="002E3158">
        <w:rPr>
          <w:rFonts w:ascii="Times New Roman" w:eastAsia="Arial Unicode MS" w:hAnsi="Times New Roman"/>
          <w:kern w:val="1"/>
          <w:sz w:val="28"/>
          <w:szCs w:val="28"/>
          <w:lang w:val="uk-UA" w:eastAsia="hi-IN" w:bidi="hi-IN"/>
        </w:rPr>
        <w:tab/>
      </w:r>
    </w:p>
    <w:p w:rsidR="00D14FCC" w:rsidRPr="002E3158" w:rsidRDefault="00D14FCC" w:rsidP="00D14FCC">
      <w:pPr>
        <w:widowControl w:val="0"/>
        <w:suppressAutoHyphens/>
        <w:spacing w:after="0" w:line="240" w:lineRule="auto"/>
        <w:ind w:left="4253"/>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 xml:space="preserve">Надвірнянський РТЦК та СП, Ворохтянська  селищна рада                                </w:t>
      </w:r>
    </w:p>
    <w:p w:rsidR="00D14FCC" w:rsidRPr="002E3158" w:rsidRDefault="00D14FCC" w:rsidP="00D14FCC">
      <w:pPr>
        <w:widowControl w:val="0"/>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Протягом 2024 року.</w:t>
      </w:r>
    </w:p>
    <w:p w:rsidR="00D14FCC" w:rsidRPr="002E3158" w:rsidRDefault="00D14FCC" w:rsidP="00D14FCC">
      <w:pPr>
        <w:widowControl w:val="0"/>
        <w:numPr>
          <w:ilvl w:val="6"/>
          <w:numId w:val="35"/>
        </w:numPr>
        <w:tabs>
          <w:tab w:val="num" w:pos="0"/>
        </w:tabs>
        <w:suppressAutoHyphens/>
        <w:spacing w:after="0" w:line="240" w:lineRule="auto"/>
        <w:ind w:left="0"/>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Проводити з учнями шкіл інформаційно-роз'яснювальну роботу та військово-патріотичне виховання шляхом проведення зустрічей, лекцій, бесід.</w:t>
      </w:r>
    </w:p>
    <w:p w:rsidR="00D14FCC" w:rsidRPr="002E3158" w:rsidRDefault="00D14FCC" w:rsidP="00D14FCC">
      <w:pPr>
        <w:widowControl w:val="0"/>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r>
      <w:r w:rsidRPr="002E3158">
        <w:rPr>
          <w:rFonts w:ascii="Times New Roman" w:eastAsia="Arial Unicode MS" w:hAnsi="Times New Roman"/>
          <w:kern w:val="1"/>
          <w:sz w:val="28"/>
          <w:szCs w:val="28"/>
          <w:lang w:val="uk-UA" w:eastAsia="hi-IN" w:bidi="hi-IN"/>
        </w:rPr>
        <w:tab/>
        <w:t xml:space="preserve">Надвірнянський ОРВК. </w:t>
      </w:r>
    </w:p>
    <w:p w:rsidR="00D14FCC" w:rsidRPr="002E3158" w:rsidRDefault="00D14FCC" w:rsidP="00D14FCC">
      <w:pPr>
        <w:widowControl w:val="0"/>
        <w:suppressAutoHyphens/>
        <w:spacing w:after="0" w:line="240" w:lineRule="auto"/>
        <w:ind w:left="62" w:firstLine="4191"/>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Протягом 2024 року.</w:t>
      </w:r>
    </w:p>
    <w:p w:rsidR="00D14FCC" w:rsidRPr="002E3158" w:rsidRDefault="00D14FCC" w:rsidP="00D14FCC">
      <w:pPr>
        <w:widowControl w:val="0"/>
        <w:suppressAutoHyphens/>
        <w:spacing w:after="0" w:line="240" w:lineRule="auto"/>
        <w:ind w:left="4300" w:firstLine="663"/>
        <w:jc w:val="both"/>
        <w:rPr>
          <w:rFonts w:ascii="Times New Roman" w:eastAsia="Arial Unicode MS" w:hAnsi="Times New Roman"/>
          <w:kern w:val="1"/>
          <w:sz w:val="28"/>
          <w:szCs w:val="28"/>
          <w:lang w:val="uk-UA" w:eastAsia="hi-IN" w:bidi="hi-IN"/>
        </w:rPr>
      </w:pPr>
    </w:p>
    <w:p w:rsidR="00D14FCC" w:rsidRPr="002E3158" w:rsidRDefault="00D14FCC" w:rsidP="00D14FCC">
      <w:pPr>
        <w:keepNext/>
        <w:keepLines/>
        <w:widowControl w:val="0"/>
        <w:suppressAutoHyphens/>
        <w:spacing w:after="0" w:line="240" w:lineRule="auto"/>
        <w:ind w:left="62" w:firstLine="663"/>
        <w:jc w:val="center"/>
        <w:rPr>
          <w:rFonts w:ascii="Times New Roman" w:eastAsia="Arial Unicode MS" w:hAnsi="Times New Roman"/>
          <w:b/>
          <w:bCs/>
          <w:kern w:val="1"/>
          <w:sz w:val="28"/>
          <w:szCs w:val="28"/>
          <w:lang w:val="uk-UA" w:eastAsia="hi-IN" w:bidi="hi-IN"/>
        </w:rPr>
      </w:pPr>
      <w:bookmarkStart w:id="8" w:name="bookmark8"/>
      <w:r w:rsidRPr="002E3158">
        <w:rPr>
          <w:rFonts w:ascii="Times New Roman" w:eastAsia="Arial Unicode MS" w:hAnsi="Times New Roman"/>
          <w:b/>
          <w:bCs/>
          <w:kern w:val="1"/>
          <w:sz w:val="28"/>
          <w:szCs w:val="28"/>
          <w:lang w:val="uk-UA" w:eastAsia="hi-IN" w:bidi="hi-IN"/>
        </w:rPr>
        <w:t>V. Фінансове забезпечення</w:t>
      </w:r>
      <w:bookmarkEnd w:id="8"/>
    </w:p>
    <w:p w:rsidR="00D14FCC" w:rsidRPr="002E3158" w:rsidRDefault="00D14FCC" w:rsidP="00D14FCC">
      <w:pPr>
        <w:widowControl w:val="0"/>
        <w:suppressAutoHyphens/>
        <w:spacing w:after="0" w:line="240" w:lineRule="auto"/>
        <w:ind w:firstLine="708"/>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Фінансування Програми здійснюватиметься відповідно до Закону України "Про військовий обов'язок і військову службу", Бюджетного кодексу України за рахунок спонсорських, благодійних внесків юридичних і фізичних осіб та коштів селищного бюджету.</w:t>
      </w:r>
    </w:p>
    <w:p w:rsidR="00D14FCC" w:rsidRPr="002E3158" w:rsidRDefault="00D14FCC" w:rsidP="00D14FCC">
      <w:pPr>
        <w:widowControl w:val="0"/>
        <w:suppressAutoHyphens/>
        <w:spacing w:after="0" w:line="240" w:lineRule="auto"/>
        <w:ind w:left="62" w:firstLine="663"/>
        <w:jc w:val="both"/>
        <w:rPr>
          <w:rFonts w:ascii="Times New Roman" w:eastAsia="Arial Unicode MS" w:hAnsi="Times New Roman"/>
          <w:kern w:val="1"/>
          <w:sz w:val="28"/>
          <w:szCs w:val="28"/>
          <w:lang w:val="uk-UA" w:eastAsia="hi-IN" w:bidi="hi-IN"/>
        </w:rPr>
      </w:pPr>
      <w:r w:rsidRPr="002E3158">
        <w:rPr>
          <w:rFonts w:ascii="Times New Roman" w:eastAsia="Arial Unicode MS" w:hAnsi="Times New Roman"/>
          <w:kern w:val="1"/>
          <w:sz w:val="28"/>
          <w:szCs w:val="28"/>
          <w:lang w:val="uk-UA" w:eastAsia="hi-IN" w:bidi="hi-IN"/>
        </w:rPr>
        <w:t>З метою матеріально-технічного забезпечення заходів, пов'язаних з виконанням Програми військово-патріотичного виховання та підготовки молоді до служби в Збройних Силах України та інших військових формувань на 2024-2025р. необхідно здійснити заходи, розрахунок затрат, згідно поданого переліку.</w:t>
      </w:r>
    </w:p>
    <w:p w:rsidR="00D14FCC" w:rsidRPr="002E3158" w:rsidRDefault="00D14FCC" w:rsidP="00D14FCC">
      <w:pPr>
        <w:widowControl w:val="0"/>
        <w:spacing w:after="0" w:line="240" w:lineRule="auto"/>
        <w:ind w:left="60" w:firstLine="664"/>
        <w:jc w:val="both"/>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Фінансове забезпечення здійснюється за рахунок державного та місцевих бюджетів. Бюджетні призначення для реалізації заходів програми передбачаються при формуванні місцевих бюджетів.</w:t>
      </w:r>
    </w:p>
    <w:p w:rsidR="00D14FCC" w:rsidRPr="002E3158" w:rsidRDefault="00D14FCC" w:rsidP="00D14FCC">
      <w:pPr>
        <w:widowControl w:val="0"/>
        <w:spacing w:after="0" w:line="240" w:lineRule="auto"/>
        <w:ind w:left="60" w:firstLine="664"/>
        <w:jc w:val="both"/>
        <w:rPr>
          <w:rFonts w:ascii="Times New Roman" w:eastAsia="Times New Roman" w:hAnsi="Times New Roman"/>
          <w:snapToGrid w:val="0"/>
          <w:sz w:val="28"/>
          <w:szCs w:val="28"/>
          <w:lang w:val="uk-UA" w:eastAsia="ru-RU"/>
        </w:rPr>
      </w:pPr>
    </w:p>
    <w:p w:rsidR="00D14FCC" w:rsidRPr="002E3158" w:rsidRDefault="00D14FCC" w:rsidP="00D14FCC">
      <w:pPr>
        <w:widowControl w:val="0"/>
        <w:spacing w:after="0" w:line="240" w:lineRule="auto"/>
        <w:jc w:val="both"/>
        <w:rPr>
          <w:rFonts w:ascii="Times New Roman" w:eastAsia="Times New Roman" w:hAnsi="Times New Roman"/>
          <w:snapToGrid w:val="0"/>
          <w:sz w:val="28"/>
          <w:szCs w:val="28"/>
          <w:lang w:val="uk-UA" w:eastAsia="ru-RU"/>
        </w:rPr>
        <w:sectPr w:rsidR="00D14FCC" w:rsidRPr="002E3158" w:rsidSect="00D14FCC">
          <w:footerReference w:type="default" r:id="rId14"/>
          <w:pgSz w:w="11906" w:h="16838"/>
          <w:pgMar w:top="709" w:right="675" w:bottom="284" w:left="1560" w:header="720" w:footer="0" w:gutter="0"/>
          <w:cols w:space="720"/>
          <w:docGrid w:linePitch="360"/>
        </w:sectPr>
      </w:pPr>
    </w:p>
    <w:p w:rsidR="00D14FCC" w:rsidRPr="002E3158" w:rsidRDefault="00D14FCC" w:rsidP="00D14FCC">
      <w:pPr>
        <w:widowControl w:val="0"/>
        <w:spacing w:after="0" w:line="240" w:lineRule="auto"/>
        <w:jc w:val="center"/>
        <w:rPr>
          <w:rFonts w:ascii="Times New Roman" w:eastAsia="Times New Roman" w:hAnsi="Times New Roman"/>
          <w:b/>
          <w:snapToGrid w:val="0"/>
          <w:sz w:val="28"/>
          <w:szCs w:val="28"/>
          <w:lang w:val="uk-UA" w:eastAsia="ru-RU"/>
        </w:rPr>
      </w:pPr>
      <w:r w:rsidRPr="002E3158">
        <w:rPr>
          <w:rFonts w:ascii="Times New Roman" w:eastAsia="Times New Roman" w:hAnsi="Times New Roman"/>
          <w:b/>
          <w:snapToGrid w:val="0"/>
          <w:sz w:val="28"/>
          <w:szCs w:val="28"/>
          <w:lang w:val="uk-UA" w:eastAsia="ru-RU"/>
        </w:rPr>
        <w:lastRenderedPageBreak/>
        <w:t>Перелік заходів, обсяги та джерела фінансування програми</w:t>
      </w:r>
    </w:p>
    <w:p w:rsidR="00D14FCC" w:rsidRPr="002E3158" w:rsidRDefault="00D14FCC" w:rsidP="00D14FCC">
      <w:pPr>
        <w:widowControl w:val="0"/>
        <w:spacing w:after="0" w:line="240" w:lineRule="auto"/>
        <w:rPr>
          <w:rFonts w:ascii="Times New Roman" w:eastAsia="Times New Roman" w:hAnsi="Times New Roman"/>
          <w:snapToGrid w:val="0"/>
          <w:sz w:val="28"/>
          <w:szCs w:val="28"/>
          <w:lang w:val="uk-UA" w:eastAsia="ru-RU"/>
        </w:rPr>
      </w:pPr>
      <w:r w:rsidRPr="002E3158">
        <w:rPr>
          <w:rFonts w:ascii="Times New Roman" w:eastAsia="Times New Roman" w:hAnsi="Times New Roman"/>
          <w:b/>
          <w:snapToGrid w:val="0"/>
          <w:sz w:val="28"/>
          <w:szCs w:val="28"/>
          <w:lang w:val="uk-UA" w:eastAsia="ru-RU"/>
        </w:rPr>
        <w:t>Назва замовника:</w:t>
      </w:r>
      <w:r w:rsidRPr="002E3158">
        <w:rPr>
          <w:rFonts w:ascii="Times New Roman" w:eastAsia="Times New Roman" w:hAnsi="Times New Roman"/>
          <w:snapToGrid w:val="0"/>
          <w:sz w:val="28"/>
          <w:szCs w:val="28"/>
          <w:lang w:val="uk-UA" w:eastAsia="ru-RU"/>
        </w:rPr>
        <w:t xml:space="preserve"> Надвірнянський РТЦК та СП</w:t>
      </w:r>
    </w:p>
    <w:p w:rsidR="00D14FCC" w:rsidRPr="002E3158" w:rsidRDefault="00D14FCC" w:rsidP="00D14FCC">
      <w:pPr>
        <w:widowControl w:val="0"/>
        <w:spacing w:after="0" w:line="240" w:lineRule="auto"/>
        <w:ind w:right="-857"/>
        <w:rPr>
          <w:rFonts w:ascii="Times New Roman" w:eastAsia="Times New Roman" w:hAnsi="Times New Roman"/>
          <w:snapToGrid w:val="0"/>
          <w:sz w:val="28"/>
          <w:szCs w:val="28"/>
          <w:lang w:val="uk-UA" w:eastAsia="ru-RU"/>
        </w:rPr>
      </w:pPr>
      <w:r w:rsidRPr="002E3158">
        <w:rPr>
          <w:rFonts w:ascii="Times New Roman" w:eastAsia="Times New Roman" w:hAnsi="Times New Roman"/>
          <w:b/>
          <w:snapToGrid w:val="0"/>
          <w:sz w:val="28"/>
          <w:szCs w:val="28"/>
          <w:lang w:val="uk-UA" w:eastAsia="ru-RU"/>
        </w:rPr>
        <w:t>Назва програми</w:t>
      </w:r>
      <w:r w:rsidRPr="002E3158">
        <w:rPr>
          <w:rFonts w:ascii="Times New Roman" w:eastAsia="Times New Roman" w:hAnsi="Times New Roman"/>
          <w:snapToGrid w:val="0"/>
          <w:sz w:val="28"/>
          <w:szCs w:val="28"/>
          <w:lang w:val="uk-UA" w:eastAsia="ru-RU"/>
        </w:rPr>
        <w:t>:</w:t>
      </w:r>
      <w:r w:rsidRPr="002E3158">
        <w:rPr>
          <w:rFonts w:ascii="Times New Roman" w:eastAsia="Times New Roman" w:hAnsi="Times New Roman"/>
          <w:b/>
          <w:snapToGrid w:val="0"/>
          <w:sz w:val="28"/>
          <w:szCs w:val="28"/>
          <w:lang w:val="uk-UA" w:eastAsia="ru-RU"/>
        </w:rPr>
        <w:t xml:space="preserve">   </w:t>
      </w:r>
      <w:r w:rsidRPr="002E3158">
        <w:rPr>
          <w:rFonts w:ascii="Times New Roman" w:eastAsia="Times New Roman" w:hAnsi="Times New Roman"/>
          <w:snapToGrid w:val="0"/>
          <w:sz w:val="28"/>
          <w:szCs w:val="28"/>
          <w:lang w:val="uk-UA" w:eastAsia="ru-RU"/>
        </w:rPr>
        <w:t>Програма військово-патріотичного виховання молоді, допризовної підготовки, призову в ЗСУ на строкову військову службу, військову службу за контрактом, проведення загальної мобілізації на території Ворохтянської селищної ради на 2024рік.</w:t>
      </w:r>
    </w:p>
    <w:p w:rsidR="00D14FCC" w:rsidRPr="002E3158" w:rsidRDefault="00D14FCC" w:rsidP="00D14FCC">
      <w:pPr>
        <w:widowControl w:val="0"/>
        <w:spacing w:after="0" w:line="240" w:lineRule="auto"/>
        <w:ind w:right="-857"/>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                                </w:t>
      </w:r>
    </w:p>
    <w:tbl>
      <w:tblPr>
        <w:tblW w:w="15735" w:type="dxa"/>
        <w:tblInd w:w="108" w:type="dxa"/>
        <w:tblLayout w:type="fixed"/>
        <w:tblLook w:val="0000" w:firstRow="0" w:lastRow="0" w:firstColumn="0" w:lastColumn="0" w:noHBand="0" w:noVBand="0"/>
      </w:tblPr>
      <w:tblGrid>
        <w:gridCol w:w="724"/>
        <w:gridCol w:w="4379"/>
        <w:gridCol w:w="1985"/>
        <w:gridCol w:w="1417"/>
        <w:gridCol w:w="993"/>
        <w:gridCol w:w="992"/>
        <w:gridCol w:w="1417"/>
        <w:gridCol w:w="1276"/>
        <w:gridCol w:w="1134"/>
        <w:gridCol w:w="1418"/>
      </w:tblGrid>
      <w:tr w:rsidR="00D14FCC" w:rsidRPr="002E3158" w:rsidTr="00D14FCC">
        <w:trPr>
          <w:cantSplit/>
        </w:trPr>
        <w:tc>
          <w:tcPr>
            <w:tcW w:w="724" w:type="dxa"/>
            <w:vMerge w:val="restart"/>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 п/п</w:t>
            </w:r>
          </w:p>
        </w:tc>
        <w:tc>
          <w:tcPr>
            <w:tcW w:w="4379" w:type="dxa"/>
            <w:vMerge w:val="restart"/>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Найменування</w:t>
            </w: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заходу</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Виконавець</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Термін виконання</w:t>
            </w:r>
          </w:p>
        </w:tc>
        <w:tc>
          <w:tcPr>
            <w:tcW w:w="5812" w:type="dxa"/>
            <w:gridSpan w:val="5"/>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Орієнтовані обсяги фінансування, тис. грн.</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Очікувані</w:t>
            </w: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результати</w:t>
            </w:r>
          </w:p>
        </w:tc>
      </w:tr>
      <w:tr w:rsidR="00D14FCC" w:rsidRPr="002E3158" w:rsidTr="00D14FCC">
        <w:trPr>
          <w:cantSplit/>
        </w:trPr>
        <w:tc>
          <w:tcPr>
            <w:tcW w:w="724" w:type="dxa"/>
            <w:vMerge/>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p>
        </w:tc>
        <w:tc>
          <w:tcPr>
            <w:tcW w:w="4379" w:type="dxa"/>
            <w:vMerge/>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роки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Всього</w:t>
            </w:r>
          </w:p>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тис., грн.</w:t>
            </w:r>
          </w:p>
        </w:tc>
        <w:tc>
          <w:tcPr>
            <w:tcW w:w="3827" w:type="dxa"/>
            <w:gridSpan w:val="3"/>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ind w:left="-80" w:right="-105"/>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в т. ч. за джерелами фінансування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p>
        </w:tc>
      </w:tr>
      <w:tr w:rsidR="00D14FCC" w:rsidRPr="002E3158" w:rsidTr="00D14FCC">
        <w:trPr>
          <w:cantSplit/>
        </w:trPr>
        <w:tc>
          <w:tcPr>
            <w:tcW w:w="724" w:type="dxa"/>
            <w:vMerge/>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p>
        </w:tc>
        <w:tc>
          <w:tcPr>
            <w:tcW w:w="4379" w:type="dxa"/>
            <w:vMerge/>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p>
        </w:tc>
        <w:tc>
          <w:tcPr>
            <w:tcW w:w="1985" w:type="dxa"/>
            <w:vMerge/>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p>
        </w:tc>
        <w:tc>
          <w:tcPr>
            <w:tcW w:w="1417" w:type="dxa"/>
            <w:vMerge/>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p>
        </w:tc>
        <w:tc>
          <w:tcPr>
            <w:tcW w:w="993" w:type="dxa"/>
            <w:vMerge/>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p>
        </w:tc>
        <w:tc>
          <w:tcPr>
            <w:tcW w:w="992" w:type="dxa"/>
            <w:vMerge/>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p>
        </w:tc>
        <w:tc>
          <w:tcPr>
            <w:tcW w:w="1417"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Обласний</w:t>
            </w: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бюджет</w:t>
            </w:r>
          </w:p>
        </w:tc>
        <w:tc>
          <w:tcPr>
            <w:tcW w:w="1276"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Місцевий</w:t>
            </w: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бюджет</w:t>
            </w:r>
          </w:p>
        </w:tc>
        <w:tc>
          <w:tcPr>
            <w:tcW w:w="113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Інші</w:t>
            </w: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джерела</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p>
        </w:tc>
      </w:tr>
      <w:tr w:rsidR="00D14FCC" w:rsidRPr="002E3158" w:rsidTr="00D14FCC">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1</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120" w:line="240" w:lineRule="auto"/>
              <w:ind w:left="283" w:hanging="12"/>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2</w:t>
            </w:r>
          </w:p>
        </w:tc>
        <w:tc>
          <w:tcPr>
            <w:tcW w:w="1985"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3</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5</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6</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7</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8</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10</w:t>
            </w:r>
          </w:p>
        </w:tc>
      </w:tr>
      <w:tr w:rsidR="00D14FCC" w:rsidRPr="002E3158" w:rsidTr="00D14FCC">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1.</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120" w:line="240" w:lineRule="auto"/>
              <w:ind w:hanging="12"/>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 xml:space="preserve">Надання послуг щодо виконання заходів мобілізаційної та оборонної роботи </w:t>
            </w:r>
          </w:p>
        </w:tc>
        <w:tc>
          <w:tcPr>
            <w:tcW w:w="1985"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snapToGrid w:val="0"/>
                <w:sz w:val="24"/>
                <w:szCs w:val="24"/>
                <w:lang w:val="uk-UA" w:eastAsia="ru-RU"/>
              </w:rPr>
              <w:t>Ворохтянська селищна рада</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5,0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5,0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b/>
                <w:snapToGrid w:val="0"/>
                <w:sz w:val="24"/>
                <w:szCs w:val="24"/>
                <w:lang w:val="uk-UA" w:eastAsia="ru-RU"/>
              </w:rPr>
            </w:pPr>
          </w:p>
        </w:tc>
      </w:tr>
      <w:tr w:rsidR="00D14FCC" w:rsidRPr="002E3158" w:rsidTr="00D14FCC">
        <w:trPr>
          <w:trHeight w:val="2276"/>
        </w:trPr>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120" w:line="240" w:lineRule="auto"/>
              <w:ind w:left="19" w:hanging="12"/>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Надання транспортних послуг та забезпечення паливно-мастильними матеріалами для забезпечення прибуття особового складу підрозділів територіальної оборони до місць проведення «Єдиного всеукраїнського стрілецького дня» та повернення в пункт постійної дислокації</w:t>
            </w:r>
          </w:p>
        </w:tc>
        <w:tc>
          <w:tcPr>
            <w:tcW w:w="1985"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Ворохтянська селищна рада</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5,0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5,0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b/>
                <w:snapToGrid w:val="0"/>
                <w:sz w:val="24"/>
                <w:szCs w:val="24"/>
                <w:lang w:val="uk-UA" w:eastAsia="ru-RU"/>
              </w:rPr>
            </w:pPr>
          </w:p>
        </w:tc>
      </w:tr>
      <w:tr w:rsidR="00D14FCC" w:rsidRPr="002E3158" w:rsidTr="00D14FCC">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 xml:space="preserve">3 </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120" w:line="240" w:lineRule="auto"/>
              <w:ind w:hanging="12"/>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Забезпечення господарським обладнанням та майном відповідно до вимог</w:t>
            </w:r>
          </w:p>
        </w:tc>
        <w:tc>
          <w:tcPr>
            <w:tcW w:w="1985"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Ворохтянська селищна рада</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b/>
                <w:snapToGrid w:val="0"/>
                <w:sz w:val="24"/>
                <w:szCs w:val="24"/>
                <w:lang w:val="uk-UA" w:eastAsia="ru-RU"/>
              </w:rPr>
            </w:pPr>
          </w:p>
        </w:tc>
      </w:tr>
      <w:tr w:rsidR="00D14FCC" w:rsidRPr="002E3158" w:rsidTr="00D14FCC">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 xml:space="preserve">  4.</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120" w:line="240" w:lineRule="auto"/>
              <w:ind w:left="19" w:hanging="12"/>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 xml:space="preserve">Придбання бланків допризовників, призовників, контрактників, а також виготовлення рекламно-агітаційних матеріалів, встановлення елементів зовнішньої реклами про військову службу за контрактом на території Ворохтянської ради </w:t>
            </w:r>
          </w:p>
        </w:tc>
        <w:tc>
          <w:tcPr>
            <w:tcW w:w="1985"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Ворохтянська селищна рада</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10,0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10,0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snapToGrid w:val="0"/>
                <w:sz w:val="24"/>
                <w:szCs w:val="24"/>
                <w:lang w:val="uk-UA" w:eastAsia="ru-RU"/>
              </w:rPr>
            </w:pPr>
          </w:p>
        </w:tc>
      </w:tr>
      <w:tr w:rsidR="00D14FCC" w:rsidRPr="002E3158" w:rsidTr="00D14FCC">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5.</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tabs>
                <w:tab w:val="left" w:pos="0"/>
              </w:tabs>
              <w:snapToGrid w:val="0"/>
              <w:spacing w:after="0" w:line="240" w:lineRule="auto"/>
              <w:ind w:hanging="40"/>
              <w:jc w:val="both"/>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 xml:space="preserve">Забезпечення ВЛК (призовної дільниці) медичними засобами, медикаментами (оплата медичних аналізів та медичних сертифікатів), з розрахунку осіб </w:t>
            </w:r>
            <w:r w:rsidRPr="002E3158">
              <w:rPr>
                <w:rFonts w:ascii="Times New Roman" w:eastAsia="Times New Roman" w:hAnsi="Times New Roman"/>
                <w:snapToGrid w:val="0"/>
                <w:sz w:val="24"/>
                <w:szCs w:val="24"/>
                <w:lang w:val="uk-UA" w:eastAsia="ru-RU"/>
              </w:rPr>
              <w:lastRenderedPageBreak/>
              <w:t>перебуваючи на військовому обліку відповідно до Наказу МО №402 від 14.08.2008р.</w:t>
            </w:r>
          </w:p>
        </w:tc>
        <w:tc>
          <w:tcPr>
            <w:tcW w:w="1985"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lastRenderedPageBreak/>
              <w:t>Надвірнянський РТЦК та СП</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3,0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3,0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snapToGrid w:val="0"/>
                <w:sz w:val="24"/>
                <w:szCs w:val="24"/>
                <w:lang w:val="uk-UA" w:eastAsia="ru-RU"/>
              </w:rPr>
            </w:pPr>
          </w:p>
        </w:tc>
      </w:tr>
      <w:tr w:rsidR="00D14FCC" w:rsidRPr="002E3158" w:rsidTr="00D14FCC">
        <w:trPr>
          <w:trHeight w:val="2379"/>
        </w:trPr>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lastRenderedPageBreak/>
              <w:t>6.</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tabs>
                <w:tab w:val="left" w:pos="0"/>
              </w:tabs>
              <w:snapToGrid w:val="0"/>
              <w:spacing w:after="0" w:line="240" w:lineRule="auto"/>
              <w:ind w:hanging="8"/>
              <w:jc w:val="both"/>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Забезпечення призовної та медичної комісії канцелярським приладдям; приміщення призовної дільниці медичним та господарським обладнанням відповідно до вимог наказу МО України № 402 від 14.08.2008 року</w:t>
            </w:r>
          </w:p>
        </w:tc>
        <w:tc>
          <w:tcPr>
            <w:tcW w:w="1985"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Надвірнянський РТЦК та СП</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5,0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5,0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snapToGrid w:val="0"/>
                <w:sz w:val="24"/>
                <w:szCs w:val="24"/>
                <w:lang w:val="uk-UA" w:eastAsia="ru-RU"/>
              </w:rPr>
            </w:pPr>
          </w:p>
        </w:tc>
      </w:tr>
      <w:tr w:rsidR="00D14FCC" w:rsidRPr="002E3158" w:rsidTr="00D14FCC">
        <w:tc>
          <w:tcPr>
            <w:tcW w:w="724"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7.</w:t>
            </w:r>
          </w:p>
        </w:tc>
        <w:tc>
          <w:tcPr>
            <w:tcW w:w="4379"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tabs>
                <w:tab w:val="left" w:pos="0"/>
              </w:tabs>
              <w:snapToGrid w:val="0"/>
              <w:spacing w:after="0" w:line="240" w:lineRule="auto"/>
              <w:jc w:val="both"/>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Перевезення призовників, військовозобов’язаних  на ОЗП, закупівля пального на забезпечення заходів оповіщення, розшуку та доставки військовозобов’язаних до РВК</w:t>
            </w:r>
          </w:p>
        </w:tc>
        <w:tc>
          <w:tcPr>
            <w:tcW w:w="1985" w:type="dxa"/>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Надвірнянський РТЦК та СП</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3"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p>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2024</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70.000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70.000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snapToGrid w:val="0"/>
                <w:sz w:val="24"/>
                <w:szCs w:val="24"/>
                <w:lang w:val="uk-UA" w:eastAsia="ru-RU"/>
              </w:rPr>
            </w:pPr>
            <w:r w:rsidRPr="002E3158">
              <w:rPr>
                <w:rFonts w:ascii="Times New Roman" w:eastAsia="Times New Roman" w:hAnsi="Times New Roman"/>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snapToGrid w:val="0"/>
                <w:sz w:val="24"/>
                <w:szCs w:val="24"/>
                <w:lang w:val="uk-UA" w:eastAsia="ru-RU"/>
              </w:rPr>
            </w:pPr>
          </w:p>
        </w:tc>
      </w:tr>
      <w:tr w:rsidR="00D14FCC" w:rsidRPr="002E3158" w:rsidTr="00D14FCC">
        <w:tc>
          <w:tcPr>
            <w:tcW w:w="9498" w:type="dxa"/>
            <w:gridSpan w:val="5"/>
            <w:tcBorders>
              <w:top w:val="single" w:sz="4" w:space="0" w:color="000000"/>
              <w:left w:val="single" w:sz="4" w:space="0" w:color="000000"/>
              <w:bottom w:val="single" w:sz="4" w:space="0" w:color="000000"/>
            </w:tcBorders>
            <w:shd w:val="clear" w:color="auto" w:fill="auto"/>
          </w:tcPr>
          <w:p w:rsidR="00D14FCC" w:rsidRPr="002E3158" w:rsidRDefault="00D14FCC" w:rsidP="00D14FCC">
            <w:pPr>
              <w:widowControl w:val="0"/>
              <w:spacing w:after="0" w:line="240" w:lineRule="auto"/>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Всього</w:t>
            </w:r>
          </w:p>
        </w:tc>
        <w:tc>
          <w:tcPr>
            <w:tcW w:w="992"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100,0</w:t>
            </w:r>
          </w:p>
        </w:tc>
        <w:tc>
          <w:tcPr>
            <w:tcW w:w="1417"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D14FCC" w:rsidRPr="002E3158" w:rsidRDefault="00D14FCC" w:rsidP="00D14FCC">
            <w:pPr>
              <w:widowControl w:val="0"/>
              <w:snapToGrid w:val="0"/>
              <w:spacing w:after="0" w:line="240" w:lineRule="auto"/>
              <w:jc w:val="center"/>
              <w:rPr>
                <w:rFonts w:ascii="Times New Roman" w:eastAsia="Times New Roman" w:hAnsi="Times New Roman"/>
                <w:b/>
                <w:snapToGrid w:val="0"/>
                <w:sz w:val="24"/>
                <w:szCs w:val="24"/>
                <w:lang w:val="uk-UA" w:eastAsia="ru-RU"/>
              </w:rPr>
            </w:pPr>
            <w:r w:rsidRPr="002E3158">
              <w:rPr>
                <w:rFonts w:ascii="Times New Roman" w:eastAsia="Times New Roman" w:hAnsi="Times New Roman"/>
                <w:b/>
                <w:snapToGrid w:val="0"/>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FCC" w:rsidRPr="002E3158" w:rsidRDefault="00D14FCC" w:rsidP="00D14FCC">
            <w:pPr>
              <w:widowControl w:val="0"/>
              <w:tabs>
                <w:tab w:val="left" w:pos="0"/>
              </w:tabs>
              <w:snapToGrid w:val="0"/>
              <w:spacing w:after="0" w:line="240" w:lineRule="auto"/>
              <w:jc w:val="center"/>
              <w:rPr>
                <w:rFonts w:ascii="Times New Roman" w:eastAsia="Times New Roman" w:hAnsi="Times New Roman"/>
                <w:b/>
                <w:snapToGrid w:val="0"/>
                <w:sz w:val="24"/>
                <w:szCs w:val="24"/>
                <w:lang w:val="uk-UA" w:eastAsia="ru-RU"/>
              </w:rPr>
            </w:pPr>
          </w:p>
        </w:tc>
      </w:tr>
    </w:tbl>
    <w:p w:rsidR="00D14FCC" w:rsidRDefault="00D14FCC" w:rsidP="00D14FCC">
      <w:pPr>
        <w:widowControl w:val="0"/>
        <w:spacing w:after="0" w:line="240" w:lineRule="auto"/>
        <w:rPr>
          <w:rFonts w:ascii="Times New Roman" w:eastAsia="Times New Roman" w:hAnsi="Times New Roman"/>
          <w:snapToGrid w:val="0"/>
          <w:sz w:val="20"/>
          <w:szCs w:val="20"/>
          <w:lang w:val="uk-UA" w:eastAsia="ru-RU"/>
        </w:rPr>
      </w:pPr>
    </w:p>
    <w:p w:rsidR="00DB56C4" w:rsidRDefault="00DB56C4" w:rsidP="00D14FCC">
      <w:pPr>
        <w:widowControl w:val="0"/>
        <w:spacing w:after="0" w:line="240" w:lineRule="auto"/>
        <w:rPr>
          <w:rFonts w:ascii="Times New Roman" w:eastAsia="Times New Roman" w:hAnsi="Times New Roman"/>
          <w:snapToGrid w:val="0"/>
          <w:sz w:val="20"/>
          <w:szCs w:val="20"/>
          <w:lang w:val="uk-UA" w:eastAsia="ru-RU"/>
        </w:rPr>
      </w:pPr>
    </w:p>
    <w:p w:rsidR="009C74CE" w:rsidRPr="002E3158" w:rsidRDefault="009C74CE" w:rsidP="00D14FCC">
      <w:pPr>
        <w:widowControl w:val="0"/>
        <w:spacing w:after="0" w:line="240" w:lineRule="auto"/>
        <w:rPr>
          <w:rFonts w:ascii="Times New Roman" w:eastAsia="Times New Roman" w:hAnsi="Times New Roman"/>
          <w:snapToGrid w:val="0"/>
          <w:sz w:val="20"/>
          <w:szCs w:val="20"/>
          <w:lang w:val="uk-UA" w:eastAsia="ru-RU"/>
        </w:rPr>
      </w:pPr>
    </w:p>
    <w:p w:rsidR="00D14FCC" w:rsidRPr="002E3158" w:rsidRDefault="00D14FCC" w:rsidP="00D14FCC">
      <w:pPr>
        <w:widowControl w:val="0"/>
        <w:spacing w:after="0" w:line="240" w:lineRule="auto"/>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Керівник програми:</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Завідувач сектору цивільного захисту та</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 xml:space="preserve">мобілізаційної підготовки                               </w:t>
      </w:r>
      <w:r w:rsidRPr="002E3158">
        <w:rPr>
          <w:rFonts w:ascii="Times New Roman" w:eastAsia="Times New Roman" w:hAnsi="Times New Roman"/>
          <w:b/>
          <w:bCs/>
          <w:snapToGrid w:val="0"/>
          <w:sz w:val="28"/>
          <w:szCs w:val="28"/>
          <w:lang w:val="uk-UA" w:eastAsia="ru-RU"/>
        </w:rPr>
        <w:tab/>
        <w:t xml:space="preserve">                                                                                               Петрованчук М.В.</w:t>
      </w:r>
    </w:p>
    <w:p w:rsidR="00D14FCC" w:rsidRPr="002E3158" w:rsidRDefault="00D14FCC" w:rsidP="00D14FCC">
      <w:pPr>
        <w:widowControl w:val="0"/>
        <w:spacing w:after="0" w:line="240" w:lineRule="auto"/>
        <w:jc w:val="both"/>
        <w:rPr>
          <w:rFonts w:ascii="Times New Roman" w:eastAsia="Times New Roman" w:hAnsi="Times New Roman"/>
          <w:b/>
          <w:bCs/>
          <w:snapToGrid w:val="0"/>
          <w:sz w:val="16"/>
          <w:szCs w:val="16"/>
          <w:lang w:val="uk-UA" w:eastAsia="ru-RU"/>
        </w:rPr>
      </w:pP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Замовник програми:</w:t>
      </w:r>
    </w:p>
    <w:p w:rsidR="00D14FCC" w:rsidRPr="002E3158" w:rsidRDefault="00D14FCC" w:rsidP="00D14FCC">
      <w:pPr>
        <w:widowControl w:val="0"/>
        <w:spacing w:after="0" w:line="240" w:lineRule="auto"/>
        <w:jc w:val="both"/>
        <w:rPr>
          <w:rFonts w:ascii="Times New Roman" w:eastAsia="Times New Roman" w:hAnsi="Times New Roman"/>
          <w:b/>
          <w:bCs/>
          <w:snapToGrid w:val="0"/>
          <w:sz w:val="28"/>
          <w:szCs w:val="28"/>
          <w:lang w:val="uk-UA" w:eastAsia="ru-RU"/>
        </w:rPr>
      </w:pPr>
      <w:r w:rsidRPr="002E3158">
        <w:rPr>
          <w:rFonts w:ascii="Times New Roman" w:eastAsia="Times New Roman" w:hAnsi="Times New Roman"/>
          <w:b/>
          <w:bCs/>
          <w:snapToGrid w:val="0"/>
          <w:sz w:val="28"/>
          <w:szCs w:val="28"/>
          <w:lang w:val="uk-UA" w:eastAsia="ru-RU"/>
        </w:rPr>
        <w:t>ТВ начальника Надвірнянського</w:t>
      </w:r>
    </w:p>
    <w:p w:rsidR="00D14FCC" w:rsidRPr="002E3158" w:rsidRDefault="00D14FCC" w:rsidP="00D14FCC">
      <w:pPr>
        <w:widowControl w:val="0"/>
        <w:tabs>
          <w:tab w:val="left" w:pos="12474"/>
        </w:tabs>
        <w:spacing w:after="0" w:line="240" w:lineRule="auto"/>
        <w:rPr>
          <w:rFonts w:ascii="Times New Roman" w:eastAsia="Times New Roman" w:hAnsi="Times New Roman"/>
          <w:b/>
          <w:bCs/>
          <w:snapToGrid w:val="0"/>
          <w:sz w:val="28"/>
          <w:szCs w:val="28"/>
          <w:lang w:val="uk-UA" w:eastAsia="ru-RU"/>
        </w:rPr>
        <w:sectPr w:rsidR="00D14FCC" w:rsidRPr="002E3158" w:rsidSect="00D14FCC">
          <w:headerReference w:type="default" r:id="rId15"/>
          <w:footerReference w:type="even" r:id="rId16"/>
          <w:footerReference w:type="default" r:id="rId17"/>
          <w:headerReference w:type="first" r:id="rId18"/>
          <w:footerReference w:type="first" r:id="rId19"/>
          <w:pgSz w:w="16838" w:h="11906" w:orient="landscape"/>
          <w:pgMar w:top="284" w:right="1412" w:bottom="284" w:left="567" w:header="0" w:footer="0" w:gutter="0"/>
          <w:cols w:space="720"/>
          <w:titlePg/>
          <w:docGrid w:linePitch="360"/>
        </w:sectPr>
      </w:pPr>
      <w:r w:rsidRPr="002E3158">
        <w:rPr>
          <w:rFonts w:ascii="Times New Roman" w:eastAsia="Times New Roman" w:hAnsi="Times New Roman"/>
          <w:b/>
          <w:bCs/>
          <w:snapToGrid w:val="0"/>
          <w:sz w:val="28"/>
          <w:szCs w:val="28"/>
          <w:lang w:val="uk-UA" w:eastAsia="ru-RU"/>
        </w:rPr>
        <w:t>РТЦК та СП                                                                                                                                                            Кузьмук М. О.</w:t>
      </w:r>
    </w:p>
    <w:p w:rsidR="003F5A57" w:rsidRPr="003F5A57" w:rsidRDefault="003F5A57" w:rsidP="003F5A57">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3F5A57">
        <w:rPr>
          <w:rFonts w:ascii="Times New Roman" w:eastAsia="Times New Roman" w:hAnsi="Times New Roman"/>
          <w:noProof/>
          <w:sz w:val="28"/>
          <w:szCs w:val="28"/>
          <w:lang w:val="uk-UA" w:eastAsia="uk-UA"/>
        </w:rPr>
        <w:lastRenderedPageBreak/>
        <w:drawing>
          <wp:inline distT="0" distB="0" distL="0" distR="0" wp14:anchorId="70834E64" wp14:editId="786335C1">
            <wp:extent cx="461010" cy="556260"/>
            <wp:effectExtent l="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56260"/>
                    </a:xfrm>
                    <a:prstGeom prst="rect">
                      <a:avLst/>
                    </a:prstGeom>
                    <a:blipFill dpi="0" rotWithShape="0">
                      <a:blip/>
                      <a:srcRect/>
                      <a:stretch>
                        <a:fillRect/>
                      </a:stretch>
                    </a:blipFill>
                    <a:ln>
                      <a:noFill/>
                    </a:ln>
                  </pic:spPr>
                </pic:pic>
              </a:graphicData>
            </a:graphic>
          </wp:inline>
        </w:drawing>
      </w:r>
    </w:p>
    <w:p w:rsidR="003F5A57" w:rsidRPr="003F5A57" w:rsidRDefault="003F5A57" w:rsidP="003F5A57">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3F5A57">
        <w:rPr>
          <w:rFonts w:ascii="Times New Roman" w:eastAsia="Times New Roman" w:hAnsi="Times New Roman"/>
          <w:b/>
          <w:bCs/>
          <w:sz w:val="28"/>
          <w:szCs w:val="28"/>
          <w:lang w:val="uk-UA" w:eastAsia="uk-UA"/>
        </w:rPr>
        <w:t>УКРАЇНА</w:t>
      </w:r>
      <w:r w:rsidRPr="003F5A57">
        <w:rPr>
          <w:rFonts w:ascii="Times New Roman" w:eastAsia="Times New Roman" w:hAnsi="Times New Roman"/>
          <w:sz w:val="28"/>
          <w:szCs w:val="28"/>
          <w:lang w:eastAsia="uk-UA"/>
        </w:rPr>
        <w:t xml:space="preserve"> </w:t>
      </w:r>
    </w:p>
    <w:p w:rsidR="003F5A57" w:rsidRPr="003F5A57" w:rsidRDefault="003F5A57" w:rsidP="003F5A57">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3F5A57">
        <w:rPr>
          <w:rFonts w:ascii="Times New Roman" w:eastAsia="Times New Roman" w:hAnsi="Times New Roman"/>
          <w:b/>
          <w:sz w:val="28"/>
          <w:szCs w:val="28"/>
          <w:lang w:val="uk-UA" w:eastAsia="uk-UA"/>
        </w:rPr>
        <w:t>ВОРОХТЯНСЬКА СЕЛИЩНА РАДА</w:t>
      </w:r>
    </w:p>
    <w:p w:rsidR="003F5A57" w:rsidRPr="003F5A57" w:rsidRDefault="003F5A57" w:rsidP="003F5A57">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НАДВІРНЯНСЬКОГО РАЙОНУ ІВАНО-ФРАНКІВСЬКОЇ ОБЛАСТІ</w:t>
      </w:r>
    </w:p>
    <w:p w:rsidR="003F5A57" w:rsidRPr="003F5A57" w:rsidRDefault="003F5A57" w:rsidP="003F5A57">
      <w:pPr>
        <w:spacing w:after="0" w:line="240" w:lineRule="auto"/>
        <w:ind w:firstLine="426"/>
        <w:jc w:val="center"/>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Восьме демократичне скликання</w:t>
      </w:r>
    </w:p>
    <w:p w:rsidR="003F5A57" w:rsidRPr="003F5A57" w:rsidRDefault="003F5A57" w:rsidP="003F5A57">
      <w:pPr>
        <w:spacing w:after="0" w:line="240" w:lineRule="auto"/>
        <w:ind w:firstLine="426"/>
        <w:jc w:val="center"/>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Тридцять третя сесія</w:t>
      </w:r>
    </w:p>
    <w:p w:rsidR="003F5A57" w:rsidRPr="003F5A57" w:rsidRDefault="003F5A57" w:rsidP="003F5A57">
      <w:pPr>
        <w:spacing w:after="0" w:line="240" w:lineRule="auto"/>
        <w:ind w:firstLine="426"/>
        <w:jc w:val="center"/>
        <w:rPr>
          <w:rFonts w:ascii="Times New Roman" w:eastAsia="Times New Roman" w:hAnsi="Times New Roman"/>
          <w:b/>
          <w:sz w:val="28"/>
          <w:szCs w:val="28"/>
          <w:lang w:val="uk-UA" w:eastAsia="uk-UA"/>
        </w:rPr>
      </w:pPr>
    </w:p>
    <w:p w:rsidR="003F5A57" w:rsidRPr="003F5A57" w:rsidRDefault="003F5A57" w:rsidP="003F5A57">
      <w:pPr>
        <w:spacing w:after="0" w:line="240" w:lineRule="auto"/>
        <w:ind w:firstLine="426"/>
        <w:jc w:val="center"/>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РІШЕННЯ (ПРОЄКТ)</w:t>
      </w:r>
    </w:p>
    <w:p w:rsidR="003F5A57" w:rsidRPr="003F5A57" w:rsidRDefault="003F5A57" w:rsidP="003F5A57">
      <w:pPr>
        <w:spacing w:after="0" w:line="240" w:lineRule="auto"/>
        <w:ind w:firstLine="426"/>
        <w:jc w:val="center"/>
        <w:rPr>
          <w:rFonts w:ascii="Times New Roman" w:eastAsia="Times New Roman" w:hAnsi="Times New Roman"/>
          <w:b/>
          <w:sz w:val="16"/>
          <w:szCs w:val="16"/>
          <w:lang w:val="uk-UA" w:eastAsia="uk-UA"/>
        </w:rPr>
      </w:pPr>
    </w:p>
    <w:p w:rsidR="003F5A57" w:rsidRPr="003F5A57" w:rsidRDefault="003F5A57" w:rsidP="003F5A57">
      <w:pPr>
        <w:shd w:val="clear" w:color="auto" w:fill="FFFFFF"/>
        <w:spacing w:after="0" w:line="240" w:lineRule="auto"/>
        <w:rPr>
          <w:rFonts w:ascii="Times New Roman" w:eastAsia="Times New Roman" w:hAnsi="Times New Roman"/>
          <w:b/>
          <w:sz w:val="28"/>
          <w:szCs w:val="28"/>
          <w:lang w:val="uk-UA" w:eastAsia="uk-UA"/>
        </w:rPr>
      </w:pPr>
      <w:r w:rsidRPr="003F5A57">
        <w:rPr>
          <w:rFonts w:ascii="Times New Roman" w:eastAsia="Times New Roman" w:hAnsi="Times New Roman"/>
          <w:b/>
          <w:sz w:val="28"/>
          <w:szCs w:val="28"/>
          <w:lang w:val="uk-UA" w:eastAsia="uk-UA"/>
        </w:rPr>
        <w:t xml:space="preserve">від  </w:t>
      </w:r>
      <w:r w:rsidRPr="003F5A57">
        <w:rPr>
          <w:rFonts w:ascii="Times New Roman" w:eastAsia="Times New Roman" w:hAnsi="Times New Roman"/>
          <w:b/>
          <w:sz w:val="28"/>
          <w:szCs w:val="28"/>
          <w:lang w:eastAsia="uk-UA"/>
        </w:rPr>
        <w:t>21</w:t>
      </w:r>
      <w:r w:rsidRPr="003F5A57">
        <w:rPr>
          <w:rFonts w:ascii="Times New Roman" w:eastAsia="Times New Roman" w:hAnsi="Times New Roman"/>
          <w:b/>
          <w:sz w:val="28"/>
          <w:szCs w:val="28"/>
          <w:lang w:val="uk-UA" w:eastAsia="uk-UA"/>
        </w:rPr>
        <w:t>.</w:t>
      </w:r>
      <w:r w:rsidRPr="003F5A57">
        <w:rPr>
          <w:rFonts w:ascii="Times New Roman" w:eastAsia="Times New Roman" w:hAnsi="Times New Roman"/>
          <w:b/>
          <w:sz w:val="28"/>
          <w:szCs w:val="28"/>
          <w:lang w:eastAsia="uk-UA"/>
        </w:rPr>
        <w:t>12</w:t>
      </w:r>
      <w:r w:rsidRPr="003F5A57">
        <w:rPr>
          <w:rFonts w:ascii="Times New Roman" w:eastAsia="Times New Roman" w:hAnsi="Times New Roman"/>
          <w:b/>
          <w:sz w:val="28"/>
          <w:szCs w:val="28"/>
          <w:lang w:val="uk-UA" w:eastAsia="uk-UA"/>
        </w:rPr>
        <w:t>.2023  року                 селище Ворохта                       № ___ - 33/2023</w:t>
      </w:r>
    </w:p>
    <w:p w:rsidR="003F5A57" w:rsidRPr="003F5A57" w:rsidRDefault="003F5A57" w:rsidP="003F5A57">
      <w:pPr>
        <w:shd w:val="clear" w:color="auto" w:fill="FFFFFF"/>
        <w:spacing w:after="0" w:line="240" w:lineRule="auto"/>
        <w:rPr>
          <w:rFonts w:ascii="Times New Roman" w:eastAsia="Times New Roman" w:hAnsi="Times New Roman"/>
          <w:b/>
          <w:bCs/>
          <w:sz w:val="28"/>
          <w:szCs w:val="28"/>
          <w:lang w:val="uk-UA" w:eastAsia="ru-RU"/>
        </w:rPr>
      </w:pPr>
    </w:p>
    <w:p w:rsidR="003F5A57" w:rsidRPr="00C92129" w:rsidRDefault="003F5A57" w:rsidP="003F5A57">
      <w:pPr>
        <w:spacing w:after="0" w:line="240" w:lineRule="auto"/>
        <w:rPr>
          <w:rFonts w:ascii="Times New Roman" w:eastAsia="Times New Roman" w:hAnsi="Times New Roman"/>
          <w:b/>
          <w:sz w:val="28"/>
          <w:szCs w:val="28"/>
          <w:lang w:eastAsia="ru-RU"/>
        </w:rPr>
      </w:pPr>
      <w:r w:rsidRPr="003F5A57">
        <w:rPr>
          <w:rFonts w:ascii="Times New Roman" w:eastAsia="Times New Roman" w:hAnsi="Times New Roman"/>
          <w:b/>
          <w:sz w:val="28"/>
          <w:szCs w:val="28"/>
          <w:lang w:val="uk-UA" w:eastAsia="ru-RU"/>
        </w:rPr>
        <w:t xml:space="preserve">Про затвердження Програми </w:t>
      </w:r>
    </w:p>
    <w:p w:rsidR="003F5A57" w:rsidRPr="002E3158" w:rsidRDefault="003F5A57" w:rsidP="003F5A57">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соціального захисту дітей-сиріт, дітей, позбавлених</w:t>
      </w:r>
    </w:p>
    <w:p w:rsidR="003F5A57" w:rsidRPr="002E3158" w:rsidRDefault="003F5A57" w:rsidP="003F5A57">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батьківського піклування, дітей із сімей, що опинилися в</w:t>
      </w:r>
    </w:p>
    <w:p w:rsidR="003F5A57" w:rsidRPr="002E3158" w:rsidRDefault="003F5A57" w:rsidP="003F5A57">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складних життєвих обставинах, дітей, які постраждали</w:t>
      </w:r>
    </w:p>
    <w:p w:rsidR="003F5A57" w:rsidRPr="00C92129" w:rsidRDefault="003F5A57" w:rsidP="003F5A57">
      <w:pPr>
        <w:spacing w:after="0" w:line="240" w:lineRule="auto"/>
        <w:rPr>
          <w:rFonts w:ascii="Times New Roman" w:eastAsia="Times New Roman" w:hAnsi="Times New Roman"/>
          <w:b/>
          <w:sz w:val="28"/>
          <w:szCs w:val="28"/>
          <w:lang w:eastAsia="ru-RU"/>
        </w:rPr>
      </w:pPr>
      <w:r w:rsidRPr="002E3158">
        <w:rPr>
          <w:rFonts w:ascii="Times New Roman" w:eastAsia="Times New Roman" w:hAnsi="Times New Roman"/>
          <w:b/>
          <w:sz w:val="28"/>
          <w:szCs w:val="28"/>
          <w:lang w:val="uk-UA" w:eastAsia="ru-RU"/>
        </w:rPr>
        <w:t xml:space="preserve">внаслідок воєнних дій та збройних конфліктів </w:t>
      </w:r>
    </w:p>
    <w:p w:rsidR="003F5A57" w:rsidRPr="002E3158" w:rsidRDefault="003F5A57" w:rsidP="003F5A57">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Ворохтянської територіальної</w:t>
      </w:r>
    </w:p>
    <w:p w:rsidR="003F5A57" w:rsidRPr="003F5A57" w:rsidRDefault="003F5A57" w:rsidP="003F5A57">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на  2024-2029 роки</w:t>
      </w:r>
    </w:p>
    <w:p w:rsidR="003F5A57" w:rsidRPr="003F5A57" w:rsidRDefault="003F5A57" w:rsidP="003F5A57">
      <w:pPr>
        <w:shd w:val="clear" w:color="auto" w:fill="FFFFFF"/>
        <w:spacing w:after="0" w:line="240" w:lineRule="auto"/>
        <w:ind w:firstLine="567"/>
        <w:jc w:val="both"/>
        <w:rPr>
          <w:rFonts w:ascii="Times New Roman" w:eastAsia="Times New Roman" w:hAnsi="Times New Roman"/>
          <w:bCs/>
          <w:sz w:val="28"/>
          <w:szCs w:val="28"/>
          <w:lang w:val="uk-UA" w:eastAsia="ru-RU"/>
        </w:rPr>
      </w:pPr>
    </w:p>
    <w:p w:rsidR="003F5A57" w:rsidRPr="003F5A57" w:rsidRDefault="003F5A57" w:rsidP="003F5A57">
      <w:pPr>
        <w:spacing w:after="0" w:line="240" w:lineRule="auto"/>
        <w:ind w:firstLine="709"/>
        <w:jc w:val="both"/>
        <w:rPr>
          <w:rFonts w:ascii="Times New Roman" w:eastAsia="Times New Roman" w:hAnsi="Times New Roman"/>
          <w:sz w:val="28"/>
          <w:szCs w:val="28"/>
          <w:lang w:val="uk-UA" w:eastAsia="ru-RU"/>
        </w:rPr>
      </w:pPr>
      <w:r w:rsidRPr="003F5A57">
        <w:rPr>
          <w:rFonts w:ascii="Times New Roman" w:eastAsia="Times New Roman" w:hAnsi="Times New Roman"/>
          <w:sz w:val="28"/>
          <w:szCs w:val="28"/>
          <w:lang w:val="uk-UA" w:eastAsia="ru-RU"/>
        </w:rPr>
        <w:t>Відповідно до підпункту 22 пункту 1 статті 26 Закону України «Про місцеве самоврядування в Україні», селищна рада.</w:t>
      </w:r>
    </w:p>
    <w:p w:rsidR="003F5A57" w:rsidRPr="003F5A57" w:rsidRDefault="003F5A57" w:rsidP="003F5A57">
      <w:pPr>
        <w:shd w:val="clear" w:color="auto" w:fill="FFFFFF"/>
        <w:spacing w:after="0" w:line="240" w:lineRule="auto"/>
        <w:ind w:firstLine="567"/>
        <w:jc w:val="center"/>
        <w:rPr>
          <w:rFonts w:ascii="Times New Roman" w:eastAsia="Times New Roman" w:hAnsi="Times New Roman"/>
          <w:b/>
          <w:bCs/>
          <w:sz w:val="28"/>
          <w:szCs w:val="28"/>
          <w:lang w:val="uk-UA" w:eastAsia="ru-RU"/>
        </w:rPr>
      </w:pPr>
    </w:p>
    <w:p w:rsidR="003F5A57" w:rsidRPr="003F5A57" w:rsidRDefault="003F5A57" w:rsidP="003F5A57">
      <w:pPr>
        <w:shd w:val="clear" w:color="auto" w:fill="FFFFFF"/>
        <w:spacing w:after="0" w:line="240" w:lineRule="auto"/>
        <w:ind w:firstLine="567"/>
        <w:jc w:val="center"/>
        <w:rPr>
          <w:rFonts w:ascii="Times New Roman" w:eastAsia="Times New Roman" w:hAnsi="Times New Roman"/>
          <w:b/>
          <w:bCs/>
          <w:sz w:val="28"/>
          <w:szCs w:val="28"/>
          <w:lang w:val="uk-UA" w:eastAsia="ru-RU"/>
        </w:rPr>
      </w:pPr>
      <w:r w:rsidRPr="003F5A57">
        <w:rPr>
          <w:rFonts w:ascii="Times New Roman" w:eastAsia="Times New Roman" w:hAnsi="Times New Roman"/>
          <w:b/>
          <w:bCs/>
          <w:sz w:val="28"/>
          <w:szCs w:val="28"/>
          <w:lang w:val="uk-UA" w:eastAsia="ru-RU"/>
        </w:rPr>
        <w:t>В И Р І Ш И Л А:</w:t>
      </w:r>
    </w:p>
    <w:p w:rsidR="003F5A57" w:rsidRPr="003F5A57" w:rsidRDefault="003F5A57" w:rsidP="003F5A57">
      <w:pPr>
        <w:spacing w:after="0" w:line="368" w:lineRule="exact"/>
        <w:ind w:left="26"/>
        <w:jc w:val="both"/>
        <w:rPr>
          <w:rFonts w:ascii="Times New Roman" w:eastAsia="Times New Roman" w:hAnsi="Times New Roman"/>
          <w:w w:val="87"/>
          <w:sz w:val="32"/>
          <w:szCs w:val="28"/>
          <w:lang w:val="uk-UA" w:eastAsia="ru-RU"/>
        </w:rPr>
      </w:pPr>
      <w:r w:rsidRPr="003F5A57">
        <w:rPr>
          <w:rFonts w:ascii="Times New Roman" w:eastAsia="Times New Roman" w:hAnsi="Times New Roman"/>
          <w:sz w:val="28"/>
          <w:szCs w:val="28"/>
          <w:lang w:val="uk-UA" w:eastAsia="ru-RU"/>
        </w:rPr>
        <w:t>1. Затвердити Програму Ворохтянської територіальної громади на 2024-2029 роки щодо</w:t>
      </w:r>
      <w:r w:rsidRPr="002E3158">
        <w:rPr>
          <w:lang w:val="uk-UA"/>
        </w:rPr>
        <w:t xml:space="preserve"> </w:t>
      </w:r>
      <w:r w:rsidRPr="002E3158">
        <w:rPr>
          <w:rFonts w:ascii="Times New Roman" w:eastAsia="Times New Roman" w:hAnsi="Times New Roman"/>
          <w:sz w:val="28"/>
          <w:szCs w:val="28"/>
          <w:lang w:val="uk-UA" w:eastAsia="ru-RU"/>
        </w:rPr>
        <w:t>соціального захисту дітей-сиріт, дітей, позбавлених батьківського піклування, дітей із сімей, що опинилися в складних життєвих обставинах, дітей, які постраждали внаслідок воєнних дій та збройних конфліктів (далі Програма), що додається.</w:t>
      </w:r>
      <w:r w:rsidRPr="003F5A57">
        <w:rPr>
          <w:rFonts w:ascii="Times New Roman" w:eastAsia="Times New Roman" w:hAnsi="Times New Roman"/>
          <w:sz w:val="28"/>
          <w:szCs w:val="28"/>
          <w:lang w:val="uk-UA" w:eastAsia="ru-RU"/>
        </w:rPr>
        <w:t xml:space="preserve"> </w:t>
      </w:r>
    </w:p>
    <w:p w:rsidR="003F5A57" w:rsidRPr="003F5A57" w:rsidRDefault="003F5A57" w:rsidP="003F5A57">
      <w:pPr>
        <w:spacing w:after="0" w:line="240" w:lineRule="auto"/>
        <w:ind w:firstLine="709"/>
        <w:jc w:val="both"/>
        <w:rPr>
          <w:rFonts w:ascii="Times New Roman" w:eastAsia="Times New Roman" w:hAnsi="Times New Roman"/>
          <w:sz w:val="28"/>
          <w:szCs w:val="28"/>
          <w:lang w:val="uk-UA" w:eastAsia="ru-RU"/>
        </w:rPr>
      </w:pPr>
      <w:r w:rsidRPr="003F5A57">
        <w:rPr>
          <w:rFonts w:ascii="Times New Roman" w:eastAsia="Times New Roman" w:hAnsi="Times New Roman"/>
          <w:sz w:val="28"/>
          <w:szCs w:val="28"/>
          <w:lang w:val="uk-UA" w:eastAsia="ru-RU"/>
        </w:rPr>
        <w:t>2. Фінансовому відділу селищної ради Ірина БОЙКО передбачити в місцевому бюджеті кошти на фінансування заходів Програми.</w:t>
      </w:r>
    </w:p>
    <w:p w:rsidR="003F5A57" w:rsidRPr="003F5A57" w:rsidRDefault="003F5A57" w:rsidP="003F5A57">
      <w:pPr>
        <w:spacing w:after="0" w:line="240" w:lineRule="auto"/>
        <w:ind w:firstLine="709"/>
        <w:jc w:val="both"/>
        <w:rPr>
          <w:rFonts w:ascii="Times New Roman" w:eastAsia="Times New Roman" w:hAnsi="Times New Roman"/>
          <w:sz w:val="28"/>
          <w:szCs w:val="28"/>
          <w:lang w:val="uk-UA" w:eastAsia="ru-RU"/>
        </w:rPr>
      </w:pPr>
      <w:r w:rsidRPr="003F5A57">
        <w:rPr>
          <w:rFonts w:ascii="Times New Roman" w:eastAsia="Times New Roman" w:hAnsi="Times New Roman"/>
          <w:sz w:val="28"/>
          <w:szCs w:val="28"/>
          <w:lang w:val="uk-UA" w:eastAsia="ru-RU"/>
        </w:rPr>
        <w:t>3. Координацію виконання заходів Програми покласти на керуючого справами (секретар) виконавчого комітету Юрія ГАЛИКА, контроль на постійну депутатську комісію селищної ради з</w:t>
      </w:r>
      <w:bookmarkStart w:id="9" w:name="_Hlk114121704"/>
      <w:r w:rsidRPr="003F5A57">
        <w:rPr>
          <w:rFonts w:ascii="Times New Roman" w:eastAsia="Times New Roman" w:hAnsi="Times New Roman"/>
          <w:sz w:val="28"/>
          <w:szCs w:val="28"/>
          <w:lang w:val="uk-UA" w:eastAsia="ru-RU"/>
        </w:rPr>
        <w:t xml:space="preserve"> питань</w:t>
      </w:r>
      <w:bookmarkEnd w:id="9"/>
      <w:r w:rsidRPr="003F5A57">
        <w:rPr>
          <w:rFonts w:ascii="Times New Roman" w:eastAsia="Times New Roman" w:hAnsi="Times New Roman"/>
          <w:sz w:val="28"/>
          <w:szCs w:val="28"/>
          <w:lang w:val="uk-UA" w:eastAsia="ru-RU"/>
        </w:rPr>
        <w:t xml:space="preserve"> економіки, фінансів та бюджету (Іван ЗІНОВ’ЄВ).</w:t>
      </w:r>
    </w:p>
    <w:p w:rsidR="003F5A57" w:rsidRPr="00C92129" w:rsidRDefault="003F5A57" w:rsidP="003F5A57">
      <w:pPr>
        <w:spacing w:after="0" w:line="240" w:lineRule="auto"/>
        <w:ind w:hanging="720"/>
        <w:jc w:val="center"/>
        <w:rPr>
          <w:rFonts w:ascii="Times New Roman" w:eastAsia="Times New Roman" w:hAnsi="Times New Roman"/>
          <w:sz w:val="28"/>
          <w:szCs w:val="28"/>
          <w:lang w:eastAsia="ru-RU"/>
        </w:rPr>
      </w:pPr>
    </w:p>
    <w:p w:rsidR="003F5A57" w:rsidRPr="00C92129" w:rsidRDefault="003F5A57" w:rsidP="003F5A57">
      <w:pPr>
        <w:spacing w:after="0" w:line="240" w:lineRule="auto"/>
        <w:ind w:hanging="720"/>
        <w:jc w:val="center"/>
        <w:rPr>
          <w:rFonts w:ascii="Times New Roman" w:eastAsia="Times New Roman" w:hAnsi="Times New Roman"/>
          <w:sz w:val="28"/>
          <w:szCs w:val="28"/>
          <w:lang w:eastAsia="ru-RU"/>
        </w:rPr>
      </w:pPr>
    </w:p>
    <w:p w:rsidR="003F5A57" w:rsidRPr="003F5A57" w:rsidRDefault="003F5A57" w:rsidP="003F5A57">
      <w:pPr>
        <w:spacing w:after="0" w:line="240" w:lineRule="auto"/>
        <w:jc w:val="center"/>
        <w:rPr>
          <w:rFonts w:ascii="Times New Roman" w:eastAsia="Times New Roman" w:hAnsi="Times New Roman"/>
          <w:b/>
          <w:sz w:val="28"/>
          <w:szCs w:val="28"/>
          <w:lang w:val="uk-UA" w:eastAsia="ru-RU"/>
        </w:rPr>
      </w:pPr>
      <w:r w:rsidRPr="003F5A57">
        <w:rPr>
          <w:rFonts w:ascii="Times New Roman" w:eastAsia="Times New Roman" w:hAnsi="Times New Roman"/>
          <w:b/>
          <w:sz w:val="28"/>
          <w:szCs w:val="28"/>
          <w:lang w:val="uk-UA" w:eastAsia="ru-RU"/>
        </w:rPr>
        <w:t>Селищний голова                                                                       Олег ДЗЕМ’ЮК</w:t>
      </w:r>
    </w:p>
    <w:p w:rsidR="003F5A57" w:rsidRPr="002E3158" w:rsidRDefault="003F5A57">
      <w:pPr>
        <w:spacing w:after="0" w:line="240" w:lineRule="auto"/>
        <w:rPr>
          <w:rFonts w:ascii="Times New Roman" w:eastAsia="Times New Roman" w:hAnsi="Times New Roman"/>
          <w:b/>
          <w:bCs/>
          <w:spacing w:val="-1"/>
          <w:sz w:val="28"/>
          <w:szCs w:val="28"/>
          <w:lang w:val="uk-UA"/>
        </w:rPr>
      </w:pPr>
      <w:r w:rsidRPr="002E3158">
        <w:rPr>
          <w:rFonts w:ascii="Times New Roman" w:eastAsia="Times New Roman" w:hAnsi="Times New Roman"/>
          <w:b/>
          <w:bCs/>
          <w:spacing w:val="-1"/>
          <w:sz w:val="28"/>
          <w:szCs w:val="28"/>
          <w:lang w:val="uk-UA"/>
        </w:rPr>
        <w:br w:type="page"/>
      </w:r>
    </w:p>
    <w:p w:rsidR="003F5A57" w:rsidRPr="003F5A57" w:rsidRDefault="003F5A57" w:rsidP="003F5A57">
      <w:pPr>
        <w:keepNext/>
        <w:spacing w:before="69" w:after="60" w:line="319" w:lineRule="exact"/>
        <w:ind w:left="2124" w:right="166" w:firstLine="708"/>
        <w:jc w:val="right"/>
        <w:outlineLvl w:val="1"/>
        <w:rPr>
          <w:rFonts w:ascii="Times New Roman" w:eastAsia="Times New Roman" w:hAnsi="Times New Roman"/>
          <w:b/>
          <w:bCs/>
          <w:sz w:val="28"/>
          <w:szCs w:val="28"/>
          <w:lang w:val="uk-UA"/>
        </w:rPr>
      </w:pPr>
      <w:r w:rsidRPr="003F5A57">
        <w:rPr>
          <w:rFonts w:asciiTheme="majorHAnsi" w:eastAsiaTheme="majorEastAsia" w:hAnsiTheme="majorHAnsi" w:cstheme="majorBidi"/>
          <w:b/>
          <w:bCs/>
          <w:i/>
          <w:iCs/>
          <w:noProof/>
          <w:sz w:val="28"/>
          <w:szCs w:val="28"/>
          <w:lang w:val="uk-UA" w:eastAsia="uk-UA"/>
        </w:rPr>
        <w:lastRenderedPageBreak/>
        <mc:AlternateContent>
          <mc:Choice Requires="wps">
            <w:drawing>
              <wp:anchor distT="0" distB="0" distL="114300" distR="114300" simplePos="0" relativeHeight="251660288" behindDoc="1" locked="0" layoutInCell="1" allowOverlap="1" wp14:anchorId="11122ED1" wp14:editId="019ACB97">
                <wp:simplePos x="0" y="0"/>
                <wp:positionH relativeFrom="page">
                  <wp:posOffset>1277620</wp:posOffset>
                </wp:positionH>
                <wp:positionV relativeFrom="page">
                  <wp:posOffset>5113655</wp:posOffset>
                </wp:positionV>
                <wp:extent cx="1607820" cy="1651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6pt;margin-top:402.65pt;width:126.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xbdQIAAPo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" fillcolor="black" stroked="f">
                <w10:wrap anchorx="page" anchory="page"/>
              </v:rect>
            </w:pict>
          </mc:Fallback>
        </mc:AlternateContent>
      </w:r>
      <w:r w:rsidRPr="003F5A57">
        <w:rPr>
          <w:rFonts w:asciiTheme="majorHAnsi" w:eastAsiaTheme="majorEastAsia" w:hAnsiTheme="majorHAnsi" w:cstheme="majorBidi"/>
          <w:b/>
          <w:bCs/>
          <w:i/>
          <w:iCs/>
          <w:noProof/>
          <w:sz w:val="28"/>
          <w:szCs w:val="28"/>
          <w:lang w:val="uk-UA" w:eastAsia="uk-UA"/>
        </w:rPr>
        <w:drawing>
          <wp:anchor distT="0" distB="0" distL="0" distR="0" simplePos="0" relativeHeight="251659264" behindDoc="1" locked="0" layoutInCell="1" allowOverlap="1" wp14:anchorId="2A811428" wp14:editId="34EF1421">
            <wp:simplePos x="0" y="0"/>
            <wp:positionH relativeFrom="page">
              <wp:posOffset>881380</wp:posOffset>
            </wp:positionH>
            <wp:positionV relativeFrom="page">
              <wp:posOffset>6642735</wp:posOffset>
            </wp:positionV>
            <wp:extent cx="241300" cy="242570"/>
            <wp:effectExtent l="0" t="0" r="6350" b="508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A57">
        <w:rPr>
          <w:rFonts w:ascii="Times New Roman" w:eastAsia="Times New Roman" w:hAnsi="Times New Roman"/>
          <w:b/>
          <w:bCs/>
          <w:spacing w:val="-1"/>
          <w:sz w:val="28"/>
          <w:szCs w:val="28"/>
          <w:lang w:val="uk-UA"/>
        </w:rPr>
        <w:t>Затверджено:</w:t>
      </w:r>
    </w:p>
    <w:p w:rsidR="003F5A57" w:rsidRPr="003F5A57" w:rsidRDefault="003F5A57" w:rsidP="003F5A57">
      <w:pPr>
        <w:widowControl w:val="0"/>
        <w:tabs>
          <w:tab w:val="left" w:pos="7126"/>
          <w:tab w:val="left" w:pos="8104"/>
          <w:tab w:val="left" w:pos="9089"/>
        </w:tabs>
        <w:autoSpaceDE w:val="0"/>
        <w:autoSpaceDN w:val="0"/>
        <w:spacing w:after="0" w:line="240" w:lineRule="auto"/>
        <w:ind w:left="5938" w:right="163" w:firstLine="1012"/>
        <w:jc w:val="right"/>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рішенням сесії Ворохтянської селищної</w:t>
      </w:r>
      <w:r w:rsidRPr="003F5A57">
        <w:rPr>
          <w:rFonts w:ascii="Times New Roman" w:eastAsia="Times New Roman" w:hAnsi="Times New Roman"/>
          <w:spacing w:val="-4"/>
          <w:sz w:val="28"/>
          <w:szCs w:val="28"/>
          <w:lang w:val="uk-UA"/>
        </w:rPr>
        <w:t xml:space="preserve"> </w:t>
      </w:r>
      <w:r w:rsidRPr="003F5A57">
        <w:rPr>
          <w:rFonts w:ascii="Times New Roman" w:eastAsia="Times New Roman" w:hAnsi="Times New Roman"/>
          <w:sz w:val="28"/>
          <w:szCs w:val="28"/>
          <w:lang w:val="uk-UA"/>
        </w:rPr>
        <w:t xml:space="preserve">ради </w:t>
      </w:r>
    </w:p>
    <w:p w:rsidR="003F5A57" w:rsidRPr="003F5A57" w:rsidRDefault="003F5A57" w:rsidP="003F5A57">
      <w:pPr>
        <w:widowControl w:val="0"/>
        <w:tabs>
          <w:tab w:val="left" w:pos="7126"/>
          <w:tab w:val="left" w:pos="8104"/>
          <w:tab w:val="left" w:pos="9089"/>
        </w:tabs>
        <w:autoSpaceDE w:val="0"/>
        <w:autoSpaceDN w:val="0"/>
        <w:spacing w:after="0" w:line="240" w:lineRule="auto"/>
        <w:ind w:left="5938" w:right="163" w:firstLine="1012"/>
        <w:jc w:val="right"/>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від 21.12.2023</w:t>
      </w:r>
      <w:r w:rsidRPr="003F5A57">
        <w:rPr>
          <w:rFonts w:ascii="Times New Roman" w:eastAsia="Times New Roman" w:hAnsi="Times New Roman"/>
          <w:spacing w:val="4"/>
          <w:sz w:val="28"/>
          <w:szCs w:val="28"/>
          <w:lang w:val="uk-UA"/>
        </w:rPr>
        <w:t xml:space="preserve"> </w:t>
      </w:r>
      <w:r w:rsidRPr="003F5A57">
        <w:rPr>
          <w:rFonts w:ascii="Times New Roman" w:eastAsia="Times New Roman" w:hAnsi="Times New Roman"/>
          <w:sz w:val="28"/>
          <w:szCs w:val="28"/>
          <w:lang w:val="uk-UA"/>
        </w:rPr>
        <w:t>р. №_____-33/2023</w:t>
      </w:r>
    </w:p>
    <w:p w:rsidR="003F5A57" w:rsidRPr="003F5A57" w:rsidRDefault="003F5A57" w:rsidP="003F5A57">
      <w:pPr>
        <w:widowControl w:val="0"/>
        <w:autoSpaceDE w:val="0"/>
        <w:autoSpaceDN w:val="0"/>
        <w:spacing w:before="10" w:after="0" w:line="240" w:lineRule="auto"/>
        <w:rPr>
          <w:rFonts w:ascii="Times New Roman" w:eastAsia="Times New Roman" w:hAnsi="Times New Roman"/>
          <w:sz w:val="20"/>
          <w:szCs w:val="28"/>
          <w:lang w:val="uk-UA"/>
        </w:rPr>
      </w:pPr>
    </w:p>
    <w:p w:rsidR="003F5A57" w:rsidRPr="003F5A57" w:rsidRDefault="003F5A57" w:rsidP="003F5A57">
      <w:pPr>
        <w:widowControl w:val="0"/>
        <w:autoSpaceDE w:val="0"/>
        <w:autoSpaceDN w:val="0"/>
        <w:spacing w:before="86" w:after="0" w:line="368" w:lineRule="exact"/>
        <w:ind w:left="24"/>
        <w:jc w:val="center"/>
        <w:outlineLvl w:val="0"/>
        <w:rPr>
          <w:rFonts w:ascii="Times New Roman" w:eastAsia="Times New Roman" w:hAnsi="Times New Roman"/>
          <w:b/>
          <w:bCs/>
          <w:sz w:val="32"/>
          <w:szCs w:val="32"/>
          <w:u w:color="000000"/>
          <w:lang w:val="uk-UA"/>
        </w:rPr>
      </w:pPr>
      <w:r w:rsidRPr="003F5A57">
        <w:rPr>
          <w:rFonts w:ascii="Times New Roman" w:eastAsia="Times New Roman" w:hAnsi="Times New Roman"/>
          <w:bCs/>
          <w:spacing w:val="-80"/>
          <w:w w:val="99"/>
          <w:sz w:val="32"/>
          <w:szCs w:val="32"/>
          <w:u w:color="000000"/>
          <w:lang w:val="uk-UA"/>
        </w:rPr>
        <w:t xml:space="preserve"> </w:t>
      </w:r>
      <w:r w:rsidRPr="003F5A57">
        <w:rPr>
          <w:rFonts w:ascii="Times New Roman" w:eastAsia="Times New Roman" w:hAnsi="Times New Roman"/>
          <w:b/>
          <w:bCs/>
          <w:sz w:val="32"/>
          <w:szCs w:val="32"/>
          <w:u w:val="thick" w:color="000000"/>
          <w:lang w:val="uk-UA"/>
        </w:rPr>
        <w:t>ПРОГРАМА</w:t>
      </w:r>
    </w:p>
    <w:p w:rsidR="003F5A57" w:rsidRPr="003F5A57" w:rsidRDefault="003F5A57" w:rsidP="003F5A57">
      <w:pPr>
        <w:widowControl w:val="0"/>
        <w:autoSpaceDE w:val="0"/>
        <w:autoSpaceDN w:val="0"/>
        <w:spacing w:after="0" w:line="368" w:lineRule="exact"/>
        <w:ind w:left="26"/>
        <w:jc w:val="center"/>
        <w:rPr>
          <w:rFonts w:ascii="Times New Roman" w:eastAsia="Times New Roman" w:hAnsi="Times New Roman"/>
          <w:b/>
          <w:sz w:val="32"/>
          <w:lang w:val="uk-UA"/>
        </w:rPr>
      </w:pPr>
      <w:r w:rsidRPr="003F5A57">
        <w:rPr>
          <w:rFonts w:ascii="Times New Roman" w:eastAsia="Times New Roman" w:hAnsi="Times New Roman"/>
          <w:spacing w:val="-80"/>
          <w:w w:val="99"/>
          <w:sz w:val="32"/>
          <w:u w:val="thick"/>
          <w:lang w:val="uk-UA"/>
        </w:rPr>
        <w:t xml:space="preserve"> </w:t>
      </w:r>
      <w:r w:rsidRPr="003F5A57">
        <w:rPr>
          <w:rFonts w:ascii="Times New Roman" w:eastAsia="Times New Roman" w:hAnsi="Times New Roman"/>
          <w:b/>
          <w:sz w:val="32"/>
          <w:u w:val="thick"/>
          <w:lang w:val="uk-UA"/>
        </w:rPr>
        <w:t>соціального захисту дітей-сиріт, дітей, позбавлених</w:t>
      </w:r>
    </w:p>
    <w:p w:rsidR="003F5A57" w:rsidRPr="003F5A57" w:rsidRDefault="003F5A57" w:rsidP="003F5A57">
      <w:pPr>
        <w:widowControl w:val="0"/>
        <w:autoSpaceDE w:val="0"/>
        <w:autoSpaceDN w:val="0"/>
        <w:spacing w:before="2" w:after="0" w:line="368" w:lineRule="exact"/>
        <w:ind w:left="26"/>
        <w:jc w:val="center"/>
        <w:rPr>
          <w:rFonts w:ascii="Times New Roman" w:eastAsia="Times New Roman" w:hAnsi="Times New Roman"/>
          <w:b/>
          <w:sz w:val="32"/>
          <w:lang w:val="uk-UA"/>
        </w:rPr>
      </w:pPr>
      <w:r w:rsidRPr="003F5A57">
        <w:rPr>
          <w:rFonts w:ascii="Times New Roman" w:eastAsia="Times New Roman" w:hAnsi="Times New Roman"/>
          <w:spacing w:val="-80"/>
          <w:w w:val="99"/>
          <w:sz w:val="32"/>
          <w:u w:val="thick"/>
          <w:lang w:val="uk-UA"/>
        </w:rPr>
        <w:t xml:space="preserve"> </w:t>
      </w:r>
      <w:r w:rsidRPr="003F5A57">
        <w:rPr>
          <w:rFonts w:ascii="Times New Roman" w:eastAsia="Times New Roman" w:hAnsi="Times New Roman"/>
          <w:b/>
          <w:sz w:val="32"/>
          <w:u w:val="thick"/>
          <w:lang w:val="uk-UA"/>
        </w:rPr>
        <w:t xml:space="preserve">батьківського піклування, дітей із сімей, що опинилися </w:t>
      </w:r>
      <w:r w:rsidRPr="003F5A57">
        <w:rPr>
          <w:rFonts w:ascii="Times New Roman" w:eastAsia="Times New Roman" w:hAnsi="Times New Roman"/>
          <w:b/>
          <w:spacing w:val="6"/>
          <w:sz w:val="32"/>
          <w:u w:val="thick"/>
          <w:lang w:val="uk-UA"/>
        </w:rPr>
        <w:t>в</w:t>
      </w:r>
    </w:p>
    <w:p w:rsidR="003F5A57" w:rsidRPr="003F5A57" w:rsidRDefault="003F5A57" w:rsidP="003F5A57">
      <w:pPr>
        <w:widowControl w:val="0"/>
        <w:autoSpaceDE w:val="0"/>
        <w:autoSpaceDN w:val="0"/>
        <w:spacing w:after="0" w:line="240" w:lineRule="auto"/>
        <w:rPr>
          <w:rFonts w:ascii="Times New Roman" w:eastAsia="Times New Roman" w:hAnsi="Times New Roman"/>
          <w:b/>
          <w:sz w:val="32"/>
          <w:szCs w:val="32"/>
          <w:u w:val="single"/>
          <w:lang w:val="uk-UA"/>
        </w:rPr>
      </w:pPr>
      <w:r w:rsidRPr="003F5A57">
        <w:rPr>
          <w:rFonts w:ascii="Times New Roman" w:eastAsia="Times New Roman" w:hAnsi="Times New Roman"/>
          <w:spacing w:val="-80"/>
          <w:w w:val="99"/>
          <w:sz w:val="32"/>
          <w:u w:val="thick"/>
          <w:lang w:val="uk-UA"/>
        </w:rPr>
        <w:t xml:space="preserve"> </w:t>
      </w:r>
      <w:r w:rsidRPr="003F5A57">
        <w:rPr>
          <w:rFonts w:ascii="Times New Roman" w:eastAsia="Times New Roman" w:hAnsi="Times New Roman"/>
          <w:b/>
          <w:sz w:val="32"/>
          <w:u w:val="thick"/>
          <w:lang w:val="uk-UA"/>
        </w:rPr>
        <w:t>складних життєвих обставинах,</w:t>
      </w:r>
      <w:r w:rsidRPr="003F5A57">
        <w:rPr>
          <w:rFonts w:ascii="Times New Roman" w:eastAsia="Times New Roman" w:hAnsi="Times New Roman"/>
          <w:b/>
          <w:sz w:val="28"/>
          <w:szCs w:val="28"/>
          <w:lang w:val="uk-UA"/>
        </w:rPr>
        <w:t xml:space="preserve"> </w:t>
      </w:r>
      <w:r w:rsidRPr="003F5A57">
        <w:rPr>
          <w:rFonts w:ascii="Times New Roman" w:eastAsia="Times New Roman" w:hAnsi="Times New Roman"/>
          <w:b/>
          <w:sz w:val="32"/>
          <w:szCs w:val="32"/>
          <w:u w:val="single"/>
          <w:lang w:val="uk-UA"/>
        </w:rPr>
        <w:t>дітепй, які постраждали</w:t>
      </w:r>
    </w:p>
    <w:p w:rsidR="003F5A57" w:rsidRPr="003F5A57" w:rsidRDefault="003F5A57" w:rsidP="003F5A57">
      <w:pPr>
        <w:widowControl w:val="0"/>
        <w:autoSpaceDE w:val="0"/>
        <w:autoSpaceDN w:val="0"/>
        <w:spacing w:after="0" w:line="367" w:lineRule="exact"/>
        <w:ind w:left="25"/>
        <w:jc w:val="center"/>
        <w:rPr>
          <w:rFonts w:ascii="Times New Roman" w:eastAsia="Times New Roman" w:hAnsi="Times New Roman"/>
          <w:b/>
          <w:sz w:val="32"/>
          <w:szCs w:val="32"/>
          <w:u w:val="single"/>
          <w:lang w:val="uk-UA"/>
        </w:rPr>
      </w:pPr>
      <w:r w:rsidRPr="003F5A57">
        <w:rPr>
          <w:rFonts w:ascii="Times New Roman" w:eastAsia="Times New Roman" w:hAnsi="Times New Roman"/>
          <w:b/>
          <w:sz w:val="32"/>
          <w:szCs w:val="32"/>
          <w:u w:val="single"/>
          <w:lang w:val="uk-UA"/>
        </w:rPr>
        <w:t>внаслідок воєнних дій та збройних конфліктів</w:t>
      </w:r>
    </w:p>
    <w:p w:rsidR="003F5A57" w:rsidRPr="003F5A57" w:rsidRDefault="003F5A57" w:rsidP="003F5A57">
      <w:pPr>
        <w:widowControl w:val="0"/>
        <w:autoSpaceDE w:val="0"/>
        <w:autoSpaceDN w:val="0"/>
        <w:spacing w:after="0" w:line="368" w:lineRule="exact"/>
        <w:ind w:left="23"/>
        <w:jc w:val="center"/>
        <w:rPr>
          <w:rFonts w:ascii="Times New Roman" w:eastAsia="Times New Roman" w:hAnsi="Times New Roman"/>
          <w:b/>
          <w:sz w:val="32"/>
          <w:lang w:val="uk-UA"/>
        </w:rPr>
      </w:pPr>
      <w:r w:rsidRPr="003F5A57">
        <w:rPr>
          <w:rFonts w:ascii="Times New Roman" w:eastAsia="Times New Roman" w:hAnsi="Times New Roman"/>
          <w:w w:val="99"/>
          <w:sz w:val="32"/>
          <w:u w:val="thick"/>
          <w:lang w:val="uk-UA"/>
        </w:rPr>
        <w:t xml:space="preserve"> </w:t>
      </w:r>
      <w:r w:rsidRPr="003F5A57">
        <w:rPr>
          <w:rFonts w:ascii="Times New Roman" w:eastAsia="Times New Roman" w:hAnsi="Times New Roman"/>
          <w:b/>
          <w:sz w:val="32"/>
          <w:u w:val="thick"/>
          <w:lang w:val="uk-UA"/>
        </w:rPr>
        <w:t>на  2024-2029 роки</w:t>
      </w:r>
    </w:p>
    <w:p w:rsidR="003F5A57" w:rsidRPr="003F5A57" w:rsidRDefault="003F5A57" w:rsidP="003F5A57">
      <w:pPr>
        <w:widowControl w:val="0"/>
        <w:autoSpaceDE w:val="0"/>
        <w:autoSpaceDN w:val="0"/>
        <w:spacing w:before="3" w:after="0" w:line="240" w:lineRule="auto"/>
        <w:rPr>
          <w:rFonts w:ascii="Times New Roman" w:eastAsia="Times New Roman" w:hAnsi="Times New Roman"/>
          <w:b/>
          <w:sz w:val="24"/>
          <w:szCs w:val="28"/>
          <w:lang w:val="uk-UA"/>
        </w:rPr>
      </w:pPr>
    </w:p>
    <w:p w:rsidR="003F5A57" w:rsidRPr="003F5A57" w:rsidRDefault="00F778C5" w:rsidP="003F5A57">
      <w:pPr>
        <w:widowControl w:val="0"/>
        <w:autoSpaceDE w:val="0"/>
        <w:autoSpaceDN w:val="0"/>
        <w:spacing w:before="89" w:after="32" w:line="240" w:lineRule="auto"/>
        <w:ind w:left="23"/>
        <w:jc w:val="center"/>
        <w:outlineLvl w:val="1"/>
        <w:rPr>
          <w:rFonts w:ascii="Times New Roman" w:eastAsia="Times New Roman" w:hAnsi="Times New Roman"/>
          <w:b/>
          <w:bCs/>
          <w:sz w:val="28"/>
          <w:szCs w:val="28"/>
          <w:u w:val="thick"/>
          <w:lang w:val="uk-UA"/>
        </w:rPr>
      </w:pPr>
      <w:hyperlink r:id="rId21">
        <w:r w:rsidR="003F5A57" w:rsidRPr="003F5A57">
          <w:rPr>
            <w:rFonts w:ascii="Times New Roman" w:eastAsia="Times New Roman" w:hAnsi="Times New Roman"/>
            <w:b/>
            <w:bCs/>
            <w:sz w:val="28"/>
            <w:szCs w:val="28"/>
            <w:u w:val="thick"/>
            <w:lang w:val="uk-UA"/>
          </w:rPr>
          <w:t>I. ПАСПОРТ ПРОГРАМИ</w:t>
        </w:r>
      </w:hyperlink>
    </w:p>
    <w:p w:rsidR="003F5A57" w:rsidRPr="003F5A57" w:rsidRDefault="003F5A57" w:rsidP="003F5A57">
      <w:pPr>
        <w:widowControl w:val="0"/>
        <w:autoSpaceDE w:val="0"/>
        <w:autoSpaceDN w:val="0"/>
        <w:spacing w:before="89" w:after="32" w:line="240" w:lineRule="auto"/>
        <w:ind w:left="23"/>
        <w:jc w:val="center"/>
        <w:outlineLvl w:val="1"/>
        <w:rPr>
          <w:rFonts w:ascii="Times New Roman" w:eastAsia="Times New Roman" w:hAnsi="Times New Roman"/>
          <w:b/>
          <w:bCs/>
          <w:sz w:val="28"/>
          <w:szCs w:val="28"/>
          <w:lang w:val="uk-UA"/>
        </w:rPr>
      </w:pPr>
    </w:p>
    <w:tbl>
      <w:tblPr>
        <w:tblStyle w:val="TableNormal1"/>
        <w:tblW w:w="0" w:type="auto"/>
        <w:tblInd w:w="12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78"/>
        <w:gridCol w:w="4301"/>
        <w:gridCol w:w="4985"/>
      </w:tblGrid>
      <w:tr w:rsidR="002E3158" w:rsidRPr="003F5A57" w:rsidTr="002E3158">
        <w:trPr>
          <w:trHeight w:val="1727"/>
        </w:trPr>
        <w:tc>
          <w:tcPr>
            <w:tcW w:w="478" w:type="dxa"/>
            <w:tcBorders>
              <w:left w:val="single" w:sz="6" w:space="0" w:color="EFEFEF"/>
              <w:right w:val="single" w:sz="6" w:space="0" w:color="9F9F9F"/>
            </w:tcBorders>
          </w:tcPr>
          <w:p w:rsidR="003F5A57" w:rsidRPr="003F5A57" w:rsidRDefault="003F5A57" w:rsidP="003F5A57">
            <w:pPr>
              <w:spacing w:after="0" w:line="240" w:lineRule="auto"/>
              <w:rPr>
                <w:rFonts w:ascii="Times New Roman" w:eastAsia="Times New Roman" w:hAnsi="Times New Roman"/>
                <w:b/>
                <w:sz w:val="30"/>
                <w:lang w:val="uk-UA"/>
              </w:rPr>
            </w:pPr>
          </w:p>
          <w:p w:rsidR="003F5A57" w:rsidRPr="003F5A57" w:rsidRDefault="003F5A57" w:rsidP="003F5A57">
            <w:pPr>
              <w:spacing w:before="6" w:after="0" w:line="240" w:lineRule="auto"/>
              <w:rPr>
                <w:rFonts w:ascii="Times New Roman" w:eastAsia="Times New Roman" w:hAnsi="Times New Roman"/>
                <w:b/>
                <w:sz w:val="30"/>
                <w:lang w:val="uk-UA"/>
              </w:rPr>
            </w:pPr>
          </w:p>
          <w:p w:rsidR="003F5A57" w:rsidRPr="003F5A57" w:rsidRDefault="00F778C5" w:rsidP="003F5A57">
            <w:pPr>
              <w:spacing w:after="0" w:line="240" w:lineRule="auto"/>
              <w:ind w:left="74"/>
              <w:rPr>
                <w:rFonts w:ascii="Times New Roman" w:eastAsia="Times New Roman" w:hAnsi="Times New Roman"/>
                <w:sz w:val="28"/>
                <w:lang w:val="uk-UA"/>
              </w:rPr>
            </w:pPr>
            <w:hyperlink r:id="rId22">
              <w:r w:rsidR="003F5A57" w:rsidRPr="003F5A57">
                <w:rPr>
                  <w:rFonts w:ascii="Times New Roman" w:eastAsia="Times New Roman" w:hAnsi="Times New Roman"/>
                  <w:sz w:val="28"/>
                  <w:lang w:val="uk-UA"/>
                </w:rPr>
                <w:t>1</w:t>
              </w:r>
            </w:hyperlink>
          </w:p>
        </w:tc>
        <w:tc>
          <w:tcPr>
            <w:tcW w:w="4301" w:type="dxa"/>
            <w:tcBorders>
              <w:left w:val="single" w:sz="6" w:space="0" w:color="9F9F9F"/>
            </w:tcBorders>
          </w:tcPr>
          <w:p w:rsidR="003F5A57" w:rsidRPr="003F5A57" w:rsidRDefault="003F5A57" w:rsidP="003F5A57">
            <w:pPr>
              <w:spacing w:after="0" w:line="240" w:lineRule="auto"/>
              <w:rPr>
                <w:rFonts w:ascii="Times New Roman" w:eastAsia="Times New Roman" w:hAnsi="Times New Roman"/>
                <w:b/>
                <w:sz w:val="30"/>
                <w:lang w:val="uk-UA"/>
              </w:rPr>
            </w:pPr>
          </w:p>
          <w:p w:rsidR="003F5A57" w:rsidRPr="003F5A57" w:rsidRDefault="003F5A57" w:rsidP="003F5A57">
            <w:pPr>
              <w:spacing w:before="11" w:after="0" w:line="240" w:lineRule="auto"/>
              <w:rPr>
                <w:rFonts w:ascii="Times New Roman" w:eastAsia="Times New Roman" w:hAnsi="Times New Roman"/>
                <w:b/>
                <w:sz w:val="30"/>
                <w:lang w:val="uk-UA"/>
              </w:rPr>
            </w:pPr>
          </w:p>
          <w:p w:rsidR="003F5A57" w:rsidRPr="003F5A57" w:rsidRDefault="003F5A57" w:rsidP="003F5A57">
            <w:pPr>
              <w:spacing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НазваПрограми</w:t>
            </w:r>
          </w:p>
        </w:tc>
        <w:tc>
          <w:tcPr>
            <w:tcW w:w="4985" w:type="dxa"/>
          </w:tcPr>
          <w:p w:rsidR="003F5A57" w:rsidRPr="003F5A57" w:rsidRDefault="003F5A57" w:rsidP="003F5A57">
            <w:pPr>
              <w:spacing w:before="51" w:after="0" w:line="240" w:lineRule="auto"/>
              <w:ind w:left="37"/>
              <w:rPr>
                <w:rFonts w:ascii="Times New Roman" w:eastAsia="Times New Roman" w:hAnsi="Times New Roman"/>
                <w:sz w:val="28"/>
                <w:lang w:val="uk-UA"/>
              </w:rPr>
            </w:pPr>
            <w:r w:rsidRPr="003F5A57">
              <w:rPr>
                <w:rFonts w:ascii="Times New Roman" w:eastAsia="Times New Roman" w:hAnsi="Times New Roman"/>
                <w:sz w:val="28"/>
                <w:lang w:val="uk-UA"/>
              </w:rPr>
              <w:t>Програма соціального захисту дітей-сиріт, дітей, позбавлених батьківського піклування, дітей із сімей, що опинилися в складних життєвих</w:t>
            </w:r>
          </w:p>
          <w:p w:rsidR="003F5A57" w:rsidRPr="003F5A57" w:rsidRDefault="003F5A57" w:rsidP="003F5A57">
            <w:pPr>
              <w:spacing w:after="0" w:line="240" w:lineRule="auto"/>
              <w:rPr>
                <w:rFonts w:ascii="Times New Roman" w:eastAsia="Times New Roman" w:hAnsi="Times New Roman"/>
                <w:sz w:val="28"/>
                <w:szCs w:val="28"/>
                <w:lang w:val="uk-UA"/>
              </w:rPr>
            </w:pPr>
            <w:r w:rsidRPr="003F5A57">
              <w:rPr>
                <w:rFonts w:ascii="Times New Roman" w:eastAsia="Times New Roman" w:hAnsi="Times New Roman"/>
                <w:sz w:val="28"/>
                <w:lang w:val="uk-UA"/>
              </w:rPr>
              <w:t xml:space="preserve">обставинах, </w:t>
            </w:r>
            <w:r w:rsidRPr="003F5A57">
              <w:rPr>
                <w:rFonts w:ascii="Times New Roman" w:eastAsia="Times New Roman" w:hAnsi="Times New Roman"/>
                <w:sz w:val="28"/>
                <w:szCs w:val="28"/>
                <w:lang w:val="uk-UA"/>
              </w:rPr>
              <w:t>дітей, які постраждали</w:t>
            </w:r>
          </w:p>
          <w:p w:rsidR="003F5A57" w:rsidRPr="003F5A57" w:rsidRDefault="003F5A57" w:rsidP="003F5A57">
            <w:pPr>
              <w:spacing w:after="0" w:line="321" w:lineRule="exact"/>
              <w:ind w:left="37"/>
              <w:rPr>
                <w:rFonts w:ascii="Times New Roman" w:eastAsia="Times New Roman" w:hAnsi="Times New Roman"/>
                <w:sz w:val="28"/>
                <w:lang w:val="uk-UA"/>
              </w:rPr>
            </w:pPr>
            <w:r w:rsidRPr="003F5A57">
              <w:rPr>
                <w:rFonts w:ascii="Times New Roman" w:eastAsia="Times New Roman" w:hAnsi="Times New Roman"/>
                <w:sz w:val="28"/>
                <w:szCs w:val="28"/>
                <w:lang w:val="uk-UA"/>
              </w:rPr>
              <w:t>внаслідок воєнних дій та збройних конфліктів</w:t>
            </w:r>
            <w:r w:rsidRPr="003F5A57">
              <w:rPr>
                <w:rFonts w:ascii="Times New Roman" w:eastAsia="Times New Roman" w:hAnsi="Times New Roman"/>
                <w:sz w:val="28"/>
                <w:lang w:val="uk-UA"/>
              </w:rPr>
              <w:t xml:space="preserve"> на 2024-2029 роки</w:t>
            </w:r>
          </w:p>
        </w:tc>
      </w:tr>
      <w:tr w:rsidR="002E3158" w:rsidRPr="003F5A57" w:rsidTr="002E3158">
        <w:trPr>
          <w:trHeight w:val="703"/>
        </w:trPr>
        <w:tc>
          <w:tcPr>
            <w:tcW w:w="478" w:type="dxa"/>
            <w:tcBorders>
              <w:left w:val="single" w:sz="6" w:space="0" w:color="EFEFEF"/>
              <w:right w:val="single" w:sz="6" w:space="0" w:color="9F9F9F"/>
            </w:tcBorders>
          </w:tcPr>
          <w:p w:rsidR="003F5A57" w:rsidRPr="003F5A57" w:rsidRDefault="00F778C5" w:rsidP="003F5A57">
            <w:pPr>
              <w:spacing w:before="184" w:after="0" w:line="240" w:lineRule="auto"/>
              <w:ind w:left="74"/>
              <w:rPr>
                <w:rFonts w:ascii="Times New Roman" w:eastAsia="Times New Roman" w:hAnsi="Times New Roman"/>
                <w:sz w:val="28"/>
                <w:lang w:val="uk-UA"/>
              </w:rPr>
            </w:pPr>
            <w:hyperlink r:id="rId23">
              <w:r w:rsidR="003F5A57" w:rsidRPr="003F5A57">
                <w:rPr>
                  <w:rFonts w:ascii="Times New Roman" w:eastAsia="Times New Roman" w:hAnsi="Times New Roman"/>
                  <w:sz w:val="28"/>
                  <w:lang w:val="uk-UA"/>
                </w:rPr>
                <w:t>2</w:t>
              </w:r>
            </w:hyperlink>
          </w:p>
        </w:tc>
        <w:tc>
          <w:tcPr>
            <w:tcW w:w="4301" w:type="dxa"/>
            <w:tcBorders>
              <w:left w:val="single" w:sz="6" w:space="0" w:color="9F9F9F"/>
            </w:tcBorders>
          </w:tcPr>
          <w:p w:rsidR="003F5A57" w:rsidRPr="003F5A57" w:rsidRDefault="00F778C5" w:rsidP="003F5A57">
            <w:pPr>
              <w:spacing w:before="189" w:after="0" w:line="240" w:lineRule="auto"/>
              <w:ind w:left="20"/>
              <w:rPr>
                <w:rFonts w:ascii="Times New Roman" w:eastAsia="Times New Roman" w:hAnsi="Times New Roman"/>
                <w:b/>
                <w:sz w:val="28"/>
                <w:lang w:val="uk-UA"/>
              </w:rPr>
            </w:pPr>
            <w:hyperlink r:id="rId24">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Ініціатор розроблення Програми</w:t>
              </w:r>
            </w:hyperlink>
          </w:p>
        </w:tc>
        <w:tc>
          <w:tcPr>
            <w:tcW w:w="4985" w:type="dxa"/>
          </w:tcPr>
          <w:p w:rsidR="003F5A57" w:rsidRPr="003F5A57" w:rsidRDefault="003F5A57" w:rsidP="003F5A57">
            <w:pPr>
              <w:spacing w:before="23" w:after="0" w:line="240" w:lineRule="auto"/>
              <w:ind w:left="37" w:right="23"/>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2E3158" w:rsidRPr="003F5A57" w:rsidTr="002E3158">
        <w:trPr>
          <w:trHeight w:val="701"/>
        </w:trPr>
        <w:tc>
          <w:tcPr>
            <w:tcW w:w="478" w:type="dxa"/>
            <w:tcBorders>
              <w:left w:val="single" w:sz="6" w:space="0" w:color="EFEFEF"/>
              <w:right w:val="single" w:sz="6" w:space="0" w:color="9F9F9F"/>
            </w:tcBorders>
          </w:tcPr>
          <w:p w:rsidR="003F5A57" w:rsidRPr="003F5A57" w:rsidRDefault="003F5A57" w:rsidP="003F5A57">
            <w:pPr>
              <w:spacing w:before="184"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3</w:t>
            </w:r>
          </w:p>
        </w:tc>
        <w:tc>
          <w:tcPr>
            <w:tcW w:w="4301" w:type="dxa"/>
            <w:tcBorders>
              <w:left w:val="single" w:sz="6" w:space="0" w:color="9F9F9F"/>
            </w:tcBorders>
          </w:tcPr>
          <w:p w:rsidR="003F5A57" w:rsidRPr="003F5A57" w:rsidRDefault="00F778C5" w:rsidP="003F5A57">
            <w:pPr>
              <w:spacing w:before="189" w:after="0" w:line="240" w:lineRule="auto"/>
              <w:ind w:left="20"/>
              <w:rPr>
                <w:rFonts w:ascii="Times New Roman" w:eastAsia="Times New Roman" w:hAnsi="Times New Roman"/>
                <w:b/>
                <w:sz w:val="28"/>
                <w:lang w:val="uk-UA"/>
              </w:rPr>
            </w:pPr>
            <w:hyperlink r:id="rId25">
              <w:r w:rsidR="003F5A57" w:rsidRPr="003F5A57">
                <w:rPr>
                  <w:rFonts w:ascii="Times New Roman" w:eastAsia="Times New Roman" w:hAnsi="Times New Roman"/>
                  <w:b/>
                  <w:sz w:val="28"/>
                  <w:lang w:val="uk-UA"/>
                </w:rPr>
                <w:t>Розробник Програми</w:t>
              </w:r>
            </w:hyperlink>
          </w:p>
        </w:tc>
        <w:tc>
          <w:tcPr>
            <w:tcW w:w="4985" w:type="dxa"/>
          </w:tcPr>
          <w:p w:rsidR="003F5A57" w:rsidRPr="003F5A57" w:rsidRDefault="003F5A57" w:rsidP="003F5A57">
            <w:pPr>
              <w:spacing w:before="21" w:after="0" w:line="242" w:lineRule="auto"/>
              <w:ind w:left="37" w:right="133"/>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2E3158" w:rsidRPr="003F5A57" w:rsidTr="002E3158">
        <w:trPr>
          <w:trHeight w:val="1347"/>
        </w:trPr>
        <w:tc>
          <w:tcPr>
            <w:tcW w:w="478" w:type="dxa"/>
            <w:tcBorders>
              <w:left w:val="single" w:sz="6" w:space="0" w:color="EFEFEF"/>
              <w:right w:val="single" w:sz="6" w:space="0" w:color="9F9F9F"/>
            </w:tcBorders>
          </w:tcPr>
          <w:p w:rsidR="003F5A57" w:rsidRPr="003F5A57" w:rsidRDefault="003F5A57" w:rsidP="003F5A57">
            <w:pPr>
              <w:spacing w:before="11" w:after="0" w:line="240" w:lineRule="auto"/>
              <w:rPr>
                <w:rFonts w:ascii="Times New Roman" w:eastAsia="Times New Roman" w:hAnsi="Times New Roman"/>
                <w:b/>
                <w:sz w:val="43"/>
                <w:lang w:val="uk-UA"/>
              </w:rPr>
            </w:pPr>
          </w:p>
          <w:p w:rsidR="003F5A57" w:rsidRPr="003F5A57" w:rsidRDefault="003F5A57" w:rsidP="003F5A57">
            <w:pPr>
              <w:spacing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4</w:t>
            </w:r>
          </w:p>
        </w:tc>
        <w:tc>
          <w:tcPr>
            <w:tcW w:w="4301" w:type="dxa"/>
            <w:tcBorders>
              <w:left w:val="single" w:sz="6" w:space="0" w:color="9F9F9F"/>
            </w:tcBorders>
          </w:tcPr>
          <w:p w:rsidR="003F5A57" w:rsidRPr="003F5A57" w:rsidRDefault="003F5A57" w:rsidP="003F5A57">
            <w:pPr>
              <w:spacing w:before="4" w:after="0" w:line="240" w:lineRule="auto"/>
              <w:rPr>
                <w:rFonts w:ascii="Times New Roman" w:eastAsia="Times New Roman" w:hAnsi="Times New Roman"/>
                <w:b/>
                <w:sz w:val="44"/>
                <w:lang w:val="uk-UA"/>
              </w:rPr>
            </w:pPr>
          </w:p>
          <w:p w:rsidR="003F5A57" w:rsidRPr="003F5A57" w:rsidRDefault="003F5A57" w:rsidP="003F5A57">
            <w:pPr>
              <w:spacing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Учасники Програми</w:t>
            </w:r>
          </w:p>
        </w:tc>
        <w:tc>
          <w:tcPr>
            <w:tcW w:w="4985" w:type="dxa"/>
          </w:tcPr>
          <w:p w:rsidR="003F5A57" w:rsidRPr="003F5A57" w:rsidRDefault="003F5A57" w:rsidP="003F5A57">
            <w:pPr>
              <w:spacing w:after="0" w:line="240" w:lineRule="auto"/>
              <w:ind w:left="37" w:right="152"/>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2E3158" w:rsidRPr="003F5A57" w:rsidTr="002E3158">
        <w:trPr>
          <w:trHeight w:val="703"/>
        </w:trPr>
        <w:tc>
          <w:tcPr>
            <w:tcW w:w="478" w:type="dxa"/>
            <w:tcBorders>
              <w:left w:val="single" w:sz="6" w:space="0" w:color="EFEFEF"/>
              <w:bottom w:val="single" w:sz="6" w:space="0" w:color="EFEFEF"/>
              <w:right w:val="single" w:sz="6" w:space="0" w:color="9F9F9F"/>
            </w:tcBorders>
          </w:tcPr>
          <w:p w:rsidR="003F5A57" w:rsidRPr="003F5A57" w:rsidRDefault="003F5A57" w:rsidP="003F5A57">
            <w:pPr>
              <w:spacing w:before="184"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5</w:t>
            </w:r>
          </w:p>
        </w:tc>
        <w:tc>
          <w:tcPr>
            <w:tcW w:w="4301" w:type="dxa"/>
            <w:tcBorders>
              <w:left w:val="single" w:sz="6" w:space="0" w:color="9F9F9F"/>
            </w:tcBorders>
          </w:tcPr>
          <w:p w:rsidR="003F5A57" w:rsidRPr="003F5A57" w:rsidRDefault="00F778C5" w:rsidP="003F5A57">
            <w:pPr>
              <w:spacing w:before="28" w:after="0" w:line="322" w:lineRule="exact"/>
              <w:ind w:left="20"/>
              <w:rPr>
                <w:rFonts w:ascii="Times New Roman" w:eastAsia="Times New Roman" w:hAnsi="Times New Roman"/>
                <w:b/>
                <w:sz w:val="28"/>
                <w:lang w:val="uk-UA"/>
              </w:rPr>
            </w:pPr>
            <w:hyperlink r:id="rId26">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Відповідальний виконавець</w:t>
              </w:r>
            </w:hyperlink>
          </w:p>
          <w:p w:rsidR="003F5A57" w:rsidRPr="003F5A57" w:rsidRDefault="00F778C5" w:rsidP="003F5A57">
            <w:pPr>
              <w:spacing w:after="0" w:line="240" w:lineRule="auto"/>
              <w:ind w:left="20"/>
              <w:rPr>
                <w:rFonts w:ascii="Times New Roman" w:eastAsia="Times New Roman" w:hAnsi="Times New Roman"/>
                <w:b/>
                <w:sz w:val="28"/>
                <w:lang w:val="uk-UA"/>
              </w:rPr>
            </w:pPr>
            <w:hyperlink r:id="rId27">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Програми</w:t>
              </w:r>
            </w:hyperlink>
          </w:p>
        </w:tc>
        <w:tc>
          <w:tcPr>
            <w:tcW w:w="4985" w:type="dxa"/>
          </w:tcPr>
          <w:p w:rsidR="003F5A57" w:rsidRPr="003F5A57" w:rsidRDefault="003F5A57" w:rsidP="003F5A57">
            <w:pPr>
              <w:spacing w:before="23" w:after="0" w:line="240" w:lineRule="auto"/>
              <w:ind w:left="37" w:right="133"/>
              <w:rPr>
                <w:rFonts w:ascii="Times New Roman" w:eastAsia="Times New Roman" w:hAnsi="Times New Roman"/>
                <w:sz w:val="28"/>
                <w:lang w:val="uk-UA"/>
              </w:rPr>
            </w:pPr>
            <w:r w:rsidRPr="003F5A57">
              <w:rPr>
                <w:rFonts w:ascii="Times New Roman" w:eastAsia="Times New Roman" w:hAnsi="Times New Roman"/>
                <w:sz w:val="28"/>
                <w:lang w:val="uk-UA"/>
              </w:rPr>
              <w:t>Служба у справах дітей Ворохтянської селищної ради</w:t>
            </w:r>
          </w:p>
        </w:tc>
      </w:tr>
      <w:tr w:rsidR="002E3158" w:rsidRPr="003F5A57" w:rsidTr="002E3158">
        <w:trPr>
          <w:trHeight w:val="382"/>
        </w:trPr>
        <w:tc>
          <w:tcPr>
            <w:tcW w:w="478" w:type="dxa"/>
            <w:tcBorders>
              <w:top w:val="single" w:sz="6" w:space="0" w:color="EFEFEF"/>
              <w:left w:val="single" w:sz="6" w:space="0" w:color="EFEFEF"/>
              <w:bottom w:val="single" w:sz="6" w:space="0" w:color="9F9F9F"/>
              <w:right w:val="single" w:sz="6" w:space="0" w:color="9F9F9F"/>
            </w:tcBorders>
          </w:tcPr>
          <w:p w:rsidR="003F5A57" w:rsidRPr="003F5A57" w:rsidRDefault="003F5A57" w:rsidP="003F5A57">
            <w:pPr>
              <w:spacing w:before="23"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6</w:t>
            </w:r>
          </w:p>
        </w:tc>
        <w:tc>
          <w:tcPr>
            <w:tcW w:w="4301" w:type="dxa"/>
            <w:tcBorders>
              <w:left w:val="single" w:sz="6" w:space="0" w:color="9F9F9F"/>
            </w:tcBorders>
          </w:tcPr>
          <w:p w:rsidR="003F5A57" w:rsidRPr="003F5A57" w:rsidRDefault="00F778C5" w:rsidP="003F5A57">
            <w:pPr>
              <w:spacing w:before="28" w:after="0" w:line="240" w:lineRule="auto"/>
              <w:ind w:left="20"/>
              <w:rPr>
                <w:rFonts w:ascii="Times New Roman" w:eastAsia="Times New Roman" w:hAnsi="Times New Roman"/>
                <w:b/>
                <w:sz w:val="28"/>
                <w:lang w:val="uk-UA"/>
              </w:rPr>
            </w:pPr>
            <w:hyperlink r:id="rId28">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Термін реалізації Програми</w:t>
              </w:r>
            </w:hyperlink>
          </w:p>
        </w:tc>
        <w:tc>
          <w:tcPr>
            <w:tcW w:w="4985" w:type="dxa"/>
          </w:tcPr>
          <w:p w:rsidR="003F5A57" w:rsidRPr="003F5A57" w:rsidRDefault="003F5A57" w:rsidP="003F5A57">
            <w:pPr>
              <w:spacing w:before="23" w:after="0" w:line="240" w:lineRule="auto"/>
              <w:ind w:left="177"/>
              <w:rPr>
                <w:rFonts w:ascii="Times New Roman" w:eastAsia="Times New Roman" w:hAnsi="Times New Roman"/>
                <w:sz w:val="28"/>
                <w:lang w:val="uk-UA"/>
              </w:rPr>
            </w:pPr>
            <w:r w:rsidRPr="003F5A57">
              <w:rPr>
                <w:rFonts w:ascii="Times New Roman" w:eastAsia="Times New Roman" w:hAnsi="Times New Roman"/>
                <w:sz w:val="28"/>
                <w:lang w:val="uk-UA"/>
              </w:rPr>
              <w:t>2024 – 2029</w:t>
            </w:r>
            <w:r w:rsidRPr="003F5A57">
              <w:rPr>
                <w:rFonts w:ascii="Times New Roman" w:eastAsia="Times New Roman" w:hAnsi="Times New Roman"/>
                <w:spacing w:val="66"/>
                <w:sz w:val="28"/>
                <w:lang w:val="uk-UA"/>
              </w:rPr>
              <w:t xml:space="preserve"> </w:t>
            </w:r>
            <w:r w:rsidRPr="003F5A57">
              <w:rPr>
                <w:rFonts w:ascii="Times New Roman" w:eastAsia="Times New Roman" w:hAnsi="Times New Roman"/>
                <w:sz w:val="28"/>
                <w:lang w:val="uk-UA"/>
              </w:rPr>
              <w:t>роки</w:t>
            </w:r>
          </w:p>
        </w:tc>
      </w:tr>
      <w:tr w:rsidR="002E3158" w:rsidRPr="003F5A57" w:rsidTr="002E3158">
        <w:trPr>
          <w:trHeight w:val="1023"/>
        </w:trPr>
        <w:tc>
          <w:tcPr>
            <w:tcW w:w="478" w:type="dxa"/>
            <w:tcBorders>
              <w:top w:val="single" w:sz="6" w:space="0" w:color="9F9F9F"/>
              <w:left w:val="single" w:sz="6" w:space="0" w:color="EFEFEF"/>
              <w:right w:val="single" w:sz="6" w:space="0" w:color="9F9F9F"/>
            </w:tcBorders>
          </w:tcPr>
          <w:p w:rsidR="003F5A57" w:rsidRPr="003F5A57" w:rsidRDefault="003F5A57" w:rsidP="003F5A57">
            <w:pPr>
              <w:spacing w:before="9" w:after="0" w:line="240" w:lineRule="auto"/>
              <w:rPr>
                <w:rFonts w:ascii="Times New Roman" w:eastAsia="Times New Roman" w:hAnsi="Times New Roman"/>
                <w:b/>
                <w:sz w:val="29"/>
                <w:lang w:val="uk-UA"/>
              </w:rPr>
            </w:pPr>
          </w:p>
          <w:p w:rsidR="003F5A57" w:rsidRPr="003F5A57" w:rsidRDefault="003F5A57" w:rsidP="003F5A57">
            <w:pPr>
              <w:spacing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7</w:t>
            </w:r>
          </w:p>
        </w:tc>
        <w:tc>
          <w:tcPr>
            <w:tcW w:w="4301" w:type="dxa"/>
            <w:tcBorders>
              <w:left w:val="single" w:sz="6" w:space="0" w:color="9F9F9F"/>
            </w:tcBorders>
          </w:tcPr>
          <w:p w:rsidR="003F5A57" w:rsidRPr="003F5A57" w:rsidRDefault="003F5A57" w:rsidP="003F5A57">
            <w:pPr>
              <w:spacing w:before="25" w:after="0" w:line="322" w:lineRule="exact"/>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Перелік джерел фінансування,</w:t>
            </w:r>
          </w:p>
          <w:p w:rsidR="003F5A57" w:rsidRPr="003F5A57" w:rsidRDefault="003F5A57" w:rsidP="003F5A57">
            <w:pPr>
              <w:spacing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які беруть участь у виконанні</w:t>
            </w:r>
          </w:p>
          <w:p w:rsidR="003F5A57" w:rsidRPr="003F5A57" w:rsidRDefault="003F5A57" w:rsidP="003F5A57">
            <w:pPr>
              <w:spacing w:before="3" w:after="0" w:line="240" w:lineRule="auto"/>
              <w:ind w:left="20"/>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Програми</w:t>
            </w:r>
          </w:p>
        </w:tc>
        <w:tc>
          <w:tcPr>
            <w:tcW w:w="4985" w:type="dxa"/>
          </w:tcPr>
          <w:p w:rsidR="003F5A57" w:rsidRPr="003F5A57" w:rsidRDefault="003F5A57" w:rsidP="003F5A57">
            <w:pPr>
              <w:spacing w:before="21" w:after="0" w:line="322" w:lineRule="exact"/>
              <w:ind w:left="37"/>
              <w:rPr>
                <w:rFonts w:ascii="Times New Roman" w:eastAsia="Times New Roman" w:hAnsi="Times New Roman"/>
                <w:sz w:val="28"/>
                <w:lang w:val="uk-UA"/>
              </w:rPr>
            </w:pPr>
            <w:r w:rsidRPr="003F5A57">
              <w:rPr>
                <w:rFonts w:ascii="Times New Roman" w:eastAsia="Times New Roman" w:hAnsi="Times New Roman"/>
                <w:sz w:val="28"/>
                <w:lang w:val="uk-UA"/>
              </w:rPr>
              <w:t xml:space="preserve">Бюджет Ворохтянської </w:t>
            </w:r>
          </w:p>
          <w:p w:rsidR="003F5A57" w:rsidRPr="003F5A57" w:rsidRDefault="003F5A57" w:rsidP="003F5A57">
            <w:pPr>
              <w:spacing w:after="0" w:line="242" w:lineRule="auto"/>
              <w:ind w:left="37" w:right="328"/>
              <w:rPr>
                <w:rFonts w:ascii="Times New Roman" w:eastAsia="Times New Roman" w:hAnsi="Times New Roman"/>
                <w:sz w:val="28"/>
                <w:lang w:val="uk-UA"/>
              </w:rPr>
            </w:pPr>
            <w:r w:rsidRPr="003F5A57">
              <w:rPr>
                <w:rFonts w:ascii="Times New Roman" w:eastAsia="Times New Roman" w:hAnsi="Times New Roman"/>
                <w:sz w:val="28"/>
                <w:lang w:val="uk-UA"/>
              </w:rPr>
              <w:t>територіальної громади, інші джерела не заборонені законодавством</w:t>
            </w:r>
          </w:p>
        </w:tc>
      </w:tr>
      <w:tr w:rsidR="002E3158" w:rsidRPr="003F5A57" w:rsidTr="002E3158">
        <w:trPr>
          <w:trHeight w:val="1025"/>
        </w:trPr>
        <w:tc>
          <w:tcPr>
            <w:tcW w:w="478" w:type="dxa"/>
            <w:vMerge w:val="restart"/>
            <w:tcBorders>
              <w:left w:val="single" w:sz="6" w:space="0" w:color="EFEFEF"/>
              <w:right w:val="single" w:sz="6" w:space="0" w:color="9F9F9F"/>
            </w:tcBorders>
          </w:tcPr>
          <w:p w:rsidR="003F5A57" w:rsidRPr="003F5A57" w:rsidRDefault="003F5A57" w:rsidP="003F5A57">
            <w:pPr>
              <w:spacing w:after="0" w:line="240" w:lineRule="auto"/>
              <w:rPr>
                <w:rFonts w:ascii="Times New Roman" w:eastAsia="Times New Roman" w:hAnsi="Times New Roman"/>
                <w:b/>
                <w:sz w:val="30"/>
                <w:lang w:val="uk-UA"/>
              </w:rPr>
            </w:pPr>
          </w:p>
          <w:p w:rsidR="003F5A57" w:rsidRPr="003F5A57" w:rsidRDefault="003F5A57" w:rsidP="003F5A57">
            <w:pPr>
              <w:spacing w:after="0" w:line="240" w:lineRule="auto"/>
              <w:rPr>
                <w:rFonts w:ascii="Times New Roman" w:eastAsia="Times New Roman" w:hAnsi="Times New Roman"/>
                <w:b/>
                <w:sz w:val="30"/>
                <w:lang w:val="uk-UA"/>
              </w:rPr>
            </w:pPr>
          </w:p>
          <w:p w:rsidR="003F5A57" w:rsidRPr="003F5A57" w:rsidRDefault="003F5A57" w:rsidP="003F5A57">
            <w:pPr>
              <w:spacing w:after="0" w:line="240" w:lineRule="auto"/>
              <w:rPr>
                <w:rFonts w:ascii="Times New Roman" w:eastAsia="Times New Roman" w:hAnsi="Times New Roman"/>
                <w:b/>
                <w:sz w:val="30"/>
                <w:lang w:val="uk-UA"/>
              </w:rPr>
            </w:pPr>
          </w:p>
          <w:p w:rsidR="003F5A57" w:rsidRPr="003F5A57" w:rsidRDefault="003F5A57" w:rsidP="003F5A57">
            <w:pPr>
              <w:spacing w:before="5" w:after="0" w:line="240" w:lineRule="auto"/>
              <w:rPr>
                <w:rFonts w:ascii="Times New Roman" w:eastAsia="Times New Roman" w:hAnsi="Times New Roman"/>
                <w:b/>
                <w:sz w:val="28"/>
                <w:lang w:val="uk-UA"/>
              </w:rPr>
            </w:pPr>
          </w:p>
          <w:p w:rsidR="003F5A57" w:rsidRPr="003F5A57" w:rsidRDefault="003F5A57" w:rsidP="003F5A57">
            <w:pPr>
              <w:spacing w:after="0" w:line="240" w:lineRule="auto"/>
              <w:ind w:left="74"/>
              <w:rPr>
                <w:rFonts w:ascii="Times New Roman" w:eastAsia="Times New Roman" w:hAnsi="Times New Roman"/>
                <w:sz w:val="28"/>
                <w:lang w:val="uk-UA"/>
              </w:rPr>
            </w:pPr>
            <w:r w:rsidRPr="003F5A57">
              <w:rPr>
                <w:rFonts w:ascii="Times New Roman" w:eastAsia="Times New Roman" w:hAnsi="Times New Roman"/>
                <w:sz w:val="28"/>
                <w:lang w:val="uk-UA"/>
              </w:rPr>
              <w:t>8</w:t>
            </w:r>
          </w:p>
        </w:tc>
        <w:tc>
          <w:tcPr>
            <w:tcW w:w="4301" w:type="dxa"/>
            <w:tcBorders>
              <w:left w:val="single" w:sz="6" w:space="0" w:color="EFEFEF"/>
            </w:tcBorders>
          </w:tcPr>
          <w:p w:rsidR="003F5A57" w:rsidRPr="003F5A57" w:rsidRDefault="00F778C5" w:rsidP="003F5A57">
            <w:pPr>
              <w:spacing w:before="28" w:after="0" w:line="322" w:lineRule="exact"/>
              <w:ind w:left="20"/>
              <w:rPr>
                <w:rFonts w:ascii="Times New Roman" w:eastAsia="Times New Roman" w:hAnsi="Times New Roman"/>
                <w:b/>
                <w:sz w:val="28"/>
                <w:lang w:val="uk-UA"/>
              </w:rPr>
            </w:pPr>
            <w:hyperlink r:id="rId29">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Загальний обсяг фінансових</w:t>
              </w:r>
            </w:hyperlink>
          </w:p>
          <w:p w:rsidR="003F5A57" w:rsidRPr="003F5A57" w:rsidRDefault="00F778C5" w:rsidP="003F5A57">
            <w:pPr>
              <w:spacing w:after="0" w:line="322" w:lineRule="exact"/>
              <w:ind w:left="20"/>
              <w:rPr>
                <w:rFonts w:ascii="Times New Roman" w:eastAsia="Times New Roman" w:hAnsi="Times New Roman"/>
                <w:b/>
                <w:sz w:val="28"/>
                <w:lang w:val="uk-UA"/>
              </w:rPr>
            </w:pPr>
            <w:hyperlink r:id="rId30">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ресурсів, необхідних для</w:t>
              </w:r>
            </w:hyperlink>
          </w:p>
          <w:p w:rsidR="003F5A57" w:rsidRPr="003F5A57" w:rsidRDefault="00F778C5" w:rsidP="003F5A57">
            <w:pPr>
              <w:spacing w:after="0" w:line="240" w:lineRule="auto"/>
              <w:ind w:left="20"/>
              <w:rPr>
                <w:rFonts w:ascii="Times New Roman" w:eastAsia="Times New Roman" w:hAnsi="Times New Roman"/>
                <w:b/>
                <w:sz w:val="28"/>
                <w:lang w:val="uk-UA"/>
              </w:rPr>
            </w:pPr>
            <w:hyperlink r:id="rId31">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реалізації Програми, всього:</w:t>
              </w:r>
            </w:hyperlink>
          </w:p>
        </w:tc>
        <w:tc>
          <w:tcPr>
            <w:tcW w:w="4985" w:type="dxa"/>
          </w:tcPr>
          <w:p w:rsidR="003F5A57" w:rsidRPr="003F5A57" w:rsidRDefault="003F5A57" w:rsidP="003F5A57">
            <w:pPr>
              <w:spacing w:before="11" w:after="0" w:line="240" w:lineRule="auto"/>
              <w:rPr>
                <w:rFonts w:ascii="Times New Roman" w:eastAsia="Times New Roman" w:hAnsi="Times New Roman"/>
                <w:b/>
                <w:sz w:val="29"/>
                <w:lang w:val="uk-UA"/>
              </w:rPr>
            </w:pPr>
          </w:p>
          <w:p w:rsidR="003F5A57" w:rsidRPr="003F5A57" w:rsidRDefault="003F5A57" w:rsidP="003F5A57">
            <w:pPr>
              <w:spacing w:after="0" w:line="240" w:lineRule="auto"/>
              <w:ind w:left="385"/>
              <w:rPr>
                <w:rFonts w:ascii="Times New Roman" w:eastAsia="Times New Roman" w:hAnsi="Times New Roman"/>
                <w:sz w:val="28"/>
                <w:szCs w:val="28"/>
                <w:lang w:val="uk-UA"/>
              </w:rPr>
            </w:pPr>
            <w:r w:rsidRPr="003F5A57">
              <w:rPr>
                <w:rFonts w:ascii="Times New Roman" w:eastAsia="Times New Roman" w:hAnsi="Times New Roman"/>
                <w:b/>
                <w:sz w:val="28"/>
                <w:szCs w:val="28"/>
                <w:lang w:val="uk-UA"/>
              </w:rPr>
              <w:t>2045 000 грн.</w:t>
            </w:r>
          </w:p>
        </w:tc>
      </w:tr>
      <w:tr w:rsidR="002E3158" w:rsidRPr="003F5A57" w:rsidTr="002E3158">
        <w:trPr>
          <w:trHeight w:val="1991"/>
        </w:trPr>
        <w:tc>
          <w:tcPr>
            <w:tcW w:w="478" w:type="dxa"/>
            <w:vMerge/>
            <w:tcBorders>
              <w:top w:val="nil"/>
              <w:left w:val="single" w:sz="6" w:space="0" w:color="EFEFEF"/>
              <w:right w:val="single" w:sz="6" w:space="0" w:color="9F9F9F"/>
            </w:tcBorders>
          </w:tcPr>
          <w:p w:rsidR="003F5A57" w:rsidRPr="003F5A57" w:rsidRDefault="003F5A57" w:rsidP="003F5A57">
            <w:pPr>
              <w:spacing w:after="0" w:line="240" w:lineRule="auto"/>
              <w:rPr>
                <w:rFonts w:ascii="Times New Roman" w:eastAsia="Times New Roman" w:hAnsi="Times New Roman"/>
                <w:sz w:val="2"/>
                <w:szCs w:val="2"/>
                <w:lang w:val="uk-UA"/>
              </w:rPr>
            </w:pPr>
          </w:p>
        </w:tc>
        <w:tc>
          <w:tcPr>
            <w:tcW w:w="4301" w:type="dxa"/>
            <w:tcBorders>
              <w:left w:val="single" w:sz="6" w:space="0" w:color="9F9F9F"/>
            </w:tcBorders>
          </w:tcPr>
          <w:p w:rsidR="003F5A57" w:rsidRPr="003F5A57" w:rsidRDefault="003F5A57" w:rsidP="003F5A57">
            <w:pPr>
              <w:spacing w:after="0" w:line="240" w:lineRule="auto"/>
              <w:rPr>
                <w:rFonts w:ascii="Times New Roman" w:eastAsia="Times New Roman" w:hAnsi="Times New Roman"/>
                <w:b/>
                <w:sz w:val="30"/>
                <w:lang w:val="uk-UA"/>
              </w:rPr>
            </w:pPr>
          </w:p>
          <w:p w:rsidR="003F5A57" w:rsidRPr="003F5A57" w:rsidRDefault="003F5A57" w:rsidP="003F5A57">
            <w:pPr>
              <w:spacing w:before="4" w:after="0" w:line="240" w:lineRule="auto"/>
              <w:rPr>
                <w:rFonts w:ascii="Times New Roman" w:eastAsia="Times New Roman" w:hAnsi="Times New Roman"/>
                <w:b/>
                <w:sz w:val="42"/>
                <w:lang w:val="uk-UA"/>
              </w:rPr>
            </w:pPr>
          </w:p>
          <w:p w:rsidR="003F5A57" w:rsidRPr="003F5A57" w:rsidRDefault="00F778C5" w:rsidP="003F5A57">
            <w:pPr>
              <w:spacing w:after="0" w:line="240" w:lineRule="auto"/>
              <w:ind w:left="20"/>
              <w:rPr>
                <w:rFonts w:ascii="Times New Roman" w:eastAsia="Times New Roman" w:hAnsi="Times New Roman"/>
                <w:b/>
                <w:sz w:val="28"/>
                <w:lang w:val="uk-UA"/>
              </w:rPr>
            </w:pPr>
            <w:hyperlink r:id="rId32">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В тому числі:</w:t>
              </w:r>
            </w:hyperlink>
          </w:p>
        </w:tc>
        <w:tc>
          <w:tcPr>
            <w:tcW w:w="4985" w:type="dxa"/>
          </w:tcPr>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300 000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3F5A57" w:rsidRPr="003F5A57" w:rsidRDefault="003F5A57" w:rsidP="003F5A57">
            <w:pPr>
              <w:spacing w:after="0" w:line="319"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314</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333 000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352 000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366 000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380 000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bl>
    <w:p w:rsidR="003F5A57" w:rsidRPr="003F5A57" w:rsidRDefault="003F5A57" w:rsidP="003F5A57">
      <w:pPr>
        <w:widowControl w:val="0"/>
        <w:autoSpaceDE w:val="0"/>
        <w:autoSpaceDN w:val="0"/>
        <w:spacing w:after="0" w:line="240" w:lineRule="auto"/>
        <w:rPr>
          <w:rFonts w:ascii="Times New Roman" w:eastAsia="Times New Roman" w:hAnsi="Times New Roman"/>
          <w:sz w:val="28"/>
          <w:lang w:val="uk-UA"/>
        </w:rPr>
        <w:sectPr w:rsidR="003F5A57" w:rsidRPr="003F5A57" w:rsidSect="003F5A57">
          <w:pgSz w:w="11910" w:h="16840"/>
          <w:pgMar w:top="760" w:right="680" w:bottom="280" w:left="1220" w:header="0" w:footer="0" w:gutter="0"/>
          <w:cols w:space="720"/>
          <w:docGrid w:linePitch="299"/>
        </w:sectPr>
      </w:pPr>
    </w:p>
    <w:p w:rsidR="003F5A57" w:rsidRPr="003F5A57" w:rsidRDefault="003F5A57" w:rsidP="003F5A57">
      <w:pPr>
        <w:widowControl w:val="0"/>
        <w:autoSpaceDE w:val="0"/>
        <w:autoSpaceDN w:val="0"/>
        <w:spacing w:before="70" w:after="0" w:line="240" w:lineRule="auto"/>
        <w:ind w:left="26"/>
        <w:jc w:val="center"/>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lastRenderedPageBreak/>
        <w:t xml:space="preserve"> </w:t>
      </w:r>
      <w:r w:rsidRPr="003F5A57">
        <w:rPr>
          <w:rFonts w:ascii="Times New Roman" w:eastAsia="Times New Roman" w:hAnsi="Times New Roman"/>
          <w:b/>
          <w:sz w:val="28"/>
          <w:u w:val="thick"/>
          <w:lang w:val="uk-UA"/>
        </w:rPr>
        <w:t>І. ЗАГАЛЬНІ ПОЛОЖЕННЯ</w:t>
      </w:r>
    </w:p>
    <w:p w:rsidR="003F5A57" w:rsidRPr="003F5A57" w:rsidRDefault="003F5A57" w:rsidP="003F5A57">
      <w:pPr>
        <w:widowControl w:val="0"/>
        <w:autoSpaceDE w:val="0"/>
        <w:autoSpaceDN w:val="0"/>
        <w:spacing w:before="1" w:after="0" w:line="240" w:lineRule="auto"/>
        <w:rPr>
          <w:rFonts w:ascii="Times New Roman" w:eastAsia="Times New Roman" w:hAnsi="Times New Roman"/>
          <w:b/>
          <w:sz w:val="20"/>
          <w:szCs w:val="28"/>
          <w:lang w:val="uk-UA"/>
        </w:rPr>
      </w:pPr>
    </w:p>
    <w:p w:rsidR="003F5A57" w:rsidRPr="003F5A57" w:rsidRDefault="003F5A57" w:rsidP="003F5A57">
      <w:pPr>
        <w:widowControl w:val="0"/>
        <w:autoSpaceDE w:val="0"/>
        <w:autoSpaceDN w:val="0"/>
        <w:spacing w:before="89" w:after="0" w:line="240" w:lineRule="auto"/>
        <w:ind w:left="196" w:right="164"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 xml:space="preserve">Загально відомо, що майже всі питання життєзабезпечення мешканців мають вирішуватися на рівні територіальної громади. Діти є членами громади. Згідно Конвенції </w:t>
      </w:r>
      <w:r w:rsidRPr="003F5A57">
        <w:rPr>
          <w:rFonts w:ascii="Times New Roman" w:eastAsia="Times New Roman" w:hAnsi="Times New Roman"/>
          <w:spacing w:val="-2"/>
          <w:sz w:val="28"/>
          <w:szCs w:val="28"/>
          <w:lang w:val="uk-UA"/>
        </w:rPr>
        <w:t xml:space="preserve">ООН </w:t>
      </w:r>
      <w:r w:rsidRPr="003F5A57">
        <w:rPr>
          <w:rFonts w:ascii="Times New Roman" w:eastAsia="Times New Roman" w:hAnsi="Times New Roman"/>
          <w:sz w:val="28"/>
          <w:szCs w:val="28"/>
          <w:lang w:val="uk-UA"/>
        </w:rPr>
        <w:t>про права дитини: «Дитиною є кожна людська істота до досягнення нею 18-річного віку». Як правило, вони становлять п’яту-шосту частину всього населення громади. Відповідно до вимог статті 8 Закону України «Про добровільне об’єднання громад» - об’єднана громада є правонаступником усього майна, прав та обов’язків територіальних громад, що об’єдналися. Тобто голова громади, старости представляють інтереси дітей, як членів своєї громади і виконують обов’язки щодо створення соціально- економічних умов реалізації особистості на території</w:t>
      </w:r>
      <w:r w:rsidRPr="003F5A57">
        <w:rPr>
          <w:rFonts w:ascii="Times New Roman" w:eastAsia="Times New Roman" w:hAnsi="Times New Roman"/>
          <w:spacing w:val="-3"/>
          <w:sz w:val="28"/>
          <w:szCs w:val="28"/>
          <w:lang w:val="uk-UA"/>
        </w:rPr>
        <w:t xml:space="preserve"> </w:t>
      </w:r>
      <w:r w:rsidRPr="003F5A57">
        <w:rPr>
          <w:rFonts w:ascii="Times New Roman" w:eastAsia="Times New Roman" w:hAnsi="Times New Roman"/>
          <w:sz w:val="28"/>
          <w:szCs w:val="28"/>
          <w:lang w:val="uk-UA"/>
        </w:rPr>
        <w:t>громади.</w:t>
      </w:r>
    </w:p>
    <w:p w:rsidR="003F5A57" w:rsidRPr="003F5A57" w:rsidRDefault="003F5A57" w:rsidP="003F5A57">
      <w:pPr>
        <w:widowControl w:val="0"/>
        <w:autoSpaceDE w:val="0"/>
        <w:autoSpaceDN w:val="0"/>
        <w:spacing w:after="0" w:line="240" w:lineRule="auto"/>
        <w:ind w:left="196" w:right="168"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Слід роз’яснити, що орган опіки та піклування – це виконком місцевої ради у всій сукупності його структурних підрозділів. Безпосереднє ведення справ щодо дітей покладається на службу у справах дітей. Дорадчий орган із питань дітей – комісія з питань захисту прав дитини.</w:t>
      </w:r>
    </w:p>
    <w:p w:rsidR="003F5A57" w:rsidRPr="003F5A57" w:rsidRDefault="003F5A57" w:rsidP="003F5A57">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Програма дітей-сиріт, дітей, позбавлених батьківського піклування, дітей із сімей, що опинилися в складних життєвих обставинах та  дітей які постраждали в наслідок воєнних дій та збройних конфліктів на 2024-2029 роки спрямована на поліпшення їх становища, створення належних умов для фізичного, інтелектуального і духовного розвитку, підготовки до самостійного життя.</w:t>
      </w:r>
    </w:p>
    <w:p w:rsidR="003F5A57" w:rsidRPr="003F5A57" w:rsidRDefault="003F5A57" w:rsidP="003F5A57">
      <w:pPr>
        <w:widowControl w:val="0"/>
        <w:autoSpaceDE w:val="0"/>
        <w:autoSpaceDN w:val="0"/>
        <w:spacing w:before="5" w:after="0" w:line="240" w:lineRule="auto"/>
        <w:ind w:left="23"/>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uk-UA"/>
        </w:rPr>
        <w:t xml:space="preserve">  II. ВИЗНАЧЕННЯ ПРОБЛЕМ, НА РОЗВ’ЯЗАННЯ ЯКИХ</w:t>
      </w:r>
    </w:p>
    <w:p w:rsidR="003F5A57" w:rsidRPr="003F5A57" w:rsidRDefault="003F5A57" w:rsidP="003F5A57">
      <w:pPr>
        <w:widowControl w:val="0"/>
        <w:autoSpaceDE w:val="0"/>
        <w:autoSpaceDN w:val="0"/>
        <w:spacing w:after="0" w:line="319" w:lineRule="exact"/>
        <w:ind w:left="26"/>
        <w:jc w:val="center"/>
        <w:rPr>
          <w:rFonts w:ascii="Times New Roman" w:eastAsia="Times New Roman" w:hAnsi="Times New Roman"/>
          <w:b/>
          <w:sz w:val="28"/>
          <w:lang w:val="uk-UA"/>
        </w:rPr>
      </w:pPr>
      <w:r w:rsidRPr="003F5A57">
        <w:rPr>
          <w:rFonts w:ascii="Times New Roman" w:eastAsia="Times New Roman" w:hAnsi="Times New Roman"/>
          <w:spacing w:val="-71"/>
          <w:sz w:val="28"/>
          <w:u w:val="thick"/>
          <w:lang w:val="uk-UA"/>
        </w:rPr>
        <w:t xml:space="preserve"> </w:t>
      </w:r>
      <w:r w:rsidRPr="003F5A57">
        <w:rPr>
          <w:rFonts w:ascii="Times New Roman" w:eastAsia="Times New Roman" w:hAnsi="Times New Roman"/>
          <w:b/>
          <w:sz w:val="28"/>
          <w:u w:val="thick"/>
          <w:lang w:val="uk-UA"/>
        </w:rPr>
        <w:t>СПРЯМОВАНА ПРОГРАМА</w:t>
      </w:r>
    </w:p>
    <w:p w:rsidR="003F5A57" w:rsidRPr="003F5A57" w:rsidRDefault="003F5A57" w:rsidP="003F5A57">
      <w:pPr>
        <w:widowControl w:val="0"/>
        <w:autoSpaceDE w:val="0"/>
        <w:autoSpaceDN w:val="0"/>
        <w:spacing w:after="0" w:line="240" w:lineRule="auto"/>
        <w:ind w:left="196" w:right="173"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Територіальна громада, як орган опіки та піклування, забезпечує захист не тільки дітей-сиріт та дітей, позбавлених батьківського піклування, а й багато інших особистих і майнових прав кожної дитини, яка є мешканцем</w:t>
      </w:r>
      <w:r w:rsidRPr="003F5A57">
        <w:rPr>
          <w:rFonts w:ascii="Times New Roman" w:eastAsia="Times New Roman" w:hAnsi="Times New Roman"/>
          <w:spacing w:val="-19"/>
          <w:sz w:val="28"/>
          <w:szCs w:val="28"/>
          <w:lang w:val="uk-UA"/>
        </w:rPr>
        <w:t xml:space="preserve"> </w:t>
      </w:r>
      <w:r w:rsidRPr="003F5A57">
        <w:rPr>
          <w:rFonts w:ascii="Times New Roman" w:eastAsia="Times New Roman" w:hAnsi="Times New Roman"/>
          <w:sz w:val="28"/>
          <w:szCs w:val="28"/>
          <w:lang w:val="uk-UA"/>
        </w:rPr>
        <w:t>громади.</w:t>
      </w:r>
    </w:p>
    <w:p w:rsidR="003F5A57" w:rsidRPr="003F5A57" w:rsidRDefault="003F5A57" w:rsidP="003F5A57">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 xml:space="preserve">На території Ворохтянської громади проживає понад 1300 дітей. З них 15 дітей-сиріт та дітей, позбавлених батьківського піклування. </w:t>
      </w:r>
    </w:p>
    <w:p w:rsidR="003F5A57" w:rsidRPr="003F5A57" w:rsidRDefault="003F5A57" w:rsidP="003F5A57">
      <w:pPr>
        <w:widowControl w:val="0"/>
        <w:autoSpaceDE w:val="0"/>
        <w:autoSpaceDN w:val="0"/>
        <w:spacing w:after="0" w:line="240" w:lineRule="auto"/>
        <w:ind w:left="196" w:right="175"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Також слід зазначити, що на території громади проживає понад 30 дітей, які з різних причин опинились в складних життєвих обставинах, та були виявлені соціальними службами.</w:t>
      </w:r>
    </w:p>
    <w:p w:rsidR="003F5A57" w:rsidRPr="003F5A57" w:rsidRDefault="003F5A57" w:rsidP="003F5A57">
      <w:pPr>
        <w:widowControl w:val="0"/>
        <w:autoSpaceDE w:val="0"/>
        <w:autoSpaceDN w:val="0"/>
        <w:spacing w:after="0" w:line="240" w:lineRule="auto"/>
        <w:ind w:left="196" w:right="171" w:firstLine="719"/>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Соціальний захист дітей являє собою систему заходів правового, організаційного, фінансового плану, спрямовану для здійснення допомоги дітям, які з  різних причин залишаються позбавленими повністю або частково тих пільг чи послуг, які необхідні для їх нормального</w:t>
      </w:r>
      <w:r w:rsidRPr="003F5A57">
        <w:rPr>
          <w:rFonts w:ascii="Times New Roman" w:eastAsia="Times New Roman" w:hAnsi="Times New Roman"/>
          <w:spacing w:val="-7"/>
          <w:sz w:val="28"/>
          <w:szCs w:val="28"/>
          <w:lang w:val="uk-UA"/>
        </w:rPr>
        <w:t xml:space="preserve"> </w:t>
      </w:r>
      <w:r w:rsidRPr="003F5A57">
        <w:rPr>
          <w:rFonts w:ascii="Times New Roman" w:eastAsia="Times New Roman" w:hAnsi="Times New Roman"/>
          <w:sz w:val="28"/>
          <w:szCs w:val="28"/>
          <w:lang w:val="uk-UA"/>
        </w:rPr>
        <w:t>життя.</w:t>
      </w:r>
    </w:p>
    <w:p w:rsidR="003F5A57" w:rsidRPr="003F5A57" w:rsidRDefault="003F5A57" w:rsidP="003F5A57">
      <w:pPr>
        <w:widowControl w:val="0"/>
        <w:autoSpaceDE w:val="0"/>
        <w:autoSpaceDN w:val="0"/>
        <w:spacing w:after="0" w:line="240" w:lineRule="auto"/>
        <w:ind w:left="196" w:right="171" w:firstLine="719"/>
        <w:jc w:val="both"/>
        <w:rPr>
          <w:rFonts w:ascii="Times New Roman" w:eastAsia="Times New Roman" w:hAnsi="Times New Roman"/>
          <w:sz w:val="28"/>
          <w:szCs w:val="28"/>
          <w:lang w:val="uk-UA"/>
        </w:rPr>
      </w:pPr>
    </w:p>
    <w:p w:rsidR="003F5A57" w:rsidRPr="003F5A57" w:rsidRDefault="003F5A57" w:rsidP="003F5A57">
      <w:pPr>
        <w:widowControl w:val="0"/>
        <w:autoSpaceDE w:val="0"/>
        <w:autoSpaceDN w:val="0"/>
        <w:spacing w:before="64" w:after="0" w:line="240" w:lineRule="auto"/>
        <w:ind w:right="166"/>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 xml:space="preserve">             Актуальність проблем дитинства обумовлює необхідність вироблення якісно підходу щодо забезпечення дітям нашого міста повноцінного розвитку відповідно до їх потреб. І це стане можливим завдяки впровадженню даної Програми .</w:t>
      </w:r>
    </w:p>
    <w:p w:rsidR="003F5A57" w:rsidRPr="003F5A57" w:rsidRDefault="003F5A57" w:rsidP="003F5A57">
      <w:pPr>
        <w:widowControl w:val="0"/>
        <w:autoSpaceDE w:val="0"/>
        <w:autoSpaceDN w:val="0"/>
        <w:spacing w:after="0" w:line="240" w:lineRule="auto"/>
        <w:ind w:left="196" w:right="171" w:firstLine="719"/>
        <w:jc w:val="both"/>
        <w:rPr>
          <w:rFonts w:ascii="Times New Roman" w:eastAsia="Times New Roman" w:hAnsi="Times New Roman"/>
          <w:sz w:val="28"/>
          <w:szCs w:val="28"/>
          <w:lang w:val="uk-UA"/>
        </w:rPr>
        <w:sectPr w:rsidR="003F5A57" w:rsidRPr="003F5A57" w:rsidSect="00DB56C4">
          <w:pgSz w:w="11910" w:h="16840"/>
          <w:pgMar w:top="1080" w:right="680" w:bottom="280" w:left="1220" w:header="0" w:footer="0" w:gutter="0"/>
          <w:cols w:space="720"/>
          <w:docGrid w:linePitch="299"/>
        </w:sectPr>
      </w:pPr>
    </w:p>
    <w:p w:rsidR="003F5A57" w:rsidRPr="003F5A57" w:rsidRDefault="00F778C5" w:rsidP="003F5A57">
      <w:pPr>
        <w:widowControl w:val="0"/>
        <w:tabs>
          <w:tab w:val="left" w:pos="0"/>
          <w:tab w:val="left" w:pos="10065"/>
        </w:tabs>
        <w:autoSpaceDE w:val="0"/>
        <w:autoSpaceDN w:val="0"/>
        <w:spacing w:after="0" w:line="322" w:lineRule="exact"/>
        <w:jc w:val="center"/>
        <w:outlineLvl w:val="1"/>
        <w:rPr>
          <w:rFonts w:ascii="Times New Roman" w:eastAsia="Times New Roman" w:hAnsi="Times New Roman"/>
          <w:b/>
          <w:sz w:val="28"/>
          <w:lang w:val="uk-UA"/>
        </w:rPr>
      </w:pPr>
      <w:hyperlink r:id="rId33">
        <w:r w:rsidR="003F5A57" w:rsidRPr="003F5A57">
          <w:rPr>
            <w:rFonts w:ascii="Times New Roman" w:eastAsia="Times New Roman" w:hAnsi="Times New Roman"/>
            <w:b/>
            <w:bCs/>
            <w:sz w:val="28"/>
            <w:szCs w:val="28"/>
            <w:u w:val="thick"/>
            <w:lang w:val="uk-UA"/>
          </w:rPr>
          <w:t>III. ОБҐРУНТУВАННЯ ШЛЯХІВ І ЗАСОБІВ РОЗВ'ЯЗАННЯ</w:t>
        </w:r>
      </w:hyperlink>
      <w:r w:rsidR="003F5A57" w:rsidRPr="003F5A57">
        <w:rPr>
          <w:rFonts w:ascii="Times New Roman" w:eastAsia="Times New Roman" w:hAnsi="Times New Roman"/>
          <w:b/>
          <w:bCs/>
          <w:sz w:val="28"/>
          <w:szCs w:val="28"/>
          <w:u w:val="thick"/>
          <w:lang w:val="uk-UA"/>
        </w:rPr>
        <w:t xml:space="preserve"> </w:t>
      </w:r>
      <w:hyperlink r:id="rId34">
        <w:r w:rsidR="003F5A57" w:rsidRPr="003F5A57">
          <w:rPr>
            <w:rFonts w:ascii="Times New Roman" w:eastAsia="Times New Roman" w:hAnsi="Times New Roman"/>
            <w:spacing w:val="-71"/>
            <w:sz w:val="28"/>
            <w:u w:val="thick"/>
            <w:lang w:val="uk-UA"/>
          </w:rPr>
          <w:t xml:space="preserve"> </w:t>
        </w:r>
        <w:r w:rsidR="003F5A57" w:rsidRPr="003F5A57">
          <w:rPr>
            <w:rFonts w:ascii="Times New Roman" w:eastAsia="Times New Roman" w:hAnsi="Times New Roman"/>
            <w:b/>
            <w:sz w:val="28"/>
            <w:u w:val="thick"/>
            <w:lang w:val="uk-UA"/>
          </w:rPr>
          <w:t>ПРОБЛЕМ</w:t>
        </w:r>
      </w:hyperlink>
    </w:p>
    <w:p w:rsidR="003F5A57" w:rsidRPr="003F5A57" w:rsidRDefault="003F5A57" w:rsidP="003F5A57">
      <w:pPr>
        <w:widowControl w:val="0"/>
        <w:autoSpaceDE w:val="0"/>
        <w:autoSpaceDN w:val="0"/>
        <w:spacing w:before="5" w:after="0" w:line="240" w:lineRule="auto"/>
        <w:rPr>
          <w:rFonts w:ascii="Times New Roman" w:eastAsia="Times New Roman" w:hAnsi="Times New Roman"/>
          <w:b/>
          <w:sz w:val="20"/>
          <w:szCs w:val="28"/>
          <w:lang w:val="uk-UA"/>
        </w:rPr>
      </w:pPr>
    </w:p>
    <w:p w:rsidR="003F5A57" w:rsidRPr="003F5A57" w:rsidRDefault="003F5A57" w:rsidP="003F5A57">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З метою виконання завдання запланована організація заходів, з нагоди Дня Св. Миколая, Міжнародного дня захисту дітей, дня знань. Оздоровлення та відпочинок дітей в таборах.</w:t>
      </w:r>
    </w:p>
    <w:p w:rsidR="003F5A57" w:rsidRPr="003F5A57" w:rsidRDefault="003F5A57" w:rsidP="003F5A57">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p>
    <w:p w:rsidR="003F5A57" w:rsidRPr="003F5A57" w:rsidRDefault="003F5A57" w:rsidP="003F5A57">
      <w:pPr>
        <w:widowControl w:val="0"/>
        <w:numPr>
          <w:ilvl w:val="1"/>
          <w:numId w:val="40"/>
        </w:numPr>
        <w:tabs>
          <w:tab w:val="left" w:pos="0"/>
        </w:tabs>
        <w:autoSpaceDE w:val="0"/>
        <w:autoSpaceDN w:val="0"/>
        <w:spacing w:before="1" w:after="0" w:line="240" w:lineRule="auto"/>
        <w:ind w:left="0" w:firstLine="568"/>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uk-UA"/>
        </w:rPr>
        <w:t>ВИЗНАЧЕННЯ</w:t>
      </w:r>
      <w:r w:rsidRPr="003F5A57">
        <w:rPr>
          <w:rFonts w:ascii="Times New Roman" w:eastAsia="Times New Roman" w:hAnsi="Times New Roman"/>
          <w:b/>
          <w:bCs/>
          <w:spacing w:val="-4"/>
          <w:sz w:val="28"/>
          <w:szCs w:val="28"/>
          <w:u w:val="thick"/>
          <w:lang w:val="uk-UA"/>
        </w:rPr>
        <w:t xml:space="preserve"> </w:t>
      </w:r>
      <w:r w:rsidRPr="003F5A57">
        <w:rPr>
          <w:rFonts w:ascii="Times New Roman" w:eastAsia="Times New Roman" w:hAnsi="Times New Roman"/>
          <w:b/>
          <w:bCs/>
          <w:sz w:val="28"/>
          <w:szCs w:val="28"/>
          <w:u w:val="thick"/>
          <w:lang w:val="uk-UA"/>
        </w:rPr>
        <w:t>МЕТИ</w:t>
      </w:r>
    </w:p>
    <w:p w:rsidR="003F5A57" w:rsidRPr="003F5A57" w:rsidRDefault="003F5A57" w:rsidP="003F5A57">
      <w:pPr>
        <w:widowControl w:val="0"/>
        <w:tabs>
          <w:tab w:val="left" w:pos="0"/>
        </w:tabs>
        <w:autoSpaceDE w:val="0"/>
        <w:autoSpaceDN w:val="0"/>
        <w:spacing w:before="9" w:after="0" w:line="240" w:lineRule="auto"/>
        <w:ind w:firstLine="568"/>
        <w:jc w:val="center"/>
        <w:rPr>
          <w:rFonts w:ascii="Times New Roman" w:eastAsia="Times New Roman" w:hAnsi="Times New Roman"/>
          <w:b/>
          <w:sz w:val="19"/>
          <w:szCs w:val="28"/>
          <w:lang w:val="uk-UA"/>
        </w:rPr>
      </w:pPr>
    </w:p>
    <w:p w:rsidR="003F5A57" w:rsidRPr="003F5A57" w:rsidRDefault="003F5A57" w:rsidP="003F5A57">
      <w:pPr>
        <w:widowControl w:val="0"/>
        <w:autoSpaceDE w:val="0"/>
        <w:autoSpaceDN w:val="0"/>
        <w:spacing w:before="89" w:after="0" w:line="240" w:lineRule="auto"/>
        <w:ind w:left="196" w:right="166" w:firstLine="544"/>
        <w:jc w:val="both"/>
        <w:rPr>
          <w:rFonts w:ascii="Times New Roman" w:eastAsia="Times New Roman" w:hAnsi="Times New Roman"/>
          <w:sz w:val="28"/>
          <w:szCs w:val="28"/>
          <w:lang w:val="uk-UA"/>
        </w:rPr>
      </w:pPr>
      <w:r w:rsidRPr="003F5A57">
        <w:rPr>
          <w:rFonts w:ascii="Times New Roman" w:eastAsia="Times New Roman" w:hAnsi="Times New Roman"/>
          <w:b/>
          <w:sz w:val="28"/>
          <w:szCs w:val="28"/>
          <w:lang w:val="uk-UA"/>
        </w:rPr>
        <w:t xml:space="preserve">Метою Програми є </w:t>
      </w:r>
      <w:r w:rsidRPr="003F5A57">
        <w:rPr>
          <w:rFonts w:ascii="Times New Roman" w:eastAsia="Times New Roman" w:hAnsi="Times New Roman"/>
          <w:sz w:val="28"/>
          <w:szCs w:val="28"/>
          <w:lang w:val="uk-UA"/>
        </w:rPr>
        <w:t>поліпшення становища дітей-сиріт,  дітей, позбавлених батьківського піклування, та дітей, що опинились у складних життєвих обставинах, створення належних умов для фізичного, інтелектуального і духовного розвитку, підготовки до самостійного</w:t>
      </w:r>
      <w:r w:rsidRPr="003F5A57">
        <w:rPr>
          <w:rFonts w:ascii="Times New Roman" w:eastAsia="Times New Roman" w:hAnsi="Times New Roman"/>
          <w:spacing w:val="-13"/>
          <w:sz w:val="28"/>
          <w:szCs w:val="28"/>
          <w:lang w:val="uk-UA"/>
        </w:rPr>
        <w:t xml:space="preserve"> </w:t>
      </w:r>
      <w:r w:rsidRPr="003F5A57">
        <w:rPr>
          <w:rFonts w:ascii="Times New Roman" w:eastAsia="Times New Roman" w:hAnsi="Times New Roman"/>
          <w:sz w:val="28"/>
          <w:szCs w:val="28"/>
          <w:lang w:val="uk-UA"/>
        </w:rPr>
        <w:t>життя.</w:t>
      </w:r>
    </w:p>
    <w:p w:rsidR="003F5A57" w:rsidRPr="003F5A57" w:rsidRDefault="003F5A57" w:rsidP="003F5A57">
      <w:pPr>
        <w:widowControl w:val="0"/>
        <w:autoSpaceDE w:val="0"/>
        <w:autoSpaceDN w:val="0"/>
        <w:spacing w:before="1" w:after="0" w:line="240" w:lineRule="auto"/>
        <w:ind w:left="196" w:right="166" w:firstLine="544"/>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Для досягнення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дітей-сиріт та дітей, позбавлених батьківського піклування, та дітей, що опинились у складних життєвих обставинах.</w:t>
      </w:r>
    </w:p>
    <w:p w:rsidR="003F5A57" w:rsidRPr="003F5A57" w:rsidRDefault="003F5A57" w:rsidP="003F5A57">
      <w:pPr>
        <w:widowControl w:val="0"/>
        <w:autoSpaceDE w:val="0"/>
        <w:autoSpaceDN w:val="0"/>
        <w:spacing w:before="5" w:after="0" w:line="240" w:lineRule="auto"/>
        <w:rPr>
          <w:rFonts w:ascii="Times New Roman" w:eastAsia="Times New Roman" w:hAnsi="Times New Roman"/>
          <w:sz w:val="28"/>
          <w:szCs w:val="28"/>
          <w:lang w:val="uk-UA"/>
        </w:rPr>
      </w:pPr>
    </w:p>
    <w:p w:rsidR="003F5A57" w:rsidRPr="003F5A57" w:rsidRDefault="003F5A57" w:rsidP="003F5A57">
      <w:pPr>
        <w:widowControl w:val="0"/>
        <w:autoSpaceDE w:val="0"/>
        <w:autoSpaceDN w:val="0"/>
        <w:spacing w:before="1" w:after="0" w:line="319" w:lineRule="exact"/>
        <w:ind w:left="709"/>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en-US"/>
        </w:rPr>
        <w:t>V</w:t>
      </w:r>
      <w:r w:rsidRPr="003F5A57">
        <w:rPr>
          <w:rFonts w:ascii="Times New Roman" w:eastAsia="Times New Roman" w:hAnsi="Times New Roman"/>
          <w:b/>
          <w:bCs/>
          <w:sz w:val="28"/>
          <w:szCs w:val="28"/>
          <w:u w:val="thick"/>
          <w:lang w:val="uk-UA"/>
        </w:rPr>
        <w:t>. ПІДСТАВИ ДЛЯ РОЗРОБЛЕННЯ</w:t>
      </w:r>
      <w:r w:rsidRPr="003F5A57">
        <w:rPr>
          <w:rFonts w:ascii="Times New Roman" w:eastAsia="Times New Roman" w:hAnsi="Times New Roman"/>
          <w:b/>
          <w:bCs/>
          <w:spacing w:val="-5"/>
          <w:sz w:val="28"/>
          <w:szCs w:val="28"/>
          <w:u w:val="thick"/>
          <w:lang w:val="uk-UA"/>
        </w:rPr>
        <w:t xml:space="preserve"> </w:t>
      </w:r>
      <w:r w:rsidRPr="003F5A57">
        <w:rPr>
          <w:rFonts w:ascii="Times New Roman" w:eastAsia="Times New Roman" w:hAnsi="Times New Roman"/>
          <w:b/>
          <w:bCs/>
          <w:sz w:val="28"/>
          <w:szCs w:val="28"/>
          <w:u w:val="thick"/>
          <w:lang w:val="uk-UA"/>
        </w:rPr>
        <w:t>ПРОГРАМИ</w:t>
      </w:r>
    </w:p>
    <w:p w:rsidR="003F5A57" w:rsidRPr="003F5A57" w:rsidRDefault="003F5A57" w:rsidP="003F5A57">
      <w:pPr>
        <w:widowControl w:val="0"/>
        <w:autoSpaceDE w:val="0"/>
        <w:autoSpaceDN w:val="0"/>
        <w:spacing w:after="0" w:line="240" w:lineRule="auto"/>
        <w:ind w:left="196" w:right="164"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Програма розроблена відповідно до: Конституції України; Цивільного Кодексу України, Сімейного Кодексу України, Закону України «Про місцеве самоврядування в Україні», Закону України «Про органи і служби у справах дітей та спеціальні установи для дітей»,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Закону України «Про основи соціального захисту бездомних громадян і безпритульних дітей»; Постанови Кабінету Міністрів України від 24 вересня 2008року, № 866 «Питання діяльності органів опіки та піклування, пов’язаної із захистом прав дитини», Постанови Кабінету Міністрів України від 08 жовтня 2008 року, № 905 «Про затвердження Порядку провадження діяльності з усиновлення та здійснення нагляду за дотриманням прав усиновлених дітей», Постанови Кабінету Міністрів України від 26 квітня 2002 року, №564 «Про затвердження Положення про дитячий будинок сімейного типу», Постанови Кабінету Міністрів України від 26 квітня 2002р., №565 «Про затвердження Положення про прийомну сім'ю», Постанови Кабінету Міністрів України від 01.06.2020 року, № 585 «Про забезпечення соціального захисту дітей, які перебувають у складних життєвих обставинах», Постанови Кабінету Міністрів України від 16 березня 2017 р. № 148 «Деякі питання здійснення патронату над дитиною» та інших нормативно-правових актів України.</w:t>
      </w:r>
    </w:p>
    <w:p w:rsidR="003F5A57" w:rsidRPr="003F5A57" w:rsidRDefault="003F5A57" w:rsidP="003F5A57">
      <w:pPr>
        <w:widowControl w:val="0"/>
        <w:autoSpaceDE w:val="0"/>
        <w:autoSpaceDN w:val="0"/>
        <w:spacing w:after="0" w:line="240" w:lineRule="auto"/>
        <w:ind w:left="142"/>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Постанови Кабінету Міністрів України від 05.04.2017 № 268 «Про затвердження.</w:t>
      </w:r>
      <w:r w:rsidRPr="003F5A57">
        <w:rPr>
          <w:rFonts w:ascii="Times New Roman" w:eastAsia="Times New Roman" w:hAnsi="Times New Roman"/>
          <w:sz w:val="28"/>
          <w:szCs w:val="28"/>
        </w:rPr>
        <w:t xml:space="preserve"> </w:t>
      </w:r>
      <w:r w:rsidRPr="003F5A57">
        <w:rPr>
          <w:rFonts w:ascii="Times New Roman" w:eastAsia="Times New Roman" w:hAnsi="Times New Roman"/>
          <w:sz w:val="28"/>
          <w:szCs w:val="28"/>
          <w:lang w:val="uk-UA"/>
        </w:rPr>
        <w:t>Порядку надання статусу дитини, яка постраждала внаслідок воєнних дій та збройних конфліктів»</w:t>
      </w:r>
    </w:p>
    <w:p w:rsidR="003F5A57" w:rsidRPr="003F5A57" w:rsidRDefault="003F5A57" w:rsidP="003F5A57">
      <w:pPr>
        <w:widowControl w:val="0"/>
        <w:autoSpaceDE w:val="0"/>
        <w:autoSpaceDN w:val="0"/>
        <w:spacing w:after="0" w:line="240" w:lineRule="auto"/>
        <w:rPr>
          <w:rFonts w:ascii="Times New Roman" w:eastAsia="Times New Roman" w:hAnsi="Times New Roman"/>
          <w:sz w:val="28"/>
          <w:szCs w:val="28"/>
          <w:lang w:val="uk-UA"/>
        </w:rPr>
      </w:pPr>
      <w:r w:rsidRPr="003F5A57">
        <w:rPr>
          <w:rFonts w:ascii="Times New Roman" w:eastAsia="Times New Roman" w:hAnsi="Times New Roman"/>
          <w:sz w:val="28"/>
          <w:szCs w:val="28"/>
          <w:lang w:val="uk-UA"/>
        </w:rPr>
        <w:br w:type="page"/>
      </w:r>
    </w:p>
    <w:p w:rsidR="003F5A57" w:rsidRPr="003F5A57" w:rsidRDefault="003F5A57" w:rsidP="003F5A57">
      <w:pPr>
        <w:widowControl w:val="0"/>
        <w:autoSpaceDE w:val="0"/>
        <w:autoSpaceDN w:val="0"/>
        <w:spacing w:after="0" w:line="240" w:lineRule="auto"/>
        <w:jc w:val="center"/>
        <w:rPr>
          <w:rFonts w:ascii="Times New Roman" w:eastAsia="Times New Roman" w:hAnsi="Times New Roman"/>
          <w:b/>
          <w:sz w:val="28"/>
          <w:szCs w:val="28"/>
          <w:u w:val="thick"/>
        </w:rPr>
      </w:pPr>
      <w:r w:rsidRPr="003F5A57">
        <w:rPr>
          <w:rFonts w:ascii="Times New Roman" w:eastAsia="Times New Roman" w:hAnsi="Times New Roman"/>
          <w:b/>
          <w:sz w:val="28"/>
          <w:szCs w:val="28"/>
          <w:u w:val="thick"/>
          <w:lang w:val="en-US"/>
        </w:rPr>
        <w:lastRenderedPageBreak/>
        <w:t>VI</w:t>
      </w:r>
      <w:r w:rsidRPr="003F5A57">
        <w:rPr>
          <w:rFonts w:ascii="Times New Roman" w:eastAsia="Times New Roman" w:hAnsi="Times New Roman"/>
          <w:b/>
          <w:sz w:val="28"/>
          <w:szCs w:val="28"/>
          <w:u w:val="thick"/>
        </w:rPr>
        <w:t xml:space="preserve">. </w:t>
      </w:r>
      <w:r w:rsidRPr="003F5A57">
        <w:rPr>
          <w:rFonts w:ascii="Times New Roman" w:eastAsia="Times New Roman" w:hAnsi="Times New Roman"/>
          <w:b/>
          <w:sz w:val="28"/>
          <w:szCs w:val="28"/>
          <w:u w:val="thick"/>
          <w:lang w:val="uk-UA"/>
        </w:rPr>
        <w:t>ОЧІКУВАНІ РЕЗУЛЬТАТИ ВИКОНАННЯ ЗАХОДІВ</w:t>
      </w:r>
      <w:r w:rsidRPr="003F5A57">
        <w:rPr>
          <w:rFonts w:ascii="Times New Roman" w:eastAsia="Times New Roman" w:hAnsi="Times New Roman"/>
          <w:b/>
          <w:spacing w:val="-6"/>
          <w:sz w:val="28"/>
          <w:szCs w:val="28"/>
          <w:u w:val="thick"/>
          <w:lang w:val="uk-UA"/>
        </w:rPr>
        <w:t xml:space="preserve"> </w:t>
      </w:r>
      <w:r w:rsidRPr="003F5A57">
        <w:rPr>
          <w:rFonts w:ascii="Times New Roman" w:eastAsia="Times New Roman" w:hAnsi="Times New Roman"/>
          <w:b/>
          <w:sz w:val="28"/>
          <w:szCs w:val="28"/>
          <w:u w:val="thick"/>
          <w:lang w:val="uk-UA"/>
        </w:rPr>
        <w:t>ПРОГРАМИ</w:t>
      </w:r>
    </w:p>
    <w:p w:rsidR="003F5A57" w:rsidRPr="003F5A57" w:rsidRDefault="003F5A57" w:rsidP="003F5A57">
      <w:pPr>
        <w:widowControl w:val="0"/>
        <w:autoSpaceDE w:val="0"/>
        <w:autoSpaceDN w:val="0"/>
        <w:spacing w:after="0" w:line="240" w:lineRule="auto"/>
        <w:jc w:val="center"/>
        <w:rPr>
          <w:rFonts w:ascii="Times New Roman" w:eastAsia="Times New Roman" w:hAnsi="Times New Roman"/>
          <w:b/>
          <w:sz w:val="28"/>
          <w:szCs w:val="28"/>
        </w:rPr>
      </w:pPr>
    </w:p>
    <w:p w:rsidR="003F5A57" w:rsidRPr="003F5A57" w:rsidRDefault="003F5A57" w:rsidP="003F5A57">
      <w:pPr>
        <w:widowControl w:val="0"/>
        <w:autoSpaceDE w:val="0"/>
        <w:autoSpaceDN w:val="0"/>
        <w:spacing w:after="0" w:line="240" w:lineRule="auto"/>
        <w:ind w:left="196" w:right="167"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Прийняття Програми та залучення на її виконання коштів міського бюджету сприятиме вирішенню завдань щодо розвитку громади та спільного пошуку методів розв’язання проблем, що стоять перед громадою.</w:t>
      </w:r>
    </w:p>
    <w:p w:rsidR="003F5A57" w:rsidRPr="003F5A57" w:rsidRDefault="003F5A57" w:rsidP="003F5A57">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Очікується, що в результаті реалізації Програми буде поліпшено становище дітей-сиріт , дітей, позбавлених батьківського піклування, дітей із сімей, що опинилися в складних життєвих.</w:t>
      </w:r>
    </w:p>
    <w:p w:rsidR="003F5A57" w:rsidRPr="003F5A57" w:rsidRDefault="003F5A57" w:rsidP="003F5A57">
      <w:pPr>
        <w:widowControl w:val="0"/>
        <w:autoSpaceDE w:val="0"/>
        <w:autoSpaceDN w:val="0"/>
        <w:spacing w:after="0" w:line="240" w:lineRule="auto"/>
        <w:ind w:left="196" w:right="164"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Очікується також, що реалізація цієї Програми сприятиме ефективному використанню коштів місцевого бюджету та зростанню довіри населення територіальної громади до місцевої влади.</w:t>
      </w:r>
    </w:p>
    <w:p w:rsidR="003F5A57" w:rsidRPr="003F5A57" w:rsidRDefault="003F5A57" w:rsidP="003F5A57">
      <w:pPr>
        <w:widowControl w:val="0"/>
        <w:autoSpaceDE w:val="0"/>
        <w:autoSpaceDN w:val="0"/>
        <w:spacing w:before="3" w:after="0" w:line="240" w:lineRule="auto"/>
        <w:rPr>
          <w:rFonts w:ascii="Times New Roman" w:eastAsia="Times New Roman" w:hAnsi="Times New Roman"/>
          <w:sz w:val="28"/>
          <w:szCs w:val="28"/>
          <w:lang w:val="uk-UA"/>
        </w:rPr>
      </w:pPr>
    </w:p>
    <w:p w:rsidR="003F5A57" w:rsidRPr="003F5A57" w:rsidRDefault="003F5A57" w:rsidP="003F5A57">
      <w:pPr>
        <w:widowControl w:val="0"/>
        <w:tabs>
          <w:tab w:val="left" w:pos="2720"/>
        </w:tabs>
        <w:autoSpaceDE w:val="0"/>
        <w:autoSpaceDN w:val="0"/>
        <w:spacing w:after="0" w:line="319" w:lineRule="exact"/>
        <w:ind w:left="196"/>
        <w:jc w:val="center"/>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u w:val="thick"/>
          <w:lang w:val="en-US"/>
        </w:rPr>
        <w:t>VII</w:t>
      </w:r>
      <w:r w:rsidRPr="003F5A57">
        <w:rPr>
          <w:rFonts w:ascii="Times New Roman" w:eastAsia="Times New Roman" w:hAnsi="Times New Roman"/>
          <w:b/>
          <w:bCs/>
          <w:sz w:val="28"/>
          <w:szCs w:val="28"/>
          <w:u w:val="thick"/>
        </w:rPr>
        <w:t xml:space="preserve">. </w:t>
      </w:r>
      <w:r w:rsidRPr="003F5A57">
        <w:rPr>
          <w:rFonts w:ascii="Times New Roman" w:eastAsia="Times New Roman" w:hAnsi="Times New Roman"/>
          <w:b/>
          <w:bCs/>
          <w:sz w:val="28"/>
          <w:szCs w:val="28"/>
          <w:u w:val="thick"/>
          <w:lang w:val="uk-UA"/>
        </w:rPr>
        <w:t>ФІНАНСОВЕ ЗАБЕЗПЕЧЕННЯ</w:t>
      </w:r>
      <w:r w:rsidRPr="003F5A57">
        <w:rPr>
          <w:rFonts w:ascii="Times New Roman" w:eastAsia="Times New Roman" w:hAnsi="Times New Roman"/>
          <w:b/>
          <w:bCs/>
          <w:spacing w:val="-6"/>
          <w:sz w:val="28"/>
          <w:szCs w:val="28"/>
          <w:u w:val="thick"/>
          <w:lang w:val="uk-UA"/>
        </w:rPr>
        <w:t xml:space="preserve"> </w:t>
      </w:r>
      <w:r w:rsidRPr="003F5A57">
        <w:rPr>
          <w:rFonts w:ascii="Times New Roman" w:eastAsia="Times New Roman" w:hAnsi="Times New Roman"/>
          <w:b/>
          <w:bCs/>
          <w:sz w:val="28"/>
          <w:szCs w:val="28"/>
          <w:u w:val="thick"/>
          <w:lang w:val="uk-UA"/>
        </w:rPr>
        <w:t>ПРОГРАМИ</w:t>
      </w:r>
    </w:p>
    <w:p w:rsidR="003F5A57" w:rsidRPr="003F5A57" w:rsidRDefault="003F5A57" w:rsidP="003F5A57">
      <w:pPr>
        <w:widowControl w:val="0"/>
        <w:autoSpaceDE w:val="0"/>
        <w:autoSpaceDN w:val="0"/>
        <w:spacing w:after="0" w:line="240" w:lineRule="auto"/>
        <w:ind w:left="196" w:right="16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Фінансове забезпечення виконання Програми здійснюється відповідно до чинного законодавства за рахунок коштів місцевого бюджету, благодійних внесків, допомоги підприємств усіх форм власності, що знаходяться на території Ворохтянської селищної територіальної громади, благодійних внесків окремих громадян, а також інших джерел не заборонених</w:t>
      </w:r>
      <w:r w:rsidRPr="003F5A57">
        <w:rPr>
          <w:rFonts w:ascii="Times New Roman" w:eastAsia="Times New Roman" w:hAnsi="Times New Roman"/>
          <w:spacing w:val="-12"/>
          <w:sz w:val="28"/>
          <w:szCs w:val="28"/>
          <w:lang w:val="uk-UA"/>
        </w:rPr>
        <w:t xml:space="preserve"> </w:t>
      </w:r>
      <w:r w:rsidRPr="003F5A57">
        <w:rPr>
          <w:rFonts w:ascii="Times New Roman" w:eastAsia="Times New Roman" w:hAnsi="Times New Roman"/>
          <w:sz w:val="28"/>
          <w:szCs w:val="28"/>
          <w:lang w:val="uk-UA"/>
        </w:rPr>
        <w:t>законодавством.</w:t>
      </w:r>
    </w:p>
    <w:p w:rsidR="003F5A57" w:rsidRPr="003F5A57" w:rsidRDefault="003F5A57" w:rsidP="003F5A57">
      <w:pPr>
        <w:widowControl w:val="0"/>
        <w:autoSpaceDE w:val="0"/>
        <w:autoSpaceDN w:val="0"/>
        <w:spacing w:after="0" w:line="240" w:lineRule="auto"/>
        <w:ind w:left="196" w:right="176" w:firstLine="707"/>
        <w:jc w:val="both"/>
        <w:rPr>
          <w:rFonts w:ascii="Times New Roman" w:eastAsia="Times New Roman" w:hAnsi="Times New Roman"/>
          <w:sz w:val="28"/>
          <w:szCs w:val="28"/>
          <w:lang w:val="uk-UA"/>
        </w:rPr>
      </w:pPr>
      <w:r w:rsidRPr="003F5A57">
        <w:rPr>
          <w:rFonts w:ascii="Times New Roman" w:eastAsia="Times New Roman" w:hAnsi="Times New Roman"/>
          <w:sz w:val="28"/>
          <w:szCs w:val="28"/>
          <w:lang w:val="uk-UA"/>
        </w:rPr>
        <w:t>З метою реалізації Програми передбачені заходи, що реалізуються протягом бюджетного періоду та наведені у додатку 1.</w:t>
      </w:r>
    </w:p>
    <w:p w:rsidR="003F5A57" w:rsidRPr="003F5A57" w:rsidRDefault="003F5A57" w:rsidP="003F5A57">
      <w:pPr>
        <w:widowControl w:val="0"/>
        <w:autoSpaceDE w:val="0"/>
        <w:autoSpaceDN w:val="0"/>
        <w:spacing w:before="4" w:after="0" w:line="240" w:lineRule="auto"/>
        <w:rPr>
          <w:rFonts w:ascii="Times New Roman" w:eastAsia="Times New Roman" w:hAnsi="Times New Roman"/>
          <w:sz w:val="28"/>
          <w:szCs w:val="28"/>
        </w:rPr>
      </w:pPr>
    </w:p>
    <w:p w:rsidR="003F5A57" w:rsidRPr="003F5A57" w:rsidRDefault="003F5A57" w:rsidP="003F5A57">
      <w:pPr>
        <w:widowControl w:val="0"/>
        <w:autoSpaceDE w:val="0"/>
        <w:autoSpaceDN w:val="0"/>
        <w:spacing w:before="4" w:after="0" w:line="240" w:lineRule="auto"/>
        <w:rPr>
          <w:rFonts w:ascii="Times New Roman" w:eastAsia="Times New Roman" w:hAnsi="Times New Roman"/>
          <w:sz w:val="28"/>
          <w:szCs w:val="28"/>
        </w:rPr>
      </w:pPr>
    </w:p>
    <w:p w:rsidR="003F5A57" w:rsidRPr="003F5A57" w:rsidRDefault="003F5A57" w:rsidP="003F5A57">
      <w:pPr>
        <w:widowControl w:val="0"/>
        <w:tabs>
          <w:tab w:val="left" w:pos="7537"/>
        </w:tabs>
        <w:autoSpaceDE w:val="0"/>
        <w:autoSpaceDN w:val="0"/>
        <w:spacing w:after="0" w:line="240" w:lineRule="auto"/>
        <w:ind w:left="196"/>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lang w:val="uk-UA"/>
        </w:rPr>
        <w:t>Секретар</w:t>
      </w:r>
      <w:r w:rsidRPr="003F5A57">
        <w:rPr>
          <w:rFonts w:ascii="Times New Roman" w:eastAsia="Times New Roman" w:hAnsi="Times New Roman"/>
          <w:b/>
          <w:bCs/>
          <w:spacing w:val="-2"/>
          <w:sz w:val="28"/>
          <w:szCs w:val="28"/>
          <w:lang w:val="uk-UA"/>
        </w:rPr>
        <w:t xml:space="preserve"> р</w:t>
      </w:r>
      <w:r w:rsidRPr="003F5A57">
        <w:rPr>
          <w:rFonts w:ascii="Times New Roman" w:eastAsia="Times New Roman" w:hAnsi="Times New Roman"/>
          <w:b/>
          <w:bCs/>
          <w:sz w:val="28"/>
          <w:szCs w:val="28"/>
          <w:lang w:val="uk-UA"/>
        </w:rPr>
        <w:t>ади</w:t>
      </w:r>
      <w:r w:rsidRPr="003F5A57">
        <w:rPr>
          <w:rFonts w:ascii="Times New Roman" w:eastAsia="Times New Roman" w:hAnsi="Times New Roman"/>
          <w:b/>
          <w:bCs/>
          <w:sz w:val="28"/>
          <w:szCs w:val="28"/>
          <w:lang w:val="uk-UA"/>
        </w:rPr>
        <w:tab/>
        <w:t>Ярослав БІЛОУС</w:t>
      </w:r>
    </w:p>
    <w:p w:rsidR="003F5A57" w:rsidRPr="003F5A57" w:rsidRDefault="003F5A57" w:rsidP="003F5A57">
      <w:pPr>
        <w:widowControl w:val="0"/>
        <w:autoSpaceDE w:val="0"/>
        <w:autoSpaceDN w:val="0"/>
        <w:spacing w:after="0" w:line="240" w:lineRule="auto"/>
        <w:rPr>
          <w:rFonts w:ascii="Times New Roman" w:eastAsia="Times New Roman" w:hAnsi="Times New Roman"/>
          <w:lang w:val="uk-UA"/>
        </w:rPr>
        <w:sectPr w:rsidR="003F5A57" w:rsidRPr="003F5A57" w:rsidSect="003F5A57">
          <w:pgSz w:w="11910" w:h="16840"/>
          <w:pgMar w:top="760" w:right="680" w:bottom="280" w:left="1220" w:header="0" w:footer="0" w:gutter="0"/>
          <w:cols w:space="720"/>
          <w:docGrid w:linePitch="299"/>
        </w:sectPr>
      </w:pPr>
    </w:p>
    <w:p w:rsidR="003F5A57" w:rsidRPr="003F5A57" w:rsidRDefault="003F5A57" w:rsidP="003F5A57">
      <w:pPr>
        <w:widowControl w:val="0"/>
        <w:autoSpaceDE w:val="0"/>
        <w:autoSpaceDN w:val="0"/>
        <w:spacing w:before="64" w:after="0" w:line="240" w:lineRule="auto"/>
        <w:ind w:right="1795"/>
        <w:jc w:val="right"/>
        <w:rPr>
          <w:rFonts w:ascii="Times New Roman" w:eastAsia="Times New Roman" w:hAnsi="Times New Roman"/>
          <w:sz w:val="28"/>
          <w:szCs w:val="28"/>
          <w:lang w:val="uk-UA"/>
        </w:rPr>
      </w:pPr>
      <w:r w:rsidRPr="003F5A57">
        <w:rPr>
          <w:rFonts w:ascii="Times New Roman" w:eastAsia="Times New Roman" w:hAnsi="Times New Roman"/>
          <w:sz w:val="28"/>
          <w:szCs w:val="28"/>
          <w:lang w:val="uk-UA"/>
        </w:rPr>
        <w:lastRenderedPageBreak/>
        <w:t>Додаток 1</w:t>
      </w:r>
    </w:p>
    <w:p w:rsidR="003F5A57" w:rsidRPr="003F5A57" w:rsidRDefault="003F5A57" w:rsidP="003F5A57">
      <w:pPr>
        <w:widowControl w:val="0"/>
        <w:autoSpaceDE w:val="0"/>
        <w:autoSpaceDN w:val="0"/>
        <w:spacing w:before="10" w:after="0" w:line="240" w:lineRule="auto"/>
        <w:rPr>
          <w:rFonts w:ascii="Times New Roman" w:eastAsia="Times New Roman" w:hAnsi="Times New Roman"/>
          <w:sz w:val="24"/>
          <w:szCs w:val="28"/>
          <w:lang w:val="uk-UA"/>
        </w:rPr>
      </w:pPr>
    </w:p>
    <w:p w:rsidR="003F5A57" w:rsidRPr="003F5A57" w:rsidRDefault="003F5A57" w:rsidP="003F5A57">
      <w:pPr>
        <w:widowControl w:val="0"/>
        <w:autoSpaceDE w:val="0"/>
        <w:autoSpaceDN w:val="0"/>
        <w:spacing w:before="1" w:after="0" w:line="368" w:lineRule="exact"/>
        <w:ind w:left="26"/>
        <w:jc w:val="center"/>
        <w:rPr>
          <w:rFonts w:ascii="Times New Roman" w:eastAsia="Times New Roman" w:hAnsi="Times New Roman"/>
          <w:b/>
          <w:sz w:val="32"/>
          <w:lang w:val="uk-UA"/>
        </w:rPr>
      </w:pPr>
      <w:r w:rsidRPr="003F5A57">
        <w:rPr>
          <w:rFonts w:ascii="Times New Roman" w:eastAsia="Times New Roman" w:hAnsi="Times New Roman"/>
          <w:b/>
          <w:sz w:val="32"/>
          <w:szCs w:val="32"/>
          <w:u w:val="thick"/>
          <w:lang w:val="uk-UA"/>
        </w:rPr>
        <w:t>Заходи до Програми соціальн</w:t>
      </w:r>
      <w:r w:rsidRPr="003F5A57">
        <w:rPr>
          <w:rFonts w:ascii="Times New Roman" w:eastAsia="Times New Roman" w:hAnsi="Times New Roman"/>
          <w:b/>
          <w:sz w:val="32"/>
          <w:u w:val="thick"/>
          <w:lang w:val="uk-UA"/>
        </w:rPr>
        <w:t>ого захисту дітей-сиріт,</w:t>
      </w:r>
      <w:r w:rsidRPr="003F5A57">
        <w:rPr>
          <w:rFonts w:ascii="Times New Roman" w:eastAsia="Times New Roman" w:hAnsi="Times New Roman"/>
          <w:b/>
          <w:spacing w:val="49"/>
          <w:sz w:val="32"/>
          <w:u w:val="thick"/>
          <w:lang w:val="uk-UA"/>
        </w:rPr>
        <w:t xml:space="preserve"> </w:t>
      </w:r>
      <w:r w:rsidRPr="003F5A57">
        <w:rPr>
          <w:rFonts w:ascii="Times New Roman" w:eastAsia="Times New Roman" w:hAnsi="Times New Roman"/>
          <w:b/>
          <w:sz w:val="32"/>
          <w:u w:val="thick"/>
          <w:lang w:val="uk-UA"/>
        </w:rPr>
        <w:t>дітей,</w:t>
      </w:r>
    </w:p>
    <w:p w:rsidR="003F5A57" w:rsidRPr="003F5A57" w:rsidRDefault="003F5A57" w:rsidP="003F5A57">
      <w:pPr>
        <w:widowControl w:val="0"/>
        <w:autoSpaceDE w:val="0"/>
        <w:autoSpaceDN w:val="0"/>
        <w:spacing w:after="0" w:line="368" w:lineRule="exact"/>
        <w:ind w:left="26"/>
        <w:jc w:val="center"/>
        <w:outlineLvl w:val="0"/>
        <w:rPr>
          <w:rFonts w:ascii="Times New Roman" w:eastAsia="Times New Roman" w:hAnsi="Times New Roman"/>
          <w:b/>
          <w:bCs/>
          <w:sz w:val="32"/>
          <w:szCs w:val="32"/>
          <w:u w:color="000000"/>
          <w:lang w:val="uk-UA"/>
        </w:rPr>
      </w:pPr>
      <w:r w:rsidRPr="003F5A57">
        <w:rPr>
          <w:rFonts w:ascii="Times New Roman" w:eastAsia="Times New Roman" w:hAnsi="Times New Roman"/>
          <w:b/>
          <w:bCs/>
          <w:sz w:val="32"/>
          <w:szCs w:val="32"/>
          <w:u w:val="thick" w:color="000000"/>
          <w:lang w:val="uk-UA"/>
        </w:rPr>
        <w:t>позбавлених батьківського піклування, дітей із сімей,</w:t>
      </w:r>
      <w:r w:rsidRPr="003F5A57">
        <w:rPr>
          <w:rFonts w:ascii="Times New Roman" w:eastAsia="Times New Roman" w:hAnsi="Times New Roman"/>
          <w:b/>
          <w:bCs/>
          <w:spacing w:val="-29"/>
          <w:sz w:val="32"/>
          <w:szCs w:val="32"/>
          <w:u w:val="thick" w:color="000000"/>
          <w:lang w:val="uk-UA"/>
        </w:rPr>
        <w:t xml:space="preserve"> </w:t>
      </w:r>
      <w:r w:rsidRPr="003F5A57">
        <w:rPr>
          <w:rFonts w:ascii="Times New Roman" w:eastAsia="Times New Roman" w:hAnsi="Times New Roman"/>
          <w:b/>
          <w:bCs/>
          <w:sz w:val="32"/>
          <w:szCs w:val="32"/>
          <w:u w:val="thick" w:color="000000"/>
          <w:lang w:val="uk-UA"/>
        </w:rPr>
        <w:t>що</w:t>
      </w:r>
    </w:p>
    <w:p w:rsidR="003F5A57" w:rsidRPr="003F5A57" w:rsidRDefault="003F5A57" w:rsidP="003F5A57">
      <w:pPr>
        <w:widowControl w:val="0"/>
        <w:autoSpaceDE w:val="0"/>
        <w:autoSpaceDN w:val="0"/>
        <w:spacing w:before="1" w:after="0" w:line="368" w:lineRule="exact"/>
        <w:ind w:left="26"/>
        <w:jc w:val="center"/>
        <w:rPr>
          <w:rFonts w:ascii="Times New Roman" w:eastAsia="Times New Roman" w:hAnsi="Times New Roman"/>
          <w:b/>
          <w:sz w:val="32"/>
          <w:lang w:val="uk-UA"/>
        </w:rPr>
      </w:pPr>
      <w:r w:rsidRPr="003F5A57">
        <w:rPr>
          <w:rFonts w:ascii="Times New Roman" w:eastAsia="Times New Roman" w:hAnsi="Times New Roman"/>
          <w:b/>
          <w:sz w:val="32"/>
          <w:u w:val="thick"/>
          <w:lang w:val="uk-UA"/>
        </w:rPr>
        <w:t>опинилися в складних життєвих обставинах,</w:t>
      </w:r>
    </w:p>
    <w:p w:rsidR="003F5A57" w:rsidRPr="003F5A57" w:rsidRDefault="003F5A57" w:rsidP="003F5A57">
      <w:pPr>
        <w:widowControl w:val="0"/>
        <w:autoSpaceDE w:val="0"/>
        <w:autoSpaceDN w:val="0"/>
        <w:spacing w:after="0" w:line="240" w:lineRule="auto"/>
        <w:jc w:val="center"/>
        <w:rPr>
          <w:rFonts w:ascii="Times New Roman" w:eastAsia="Times New Roman" w:hAnsi="Times New Roman"/>
          <w:b/>
          <w:sz w:val="32"/>
          <w:szCs w:val="32"/>
          <w:u w:val="single"/>
          <w:lang w:val="uk-UA"/>
        </w:rPr>
      </w:pPr>
      <w:r w:rsidRPr="003F5A57">
        <w:rPr>
          <w:rFonts w:ascii="Times New Roman" w:eastAsia="Times New Roman" w:hAnsi="Times New Roman"/>
          <w:b/>
          <w:sz w:val="32"/>
          <w:szCs w:val="32"/>
          <w:u w:val="single"/>
          <w:lang w:val="uk-UA"/>
        </w:rPr>
        <w:t>дітепй, які постраждали</w:t>
      </w:r>
    </w:p>
    <w:p w:rsidR="003F5A57" w:rsidRPr="003F5A57" w:rsidRDefault="003F5A57" w:rsidP="003F5A57">
      <w:pPr>
        <w:widowControl w:val="0"/>
        <w:autoSpaceDE w:val="0"/>
        <w:autoSpaceDN w:val="0"/>
        <w:spacing w:after="0" w:line="367" w:lineRule="exact"/>
        <w:ind w:left="25"/>
        <w:jc w:val="center"/>
        <w:rPr>
          <w:rFonts w:ascii="Times New Roman" w:eastAsia="Times New Roman" w:hAnsi="Times New Roman"/>
          <w:b/>
          <w:sz w:val="32"/>
          <w:szCs w:val="32"/>
          <w:u w:val="single"/>
          <w:lang w:val="uk-UA"/>
        </w:rPr>
      </w:pPr>
      <w:r w:rsidRPr="003F5A57">
        <w:rPr>
          <w:rFonts w:ascii="Times New Roman" w:eastAsia="Times New Roman" w:hAnsi="Times New Roman"/>
          <w:b/>
          <w:sz w:val="32"/>
          <w:szCs w:val="32"/>
          <w:u w:val="single"/>
          <w:lang w:val="uk-UA"/>
        </w:rPr>
        <w:t>внаслідок воєнних дій та збройних конфліктів</w:t>
      </w:r>
    </w:p>
    <w:p w:rsidR="003F5A57" w:rsidRPr="003F5A57" w:rsidRDefault="003F5A57" w:rsidP="003F5A57">
      <w:pPr>
        <w:widowControl w:val="0"/>
        <w:autoSpaceDE w:val="0"/>
        <w:autoSpaceDN w:val="0"/>
        <w:spacing w:after="0" w:line="368" w:lineRule="exact"/>
        <w:ind w:left="23"/>
        <w:jc w:val="center"/>
        <w:rPr>
          <w:rFonts w:ascii="Times New Roman" w:eastAsia="Times New Roman" w:hAnsi="Times New Roman"/>
          <w:b/>
          <w:sz w:val="32"/>
          <w:u w:val="thick"/>
          <w:lang w:val="uk-UA"/>
        </w:rPr>
      </w:pPr>
      <w:r w:rsidRPr="003F5A57">
        <w:rPr>
          <w:rFonts w:ascii="Times New Roman" w:eastAsia="Times New Roman" w:hAnsi="Times New Roman"/>
          <w:b/>
          <w:sz w:val="32"/>
          <w:u w:val="thick"/>
          <w:lang w:val="uk-UA"/>
        </w:rPr>
        <w:t>на 2024-2029 роки</w:t>
      </w:r>
    </w:p>
    <w:p w:rsidR="003F5A57" w:rsidRPr="003F5A57" w:rsidRDefault="003F5A57" w:rsidP="003F5A57">
      <w:pPr>
        <w:widowControl w:val="0"/>
        <w:autoSpaceDE w:val="0"/>
        <w:autoSpaceDN w:val="0"/>
        <w:spacing w:after="0" w:line="368" w:lineRule="exact"/>
        <w:ind w:left="23"/>
        <w:jc w:val="center"/>
        <w:rPr>
          <w:rFonts w:ascii="Times New Roman" w:eastAsia="Times New Roman" w:hAnsi="Times New Roman"/>
          <w:b/>
          <w:sz w:val="32"/>
          <w:u w:val="thick"/>
          <w:lang w:val="uk-UA"/>
        </w:rPr>
      </w:pPr>
    </w:p>
    <w:p w:rsidR="003F5A57" w:rsidRPr="003F5A57" w:rsidRDefault="003F5A57" w:rsidP="003F5A57">
      <w:pPr>
        <w:widowControl w:val="0"/>
        <w:autoSpaceDE w:val="0"/>
        <w:autoSpaceDN w:val="0"/>
        <w:spacing w:after="0" w:line="368" w:lineRule="exact"/>
        <w:rPr>
          <w:rFonts w:ascii="Times New Roman" w:eastAsia="Times New Roman" w:hAnsi="Times New Roman"/>
          <w:b/>
          <w:sz w:val="32"/>
          <w:lang w:val="uk-UA"/>
        </w:rPr>
      </w:pPr>
    </w:p>
    <w:tbl>
      <w:tblPr>
        <w:tblStyle w:val="400"/>
        <w:tblW w:w="0" w:type="auto"/>
        <w:tblLook w:val="04A0" w:firstRow="1" w:lastRow="0" w:firstColumn="1" w:lastColumn="0" w:noHBand="0" w:noVBand="1"/>
      </w:tblPr>
      <w:tblGrid>
        <w:gridCol w:w="766"/>
        <w:gridCol w:w="2933"/>
        <w:gridCol w:w="1968"/>
        <w:gridCol w:w="1968"/>
        <w:gridCol w:w="1936"/>
      </w:tblGrid>
      <w:tr w:rsidR="002E3158" w:rsidRPr="003F5A57" w:rsidTr="002E3158">
        <w:tc>
          <w:tcPr>
            <w:tcW w:w="817"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 П/п</w:t>
            </w:r>
          </w:p>
        </w:tc>
        <w:tc>
          <w:tcPr>
            <w:tcW w:w="3273"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Назва заходу</w:t>
            </w:r>
          </w:p>
        </w:tc>
        <w:tc>
          <w:tcPr>
            <w:tcW w:w="2045"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Виконавці</w:t>
            </w:r>
          </w:p>
        </w:tc>
        <w:tc>
          <w:tcPr>
            <w:tcW w:w="2045"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Джерела фінансування</w:t>
            </w:r>
          </w:p>
        </w:tc>
        <w:tc>
          <w:tcPr>
            <w:tcW w:w="2046" w:type="dxa"/>
          </w:tcPr>
          <w:p w:rsidR="003F5A57" w:rsidRPr="003F5A57" w:rsidRDefault="003F5A57" w:rsidP="003F5A57">
            <w:pPr>
              <w:spacing w:after="0" w:line="240" w:lineRule="auto"/>
              <w:ind w:left="58" w:right="46"/>
              <w:jc w:val="center"/>
              <w:rPr>
                <w:rFonts w:ascii="Times New Roman" w:eastAsia="Times New Roman" w:hAnsi="Times New Roman"/>
                <w:b/>
                <w:i/>
                <w:sz w:val="24"/>
                <w:lang w:val="uk-UA"/>
              </w:rPr>
            </w:pPr>
            <w:r w:rsidRPr="003F5A57">
              <w:rPr>
                <w:rFonts w:ascii="Times New Roman" w:eastAsia="Times New Roman" w:hAnsi="Times New Roman"/>
                <w:b/>
                <w:i/>
                <w:sz w:val="24"/>
                <w:lang w:val="uk-UA"/>
              </w:rPr>
              <w:t>Орієнтовні обсяги</w:t>
            </w:r>
          </w:p>
          <w:p w:rsidR="003F5A57" w:rsidRPr="003F5A57" w:rsidRDefault="003F5A57" w:rsidP="003F5A57">
            <w:pPr>
              <w:spacing w:after="0" w:line="240" w:lineRule="auto"/>
              <w:ind w:left="85" w:right="72" w:firstLine="4"/>
              <w:jc w:val="center"/>
              <w:rPr>
                <w:rFonts w:ascii="Times New Roman" w:eastAsia="Times New Roman" w:hAnsi="Times New Roman"/>
                <w:b/>
                <w:i/>
                <w:sz w:val="24"/>
                <w:lang w:val="uk-UA"/>
              </w:rPr>
            </w:pPr>
            <w:r w:rsidRPr="003F5A57">
              <w:rPr>
                <w:rFonts w:ascii="Times New Roman" w:eastAsia="Times New Roman" w:hAnsi="Times New Roman"/>
                <w:b/>
                <w:i/>
                <w:sz w:val="24"/>
                <w:lang w:val="uk-UA"/>
              </w:rPr>
              <w:t>фінансових ресурсів, у тому числі</w:t>
            </w:r>
            <w:r w:rsidRPr="003F5A57">
              <w:rPr>
                <w:rFonts w:ascii="Times New Roman" w:eastAsia="Times New Roman" w:hAnsi="Times New Roman"/>
                <w:b/>
                <w:i/>
                <w:spacing w:val="-4"/>
                <w:sz w:val="24"/>
                <w:lang w:val="uk-UA"/>
              </w:rPr>
              <w:t xml:space="preserve"> </w:t>
            </w:r>
            <w:r w:rsidRPr="003F5A57">
              <w:rPr>
                <w:rFonts w:ascii="Times New Roman" w:eastAsia="Times New Roman" w:hAnsi="Times New Roman"/>
                <w:b/>
                <w:i/>
                <w:spacing w:val="-7"/>
                <w:sz w:val="24"/>
                <w:lang w:val="uk-UA"/>
              </w:rPr>
              <w:t>за</w:t>
            </w:r>
          </w:p>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i/>
                <w:sz w:val="24"/>
                <w:szCs w:val="28"/>
                <w:lang w:val="uk-UA"/>
              </w:rPr>
              <w:t>роками</w:t>
            </w:r>
            <w:r w:rsidRPr="003F5A57">
              <w:rPr>
                <w:rFonts w:ascii="Times New Roman" w:eastAsia="Times New Roman" w:hAnsi="Times New Roman"/>
                <w:b/>
                <w:i/>
                <w:spacing w:val="56"/>
                <w:sz w:val="24"/>
                <w:szCs w:val="28"/>
                <w:lang w:val="uk-UA"/>
              </w:rPr>
              <w:t xml:space="preserve"> </w:t>
            </w:r>
            <w:r w:rsidRPr="003F5A57">
              <w:rPr>
                <w:rFonts w:ascii="Times New Roman" w:eastAsia="Times New Roman" w:hAnsi="Times New Roman"/>
                <w:b/>
                <w:i/>
                <w:sz w:val="24"/>
                <w:szCs w:val="28"/>
                <w:lang w:val="uk-UA"/>
              </w:rPr>
              <w:t>(грн.)</w:t>
            </w:r>
          </w:p>
        </w:tc>
      </w:tr>
      <w:tr w:rsidR="002E3158" w:rsidRPr="003F5A57" w:rsidTr="002E3158">
        <w:tc>
          <w:tcPr>
            <w:tcW w:w="817"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t>1.</w:t>
            </w:r>
          </w:p>
        </w:tc>
        <w:tc>
          <w:tcPr>
            <w:tcW w:w="3273" w:type="dxa"/>
          </w:tcPr>
          <w:p w:rsidR="003F5A57" w:rsidRPr="003F5A57" w:rsidRDefault="003F5A57" w:rsidP="003F5A57">
            <w:pPr>
              <w:spacing w:after="0" w:line="253" w:lineRule="exact"/>
              <w:ind w:left="4" w:right="-15"/>
              <w:jc w:val="both"/>
              <w:rPr>
                <w:rFonts w:ascii="Times New Roman" w:eastAsia="Times New Roman" w:hAnsi="Times New Roman"/>
                <w:sz w:val="24"/>
                <w:lang w:val="uk-UA"/>
              </w:rPr>
            </w:pPr>
            <w:r w:rsidRPr="003F5A57">
              <w:rPr>
                <w:rFonts w:ascii="Times New Roman" w:eastAsia="Times New Roman" w:hAnsi="Times New Roman"/>
                <w:sz w:val="24"/>
                <w:szCs w:val="24"/>
                <w:lang w:val="uk-UA"/>
              </w:rPr>
              <w:t>Придбання подарунків (солодощів) дітям-сиротам та дітям,</w:t>
            </w:r>
            <w:r w:rsidRPr="003F5A57">
              <w:rPr>
                <w:rFonts w:ascii="Times New Roman" w:eastAsia="Times New Roman" w:hAnsi="Times New Roman"/>
                <w:spacing w:val="-12"/>
                <w:sz w:val="24"/>
                <w:szCs w:val="24"/>
                <w:lang w:val="uk-UA"/>
              </w:rPr>
              <w:t xml:space="preserve"> </w:t>
            </w:r>
            <w:r w:rsidRPr="003F5A57">
              <w:rPr>
                <w:rFonts w:ascii="Times New Roman" w:eastAsia="Times New Roman" w:hAnsi="Times New Roman"/>
                <w:sz w:val="24"/>
                <w:szCs w:val="24"/>
                <w:lang w:val="uk-UA"/>
              </w:rPr>
              <w:t>позбавлених батьківського піклування дітям</w:t>
            </w:r>
            <w:r w:rsidRPr="003F5A57">
              <w:rPr>
                <w:rFonts w:ascii="Times New Roman" w:eastAsia="Times New Roman" w:hAnsi="Times New Roman"/>
                <w:spacing w:val="11"/>
                <w:sz w:val="24"/>
                <w:szCs w:val="24"/>
                <w:lang w:val="uk-UA"/>
              </w:rPr>
              <w:t xml:space="preserve"> </w:t>
            </w:r>
            <w:r w:rsidRPr="003F5A57">
              <w:rPr>
                <w:rFonts w:ascii="Times New Roman" w:eastAsia="Times New Roman" w:hAnsi="Times New Roman"/>
                <w:sz w:val="24"/>
                <w:szCs w:val="24"/>
                <w:lang w:val="uk-UA"/>
              </w:rPr>
              <w:t>що опинились в складних</w:t>
            </w:r>
            <w:r w:rsidRPr="003F5A57">
              <w:rPr>
                <w:rFonts w:ascii="Times New Roman" w:eastAsia="Times New Roman" w:hAnsi="Times New Roman"/>
                <w:spacing w:val="21"/>
                <w:sz w:val="24"/>
                <w:szCs w:val="24"/>
                <w:lang w:val="uk-UA"/>
              </w:rPr>
              <w:t xml:space="preserve"> </w:t>
            </w:r>
            <w:r w:rsidRPr="003F5A57">
              <w:rPr>
                <w:rFonts w:ascii="Times New Roman" w:eastAsia="Times New Roman" w:hAnsi="Times New Roman"/>
                <w:sz w:val="24"/>
                <w:szCs w:val="24"/>
                <w:lang w:val="uk-UA"/>
              </w:rPr>
              <w:t>життєвих обставинах,</w:t>
            </w:r>
            <w:r w:rsidRPr="003F5A57">
              <w:rPr>
                <w:rFonts w:ascii="Times New Roman" w:eastAsia="Times New Roman" w:hAnsi="Times New Roman"/>
                <w:sz w:val="24"/>
                <w:szCs w:val="24"/>
                <w:lang w:val="uk-UA"/>
              </w:rPr>
              <w:tab/>
              <w:t>дітям, які постраждали в наслідок воєнних дій та збройних конфліктів до дня Святого</w:t>
            </w:r>
            <w:r w:rsidRPr="003F5A57">
              <w:rPr>
                <w:rFonts w:ascii="Times New Roman" w:eastAsia="Times New Roman" w:hAnsi="Times New Roman"/>
                <w:sz w:val="24"/>
                <w:szCs w:val="24"/>
                <w:lang w:val="uk-UA"/>
              </w:rPr>
              <w:tab/>
              <w:t>Миколая</w:t>
            </w:r>
            <w:r w:rsidRPr="003F5A57">
              <w:rPr>
                <w:rFonts w:ascii="Times New Roman" w:eastAsia="Times New Roman" w:hAnsi="Times New Roman"/>
                <w:sz w:val="24"/>
                <w:lang w:val="uk-UA"/>
              </w:rPr>
              <w:t>.</w:t>
            </w:r>
          </w:p>
        </w:tc>
        <w:tc>
          <w:tcPr>
            <w:tcW w:w="2045" w:type="dxa"/>
          </w:tcPr>
          <w:p w:rsidR="003F5A57" w:rsidRPr="003F5A57" w:rsidRDefault="003F5A57" w:rsidP="003F5A57">
            <w:pPr>
              <w:spacing w:after="0" w:line="240" w:lineRule="auto"/>
              <w:jc w:val="center"/>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Служба у справах дітей Ворохтянської селищної ради</w:t>
            </w:r>
          </w:p>
        </w:tc>
        <w:tc>
          <w:tcPr>
            <w:tcW w:w="2045" w:type="dxa"/>
          </w:tcPr>
          <w:p w:rsidR="003F5A57" w:rsidRPr="003F5A57" w:rsidRDefault="003F5A57" w:rsidP="003F5A57">
            <w:pPr>
              <w:spacing w:after="0" w:line="240" w:lineRule="auto"/>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10 000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3F5A57" w:rsidRPr="003F5A57" w:rsidRDefault="003F5A57" w:rsidP="003F5A57">
            <w:pPr>
              <w:spacing w:after="0" w:line="319"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12</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14 000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16 000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18 000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20 000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2E3158" w:rsidRPr="003F5A57" w:rsidTr="002E3158">
        <w:trPr>
          <w:trHeight w:val="3476"/>
        </w:trPr>
        <w:tc>
          <w:tcPr>
            <w:tcW w:w="817"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t>2.</w:t>
            </w:r>
          </w:p>
        </w:tc>
        <w:tc>
          <w:tcPr>
            <w:tcW w:w="3273" w:type="dxa"/>
          </w:tcPr>
          <w:p w:rsidR="003F5A57" w:rsidRPr="003F5A57" w:rsidRDefault="003F5A57" w:rsidP="003F5A57">
            <w:pPr>
              <w:spacing w:after="0" w:line="256" w:lineRule="exact"/>
              <w:ind w:left="4" w:right="-15"/>
              <w:jc w:val="both"/>
              <w:rPr>
                <w:rFonts w:ascii="Times New Roman" w:eastAsia="Times New Roman" w:hAnsi="Times New Roman"/>
                <w:sz w:val="24"/>
                <w:lang w:val="uk-UA"/>
              </w:rPr>
            </w:pPr>
            <w:r w:rsidRPr="003F5A57">
              <w:rPr>
                <w:rFonts w:ascii="Times New Roman" w:eastAsia="Times New Roman" w:hAnsi="Times New Roman"/>
                <w:sz w:val="24"/>
                <w:szCs w:val="24"/>
                <w:lang w:val="uk-UA"/>
              </w:rPr>
              <w:t>Придбання канцелярії (зошити, ручки, олівці та ін..) дітям-сиротам та дітям,</w:t>
            </w:r>
            <w:r w:rsidRPr="003F5A57">
              <w:rPr>
                <w:rFonts w:ascii="Times New Roman" w:eastAsia="Times New Roman" w:hAnsi="Times New Roman"/>
                <w:spacing w:val="-12"/>
                <w:sz w:val="24"/>
                <w:szCs w:val="24"/>
                <w:lang w:val="uk-UA"/>
              </w:rPr>
              <w:t xml:space="preserve"> </w:t>
            </w:r>
            <w:r w:rsidRPr="003F5A57">
              <w:rPr>
                <w:rFonts w:ascii="Times New Roman" w:eastAsia="Times New Roman" w:hAnsi="Times New Roman"/>
                <w:sz w:val="24"/>
                <w:szCs w:val="24"/>
                <w:lang w:val="uk-UA"/>
              </w:rPr>
              <w:t>позбавлених батьківського піклування дітям</w:t>
            </w:r>
            <w:r w:rsidRPr="003F5A57">
              <w:rPr>
                <w:rFonts w:ascii="Times New Roman" w:eastAsia="Times New Roman" w:hAnsi="Times New Roman"/>
                <w:spacing w:val="11"/>
                <w:sz w:val="24"/>
                <w:szCs w:val="24"/>
                <w:lang w:val="uk-UA"/>
              </w:rPr>
              <w:t xml:space="preserve"> </w:t>
            </w:r>
            <w:r w:rsidRPr="003F5A57">
              <w:rPr>
                <w:rFonts w:ascii="Times New Roman" w:eastAsia="Times New Roman" w:hAnsi="Times New Roman"/>
                <w:sz w:val="24"/>
                <w:szCs w:val="24"/>
                <w:lang w:val="uk-UA"/>
              </w:rPr>
              <w:t>що опинились в складних</w:t>
            </w:r>
            <w:r w:rsidRPr="003F5A57">
              <w:rPr>
                <w:rFonts w:ascii="Times New Roman" w:eastAsia="Times New Roman" w:hAnsi="Times New Roman"/>
                <w:spacing w:val="21"/>
                <w:sz w:val="24"/>
                <w:szCs w:val="24"/>
                <w:lang w:val="uk-UA"/>
              </w:rPr>
              <w:t xml:space="preserve"> </w:t>
            </w:r>
            <w:r w:rsidRPr="003F5A57">
              <w:rPr>
                <w:rFonts w:ascii="Times New Roman" w:eastAsia="Times New Roman" w:hAnsi="Times New Roman"/>
                <w:sz w:val="24"/>
                <w:szCs w:val="24"/>
                <w:lang w:val="uk-UA"/>
              </w:rPr>
              <w:t>життєвих обставинах, дітям, які постраждали в наслідок воєнних дій та збройних конфліктів до дня захисту дітей.</w:t>
            </w:r>
          </w:p>
        </w:tc>
        <w:tc>
          <w:tcPr>
            <w:tcW w:w="2045" w:type="dxa"/>
          </w:tcPr>
          <w:p w:rsidR="003F5A57" w:rsidRPr="003F5A57" w:rsidRDefault="003F5A57" w:rsidP="003F5A57">
            <w:pPr>
              <w:spacing w:after="0" w:line="240" w:lineRule="auto"/>
              <w:jc w:val="center"/>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Служба у справах дітей Ворохтянської селищної ради</w:t>
            </w:r>
          </w:p>
        </w:tc>
        <w:tc>
          <w:tcPr>
            <w:tcW w:w="2045"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50 000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3F5A57" w:rsidRPr="003F5A57" w:rsidRDefault="003F5A57" w:rsidP="003F5A57">
            <w:pPr>
              <w:spacing w:after="0" w:line="319"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52</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54 000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56 000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58 000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60 000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2E3158" w:rsidRPr="003F5A57" w:rsidTr="002E3158">
        <w:tc>
          <w:tcPr>
            <w:tcW w:w="817"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t>3.</w:t>
            </w:r>
          </w:p>
        </w:tc>
        <w:tc>
          <w:tcPr>
            <w:tcW w:w="3273" w:type="dxa"/>
          </w:tcPr>
          <w:p w:rsidR="003F5A57" w:rsidRPr="003F5A57" w:rsidRDefault="003F5A57" w:rsidP="003F5A57">
            <w:pPr>
              <w:spacing w:after="0" w:line="259" w:lineRule="exact"/>
              <w:ind w:left="5"/>
              <w:jc w:val="both"/>
              <w:rPr>
                <w:rFonts w:ascii="Times New Roman" w:eastAsia="Times New Roman" w:hAnsi="Times New Roman"/>
                <w:sz w:val="24"/>
                <w:lang w:val="uk-UA"/>
              </w:rPr>
            </w:pPr>
            <w:r w:rsidRPr="003F5A57">
              <w:rPr>
                <w:rFonts w:ascii="Times New Roman" w:eastAsia="Times New Roman" w:hAnsi="Times New Roman"/>
                <w:sz w:val="24"/>
                <w:lang w:val="uk-UA"/>
              </w:rPr>
              <w:t>Організація та проведення</w:t>
            </w:r>
          </w:p>
          <w:p w:rsidR="003F5A57" w:rsidRPr="003F5A57" w:rsidRDefault="003F5A57" w:rsidP="003F5A57">
            <w:pPr>
              <w:spacing w:after="0" w:line="240" w:lineRule="auto"/>
              <w:ind w:left="5" w:right="178"/>
              <w:jc w:val="both"/>
              <w:rPr>
                <w:rFonts w:ascii="Times New Roman" w:eastAsia="Times New Roman" w:hAnsi="Times New Roman"/>
                <w:sz w:val="24"/>
                <w:lang w:val="uk-UA"/>
              </w:rPr>
            </w:pPr>
            <w:r w:rsidRPr="003F5A57">
              <w:rPr>
                <w:rFonts w:ascii="Times New Roman" w:eastAsia="Times New Roman" w:hAnsi="Times New Roman"/>
                <w:sz w:val="24"/>
                <w:lang w:val="uk-UA"/>
              </w:rPr>
              <w:t>екскурсійно-розважальних поїздок до різних міст України з дітьми-сиротами та дітьми, позбавленими батьківського</w:t>
            </w:r>
          </w:p>
          <w:p w:rsidR="003F5A57" w:rsidRPr="003F5A57" w:rsidRDefault="003F5A57" w:rsidP="003F5A57">
            <w:pPr>
              <w:spacing w:after="0" w:line="256" w:lineRule="exact"/>
              <w:ind w:left="4" w:right="-15"/>
              <w:jc w:val="both"/>
              <w:rPr>
                <w:rFonts w:ascii="Times New Roman" w:eastAsia="Times New Roman" w:hAnsi="Times New Roman"/>
                <w:sz w:val="24"/>
                <w:lang w:val="uk-UA"/>
              </w:rPr>
            </w:pPr>
            <w:r w:rsidRPr="003F5A57">
              <w:rPr>
                <w:rFonts w:ascii="Times New Roman" w:eastAsia="Times New Roman" w:hAnsi="Times New Roman"/>
                <w:sz w:val="24"/>
                <w:lang w:val="uk-UA"/>
              </w:rPr>
              <w:lastRenderedPageBreak/>
              <w:t>піклування, дітьми,</w:t>
            </w:r>
            <w:r w:rsidRPr="003F5A57">
              <w:rPr>
                <w:rFonts w:ascii="Times New Roman" w:eastAsia="Times New Roman" w:hAnsi="Times New Roman"/>
                <w:sz w:val="24"/>
                <w:szCs w:val="24"/>
                <w:lang w:val="uk-UA"/>
              </w:rPr>
              <w:t xml:space="preserve">  які постраждали в наслідок воєнних дій та збройних конфліктів</w:t>
            </w:r>
            <w:r w:rsidRPr="003F5A57">
              <w:rPr>
                <w:rFonts w:ascii="Times New Roman" w:eastAsia="Times New Roman" w:hAnsi="Times New Roman"/>
                <w:sz w:val="24"/>
                <w:lang w:val="uk-UA"/>
              </w:rPr>
              <w:t xml:space="preserve"> (оренда транспорту, розваги, харчування).</w:t>
            </w:r>
          </w:p>
        </w:tc>
        <w:tc>
          <w:tcPr>
            <w:tcW w:w="2045" w:type="dxa"/>
          </w:tcPr>
          <w:p w:rsidR="003F5A57" w:rsidRPr="003F5A57" w:rsidRDefault="003F5A57" w:rsidP="003F5A57">
            <w:pPr>
              <w:spacing w:after="0" w:line="240" w:lineRule="auto"/>
              <w:jc w:val="center"/>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lastRenderedPageBreak/>
              <w:t>Служба у справах дітей Ворохтянської селищної ради</w:t>
            </w:r>
          </w:p>
        </w:tc>
        <w:tc>
          <w:tcPr>
            <w:tcW w:w="2045"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65 000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3F5A57" w:rsidRPr="003F5A57" w:rsidRDefault="003F5A57" w:rsidP="003F5A57">
            <w:pPr>
              <w:spacing w:after="0" w:line="319"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70 000грн.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80 000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lastRenderedPageBreak/>
              <w:t>2027 р. – 90 000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95 000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100 000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2E3158" w:rsidRPr="003F5A57" w:rsidTr="002E3158">
        <w:tc>
          <w:tcPr>
            <w:tcW w:w="817"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0"/>
                <w:szCs w:val="28"/>
                <w:lang w:val="uk-UA"/>
              </w:rPr>
              <w:lastRenderedPageBreak/>
              <w:t>4.</w:t>
            </w:r>
          </w:p>
        </w:tc>
        <w:tc>
          <w:tcPr>
            <w:tcW w:w="3273" w:type="dxa"/>
          </w:tcPr>
          <w:p w:rsidR="003F5A57" w:rsidRPr="003F5A57" w:rsidRDefault="003F5A57" w:rsidP="003F5A57">
            <w:pPr>
              <w:spacing w:after="0" w:line="259" w:lineRule="exact"/>
              <w:ind w:left="5"/>
              <w:jc w:val="both"/>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Оздоровлення та відпочинок дітей-сиріт та дітей,</w:t>
            </w:r>
            <w:r w:rsidRPr="003F5A57">
              <w:rPr>
                <w:rFonts w:ascii="Times New Roman" w:eastAsia="Times New Roman" w:hAnsi="Times New Roman"/>
                <w:spacing w:val="-12"/>
                <w:sz w:val="24"/>
                <w:szCs w:val="24"/>
                <w:lang w:val="uk-UA"/>
              </w:rPr>
              <w:t xml:space="preserve"> </w:t>
            </w:r>
            <w:r w:rsidRPr="003F5A57">
              <w:rPr>
                <w:rFonts w:ascii="Times New Roman" w:eastAsia="Times New Roman" w:hAnsi="Times New Roman"/>
                <w:sz w:val="24"/>
                <w:szCs w:val="24"/>
                <w:lang w:val="uk-UA"/>
              </w:rPr>
              <w:t>позбавлених батьківського піклування, дітей</w:t>
            </w:r>
            <w:r w:rsidRPr="003F5A57">
              <w:rPr>
                <w:rFonts w:ascii="Times New Roman" w:eastAsia="Times New Roman" w:hAnsi="Times New Roman"/>
                <w:spacing w:val="11"/>
                <w:sz w:val="24"/>
                <w:szCs w:val="24"/>
                <w:lang w:val="uk-UA"/>
              </w:rPr>
              <w:t xml:space="preserve"> </w:t>
            </w:r>
            <w:r w:rsidRPr="003F5A57">
              <w:rPr>
                <w:rFonts w:ascii="Times New Roman" w:eastAsia="Times New Roman" w:hAnsi="Times New Roman"/>
                <w:sz w:val="24"/>
                <w:szCs w:val="24"/>
                <w:lang w:val="uk-UA"/>
              </w:rPr>
              <w:t>що опинились в складних</w:t>
            </w:r>
            <w:r w:rsidRPr="003F5A57">
              <w:rPr>
                <w:rFonts w:ascii="Times New Roman" w:eastAsia="Times New Roman" w:hAnsi="Times New Roman"/>
                <w:spacing w:val="21"/>
                <w:sz w:val="24"/>
                <w:szCs w:val="24"/>
                <w:lang w:val="uk-UA"/>
              </w:rPr>
              <w:t xml:space="preserve"> </w:t>
            </w:r>
            <w:r w:rsidRPr="003F5A57">
              <w:rPr>
                <w:rFonts w:ascii="Times New Roman" w:eastAsia="Times New Roman" w:hAnsi="Times New Roman"/>
                <w:sz w:val="24"/>
                <w:szCs w:val="24"/>
                <w:lang w:val="uk-UA"/>
              </w:rPr>
              <w:t xml:space="preserve">життєвих обставинах, дітей, які постраждали в наслідок воєнних дій та збройних конфліктів в таборах (проживання, харчування, транспортні послуги). </w:t>
            </w:r>
          </w:p>
        </w:tc>
        <w:tc>
          <w:tcPr>
            <w:tcW w:w="2045" w:type="dxa"/>
          </w:tcPr>
          <w:p w:rsidR="003F5A57" w:rsidRPr="003F5A57" w:rsidRDefault="003F5A57" w:rsidP="003F5A57">
            <w:pPr>
              <w:spacing w:after="0" w:line="240" w:lineRule="auto"/>
              <w:jc w:val="center"/>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Служба у справах дітей Ворохтянської селищної ради</w:t>
            </w:r>
          </w:p>
        </w:tc>
        <w:tc>
          <w:tcPr>
            <w:tcW w:w="2045"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Місцевий бюджет Ворохтянської селищної ради</w:t>
            </w:r>
          </w:p>
        </w:tc>
        <w:tc>
          <w:tcPr>
            <w:tcW w:w="2046" w:type="dxa"/>
          </w:tcPr>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175 000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3F5A57" w:rsidRPr="003F5A57" w:rsidRDefault="003F5A57" w:rsidP="003F5A57">
            <w:pPr>
              <w:spacing w:after="0" w:line="319"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180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185 000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190 000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195 000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sz w:val="24"/>
                <w:szCs w:val="24"/>
                <w:lang w:val="uk-UA"/>
              </w:rPr>
              <w:t>2029 р. – 200 000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bl>
    <w:p w:rsidR="003F5A57" w:rsidRPr="003F5A57" w:rsidRDefault="003F5A57" w:rsidP="003F5A57">
      <w:pPr>
        <w:widowControl w:val="0"/>
        <w:autoSpaceDE w:val="0"/>
        <w:autoSpaceDN w:val="0"/>
        <w:spacing w:after="0" w:line="240" w:lineRule="auto"/>
        <w:rPr>
          <w:rFonts w:ascii="Times New Roman" w:eastAsia="Times New Roman" w:hAnsi="Times New Roman"/>
          <w:b/>
          <w:sz w:val="20"/>
          <w:szCs w:val="28"/>
          <w:lang w:val="uk-UA"/>
        </w:rPr>
      </w:pPr>
    </w:p>
    <w:tbl>
      <w:tblPr>
        <w:tblStyle w:val="400"/>
        <w:tblW w:w="0" w:type="auto"/>
        <w:tblLook w:val="04A0" w:firstRow="1" w:lastRow="0" w:firstColumn="1" w:lastColumn="0" w:noHBand="0" w:noVBand="1"/>
      </w:tblPr>
      <w:tblGrid>
        <w:gridCol w:w="5812"/>
        <w:gridCol w:w="3759"/>
      </w:tblGrid>
      <w:tr w:rsidR="002E3158" w:rsidRPr="003F5A57" w:rsidTr="002E3158">
        <w:tc>
          <w:tcPr>
            <w:tcW w:w="6204" w:type="dxa"/>
          </w:tcPr>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b/>
                <w:sz w:val="24"/>
                <w:szCs w:val="28"/>
                <w:lang w:val="uk-UA"/>
              </w:rPr>
              <w:t xml:space="preserve">Обсяги фінансування програми на кожен наступний рік складають </w:t>
            </w:r>
          </w:p>
        </w:tc>
        <w:tc>
          <w:tcPr>
            <w:tcW w:w="4022" w:type="dxa"/>
          </w:tcPr>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2024 р. – 300 000</w:t>
            </w:r>
            <w:r w:rsidRPr="003F5A57">
              <w:rPr>
                <w:rFonts w:ascii="Times New Roman" w:eastAsia="Times New Roman" w:hAnsi="Times New Roman"/>
                <w:b/>
                <w:spacing w:val="-12"/>
                <w:sz w:val="24"/>
                <w:szCs w:val="24"/>
                <w:lang w:val="uk-UA"/>
              </w:rPr>
              <w:t xml:space="preserve"> </w:t>
            </w:r>
            <w:r w:rsidRPr="003F5A57">
              <w:rPr>
                <w:rFonts w:ascii="Times New Roman" w:eastAsia="Times New Roman" w:hAnsi="Times New Roman"/>
                <w:b/>
                <w:sz w:val="24"/>
                <w:szCs w:val="24"/>
                <w:lang w:val="uk-UA"/>
              </w:rPr>
              <w:t>грн.</w:t>
            </w:r>
          </w:p>
          <w:p w:rsidR="003F5A57" w:rsidRPr="003F5A57" w:rsidRDefault="003F5A57" w:rsidP="003F5A57">
            <w:pPr>
              <w:spacing w:after="0" w:line="319"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2025 р. – 314</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000грн.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2026 р. – 333 000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322" w:lineRule="exact"/>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2027 р. – 352 000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ind w:left="37"/>
              <w:rPr>
                <w:rFonts w:ascii="Times New Roman" w:eastAsia="Times New Roman" w:hAnsi="Times New Roman"/>
                <w:sz w:val="24"/>
                <w:szCs w:val="24"/>
                <w:lang w:val="uk-UA"/>
              </w:rPr>
            </w:pPr>
            <w:r w:rsidRPr="003F5A57">
              <w:rPr>
                <w:rFonts w:ascii="Times New Roman" w:eastAsia="Times New Roman" w:hAnsi="Times New Roman"/>
                <w:sz w:val="24"/>
                <w:szCs w:val="24"/>
                <w:lang w:val="uk-UA"/>
              </w:rPr>
              <w:t>2028 р. – 366 000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p w:rsidR="003F5A57" w:rsidRPr="003F5A57" w:rsidRDefault="003F5A57" w:rsidP="003F5A57">
            <w:pPr>
              <w:spacing w:after="0" w:line="240" w:lineRule="auto"/>
              <w:rPr>
                <w:rFonts w:ascii="Times New Roman" w:eastAsia="Times New Roman" w:hAnsi="Times New Roman"/>
                <w:b/>
                <w:sz w:val="20"/>
                <w:szCs w:val="28"/>
                <w:lang w:val="uk-UA"/>
              </w:rPr>
            </w:pPr>
            <w:r w:rsidRPr="003F5A57">
              <w:rPr>
                <w:rFonts w:ascii="Times New Roman" w:eastAsia="Times New Roman" w:hAnsi="Times New Roman"/>
                <w:sz w:val="24"/>
                <w:szCs w:val="24"/>
                <w:lang w:val="uk-UA"/>
              </w:rPr>
              <w:t>2029 р. – 380 000</w:t>
            </w:r>
            <w:r w:rsidRPr="003F5A57">
              <w:rPr>
                <w:rFonts w:ascii="Times New Roman" w:eastAsia="Times New Roman" w:hAnsi="Times New Roman"/>
                <w:spacing w:val="-9"/>
                <w:sz w:val="24"/>
                <w:szCs w:val="24"/>
                <w:lang w:val="uk-UA"/>
              </w:rPr>
              <w:t xml:space="preserve"> </w:t>
            </w:r>
            <w:r w:rsidRPr="003F5A57">
              <w:rPr>
                <w:rFonts w:ascii="Times New Roman" w:eastAsia="Times New Roman" w:hAnsi="Times New Roman"/>
                <w:sz w:val="24"/>
                <w:szCs w:val="24"/>
                <w:lang w:val="uk-UA"/>
              </w:rPr>
              <w:t>грн.</w:t>
            </w:r>
          </w:p>
        </w:tc>
      </w:tr>
      <w:tr w:rsidR="002E3158" w:rsidRPr="003F5A57" w:rsidTr="002E3158">
        <w:tc>
          <w:tcPr>
            <w:tcW w:w="6204" w:type="dxa"/>
          </w:tcPr>
          <w:p w:rsidR="003F5A57" w:rsidRPr="003F5A57" w:rsidRDefault="003F5A57" w:rsidP="003F5A57">
            <w:pPr>
              <w:spacing w:after="0" w:line="240" w:lineRule="auto"/>
              <w:rPr>
                <w:rFonts w:ascii="Times New Roman" w:eastAsia="Times New Roman" w:hAnsi="Times New Roman"/>
                <w:b/>
                <w:sz w:val="24"/>
                <w:szCs w:val="28"/>
                <w:lang w:val="uk-UA"/>
              </w:rPr>
            </w:pPr>
            <w:r w:rsidRPr="003F5A57">
              <w:rPr>
                <w:rFonts w:ascii="Times New Roman" w:eastAsia="Times New Roman" w:hAnsi="Times New Roman"/>
                <w:b/>
                <w:sz w:val="24"/>
                <w:szCs w:val="28"/>
                <w:lang w:val="uk-UA"/>
              </w:rPr>
              <w:t>Обсяги фінансування програми на 5 років складає</w:t>
            </w:r>
          </w:p>
        </w:tc>
        <w:tc>
          <w:tcPr>
            <w:tcW w:w="4022" w:type="dxa"/>
          </w:tcPr>
          <w:p w:rsidR="003F5A57" w:rsidRPr="003F5A57" w:rsidRDefault="003F5A57" w:rsidP="003F5A57">
            <w:pPr>
              <w:spacing w:before="28" w:after="0" w:line="319" w:lineRule="exact"/>
              <w:ind w:left="37"/>
              <w:rPr>
                <w:rFonts w:ascii="Times New Roman" w:eastAsia="Times New Roman" w:hAnsi="Times New Roman"/>
                <w:b/>
                <w:sz w:val="24"/>
                <w:szCs w:val="24"/>
                <w:lang w:val="uk-UA"/>
              </w:rPr>
            </w:pPr>
            <w:r w:rsidRPr="003F5A57">
              <w:rPr>
                <w:rFonts w:ascii="Times New Roman" w:eastAsia="Times New Roman" w:hAnsi="Times New Roman"/>
                <w:b/>
                <w:sz w:val="24"/>
                <w:szCs w:val="24"/>
                <w:lang w:val="uk-UA"/>
              </w:rPr>
              <w:t>2045 000 грн.</w:t>
            </w:r>
          </w:p>
        </w:tc>
      </w:tr>
    </w:tbl>
    <w:p w:rsidR="003F5A57" w:rsidRPr="003F5A57" w:rsidRDefault="003F5A57" w:rsidP="003F5A57">
      <w:pPr>
        <w:widowControl w:val="0"/>
        <w:autoSpaceDE w:val="0"/>
        <w:autoSpaceDN w:val="0"/>
        <w:spacing w:after="0" w:line="240" w:lineRule="auto"/>
        <w:rPr>
          <w:rFonts w:ascii="Times New Roman" w:eastAsia="Times New Roman" w:hAnsi="Times New Roman"/>
          <w:b/>
          <w:sz w:val="20"/>
          <w:szCs w:val="28"/>
          <w:lang w:val="uk-UA"/>
        </w:rPr>
      </w:pPr>
    </w:p>
    <w:p w:rsidR="003F5A57" w:rsidRPr="003F5A57" w:rsidRDefault="003F5A57" w:rsidP="003F5A57">
      <w:pPr>
        <w:widowControl w:val="0"/>
        <w:autoSpaceDE w:val="0"/>
        <w:autoSpaceDN w:val="0"/>
        <w:spacing w:after="0" w:line="240" w:lineRule="auto"/>
        <w:rPr>
          <w:rFonts w:ascii="Times New Roman" w:eastAsia="Times New Roman" w:hAnsi="Times New Roman"/>
          <w:b/>
          <w:sz w:val="20"/>
          <w:szCs w:val="28"/>
          <w:lang w:val="uk-UA"/>
        </w:rPr>
      </w:pPr>
    </w:p>
    <w:p w:rsidR="003F5A57" w:rsidRPr="003F5A57" w:rsidRDefault="003F5A57" w:rsidP="003F5A57">
      <w:pPr>
        <w:widowControl w:val="0"/>
        <w:autoSpaceDE w:val="0"/>
        <w:autoSpaceDN w:val="0"/>
        <w:spacing w:after="0" w:line="240" w:lineRule="auto"/>
        <w:rPr>
          <w:rFonts w:ascii="Times New Roman" w:eastAsia="Times New Roman" w:hAnsi="Times New Roman"/>
          <w:b/>
          <w:sz w:val="20"/>
          <w:szCs w:val="28"/>
          <w:lang w:val="uk-UA"/>
        </w:rPr>
      </w:pPr>
    </w:p>
    <w:p w:rsidR="003F5A57" w:rsidRPr="003F5A57" w:rsidRDefault="003F5A57" w:rsidP="003F5A57">
      <w:pPr>
        <w:widowControl w:val="0"/>
        <w:autoSpaceDE w:val="0"/>
        <w:autoSpaceDN w:val="0"/>
        <w:spacing w:after="0" w:line="240" w:lineRule="auto"/>
        <w:rPr>
          <w:rFonts w:ascii="Times New Roman" w:eastAsia="Times New Roman" w:hAnsi="Times New Roman"/>
          <w:b/>
          <w:sz w:val="20"/>
          <w:szCs w:val="28"/>
          <w:lang w:val="uk-UA"/>
        </w:rPr>
      </w:pPr>
    </w:p>
    <w:p w:rsidR="003F5A57" w:rsidRPr="003F5A57" w:rsidRDefault="003F5A57" w:rsidP="003F5A57">
      <w:pPr>
        <w:widowControl w:val="0"/>
        <w:autoSpaceDE w:val="0"/>
        <w:autoSpaceDN w:val="0"/>
        <w:spacing w:after="0" w:line="240" w:lineRule="auto"/>
        <w:rPr>
          <w:rFonts w:ascii="Times New Roman" w:eastAsia="Times New Roman" w:hAnsi="Times New Roman"/>
          <w:b/>
          <w:sz w:val="20"/>
          <w:szCs w:val="28"/>
          <w:lang w:val="uk-UA"/>
        </w:rPr>
      </w:pPr>
    </w:p>
    <w:p w:rsidR="003F5A57" w:rsidRPr="003F5A57" w:rsidRDefault="003F5A57" w:rsidP="003F5A57">
      <w:pPr>
        <w:widowControl w:val="0"/>
        <w:autoSpaceDE w:val="0"/>
        <w:autoSpaceDN w:val="0"/>
        <w:spacing w:before="8" w:after="0" w:line="240" w:lineRule="auto"/>
        <w:rPr>
          <w:rFonts w:ascii="Times New Roman" w:eastAsia="Times New Roman" w:hAnsi="Times New Roman"/>
          <w:b/>
          <w:sz w:val="23"/>
          <w:szCs w:val="28"/>
          <w:lang w:val="uk-UA"/>
        </w:rPr>
      </w:pPr>
    </w:p>
    <w:p w:rsidR="00905018" w:rsidRPr="002E3158" w:rsidRDefault="003F5A57" w:rsidP="003F5A57">
      <w:pPr>
        <w:widowControl w:val="0"/>
        <w:tabs>
          <w:tab w:val="left" w:pos="7537"/>
        </w:tabs>
        <w:autoSpaceDE w:val="0"/>
        <w:autoSpaceDN w:val="0"/>
        <w:spacing w:after="0" w:line="240" w:lineRule="auto"/>
        <w:outlineLvl w:val="1"/>
        <w:rPr>
          <w:rFonts w:ascii="Times New Roman" w:eastAsia="Times New Roman" w:hAnsi="Times New Roman"/>
          <w:b/>
          <w:bCs/>
          <w:sz w:val="28"/>
          <w:szCs w:val="28"/>
          <w:lang w:val="uk-UA"/>
        </w:rPr>
      </w:pPr>
      <w:r w:rsidRPr="003F5A57">
        <w:rPr>
          <w:rFonts w:ascii="Times New Roman" w:eastAsia="Times New Roman" w:hAnsi="Times New Roman"/>
          <w:b/>
          <w:bCs/>
          <w:sz w:val="28"/>
          <w:szCs w:val="28"/>
          <w:lang w:val="uk-UA"/>
        </w:rPr>
        <w:t>Секретар</w:t>
      </w:r>
      <w:r w:rsidRPr="003F5A57">
        <w:rPr>
          <w:rFonts w:ascii="Times New Roman" w:eastAsia="Times New Roman" w:hAnsi="Times New Roman"/>
          <w:b/>
          <w:bCs/>
          <w:spacing w:val="-2"/>
          <w:sz w:val="28"/>
          <w:szCs w:val="28"/>
          <w:lang w:val="uk-UA"/>
        </w:rPr>
        <w:t xml:space="preserve"> ради</w:t>
      </w:r>
      <w:r w:rsidRPr="003F5A57">
        <w:rPr>
          <w:rFonts w:ascii="Times New Roman" w:eastAsia="Times New Roman" w:hAnsi="Times New Roman"/>
          <w:b/>
          <w:bCs/>
          <w:sz w:val="28"/>
          <w:szCs w:val="28"/>
          <w:lang w:val="uk-UA"/>
        </w:rPr>
        <w:t xml:space="preserve">                                                                          Ярослав БІЛОУС</w:t>
      </w:r>
    </w:p>
    <w:p w:rsidR="00905018" w:rsidRPr="002E3158" w:rsidRDefault="00905018">
      <w:pPr>
        <w:spacing w:after="0" w:line="240" w:lineRule="auto"/>
        <w:rPr>
          <w:rFonts w:ascii="Times New Roman" w:eastAsia="Times New Roman" w:hAnsi="Times New Roman"/>
          <w:b/>
          <w:bCs/>
          <w:sz w:val="28"/>
          <w:szCs w:val="28"/>
          <w:lang w:val="uk-UA"/>
        </w:rPr>
      </w:pPr>
      <w:r w:rsidRPr="002E3158">
        <w:rPr>
          <w:rFonts w:ascii="Times New Roman" w:eastAsia="Times New Roman" w:hAnsi="Times New Roman"/>
          <w:b/>
          <w:bCs/>
          <w:sz w:val="28"/>
          <w:szCs w:val="28"/>
          <w:lang w:val="uk-UA"/>
        </w:rPr>
        <w:br w:type="page"/>
      </w:r>
    </w:p>
    <w:p w:rsidR="002E3158" w:rsidRPr="002E3158" w:rsidRDefault="002E3158" w:rsidP="002E3158">
      <w:pPr>
        <w:spacing w:after="0" w:line="240" w:lineRule="auto"/>
        <w:jc w:val="right"/>
        <w:rPr>
          <w:rFonts w:ascii="Times New Roman" w:eastAsia="Times New Roman" w:hAnsi="Times New Roman"/>
          <w:sz w:val="28"/>
          <w:szCs w:val="28"/>
          <w:lang w:val="uk-UA" w:eastAsia="uk-UA"/>
        </w:rPr>
      </w:pP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sz w:val="28"/>
          <w:szCs w:val="28"/>
          <w:lang w:val="uk-UA" w:eastAsia="uk-UA"/>
        </w:rPr>
      </w:pPr>
      <w:r w:rsidRPr="002E3158">
        <w:rPr>
          <w:rFonts w:ascii="Times New Roman" w:eastAsia="Times New Roman" w:hAnsi="Times New Roman"/>
          <w:noProof/>
          <w:sz w:val="28"/>
          <w:szCs w:val="28"/>
          <w:lang w:val="uk-UA" w:eastAsia="uk-UA"/>
        </w:rPr>
        <w:drawing>
          <wp:inline distT="0" distB="0" distL="0" distR="0" wp14:anchorId="1BFF31C5" wp14:editId="28251315">
            <wp:extent cx="457200" cy="5524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blipFill dpi="0" rotWithShape="0">
                      <a:blip/>
                      <a:srcRect/>
                      <a:stretch>
                        <a:fillRect/>
                      </a:stretch>
                    </a:blipFill>
                    <a:ln>
                      <a:noFill/>
                    </a:ln>
                  </pic:spPr>
                </pic:pic>
              </a:graphicData>
            </a:graphic>
          </wp:inline>
        </w:drawing>
      </w: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b/>
          <w:bCs/>
          <w:sz w:val="28"/>
          <w:szCs w:val="28"/>
          <w:lang w:val="uk-UA" w:eastAsia="uk-UA"/>
        </w:rPr>
      </w:pPr>
      <w:r w:rsidRPr="002E3158">
        <w:rPr>
          <w:rFonts w:ascii="Times New Roman" w:eastAsia="Times New Roman" w:hAnsi="Times New Roman"/>
          <w:b/>
          <w:bCs/>
          <w:sz w:val="28"/>
          <w:szCs w:val="28"/>
          <w:lang w:val="uk-UA" w:eastAsia="uk-UA"/>
        </w:rPr>
        <w:t>УКРАЇНА</w:t>
      </w:r>
    </w:p>
    <w:p w:rsidR="002E3158" w:rsidRPr="002E3158" w:rsidRDefault="002E3158" w:rsidP="002E3158">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sz w:val="28"/>
          <w:szCs w:val="28"/>
          <w:lang w:val="uk-UA" w:eastAsia="uk-UA"/>
        </w:rPr>
      </w:pPr>
      <w:r w:rsidRPr="002E3158">
        <w:rPr>
          <w:rFonts w:ascii="Times New Roman" w:eastAsia="Times New Roman" w:hAnsi="Times New Roman"/>
          <w:b/>
          <w:sz w:val="28"/>
          <w:szCs w:val="28"/>
          <w:lang w:val="uk-UA" w:eastAsia="uk-UA"/>
        </w:rPr>
        <w:t>ВОРОХТЯНСЬКА СЕЛИЩНА РАДА</w:t>
      </w:r>
    </w:p>
    <w:p w:rsidR="002E3158" w:rsidRPr="002E3158" w:rsidRDefault="002E3158" w:rsidP="002E3158">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НАДВІРНЯНСЬКОГО РАЙОНУ ІВАНО-ФРАНКІВСЬКОЇ ОБЛАСТІ</w:t>
      </w: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Восьме демократичне скликання</w:t>
      </w: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Тридцять третя сесія</w:t>
      </w:r>
    </w:p>
    <w:p w:rsidR="002E3158" w:rsidRPr="002E3158" w:rsidRDefault="002E3158" w:rsidP="002E315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РІШЕННЯ (ПРОЄКТ)</w:t>
      </w:r>
    </w:p>
    <w:p w:rsidR="002E3158" w:rsidRPr="002E3158" w:rsidRDefault="002E3158" w:rsidP="002E315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tabs>
          <w:tab w:val="left" w:pos="9214"/>
        </w:tabs>
        <w:spacing w:after="0" w:line="360" w:lineRule="auto"/>
        <w:jc w:val="both"/>
        <w:rPr>
          <w:rFonts w:ascii="Times New Roman" w:hAnsi="Times New Roman"/>
          <w:b/>
          <w:sz w:val="28"/>
          <w:szCs w:val="28"/>
          <w:lang w:val="uk-UA" w:eastAsia="ru-RU"/>
        </w:rPr>
      </w:pPr>
      <w:r w:rsidRPr="002E3158">
        <w:rPr>
          <w:rFonts w:ascii="Times New Roman" w:eastAsia="Times New Roman" w:hAnsi="Times New Roman"/>
          <w:b/>
          <w:sz w:val="28"/>
          <w:szCs w:val="28"/>
          <w:lang w:val="uk-UA" w:eastAsia="uk-UA"/>
        </w:rPr>
        <w:t>від 21.12.2023  року                         смт Ворохта                   № ____ - 33/2023</w:t>
      </w:r>
    </w:p>
    <w:p w:rsidR="002E3158" w:rsidRPr="002E3158" w:rsidRDefault="002E3158" w:rsidP="002E3158">
      <w:pPr>
        <w:shd w:val="clear" w:color="auto" w:fill="FFFFFF"/>
        <w:spacing w:after="0" w:line="240" w:lineRule="auto"/>
        <w:rPr>
          <w:rFonts w:ascii="Times New Roman" w:eastAsia="Times New Roman" w:hAnsi="Times New Roman"/>
          <w:b/>
          <w:bCs/>
          <w:sz w:val="28"/>
          <w:szCs w:val="28"/>
          <w:lang w:val="uk-UA" w:eastAsia="ru-RU"/>
        </w:rPr>
      </w:pP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Про затвердження Програми </w:t>
      </w: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Розвитку молоді </w:t>
      </w: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Ворохтянської територіальної </w:t>
      </w: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громади на 2024-2026 рр. </w:t>
      </w:r>
    </w:p>
    <w:p w:rsidR="002E3158" w:rsidRPr="002E3158" w:rsidRDefault="002E3158" w:rsidP="002E3158">
      <w:pPr>
        <w:spacing w:after="0" w:line="240" w:lineRule="auto"/>
        <w:rPr>
          <w:rFonts w:ascii="Times New Roman" w:eastAsia="Times New Roman" w:hAnsi="Times New Roman"/>
          <w:b/>
          <w:sz w:val="28"/>
          <w:szCs w:val="28"/>
          <w:lang w:val="uk-UA" w:eastAsia="ru-RU"/>
        </w:rPr>
      </w:pPr>
    </w:p>
    <w:p w:rsidR="002E3158" w:rsidRPr="002E3158" w:rsidRDefault="002E3158" w:rsidP="002E3158">
      <w:pPr>
        <w:shd w:val="clear" w:color="auto" w:fill="FFFFFF"/>
        <w:spacing w:after="0" w:line="240" w:lineRule="auto"/>
        <w:rPr>
          <w:rFonts w:ascii="Times New Roman" w:eastAsia="Times New Roman" w:hAnsi="Times New Roman"/>
          <w:b/>
          <w:bCs/>
          <w:sz w:val="28"/>
          <w:szCs w:val="28"/>
          <w:lang w:val="uk-UA" w:eastAsia="ru-RU"/>
        </w:rPr>
      </w:pPr>
    </w:p>
    <w:p w:rsidR="002E3158" w:rsidRPr="002E3158" w:rsidRDefault="002E3158" w:rsidP="002E3158">
      <w:pPr>
        <w:shd w:val="clear" w:color="auto" w:fill="FFFFFF"/>
        <w:spacing w:after="0" w:line="240" w:lineRule="auto"/>
        <w:ind w:firstLine="567"/>
        <w:jc w:val="both"/>
        <w:rPr>
          <w:rFonts w:ascii="Times New Roman" w:eastAsia="Times New Roman" w:hAnsi="Times New Roman"/>
          <w:bCs/>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Відповідно до підпункту 22 пункту 1 статті 26 Закону України «Про місцеве самоврядування в Україні», селищна рада.</w:t>
      </w:r>
    </w:p>
    <w:p w:rsidR="002E3158" w:rsidRPr="002E3158" w:rsidRDefault="002E3158" w:rsidP="002E3158">
      <w:pPr>
        <w:shd w:val="clear" w:color="auto" w:fill="FFFFFF"/>
        <w:spacing w:after="0" w:line="240" w:lineRule="auto"/>
        <w:ind w:firstLine="567"/>
        <w:jc w:val="center"/>
        <w:rPr>
          <w:rFonts w:ascii="Times New Roman" w:eastAsia="Times New Roman" w:hAnsi="Times New Roman"/>
          <w:b/>
          <w:bCs/>
          <w:sz w:val="28"/>
          <w:szCs w:val="28"/>
          <w:lang w:val="uk-UA" w:eastAsia="ru-RU"/>
        </w:rPr>
      </w:pPr>
    </w:p>
    <w:p w:rsidR="002E3158" w:rsidRDefault="002E3158" w:rsidP="002E3158">
      <w:pPr>
        <w:shd w:val="clear" w:color="auto" w:fill="FFFFFF"/>
        <w:spacing w:after="0" w:line="240" w:lineRule="auto"/>
        <w:ind w:firstLine="567"/>
        <w:jc w:val="center"/>
        <w:rPr>
          <w:rFonts w:ascii="Times New Roman" w:eastAsia="Times New Roman" w:hAnsi="Times New Roman"/>
          <w:b/>
          <w:bCs/>
          <w:sz w:val="28"/>
          <w:szCs w:val="28"/>
          <w:lang w:val="uk-UA" w:eastAsia="ru-RU"/>
        </w:rPr>
      </w:pPr>
      <w:r w:rsidRPr="002E3158">
        <w:rPr>
          <w:rFonts w:ascii="Times New Roman" w:eastAsia="Times New Roman" w:hAnsi="Times New Roman"/>
          <w:b/>
          <w:bCs/>
          <w:sz w:val="28"/>
          <w:szCs w:val="28"/>
          <w:lang w:val="uk-UA" w:eastAsia="ru-RU"/>
        </w:rPr>
        <w:t>В И Р І Ш И Л А:</w:t>
      </w:r>
    </w:p>
    <w:p w:rsidR="00E0706F" w:rsidRPr="002E3158" w:rsidRDefault="00E0706F" w:rsidP="002E3158">
      <w:pPr>
        <w:shd w:val="clear" w:color="auto" w:fill="FFFFFF"/>
        <w:spacing w:after="0" w:line="240" w:lineRule="auto"/>
        <w:ind w:firstLine="567"/>
        <w:jc w:val="center"/>
        <w:rPr>
          <w:rFonts w:ascii="Times New Roman" w:eastAsia="Times New Roman" w:hAnsi="Times New Roman"/>
          <w:b/>
          <w:bCs/>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Затвердити Програму Ворохтянської територіальної громади на 2024-2026 роки щодо розвитку молоді (далі Програма), що додається.</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 Фінансовому відділу селищної ради Ірина БОЙКО передбачити в місцевому бюджеті кошти на фінансування заходів Програми.</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3. Кординацію виконання заходів Програми покласти на керуючого справами (секретар) виконавчого комітету Юрія ГАЛИКА, контроль на постійну депутатську комісію селищної ради з питань економіки, фінансів та бюджету (Іван ЗІНОВ’ЄВ).</w:t>
      </w:r>
    </w:p>
    <w:p w:rsidR="002E3158" w:rsidRDefault="002E3158" w:rsidP="002E3158">
      <w:pPr>
        <w:spacing w:after="0" w:line="240" w:lineRule="auto"/>
        <w:ind w:hanging="720"/>
        <w:jc w:val="center"/>
        <w:rPr>
          <w:rFonts w:ascii="Times New Roman" w:eastAsia="Times New Roman" w:hAnsi="Times New Roman"/>
          <w:sz w:val="28"/>
          <w:szCs w:val="28"/>
          <w:lang w:val="uk-UA" w:eastAsia="ru-RU"/>
        </w:rPr>
      </w:pPr>
    </w:p>
    <w:p w:rsidR="00E0706F" w:rsidRPr="002E3158" w:rsidRDefault="00E0706F" w:rsidP="002E3158">
      <w:pPr>
        <w:spacing w:after="0" w:line="240" w:lineRule="auto"/>
        <w:ind w:hanging="720"/>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Селищний голова                                                                      Олег ДЗЕМ’ЮК</w:t>
      </w:r>
    </w:p>
    <w:p w:rsidR="002E3158" w:rsidRPr="002E3158" w:rsidRDefault="002E3158" w:rsidP="002E3158">
      <w:pPr>
        <w:spacing w:after="0" w:line="240" w:lineRule="auto"/>
        <w:jc w:val="right"/>
        <w:rPr>
          <w:rFonts w:ascii="Times New Roman" w:eastAsia="Times New Roman" w:hAnsi="Times New Roman"/>
          <w:sz w:val="28"/>
          <w:szCs w:val="28"/>
          <w:lang w:val="uk-UA" w:eastAsia="uk-UA"/>
        </w:rPr>
      </w:pPr>
      <w:r w:rsidRPr="002E3158">
        <w:rPr>
          <w:rFonts w:ascii="Times New Roman" w:eastAsia="Times New Roman" w:hAnsi="Times New Roman"/>
          <w:b/>
          <w:w w:val="87"/>
          <w:sz w:val="28"/>
          <w:szCs w:val="28"/>
          <w:lang w:val="uk-UA" w:eastAsia="ru-RU"/>
        </w:rPr>
        <w:br w:type="page"/>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right"/>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bdr w:val="none" w:sz="0" w:space="0" w:color="auto" w:frame="1"/>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bdr w:val="none" w:sz="0" w:space="0" w:color="auto" w:frame="1"/>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bdr w:val="none" w:sz="0" w:space="0" w:color="auto" w:frame="1"/>
          <w:lang w:val="uk-UA" w:eastAsia="uk-UA"/>
        </w:rPr>
        <w:t> </w:t>
      </w: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r w:rsidRPr="002E3158">
        <w:rPr>
          <w:rFonts w:ascii="Times New Roman" w:eastAsia="Times New Roman" w:hAnsi="Times New Roman"/>
          <w:b/>
          <w:bCs/>
          <w:sz w:val="28"/>
          <w:szCs w:val="28"/>
          <w:bdr w:val="none" w:sz="0" w:space="0" w:color="auto" w:frame="1"/>
          <w:lang w:val="uk-UA" w:eastAsia="uk-UA"/>
        </w:rPr>
        <w:t>ПРОГРАМА</w:t>
      </w: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r w:rsidRPr="002E3158">
        <w:rPr>
          <w:rFonts w:ascii="Times New Roman" w:eastAsia="Times New Roman" w:hAnsi="Times New Roman"/>
          <w:b/>
          <w:sz w:val="28"/>
          <w:szCs w:val="28"/>
          <w:lang w:val="uk-UA" w:eastAsia="ru-RU"/>
        </w:rPr>
        <w:t>Розвитку молоді Ворохтянської територіальної громади</w:t>
      </w:r>
      <w:bookmarkStart w:id="10" w:name="_Hlk143589642"/>
    </w:p>
    <w:p w:rsidR="002E3158" w:rsidRPr="002E3158" w:rsidRDefault="002E3158" w:rsidP="002E3158">
      <w:pPr>
        <w:spacing w:after="0" w:line="240" w:lineRule="auto"/>
        <w:jc w:val="center"/>
        <w:rPr>
          <w:rFonts w:ascii="Times New Roman" w:eastAsia="Times New Roman" w:hAnsi="Times New Roman"/>
          <w:b/>
          <w:bCs/>
          <w:sz w:val="28"/>
          <w:szCs w:val="28"/>
          <w:u w:val="single"/>
          <w:bdr w:val="none" w:sz="0" w:space="0" w:color="auto" w:frame="1"/>
          <w:lang w:val="uk-UA" w:eastAsia="uk-UA"/>
        </w:rPr>
      </w:pPr>
      <w:r w:rsidRPr="002E3158">
        <w:rPr>
          <w:rFonts w:ascii="Times New Roman" w:eastAsia="Times New Roman" w:hAnsi="Times New Roman"/>
          <w:b/>
          <w:bCs/>
          <w:sz w:val="28"/>
          <w:szCs w:val="28"/>
          <w:u w:val="single"/>
          <w:bdr w:val="none" w:sz="0" w:space="0" w:color="auto" w:frame="1"/>
          <w:lang w:val="uk-UA" w:eastAsia="uk-UA"/>
        </w:rPr>
        <w:t xml:space="preserve">на 2024-2026 роки </w:t>
      </w:r>
      <w:bookmarkEnd w:id="10"/>
    </w:p>
    <w:p w:rsidR="002E3158" w:rsidRPr="002E3158" w:rsidRDefault="002E3158" w:rsidP="002E3158">
      <w:pPr>
        <w:spacing w:after="0" w:line="240" w:lineRule="auto"/>
        <w:jc w:val="center"/>
        <w:rPr>
          <w:rFonts w:ascii="Times New Roman" w:eastAsia="Times New Roman" w:hAnsi="Times New Roman"/>
          <w:b/>
          <w:bCs/>
          <w:sz w:val="28"/>
          <w:szCs w:val="28"/>
          <w:u w:val="single"/>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bdr w:val="none" w:sz="0" w:space="0" w:color="auto" w:frame="1"/>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bdr w:val="none" w:sz="0" w:space="0" w:color="auto" w:frame="1"/>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bdr w:val="none" w:sz="0" w:space="0" w:color="auto" w:frame="1"/>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bdr w:val="none" w:sz="0" w:space="0" w:color="auto" w:frame="1"/>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r w:rsidRPr="002E3158">
        <w:rPr>
          <w:rFonts w:ascii="Times New Roman" w:eastAsia="Times New Roman" w:hAnsi="Times New Roman"/>
          <w:b/>
          <w:bCs/>
          <w:sz w:val="28"/>
          <w:szCs w:val="28"/>
          <w:bdr w:val="none" w:sz="0" w:space="0" w:color="auto" w:frame="1"/>
          <w:lang w:val="uk-UA" w:eastAsia="uk-UA"/>
        </w:rPr>
        <w:t>смт Ворохта 2023</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200" w:line="276"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r w:rsidRPr="002E3158">
        <w:rPr>
          <w:rFonts w:ascii="Times New Roman" w:eastAsia="Times New Roman" w:hAnsi="Times New Roman"/>
          <w:b/>
          <w:bCs/>
          <w:sz w:val="28"/>
          <w:szCs w:val="28"/>
          <w:bdr w:val="none" w:sz="0" w:space="0" w:color="auto" w:frame="1"/>
          <w:lang w:val="uk-UA" w:eastAsia="uk-UA"/>
        </w:rPr>
        <w:t>1.Загальна характеристика Програми</w:t>
      </w: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10"/>
        <w:gridCol w:w="5609"/>
      </w:tblGrid>
      <w:tr w:rsidR="002E3158" w:rsidRPr="002E3158" w:rsidTr="002E3158">
        <w:trPr>
          <w:trHeight w:val="566"/>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Ініціатор розроблення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Молодіжна рада при </w:t>
            </w:r>
            <w:r w:rsidRPr="002E3158">
              <w:rPr>
                <w:rFonts w:ascii="Times New Roman" w:eastAsia="Times New Roman" w:hAnsi="Times New Roman"/>
                <w:sz w:val="28"/>
                <w:szCs w:val="28"/>
                <w:lang w:val="uk-UA" w:eastAsia="uk-UA"/>
              </w:rPr>
              <w:t>виконавчому комітеті Ворохтянської селищної ради</w:t>
            </w:r>
            <w:r w:rsidRPr="002E3158">
              <w:rPr>
                <w:rFonts w:ascii="Times New Roman" w:eastAsia="Times New Roman" w:hAnsi="Times New Roman"/>
                <w:sz w:val="28"/>
                <w:szCs w:val="28"/>
                <w:lang w:val="uk-UA" w:eastAsia="ru-RU"/>
              </w:rPr>
              <w:t xml:space="preserve">. </w:t>
            </w:r>
          </w:p>
        </w:tc>
      </w:tr>
      <w:tr w:rsidR="002E3158" w:rsidRPr="002E3158" w:rsidTr="002E3158">
        <w:trPr>
          <w:trHeight w:val="486"/>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Розробник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Відділ освіти, культури, сім</w:t>
            </w:r>
            <w:r w:rsidRPr="002E3158">
              <w:rPr>
                <w:rFonts w:ascii="Times New Roman" w:eastAsia="Times New Roman" w:hAnsi="Times New Roman"/>
                <w:sz w:val="28"/>
                <w:szCs w:val="28"/>
                <w:lang w:eastAsia="ru-RU"/>
              </w:rPr>
              <w:t>’</w:t>
            </w:r>
            <w:r w:rsidRPr="002E3158">
              <w:rPr>
                <w:rFonts w:ascii="Times New Roman" w:eastAsia="Times New Roman" w:hAnsi="Times New Roman"/>
                <w:sz w:val="28"/>
                <w:szCs w:val="28"/>
                <w:lang w:val="uk-UA" w:eastAsia="ru-RU"/>
              </w:rPr>
              <w:t xml:space="preserve">ї, молоді та спорту Ворохтянської селищної ради. </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Молодіжна рада при </w:t>
            </w:r>
            <w:r w:rsidRPr="002E3158">
              <w:rPr>
                <w:rFonts w:ascii="Times New Roman" w:eastAsia="Times New Roman" w:hAnsi="Times New Roman"/>
                <w:sz w:val="28"/>
                <w:szCs w:val="28"/>
                <w:lang w:val="uk-UA" w:eastAsia="uk-UA"/>
              </w:rPr>
              <w:t>виконавчому комітеті Ворохтянської селищної ради</w:t>
            </w:r>
            <w:r w:rsidRPr="002E3158">
              <w:rPr>
                <w:rFonts w:ascii="Times New Roman" w:eastAsia="Times New Roman" w:hAnsi="Times New Roman"/>
                <w:sz w:val="28"/>
                <w:szCs w:val="28"/>
                <w:lang w:val="uk-UA" w:eastAsia="ru-RU"/>
              </w:rPr>
              <w:t>.</w:t>
            </w:r>
          </w:p>
        </w:tc>
      </w:tr>
      <w:tr w:rsidR="002E3158" w:rsidRPr="002E3158" w:rsidTr="002E3158">
        <w:trPr>
          <w:trHeigh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3.</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Відповідальний виконавець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Відділ освіти, культури, сім</w:t>
            </w:r>
            <w:r w:rsidRPr="002E3158">
              <w:rPr>
                <w:rFonts w:ascii="Times New Roman" w:eastAsia="Times New Roman" w:hAnsi="Times New Roman"/>
                <w:sz w:val="28"/>
                <w:szCs w:val="28"/>
                <w:lang w:eastAsia="ru-RU"/>
              </w:rPr>
              <w:t>’</w:t>
            </w:r>
            <w:r w:rsidRPr="002E3158">
              <w:rPr>
                <w:rFonts w:ascii="Times New Roman" w:eastAsia="Times New Roman" w:hAnsi="Times New Roman"/>
                <w:sz w:val="28"/>
                <w:szCs w:val="28"/>
                <w:lang w:val="uk-UA" w:eastAsia="ru-RU"/>
              </w:rPr>
              <w:t xml:space="preserve">ї, молоді та спорту Ворохтянської селищної ради. </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Молодіжна рада при </w:t>
            </w:r>
            <w:r w:rsidRPr="002E3158">
              <w:rPr>
                <w:rFonts w:ascii="Times New Roman" w:eastAsia="Times New Roman" w:hAnsi="Times New Roman"/>
                <w:sz w:val="28"/>
                <w:szCs w:val="28"/>
                <w:lang w:val="uk-UA" w:eastAsia="uk-UA"/>
              </w:rPr>
              <w:t>виконавчому комітеті Ворохтянської селищної ради</w:t>
            </w:r>
            <w:r w:rsidRPr="002E3158">
              <w:rPr>
                <w:rFonts w:ascii="Times New Roman" w:eastAsia="Times New Roman" w:hAnsi="Times New Roman"/>
                <w:sz w:val="28"/>
                <w:szCs w:val="28"/>
                <w:lang w:val="uk-UA" w:eastAsia="ru-RU"/>
              </w:rPr>
              <w:t>.</w:t>
            </w:r>
          </w:p>
        </w:tc>
      </w:tr>
      <w:tr w:rsidR="002E3158" w:rsidRPr="002E3158" w:rsidTr="002E3158">
        <w:trPr>
          <w:trHeight w:val="348"/>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Учасники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Відділ освіти, культури, сім</w:t>
            </w:r>
            <w:r w:rsidRPr="002E3158">
              <w:rPr>
                <w:rFonts w:ascii="Times New Roman" w:eastAsia="Times New Roman" w:hAnsi="Times New Roman"/>
                <w:sz w:val="28"/>
                <w:szCs w:val="28"/>
                <w:lang w:eastAsia="ru-RU"/>
              </w:rPr>
              <w:t>’</w:t>
            </w:r>
            <w:r w:rsidRPr="002E3158">
              <w:rPr>
                <w:rFonts w:ascii="Times New Roman" w:eastAsia="Times New Roman" w:hAnsi="Times New Roman"/>
                <w:sz w:val="28"/>
                <w:szCs w:val="28"/>
                <w:lang w:val="uk-UA" w:eastAsia="ru-RU"/>
              </w:rPr>
              <w:t xml:space="preserve">ї, молоді та спорту Ворохтянської селищної ради. </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Молодіжна рада при </w:t>
            </w:r>
            <w:r w:rsidRPr="002E3158">
              <w:rPr>
                <w:rFonts w:ascii="Times New Roman" w:eastAsia="Times New Roman" w:hAnsi="Times New Roman"/>
                <w:sz w:val="28"/>
                <w:szCs w:val="28"/>
                <w:lang w:val="uk-UA" w:eastAsia="uk-UA"/>
              </w:rPr>
              <w:t>виконавчому комітеті Ворохтянської селищної ради</w:t>
            </w:r>
            <w:r w:rsidRPr="002E3158">
              <w:rPr>
                <w:rFonts w:ascii="Times New Roman" w:eastAsia="Times New Roman" w:hAnsi="Times New Roman"/>
                <w:sz w:val="28"/>
                <w:szCs w:val="28"/>
                <w:lang w:val="uk-UA" w:eastAsia="ru-RU"/>
              </w:rPr>
              <w:t>.</w:t>
            </w:r>
          </w:p>
        </w:tc>
      </w:tr>
      <w:tr w:rsidR="002E3158" w:rsidRPr="002E3158" w:rsidTr="002E3158">
        <w:trPr>
          <w:trHeight w:val="274"/>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5.</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Термін реалізації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2024</w:t>
            </w:r>
            <w:r w:rsidRPr="002E3158">
              <w:rPr>
                <w:rFonts w:ascii="Times New Roman" w:eastAsia="Times New Roman" w:hAnsi="Times New Roman"/>
                <w:bCs/>
                <w:iCs/>
                <w:sz w:val="28"/>
                <w:szCs w:val="28"/>
                <w:lang w:val="uk-UA" w:eastAsia="ru-RU" w:bidi="uk-UA"/>
              </w:rPr>
              <w:t>-</w:t>
            </w:r>
            <w:r w:rsidRPr="002E3158">
              <w:rPr>
                <w:rFonts w:ascii="Times New Roman" w:eastAsia="Times New Roman" w:hAnsi="Times New Roman"/>
                <w:sz w:val="28"/>
                <w:szCs w:val="28"/>
                <w:lang w:val="uk-UA" w:eastAsia="ru-RU"/>
              </w:rPr>
              <w:t xml:space="preserve">2026 роки </w:t>
            </w:r>
          </w:p>
        </w:tc>
      </w:tr>
      <w:tr w:rsidR="002E3158" w:rsidRPr="002E3158" w:rsidTr="002E3158">
        <w:trPr>
          <w:trHeight w:val="1092"/>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6.</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Перелік бюджетів, які беруть участь у виконанні програми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bdr w:val="none" w:sz="0" w:space="0" w:color="auto" w:frame="1"/>
                <w:lang w:val="uk-UA" w:eastAsia="uk-UA"/>
              </w:rPr>
              <w:t>Місцевий  бюджет Ворохтянської територіальної громади</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p>
        </w:tc>
      </w:tr>
      <w:tr w:rsidR="002E3158" w:rsidRPr="002E3158" w:rsidTr="002E3158">
        <w:trPr>
          <w:trHeight w:val="1092"/>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7</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Всього коштів, передбачених програмою</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780 000 гривень</w:t>
            </w:r>
          </w:p>
        </w:tc>
      </w:tr>
    </w:tbl>
    <w:p w:rsidR="002E3158" w:rsidRPr="002E3158" w:rsidRDefault="002E3158" w:rsidP="002E3158">
      <w:pPr>
        <w:spacing w:after="0" w:line="240" w:lineRule="auto"/>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bookmarkStart w:id="11" w:name="n18"/>
      <w:bookmarkEnd w:id="11"/>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2. Визначення проблеми, на розв’язання якої спрямована Програма</w:t>
      </w:r>
    </w:p>
    <w:p w:rsidR="002E3158" w:rsidRPr="002E3158" w:rsidRDefault="002E3158" w:rsidP="002E3158">
      <w:pPr>
        <w:pBdr>
          <w:top w:val="nil"/>
          <w:left w:val="nil"/>
          <w:bottom w:val="nil"/>
          <w:right w:val="nil"/>
          <w:between w:val="nil"/>
        </w:pBdr>
        <w:spacing w:after="0" w:line="240" w:lineRule="auto"/>
        <w:ind w:firstLine="567"/>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lastRenderedPageBreak/>
        <w:t xml:space="preserve">Понад 30 відсотків населення громади становлять молоді громадяни віком від 14 до 35 років. Молодь є активною складовою сучасного суспільства. В громаді існує позитивний досвід вирішення актуальних питань молоді. Водночас існує багато викликів, пов’язаних з необхідністю самореалізації та розвитку потенціалу молоді, її участі та інтеграції у суспільне життя, що розвиватиме їх національну свідомість на основі суспільно-державних цінностей та відповідального громадянства, надаватиме молоді можливості для успішної реалізації і соціалізації, підвищить рівень їх громадянських компетентностей, спроможності бути самостійними, життєстійкими, активними, патріотичними і відповідальними учасниками суспільного життя. </w:t>
      </w:r>
    </w:p>
    <w:p w:rsidR="002E3158" w:rsidRPr="002E3158" w:rsidRDefault="002E3158" w:rsidP="002E3158">
      <w:pPr>
        <w:spacing w:after="0" w:line="240" w:lineRule="auto"/>
        <w:ind w:firstLine="567"/>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Необхідно здійснити перехід до відкритої моделі державної політики у молодіжній сфері, в якій молодь зможе брати активну участь у прийнятті рішень, що впливають на її подальше життя.</w:t>
      </w:r>
    </w:p>
    <w:p w:rsidR="002E3158" w:rsidRPr="002E3158" w:rsidRDefault="002E3158" w:rsidP="002E3158">
      <w:pPr>
        <w:tabs>
          <w:tab w:val="left" w:pos="0"/>
        </w:tabs>
        <w:spacing w:after="0" w:line="240" w:lineRule="auto"/>
        <w:ind w:firstLine="567"/>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Водночас існує цілий ряд проблем:</w:t>
      </w:r>
    </w:p>
    <w:p w:rsidR="002E3158" w:rsidRPr="002E3158" w:rsidRDefault="002E3158" w:rsidP="002E3158">
      <w:pPr>
        <w:numPr>
          <w:ilvl w:val="0"/>
          <w:numId w:val="41"/>
        </w:numPr>
        <w:tabs>
          <w:tab w:val="left" w:pos="0"/>
        </w:tabs>
        <w:spacing w:after="0" w:line="240" w:lineRule="auto"/>
        <w:contextualSpacing/>
        <w:jc w:val="both"/>
        <w:rPr>
          <w:rFonts w:ascii="Times New Roman" w:eastAsia="Times New Roman" w:hAnsi="Times New Roman"/>
          <w:sz w:val="28"/>
          <w:szCs w:val="28"/>
          <w:lang w:val="uk-UA" w:eastAsia="ru-RU"/>
        </w:rPr>
      </w:pPr>
      <w:bookmarkStart w:id="12" w:name="n17"/>
      <w:bookmarkEnd w:id="12"/>
      <w:r w:rsidRPr="002E3158">
        <w:rPr>
          <w:rFonts w:ascii="Times New Roman" w:eastAsia="Times New Roman" w:hAnsi="Times New Roman"/>
          <w:sz w:val="28"/>
          <w:szCs w:val="28"/>
          <w:lang w:val="uk-UA" w:eastAsia="ru-RU"/>
        </w:rPr>
        <w:t>низький рівень участі молоді у суспільному житті, в діяльності інститутів громадянського суспільства, у тому числі молодіжних та дитячих громадських організацій, а також органах учнівського та студентського самоврядування, програмах сфери волонтерської діяльності та у процесах ухвалення рішень, що стосуються вирішення питань молоді;</w:t>
      </w:r>
    </w:p>
    <w:p w:rsidR="002E3158" w:rsidRPr="002E3158" w:rsidRDefault="002E3158" w:rsidP="002E3158">
      <w:pPr>
        <w:numPr>
          <w:ilvl w:val="0"/>
          <w:numId w:val="41"/>
        </w:numPr>
        <w:tabs>
          <w:tab w:val="left" w:pos="0"/>
        </w:tabs>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низький рівень поінформованості молоді, насамперед молоді з інвалідністю, про свої права, обов’язки та можливості для розвитку власного потенціалу і самореалізації;</w:t>
      </w:r>
    </w:p>
    <w:p w:rsidR="002E3158" w:rsidRPr="002E3158" w:rsidRDefault="002E3158" w:rsidP="002E3158">
      <w:pPr>
        <w:numPr>
          <w:ilvl w:val="0"/>
          <w:numId w:val="41"/>
        </w:numPr>
        <w:tabs>
          <w:tab w:val="left" w:pos="0"/>
        </w:tabs>
        <w:spacing w:after="0" w:line="240" w:lineRule="auto"/>
        <w:contextualSpacing/>
        <w:jc w:val="both"/>
        <w:rPr>
          <w:rFonts w:ascii="Times New Roman" w:eastAsia="Times New Roman" w:hAnsi="Times New Roman"/>
          <w:sz w:val="28"/>
          <w:szCs w:val="28"/>
          <w:lang w:val="uk-UA" w:eastAsia="ru-RU"/>
        </w:rPr>
      </w:pPr>
      <w:bookmarkStart w:id="13" w:name="n19"/>
      <w:bookmarkEnd w:id="13"/>
      <w:r w:rsidRPr="002E3158">
        <w:rPr>
          <w:rFonts w:ascii="Times New Roman" w:eastAsia="Times New Roman" w:hAnsi="Times New Roman"/>
          <w:sz w:val="28"/>
          <w:szCs w:val="28"/>
          <w:lang w:val="uk-UA" w:eastAsia="ru-RU"/>
        </w:rPr>
        <w:t>низька активність молоді в політичному житті країни як на державному, так і на регіональному та місцевому рівні;</w:t>
      </w:r>
    </w:p>
    <w:p w:rsidR="002E3158" w:rsidRPr="002E3158" w:rsidRDefault="002E3158" w:rsidP="002E3158">
      <w:pPr>
        <w:numPr>
          <w:ilvl w:val="0"/>
          <w:numId w:val="41"/>
        </w:numPr>
        <w:tabs>
          <w:tab w:val="left" w:pos="0"/>
        </w:tabs>
        <w:spacing w:after="0" w:line="240" w:lineRule="auto"/>
        <w:contextualSpacing/>
        <w:jc w:val="both"/>
        <w:rPr>
          <w:rFonts w:ascii="Times New Roman" w:eastAsia="Times New Roman" w:hAnsi="Times New Roman"/>
          <w:sz w:val="28"/>
          <w:szCs w:val="28"/>
          <w:lang w:val="uk-UA" w:eastAsia="ru-RU"/>
        </w:rPr>
      </w:pPr>
      <w:bookmarkStart w:id="14" w:name="n20"/>
      <w:bookmarkStart w:id="15" w:name="n21"/>
      <w:bookmarkStart w:id="16" w:name="n23"/>
      <w:bookmarkEnd w:id="14"/>
      <w:bookmarkEnd w:id="15"/>
      <w:bookmarkEnd w:id="16"/>
      <w:r w:rsidRPr="002E3158">
        <w:rPr>
          <w:rFonts w:ascii="Times New Roman" w:eastAsia="Times New Roman" w:hAnsi="Times New Roman"/>
          <w:sz w:val="28"/>
          <w:szCs w:val="28"/>
          <w:lang w:val="uk-UA" w:eastAsia="ru-RU"/>
        </w:rPr>
        <w:t>підготовка молоді до сімейного життя, відповідального ставлення молоді до планування сім’ї та власного репродуктивного здоров’я;</w:t>
      </w:r>
    </w:p>
    <w:p w:rsidR="002E3158" w:rsidRPr="002E3158" w:rsidRDefault="002E3158" w:rsidP="002E3158">
      <w:pPr>
        <w:numPr>
          <w:ilvl w:val="0"/>
          <w:numId w:val="41"/>
        </w:numPr>
        <w:tabs>
          <w:tab w:val="left" w:pos="0"/>
        </w:tabs>
        <w:spacing w:after="0" w:line="240" w:lineRule="auto"/>
        <w:contextualSpacing/>
        <w:jc w:val="both"/>
        <w:rPr>
          <w:rFonts w:ascii="Times New Roman" w:eastAsia="Times New Roman" w:hAnsi="Times New Roman"/>
          <w:sz w:val="28"/>
          <w:szCs w:val="28"/>
          <w:lang w:val="uk-UA" w:eastAsia="ru-RU"/>
        </w:rPr>
      </w:pPr>
      <w:bookmarkStart w:id="17" w:name="n24"/>
      <w:bookmarkEnd w:id="17"/>
      <w:r w:rsidRPr="002E3158">
        <w:rPr>
          <w:rFonts w:ascii="Times New Roman" w:eastAsia="Times New Roman" w:hAnsi="Times New Roman"/>
          <w:sz w:val="28"/>
          <w:szCs w:val="28"/>
          <w:lang w:val="uk-UA" w:eastAsia="ru-RU"/>
        </w:rPr>
        <w:t>недостатньо сформовані навички здорового способу життя та розуміння важливості комплексної турботи про фізичне та психологічне благополуччя;</w:t>
      </w:r>
    </w:p>
    <w:p w:rsidR="002E3158" w:rsidRPr="002E3158" w:rsidRDefault="002E3158" w:rsidP="002E3158">
      <w:pPr>
        <w:numPr>
          <w:ilvl w:val="0"/>
          <w:numId w:val="41"/>
        </w:numPr>
        <w:tabs>
          <w:tab w:val="left" w:pos="0"/>
        </w:tabs>
        <w:spacing w:after="0" w:line="240" w:lineRule="auto"/>
        <w:contextualSpacing/>
        <w:jc w:val="both"/>
        <w:rPr>
          <w:rFonts w:ascii="Times New Roman" w:eastAsia="Times New Roman" w:hAnsi="Times New Roman"/>
          <w:sz w:val="28"/>
          <w:szCs w:val="28"/>
          <w:lang w:val="uk-UA" w:eastAsia="ru-RU"/>
        </w:rPr>
      </w:pPr>
      <w:bookmarkStart w:id="18" w:name="n25"/>
      <w:bookmarkStart w:id="19" w:name="n28"/>
      <w:bookmarkEnd w:id="18"/>
      <w:bookmarkEnd w:id="19"/>
      <w:r w:rsidRPr="002E3158">
        <w:rPr>
          <w:rFonts w:ascii="Times New Roman" w:eastAsia="Times New Roman" w:hAnsi="Times New Roman"/>
          <w:sz w:val="28"/>
          <w:szCs w:val="28"/>
          <w:lang w:val="uk-UA" w:eastAsia="ru-RU"/>
        </w:rPr>
        <w:t>низький рівень компетентностей, необхідних молоді для</w:t>
      </w:r>
      <w:bookmarkStart w:id="20" w:name="n29"/>
      <w:bookmarkEnd w:id="20"/>
      <w:r w:rsidRPr="002E3158">
        <w:rPr>
          <w:rFonts w:ascii="Times New Roman" w:eastAsia="Times New Roman" w:hAnsi="Times New Roman"/>
          <w:sz w:val="28"/>
          <w:szCs w:val="28"/>
          <w:lang w:val="uk-UA" w:eastAsia="ru-RU"/>
        </w:rPr>
        <w:t xml:space="preserve"> свідомого вибору професії та кар’єрного розвитку</w:t>
      </w:r>
      <w:bookmarkStart w:id="21" w:name="n30"/>
      <w:bookmarkEnd w:id="21"/>
      <w:r w:rsidRPr="002E3158">
        <w:rPr>
          <w:rFonts w:ascii="Times New Roman" w:eastAsia="Times New Roman" w:hAnsi="Times New Roman"/>
          <w:sz w:val="28"/>
          <w:szCs w:val="28"/>
          <w:lang w:val="uk-UA" w:eastAsia="ru-RU"/>
        </w:rPr>
        <w:t>, провадження підприємницької діяльності</w:t>
      </w:r>
      <w:bookmarkStart w:id="22" w:name="n31"/>
      <w:bookmarkEnd w:id="22"/>
      <w:r w:rsidRPr="002E3158">
        <w:rPr>
          <w:rFonts w:ascii="Times New Roman" w:eastAsia="Times New Roman" w:hAnsi="Times New Roman"/>
          <w:sz w:val="28"/>
          <w:szCs w:val="28"/>
          <w:lang w:val="uk-UA" w:eastAsia="ru-RU"/>
        </w:rPr>
        <w:t>, розвитку лідерських якостей.</w:t>
      </w:r>
    </w:p>
    <w:p w:rsidR="002E3158" w:rsidRPr="002E3158" w:rsidRDefault="002E3158" w:rsidP="002E3158">
      <w:pPr>
        <w:tabs>
          <w:tab w:val="left" w:pos="0"/>
        </w:tabs>
        <w:spacing w:after="0" w:line="240" w:lineRule="auto"/>
        <w:ind w:firstLine="567"/>
        <w:jc w:val="both"/>
        <w:rPr>
          <w:rFonts w:ascii="Times New Roman" w:eastAsia="Times New Roman" w:hAnsi="Times New Roman"/>
          <w:bCs/>
          <w:sz w:val="28"/>
          <w:szCs w:val="28"/>
          <w:shd w:val="clear" w:color="auto" w:fill="FFFFFF"/>
          <w:lang w:val="uk-UA" w:eastAsia="ru-RU"/>
        </w:rPr>
      </w:pPr>
      <w:r w:rsidRPr="002E3158">
        <w:rPr>
          <w:rFonts w:ascii="Times New Roman" w:eastAsia="Times New Roman" w:hAnsi="Times New Roman"/>
          <w:bCs/>
          <w:sz w:val="28"/>
          <w:szCs w:val="28"/>
          <w:shd w:val="clear" w:color="auto" w:fill="FFFFFF"/>
          <w:lang w:val="uk-UA" w:eastAsia="ru-RU"/>
        </w:rPr>
        <w:t>Для розв’язання згаданих проблем існує потреба в розробленні програми ,,Молодь Ворохтянської селищної територіальної громади” на 2024-2026 роки.</w:t>
      </w:r>
    </w:p>
    <w:p w:rsidR="002E3158" w:rsidRPr="002E3158" w:rsidRDefault="002E3158" w:rsidP="002E3158">
      <w:pPr>
        <w:tabs>
          <w:tab w:val="left" w:pos="0"/>
        </w:tabs>
        <w:spacing w:after="0" w:line="240" w:lineRule="auto"/>
        <w:ind w:firstLine="567"/>
        <w:jc w:val="both"/>
        <w:rPr>
          <w:rFonts w:ascii="Times New Roman" w:eastAsia="Times New Roman" w:hAnsi="Times New Roman"/>
          <w:sz w:val="28"/>
          <w:szCs w:val="28"/>
          <w:lang w:val="uk-UA" w:eastAsia="ru-RU"/>
        </w:rPr>
      </w:pPr>
      <w:r w:rsidRPr="002E3158">
        <w:rPr>
          <w:rFonts w:ascii="Times New Roman" w:eastAsia="Times New Roman" w:hAnsi="Times New Roman"/>
          <w:bCs/>
          <w:sz w:val="28"/>
          <w:szCs w:val="28"/>
          <w:shd w:val="clear" w:color="auto" w:fill="FFFFFF"/>
          <w:lang w:val="uk-UA" w:eastAsia="ru-RU"/>
        </w:rPr>
        <w:t>В</w:t>
      </w:r>
      <w:r w:rsidRPr="002E3158">
        <w:rPr>
          <w:rFonts w:ascii="Times New Roman" w:eastAsia="Times New Roman" w:hAnsi="Times New Roman"/>
          <w:sz w:val="28"/>
          <w:szCs w:val="28"/>
          <w:lang w:val="uk-UA" w:eastAsia="ru-RU"/>
        </w:rPr>
        <w:t>иділення коштів з селищного бюджету на реалізацію Програми дозволить забезпечити:</w:t>
      </w:r>
    </w:p>
    <w:p w:rsidR="002E3158" w:rsidRPr="002E3158" w:rsidRDefault="002E3158" w:rsidP="002E3158">
      <w:pPr>
        <w:numPr>
          <w:ilvl w:val="0"/>
          <w:numId w:val="41"/>
        </w:numPr>
        <w:tabs>
          <w:tab w:val="left" w:pos="0"/>
        </w:tabs>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посилення ролі та відповідального ставлення органів місцевого самоврядування та партнерських організацій до реалізації пріоритетних завдань Програми, активізувавши вертикальну і горизонтальну співпрацю, обмін досвідом між ними для самореалізації та розвитку потенціалу молоді в громаді. Це передбачатиме на місцевому рівні підвищення компетентностей молоді та спроможності інститутів громадянського суспільства у </w:t>
      </w:r>
      <w:r w:rsidRPr="002E3158">
        <w:rPr>
          <w:rFonts w:ascii="Times New Roman" w:eastAsia="Times New Roman" w:hAnsi="Times New Roman"/>
          <w:sz w:val="28"/>
          <w:szCs w:val="28"/>
          <w:lang w:val="uk-UA" w:eastAsia="ru-RU"/>
        </w:rPr>
        <w:lastRenderedPageBreak/>
        <w:t>молодіжній сфері, розвиток молодіжних центрів, скаутського, молодіжного та дитячого громадських рухів, сприяння утворенню і розвитку молодіжних консультативно-дорадчих органів, органів учнівського та студентського самоврядування, підготовку фахівців, які працюють з молоддю, у тому числі молодіжних працівників.</w:t>
      </w:r>
    </w:p>
    <w:p w:rsidR="002E3158" w:rsidRPr="002E3158" w:rsidRDefault="002E3158" w:rsidP="002E3158">
      <w:pPr>
        <w:tabs>
          <w:tab w:val="left" w:pos="0"/>
        </w:tabs>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ab/>
        <w:t>У Програмі визначаються загальні принципи, головні напрямки та основний зміст  перспективних заходів щодо підтримки та захисту молодих громадян громади.</w:t>
      </w:r>
    </w:p>
    <w:p w:rsidR="002E3158" w:rsidRPr="002E3158" w:rsidRDefault="002E3158" w:rsidP="002E3158">
      <w:pPr>
        <w:tabs>
          <w:tab w:val="left" w:pos="0"/>
        </w:tabs>
        <w:spacing w:after="0" w:line="240" w:lineRule="auto"/>
        <w:ind w:firstLine="567"/>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Програма передбачає оновлення концептуально сучасних підходів та використання широкого кола інноваційних механізмів та інструментів, що запроваджуються для роботи з молоддю Молодіжною радою при Ворохтянській селищній раді. </w:t>
      </w:r>
    </w:p>
    <w:p w:rsidR="002E3158" w:rsidRPr="002E3158" w:rsidRDefault="002E3158" w:rsidP="002E3158">
      <w:pPr>
        <w:spacing w:after="0" w:line="240" w:lineRule="auto"/>
        <w:ind w:firstLine="567"/>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Програма дає можливість сприянню соціальному становленню та розвитку молоді, що відповідають культурологічним орієнтаціям, особливостям, специфіці, профілю й типу організації-розробника і є актуальними в конкретних соціально-економічних умовах. </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p>
    <w:p w:rsidR="002E3158" w:rsidRPr="002E3158" w:rsidRDefault="002E3158" w:rsidP="002E3158">
      <w:pPr>
        <w:tabs>
          <w:tab w:val="left" w:pos="10080"/>
        </w:tabs>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3. Мета Програми</w:t>
      </w:r>
    </w:p>
    <w:p w:rsidR="002E3158" w:rsidRPr="002E3158" w:rsidRDefault="002E3158" w:rsidP="002E3158">
      <w:pPr>
        <w:tabs>
          <w:tab w:val="left" w:pos="10080"/>
        </w:tabs>
        <w:spacing w:after="0" w:line="240" w:lineRule="auto"/>
        <w:ind w:firstLine="720"/>
        <w:jc w:val="center"/>
        <w:rPr>
          <w:rFonts w:ascii="Times New Roman" w:eastAsia="Times New Roman" w:hAnsi="Times New Roman"/>
          <w:b/>
          <w:sz w:val="28"/>
          <w:szCs w:val="28"/>
          <w:lang w:val="uk-UA" w:eastAsia="ru-RU"/>
        </w:rPr>
      </w:pPr>
    </w:p>
    <w:p w:rsidR="002E3158" w:rsidRPr="002E3158" w:rsidRDefault="002E3158" w:rsidP="002E3158">
      <w:pPr>
        <w:tabs>
          <w:tab w:val="left" w:pos="10080"/>
        </w:tabs>
        <w:spacing w:after="0" w:line="240" w:lineRule="auto"/>
        <w:ind w:firstLine="720"/>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Метою Програми є створення можливостей для самореалізації та розвитку потенціалу молоді в громаді, її участі та інтеграції у суспільне життя. </w:t>
      </w:r>
    </w:p>
    <w:p w:rsidR="002E3158" w:rsidRPr="002E3158" w:rsidRDefault="002E3158" w:rsidP="002E3158">
      <w:pPr>
        <w:tabs>
          <w:tab w:val="left" w:pos="10080"/>
        </w:tabs>
        <w:spacing w:after="0" w:line="240" w:lineRule="auto"/>
        <w:ind w:firstLine="720"/>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Мета Програми відповідає пріоритетним напрямкам розвитку громаді.</w:t>
      </w:r>
    </w:p>
    <w:p w:rsidR="002E3158" w:rsidRPr="002E3158" w:rsidRDefault="002E3158" w:rsidP="002E3158">
      <w:pPr>
        <w:tabs>
          <w:tab w:val="left" w:pos="10080"/>
        </w:tabs>
        <w:spacing w:after="0" w:line="240" w:lineRule="auto"/>
        <w:ind w:left="360"/>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4. Обґрунтування шляхів і засобів розв’язання проблеми; </w:t>
      </w: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строки та етапи виконання Програми</w:t>
      </w:r>
    </w:p>
    <w:p w:rsidR="002E3158" w:rsidRPr="002E3158" w:rsidRDefault="002E3158" w:rsidP="002E3158">
      <w:pPr>
        <w:shd w:val="clear" w:color="auto" w:fill="FFFFFF"/>
        <w:spacing w:after="0" w:line="240" w:lineRule="auto"/>
        <w:ind w:firstLine="709"/>
        <w:jc w:val="center"/>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567"/>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Реалізація пріоритетних завдань, визначених Програмою, здійснюватиметься шляхом:</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сприяння створенню умов для розвитку спроможності інститутів громадянського суспільства для досягнення завдань Програми;</w:t>
      </w:r>
    </w:p>
    <w:p w:rsidR="002E3158" w:rsidRPr="002E3158" w:rsidRDefault="002E3158" w:rsidP="002E3158">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strike/>
          <w:sz w:val="28"/>
          <w:szCs w:val="28"/>
          <w:lang w:val="uk-UA" w:eastAsia="uk-UA"/>
        </w:rPr>
      </w:pPr>
      <w:r w:rsidRPr="002E3158">
        <w:rPr>
          <w:rFonts w:ascii="Times New Roman" w:eastAsia="Times New Roman" w:hAnsi="Times New Roman"/>
          <w:sz w:val="28"/>
          <w:szCs w:val="28"/>
          <w:lang w:val="uk-UA" w:eastAsia="uk-UA"/>
        </w:rPr>
        <w:t xml:space="preserve">забезпечення функціонування молодіжної ради </w:t>
      </w:r>
      <w:r w:rsidRPr="002E3158">
        <w:rPr>
          <w:rFonts w:ascii="Times New Roman" w:eastAsia="Times New Roman" w:hAnsi="Times New Roman"/>
          <w:sz w:val="28"/>
          <w:szCs w:val="28"/>
          <w:lang w:val="uk-UA" w:eastAsia="ru-RU"/>
        </w:rPr>
        <w:t xml:space="preserve">при </w:t>
      </w:r>
      <w:r w:rsidRPr="002E3158">
        <w:rPr>
          <w:rFonts w:ascii="Times New Roman" w:eastAsia="Times New Roman" w:hAnsi="Times New Roman"/>
          <w:sz w:val="28"/>
          <w:szCs w:val="28"/>
          <w:lang w:val="uk-UA" w:eastAsia="uk-UA"/>
        </w:rPr>
        <w:t>виконавчому комітеті Ворохтянської селищної ради;</w:t>
      </w:r>
    </w:p>
    <w:p w:rsidR="002E3158" w:rsidRPr="002E3158" w:rsidRDefault="002E3158" w:rsidP="002E3158">
      <w:pPr>
        <w:numPr>
          <w:ilvl w:val="0"/>
          <w:numId w:val="41"/>
        </w:numPr>
        <w:pBdr>
          <w:top w:val="nil"/>
          <w:left w:val="nil"/>
          <w:bottom w:val="nil"/>
          <w:right w:val="nil"/>
          <w:between w:val="nil"/>
        </w:pBdr>
        <w:spacing w:after="0" w:line="240" w:lineRule="auto"/>
        <w:contextualSpacing/>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здійснення комплексу експертно-аналітичних, організаційних, впроваджувальних і підсумкових оціночних заходів, які базуються на основі даних, структурованих за статтю, віком, місцем проживання та іншими ознаками, і передбачає аналіз становища дівчат, жінок, хлопчиків та чоловіків у суспільстві;</w:t>
      </w:r>
    </w:p>
    <w:p w:rsidR="002E3158" w:rsidRPr="002E3158" w:rsidRDefault="002E3158" w:rsidP="002E3158">
      <w:pPr>
        <w:shd w:val="clear" w:color="auto" w:fill="FFFFFF"/>
        <w:spacing w:after="0" w:line="240" w:lineRule="auto"/>
        <w:ind w:firstLine="567"/>
        <w:jc w:val="both"/>
        <w:rPr>
          <w:rFonts w:ascii="Times New Roman" w:eastAsia="Times New Roman" w:hAnsi="Times New Roman"/>
          <w:sz w:val="28"/>
          <w:szCs w:val="28"/>
          <w:lang w:val="uk-UA" w:eastAsia="ru-RU"/>
        </w:rPr>
      </w:pPr>
      <w:bookmarkStart w:id="23" w:name="_tyjcwt" w:colFirst="0" w:colLast="0"/>
      <w:bookmarkEnd w:id="23"/>
      <w:r w:rsidRPr="002E3158">
        <w:rPr>
          <w:rFonts w:ascii="Times New Roman" w:eastAsia="Times New Roman" w:hAnsi="Times New Roman"/>
          <w:sz w:val="28"/>
          <w:szCs w:val="28"/>
          <w:lang w:val="uk-UA" w:eastAsia="ru-RU"/>
        </w:rPr>
        <w:t>Завдання і заходи Програми будуть сприяти розвитку молоді та усуненню бар’єрів, щоб жодна з її груп, незалежно від статі, віку, місця проживання, психологічних і фізичних здібностей, інвалідності та інших ознак у всіх сферах життєдіяльності не була прямо чи опосередковано виключена із суспільства та мала можливість реалізувати в Україні свій потенціал.</w:t>
      </w:r>
    </w:p>
    <w:p w:rsidR="002E3158" w:rsidRPr="002E3158" w:rsidRDefault="002E3158" w:rsidP="002E3158">
      <w:pPr>
        <w:shd w:val="clear" w:color="auto" w:fill="FFFFFF"/>
        <w:spacing w:after="0" w:line="240" w:lineRule="auto"/>
        <w:ind w:firstLine="567"/>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Програма реалізовуватиметься протягом 2024-2026 років.</w:t>
      </w:r>
    </w:p>
    <w:p w:rsidR="002E3158" w:rsidRPr="002E3158" w:rsidRDefault="002E3158" w:rsidP="002E3158">
      <w:pPr>
        <w:shd w:val="clear" w:color="auto" w:fill="FFFFFF"/>
        <w:spacing w:after="0" w:line="240" w:lineRule="auto"/>
        <w:ind w:firstLine="567"/>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ind w:firstLine="720"/>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lastRenderedPageBreak/>
        <w:t>5. Перелік завдань і заходів Програми та результативні показники</w:t>
      </w:r>
    </w:p>
    <w:p w:rsidR="002E3158" w:rsidRPr="002E3158" w:rsidRDefault="002E3158" w:rsidP="002E3158">
      <w:pPr>
        <w:spacing w:after="0" w:line="240" w:lineRule="auto"/>
        <w:ind w:firstLine="709"/>
        <w:jc w:val="center"/>
        <w:outlineLvl w:val="0"/>
        <w:rPr>
          <w:rFonts w:ascii="Times New Roman" w:eastAsia="Times New Roman" w:hAnsi="Times New Roman"/>
          <w:b/>
          <w:kern w:val="36"/>
          <w:lang w:val="uk-UA" w:eastAsia="ru-RU"/>
        </w:rPr>
      </w:pPr>
    </w:p>
    <w:p w:rsidR="002E3158" w:rsidRPr="002E3158" w:rsidRDefault="002E3158" w:rsidP="002E3158">
      <w:pPr>
        <w:spacing w:after="0" w:line="240" w:lineRule="auto"/>
        <w:ind w:firstLine="567"/>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 метою раціонального використання ресурсів Програма передбачає реалізацію таких пріоритетних завдань:</w:t>
      </w:r>
    </w:p>
    <w:p w:rsidR="002E3158" w:rsidRPr="002E3158" w:rsidRDefault="002E3158" w:rsidP="002E3158">
      <w:pPr>
        <w:numPr>
          <w:ilvl w:val="0"/>
          <w:numId w:val="41"/>
        </w:num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w:t>
      </w:r>
      <w:r w:rsidRPr="002E3158">
        <w:rPr>
          <w:rFonts w:ascii="Times New Roman" w:eastAsia="Times New Roman" w:hAnsi="Times New Roman"/>
          <w:sz w:val="28"/>
          <w:szCs w:val="28"/>
          <w:lang w:val="uk-UA" w:eastAsia="uk-UA"/>
        </w:rPr>
        <w:t>ідвищення рівня компетентностей молоді;</w:t>
      </w:r>
    </w:p>
    <w:p w:rsidR="002E3158" w:rsidRPr="002E3158" w:rsidRDefault="002E3158" w:rsidP="002E3158">
      <w:pPr>
        <w:numPr>
          <w:ilvl w:val="0"/>
          <w:numId w:val="41"/>
        </w:num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w:t>
      </w:r>
      <w:r w:rsidRPr="002E3158">
        <w:rPr>
          <w:rFonts w:ascii="Times New Roman" w:eastAsia="Times New Roman" w:hAnsi="Times New Roman"/>
          <w:sz w:val="28"/>
          <w:szCs w:val="28"/>
          <w:lang w:val="uk-UA" w:eastAsia="uk-UA"/>
        </w:rPr>
        <w:t>ідвищення рівня культури волонтерства серед молоді;</w:t>
      </w:r>
    </w:p>
    <w:p w:rsidR="002E3158" w:rsidRPr="002E3158" w:rsidRDefault="002E3158" w:rsidP="002E3158">
      <w:pPr>
        <w:numPr>
          <w:ilvl w:val="0"/>
          <w:numId w:val="41"/>
        </w:num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а</w:t>
      </w:r>
      <w:r w:rsidRPr="002E3158">
        <w:rPr>
          <w:rFonts w:ascii="Times New Roman" w:eastAsia="Times New Roman" w:hAnsi="Times New Roman"/>
          <w:sz w:val="28"/>
          <w:szCs w:val="28"/>
          <w:lang w:val="uk-UA" w:eastAsia="uk-UA"/>
        </w:rPr>
        <w:t>ктивізація залучення молоді до процесів ухвалення рішень;</w:t>
      </w:r>
    </w:p>
    <w:p w:rsidR="002E3158" w:rsidRPr="002E3158" w:rsidRDefault="002E3158" w:rsidP="002E3158">
      <w:pPr>
        <w:numPr>
          <w:ilvl w:val="0"/>
          <w:numId w:val="41"/>
        </w:num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uk-UA"/>
        </w:rPr>
        <w:t>активізація залучення молоді до спортивних змагань;</w:t>
      </w:r>
    </w:p>
    <w:p w:rsidR="002E3158" w:rsidRPr="002E3158" w:rsidRDefault="002E3158" w:rsidP="002E3158">
      <w:pPr>
        <w:spacing w:after="0" w:line="240" w:lineRule="auto"/>
        <w:ind w:firstLine="567"/>
        <w:jc w:val="both"/>
        <w:rPr>
          <w:rFonts w:ascii="Times New Roman" w:eastAsia="Times New Roman" w:hAnsi="Times New Roman"/>
          <w:sz w:val="28"/>
          <w:szCs w:val="28"/>
          <w:lang w:val="uk-UA" w:eastAsia="ru-RU"/>
        </w:rPr>
      </w:pPr>
      <w:bookmarkStart w:id="24" w:name="n93"/>
      <w:bookmarkEnd w:id="24"/>
      <w:r w:rsidRPr="002E3158">
        <w:rPr>
          <w:rFonts w:ascii="Times New Roman" w:eastAsia="Times New Roman" w:hAnsi="Times New Roman"/>
          <w:sz w:val="28"/>
          <w:szCs w:val="28"/>
          <w:lang w:val="uk-UA" w:eastAsia="ru-RU"/>
        </w:rPr>
        <w:t>Виконання Програми дасть змогу:</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збільшити відсоток молоді, яка бере участь у суспільному житті, зменшити відсоток молоді, яка не бере жодної участі в суспільному житті; </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збільшити відсоток молоді, яка користується різними формами та знає про різні інструменти участі , що включає:</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збільшення відсотка молоді, яка має досвід волонтерської діяльності;</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збільшення відсотка молоді, яка бере участь у діяльності інститутів громадянського суспільства, у тому числі молодіжних та дитячих громадських організацій;</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збільшення відсотка молоді, яка бере участь у виборах;</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збільшення відсотка молоді котра залучена до роботи молодіжної ради при </w:t>
      </w:r>
      <w:r w:rsidRPr="002E3158">
        <w:rPr>
          <w:rFonts w:ascii="Times New Roman" w:eastAsia="Times New Roman" w:hAnsi="Times New Roman"/>
          <w:sz w:val="28"/>
          <w:szCs w:val="28"/>
          <w:lang w:val="uk-UA" w:eastAsia="uk-UA"/>
        </w:rPr>
        <w:t>виконавчому комітеті Ворохтянської селищної ради</w:t>
      </w:r>
      <w:r w:rsidRPr="002E3158">
        <w:rPr>
          <w:rFonts w:ascii="Times New Roman" w:eastAsia="Times New Roman" w:hAnsi="Times New Roman"/>
          <w:sz w:val="28"/>
          <w:szCs w:val="28"/>
          <w:lang w:val="uk-UA" w:eastAsia="ru-RU"/>
        </w:rPr>
        <w:t>;</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збільшення відсотка молоді котра приймає участь в управлінських рішення органів місцевого самоврядування;</w:t>
      </w:r>
    </w:p>
    <w:p w:rsidR="002E3158" w:rsidRPr="002E3158" w:rsidRDefault="002E3158" w:rsidP="002E3158">
      <w:pPr>
        <w:numPr>
          <w:ilvl w:val="0"/>
          <w:numId w:val="41"/>
        </w:numPr>
        <w:spacing w:after="0" w:line="240" w:lineRule="auto"/>
        <w:contextualSpacing/>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6. Координація та контроль за ходом виконання Програми</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ind w:firstLine="708"/>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Координацію і контроль за ходом виконання заходів, передбачених Програмою, здійснює Відділ освіти, культури, сім’ї, молоді та спорту Ворохтянської селищної ради.</w:t>
      </w:r>
    </w:p>
    <w:p w:rsidR="002E3158" w:rsidRPr="002E3158" w:rsidRDefault="002E3158" w:rsidP="002E3158">
      <w:pPr>
        <w:spacing w:after="0" w:line="240" w:lineRule="auto"/>
        <w:ind w:left="567"/>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pacing w:after="0" w:line="240" w:lineRule="auto"/>
        <w:jc w:val="both"/>
        <w:rPr>
          <w:rFonts w:ascii="Times New Roman" w:eastAsia="Times New Roman" w:hAnsi="Times New Roman"/>
          <w:b/>
          <w:bCs/>
          <w:sz w:val="28"/>
          <w:szCs w:val="28"/>
          <w:bdr w:val="none" w:sz="0" w:space="0" w:color="auto" w:frame="1"/>
          <w:lang w:val="uk-UA" w:eastAsia="uk-UA"/>
        </w:rPr>
      </w:pPr>
      <w:r w:rsidRPr="002E3158">
        <w:rPr>
          <w:rFonts w:ascii="Times New Roman" w:eastAsia="Times New Roman" w:hAnsi="Times New Roman"/>
          <w:b/>
          <w:bCs/>
          <w:sz w:val="28"/>
          <w:szCs w:val="28"/>
          <w:bdr w:val="none" w:sz="0" w:space="0" w:color="auto" w:frame="1"/>
          <w:lang w:val="uk-UA" w:eastAsia="uk-UA"/>
        </w:rPr>
        <w:t>Секретар ради                                                                          Ярослав БІЛОУС</w:t>
      </w:r>
    </w:p>
    <w:p w:rsidR="002E3158" w:rsidRPr="002E3158" w:rsidRDefault="002E3158" w:rsidP="002E3158">
      <w:pPr>
        <w:spacing w:after="0" w:line="240" w:lineRule="auto"/>
        <w:rPr>
          <w:rFonts w:ascii="Times New Roman" w:eastAsia="Times New Roman" w:hAnsi="Times New Roman"/>
          <w:b/>
          <w:bCs/>
          <w:sz w:val="28"/>
          <w:szCs w:val="28"/>
          <w:bdr w:val="none" w:sz="0" w:space="0" w:color="auto" w:frame="1"/>
          <w:lang w:val="uk-UA" w:eastAsia="uk-UA"/>
        </w:rPr>
      </w:pPr>
      <w:r w:rsidRPr="002E3158">
        <w:rPr>
          <w:rFonts w:ascii="Times New Roman" w:eastAsia="Times New Roman" w:hAnsi="Times New Roman"/>
          <w:b/>
          <w:bCs/>
          <w:sz w:val="28"/>
          <w:szCs w:val="28"/>
          <w:bdr w:val="none" w:sz="0" w:space="0" w:color="auto" w:frame="1"/>
          <w:lang w:val="uk-UA" w:eastAsia="uk-UA"/>
        </w:rPr>
        <w:br w:type="page"/>
      </w:r>
    </w:p>
    <w:p w:rsidR="002E3158" w:rsidRPr="002E3158" w:rsidRDefault="002E3158" w:rsidP="002E3158">
      <w:pPr>
        <w:shd w:val="clear" w:color="auto" w:fill="FBFBFB"/>
        <w:spacing w:before="225" w:after="225" w:line="240" w:lineRule="auto"/>
        <w:jc w:val="center"/>
        <w:rPr>
          <w:rFonts w:ascii="Times New Roman" w:eastAsia="Times New Roman" w:hAnsi="Times New Roman"/>
          <w:b/>
          <w:sz w:val="28"/>
          <w:szCs w:val="28"/>
          <w:lang w:val="uk-UA" w:eastAsia="uk-UA"/>
        </w:rPr>
        <w:sectPr w:rsidR="002E3158" w:rsidRPr="002E3158" w:rsidSect="002E3158">
          <w:footerReference w:type="default" r:id="rId35"/>
          <w:pgSz w:w="11906" w:h="16838"/>
          <w:pgMar w:top="850" w:right="991" w:bottom="850" w:left="1560" w:header="708" w:footer="708" w:gutter="0"/>
          <w:cols w:space="708"/>
          <w:docGrid w:linePitch="360"/>
        </w:sectPr>
      </w:pPr>
    </w:p>
    <w:p w:rsidR="002E3158" w:rsidRPr="002E3158" w:rsidRDefault="002E3158" w:rsidP="002E3158">
      <w:pPr>
        <w:spacing w:after="0" w:line="240" w:lineRule="auto"/>
        <w:jc w:val="right"/>
        <w:rPr>
          <w:rFonts w:ascii="Times New Roman" w:eastAsia="Times New Roman" w:hAnsi="Times New Roman"/>
          <w:sz w:val="28"/>
          <w:szCs w:val="28"/>
          <w:lang w:val="uk-UA" w:eastAsia="uk-UA"/>
        </w:rPr>
      </w:pPr>
      <w:r w:rsidRPr="002E3158">
        <w:rPr>
          <w:rFonts w:ascii="Times New Roman" w:eastAsia="Times New Roman" w:hAnsi="Times New Roman"/>
          <w:sz w:val="28"/>
          <w:szCs w:val="28"/>
          <w:bdr w:val="none" w:sz="0" w:space="0" w:color="auto" w:frame="1"/>
          <w:lang w:val="uk-UA" w:eastAsia="uk-UA"/>
        </w:rPr>
        <w:lastRenderedPageBreak/>
        <w:t> </w:t>
      </w:r>
      <w:r w:rsidRPr="002E3158">
        <w:rPr>
          <w:rFonts w:ascii="Times New Roman" w:eastAsia="Times New Roman" w:hAnsi="Times New Roman"/>
          <w:sz w:val="28"/>
          <w:szCs w:val="28"/>
          <w:lang w:val="uk-UA" w:eastAsia="uk-UA"/>
        </w:rPr>
        <w:t>Додаток 2</w:t>
      </w:r>
    </w:p>
    <w:p w:rsidR="002E3158" w:rsidRPr="002E3158" w:rsidRDefault="002E3158" w:rsidP="002E3158">
      <w:pPr>
        <w:spacing w:after="0" w:line="240" w:lineRule="auto"/>
        <w:rPr>
          <w:rFonts w:ascii="Times New Roman" w:eastAsia="Times New Roman" w:hAnsi="Times New Roman"/>
          <w:sz w:val="28"/>
          <w:szCs w:val="28"/>
          <w:lang w:val="uk-UA" w:eastAsia="uk-UA"/>
        </w:rPr>
      </w:pP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r w:rsidRPr="002E3158">
        <w:rPr>
          <w:rFonts w:ascii="Times New Roman" w:eastAsia="Times New Roman" w:hAnsi="Times New Roman"/>
          <w:bCs/>
          <w:sz w:val="28"/>
          <w:szCs w:val="28"/>
          <w:bdr w:val="none" w:sz="0" w:space="0" w:color="auto" w:frame="1"/>
          <w:lang w:val="uk-UA" w:eastAsia="uk-UA"/>
        </w:rPr>
        <w:t>ФІНАНСОВЕ ЗАБЕЗПЕЧЕННЯ</w:t>
      </w:r>
    </w:p>
    <w:p w:rsidR="002E3158" w:rsidRPr="002E3158" w:rsidRDefault="002E3158" w:rsidP="002E3158">
      <w:pPr>
        <w:spacing w:after="0" w:line="240" w:lineRule="auto"/>
        <w:jc w:val="center"/>
        <w:rPr>
          <w:rFonts w:ascii="Times New Roman" w:eastAsia="Times New Roman" w:hAnsi="Times New Roman"/>
          <w:bCs/>
          <w:sz w:val="28"/>
          <w:szCs w:val="28"/>
          <w:bdr w:val="none" w:sz="0" w:space="0" w:color="auto" w:frame="1"/>
          <w:lang w:val="uk-UA" w:eastAsia="uk-UA"/>
        </w:rPr>
      </w:pPr>
      <w:r w:rsidRPr="002E3158">
        <w:rPr>
          <w:rFonts w:ascii="Times New Roman" w:eastAsia="Times New Roman" w:hAnsi="Times New Roman"/>
          <w:bCs/>
          <w:sz w:val="28"/>
          <w:szCs w:val="28"/>
          <w:bdr w:val="none" w:sz="0" w:space="0" w:color="auto" w:frame="1"/>
          <w:lang w:val="uk-UA" w:eastAsia="uk-UA"/>
        </w:rPr>
        <w:t>ПРОГРАМИ</w:t>
      </w:r>
      <w:bookmarkStart w:id="25" w:name="_Hlk144125209"/>
      <w:r w:rsidRPr="002E3158">
        <w:rPr>
          <w:rFonts w:ascii="Times New Roman" w:eastAsia="Times New Roman" w:hAnsi="Times New Roman"/>
          <w:bCs/>
          <w:sz w:val="28"/>
          <w:szCs w:val="28"/>
          <w:bdr w:val="none" w:sz="0" w:space="0" w:color="auto" w:frame="1"/>
          <w:lang w:val="uk-UA" w:eastAsia="uk-UA"/>
        </w:rPr>
        <w:t xml:space="preserve">РОЗВИТКУ МОЛОДІ </w:t>
      </w: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r w:rsidRPr="002E3158">
        <w:rPr>
          <w:rFonts w:ascii="Times New Roman" w:eastAsia="Times New Roman" w:hAnsi="Times New Roman"/>
          <w:bCs/>
          <w:sz w:val="28"/>
          <w:szCs w:val="28"/>
          <w:bdr w:val="none" w:sz="0" w:space="0" w:color="auto" w:frame="1"/>
          <w:lang w:val="uk-UA" w:eastAsia="uk-UA"/>
        </w:rPr>
        <w:t>ВОРОХТЯНСЬКОЇ ТЕРИТОРІАЛЬНОЇ ГРОМАДИ</w:t>
      </w:r>
      <w:bookmarkEnd w:id="25"/>
    </w:p>
    <w:p w:rsidR="002E3158" w:rsidRPr="002E3158" w:rsidRDefault="002E3158" w:rsidP="002E3158">
      <w:pPr>
        <w:spacing w:after="0" w:line="240" w:lineRule="auto"/>
        <w:jc w:val="center"/>
        <w:rPr>
          <w:rFonts w:ascii="Times New Roman" w:eastAsia="Times New Roman" w:hAnsi="Times New Roman"/>
          <w:bCs/>
          <w:sz w:val="28"/>
          <w:szCs w:val="28"/>
          <w:bdr w:val="none" w:sz="0" w:space="0" w:color="auto" w:frame="1"/>
          <w:lang w:val="uk-UA" w:eastAsia="uk-UA"/>
        </w:rPr>
      </w:pPr>
      <w:r w:rsidRPr="002E3158">
        <w:rPr>
          <w:rFonts w:ascii="Times New Roman" w:eastAsia="Times New Roman" w:hAnsi="Times New Roman"/>
          <w:bCs/>
          <w:sz w:val="28"/>
          <w:szCs w:val="28"/>
          <w:bdr w:val="none" w:sz="0" w:space="0" w:color="auto" w:frame="1"/>
          <w:lang w:val="uk-UA" w:eastAsia="uk-UA"/>
        </w:rPr>
        <w:t>НА 2024-2026 РОКИ</w:t>
      </w:r>
    </w:p>
    <w:p w:rsidR="002E3158" w:rsidRPr="002E3158" w:rsidRDefault="002E3158" w:rsidP="002E3158">
      <w:pPr>
        <w:spacing w:after="0" w:line="240" w:lineRule="auto"/>
        <w:jc w:val="center"/>
        <w:rPr>
          <w:rFonts w:ascii="Times New Roman" w:eastAsia="Times New Roman" w:hAnsi="Times New Roman"/>
          <w:sz w:val="28"/>
          <w:szCs w:val="28"/>
          <w:lang w:val="uk-UA" w:eastAsia="uk-UA"/>
        </w:rPr>
      </w:pPr>
    </w:p>
    <w:p w:rsidR="002E3158" w:rsidRPr="002E3158" w:rsidRDefault="002E3158" w:rsidP="002E3158">
      <w:pPr>
        <w:spacing w:after="0" w:line="240" w:lineRule="auto"/>
        <w:jc w:val="center"/>
        <w:rPr>
          <w:rFonts w:ascii="Times New Roman" w:eastAsia="Times New Roman" w:hAnsi="Times New Roman"/>
          <w:b/>
          <w:sz w:val="28"/>
          <w:szCs w:val="28"/>
          <w:bdr w:val="none" w:sz="0" w:space="0" w:color="auto" w:frame="1"/>
          <w:lang w:val="uk-UA" w:eastAsia="uk-UA"/>
        </w:rPr>
      </w:pPr>
      <w:r w:rsidRPr="002E3158">
        <w:rPr>
          <w:rFonts w:ascii="Times New Roman" w:eastAsia="Times New Roman" w:hAnsi="Times New Roman"/>
          <w:b/>
          <w:sz w:val="28"/>
          <w:szCs w:val="28"/>
          <w:bdr w:val="none" w:sz="0" w:space="0" w:color="auto" w:frame="1"/>
          <w:lang w:val="uk-UA" w:eastAsia="uk-UA"/>
        </w:rPr>
        <w:t>Фінансове забезпечення заходів, передбачених</w:t>
      </w:r>
    </w:p>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bdr w:val="none" w:sz="0" w:space="0" w:color="auto" w:frame="1"/>
          <w:lang w:val="uk-UA" w:eastAsia="uk-UA"/>
        </w:rPr>
        <w:t>Програмою, здійснюється за рахунок коштів місцевого бюджету Ворохтянської селищної територіальної громади.</w:t>
      </w:r>
    </w:p>
    <w:p w:rsidR="002E3158" w:rsidRPr="002E3158" w:rsidRDefault="002E3158" w:rsidP="002E3158">
      <w:pPr>
        <w:spacing w:after="0" w:line="240" w:lineRule="auto"/>
        <w:jc w:val="center"/>
        <w:rPr>
          <w:rFonts w:ascii="Times New Roman" w:eastAsia="Times New Roman" w:hAnsi="Times New Roman"/>
          <w:b/>
          <w:sz w:val="28"/>
          <w:szCs w:val="28"/>
          <w:bdr w:val="none" w:sz="0" w:space="0" w:color="auto" w:frame="1"/>
          <w:lang w:val="uk-UA" w:eastAsia="uk-UA"/>
        </w:rPr>
      </w:pPr>
      <w:r w:rsidRPr="002E3158">
        <w:rPr>
          <w:rFonts w:ascii="Times New Roman" w:eastAsia="Times New Roman" w:hAnsi="Times New Roman"/>
          <w:b/>
          <w:sz w:val="28"/>
          <w:szCs w:val="28"/>
          <w:bdr w:val="none" w:sz="0" w:space="0" w:color="auto" w:frame="1"/>
          <w:lang w:val="uk-UA" w:eastAsia="uk-UA"/>
        </w:rPr>
        <w:t>Орієнтовний обсяг ресурсів, які планується залучити на виконання Програми, складає:</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p>
    <w:tbl>
      <w:tblPr>
        <w:tblpPr w:leftFromText="180" w:rightFromText="180" w:vertAnchor="text" w:horzAnchor="margin" w:tblpX="1487" w:tblpY="-17"/>
        <w:tblW w:w="12012" w:type="dxa"/>
        <w:tblCellMar>
          <w:left w:w="0" w:type="dxa"/>
          <w:right w:w="0" w:type="dxa"/>
        </w:tblCellMar>
        <w:tblLook w:val="04A0" w:firstRow="1" w:lastRow="0" w:firstColumn="1" w:lastColumn="0" w:noHBand="0" w:noVBand="1"/>
      </w:tblPr>
      <w:tblGrid>
        <w:gridCol w:w="2125"/>
        <w:gridCol w:w="2142"/>
        <w:gridCol w:w="2508"/>
        <w:gridCol w:w="2811"/>
        <w:gridCol w:w="2426"/>
      </w:tblGrid>
      <w:tr w:rsidR="002E3158" w:rsidRPr="002E3158" w:rsidTr="002E3158">
        <w:trPr>
          <w:trHeight w:val="570"/>
        </w:trPr>
        <w:tc>
          <w:tcPr>
            <w:tcW w:w="212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bCs/>
                <w:sz w:val="28"/>
                <w:szCs w:val="28"/>
                <w:bdr w:val="none" w:sz="0" w:space="0" w:color="auto" w:frame="1"/>
                <w:lang w:val="uk-UA" w:eastAsia="uk-UA"/>
              </w:rPr>
              <w:t>Джерела фінансування</w:t>
            </w:r>
          </w:p>
        </w:tc>
        <w:tc>
          <w:tcPr>
            <w:tcW w:w="2142"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bCs/>
                <w:sz w:val="28"/>
                <w:szCs w:val="28"/>
                <w:bdr w:val="none" w:sz="0" w:space="0" w:color="auto" w:frame="1"/>
                <w:lang w:val="uk-UA" w:eastAsia="uk-UA"/>
              </w:rPr>
              <w:t>Обсяги фінансування, всього, тис. грн.</w:t>
            </w:r>
          </w:p>
        </w:tc>
        <w:tc>
          <w:tcPr>
            <w:tcW w:w="7745" w:type="dxa"/>
            <w:gridSpan w:val="3"/>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r w:rsidRPr="002E3158">
              <w:rPr>
                <w:rFonts w:ascii="Times New Roman" w:eastAsia="Times New Roman" w:hAnsi="Times New Roman"/>
                <w:b/>
                <w:bCs/>
                <w:sz w:val="28"/>
                <w:szCs w:val="28"/>
                <w:bdr w:val="none" w:sz="0" w:space="0" w:color="auto" w:frame="1"/>
                <w:lang w:val="uk-UA" w:eastAsia="uk-UA"/>
              </w:rPr>
              <w:t>В тому числі</w:t>
            </w:r>
          </w:p>
        </w:tc>
      </w:tr>
      <w:tr w:rsidR="002E3158" w:rsidRPr="002E3158" w:rsidTr="002E3158">
        <w:trPr>
          <w:trHeight w:val="380"/>
        </w:trPr>
        <w:tc>
          <w:tcPr>
            <w:tcW w:w="212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p>
        </w:tc>
        <w:tc>
          <w:tcPr>
            <w:tcW w:w="25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bCs/>
                <w:sz w:val="28"/>
                <w:szCs w:val="28"/>
                <w:bdr w:val="none" w:sz="0" w:space="0" w:color="auto" w:frame="1"/>
                <w:lang w:val="uk-UA" w:eastAsia="uk-UA"/>
              </w:rPr>
              <w:t>2024 рік</w:t>
            </w:r>
          </w:p>
        </w:tc>
        <w:tc>
          <w:tcPr>
            <w:tcW w:w="2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bCs/>
                <w:sz w:val="28"/>
                <w:szCs w:val="28"/>
                <w:bdr w:val="none" w:sz="0" w:space="0" w:color="auto" w:frame="1"/>
                <w:lang w:val="uk-UA" w:eastAsia="uk-UA"/>
              </w:rPr>
              <w:t>2025 рік</w:t>
            </w:r>
          </w:p>
        </w:tc>
        <w:tc>
          <w:tcPr>
            <w:tcW w:w="2426" w:type="dxa"/>
            <w:tcBorders>
              <w:top w:val="nil"/>
              <w:left w:val="nil"/>
              <w:bottom w:val="single" w:sz="6" w:space="0" w:color="000000"/>
              <w:right w:val="single" w:sz="6" w:space="0" w:color="000000"/>
            </w:tcBorders>
          </w:tcPr>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r w:rsidRPr="002E3158">
              <w:rPr>
                <w:rFonts w:ascii="Times New Roman" w:eastAsia="Times New Roman" w:hAnsi="Times New Roman"/>
                <w:b/>
                <w:bCs/>
                <w:sz w:val="28"/>
                <w:szCs w:val="28"/>
                <w:bdr w:val="none" w:sz="0" w:space="0" w:color="auto" w:frame="1"/>
                <w:lang w:val="uk-UA" w:eastAsia="uk-UA"/>
              </w:rPr>
              <w:t>2026 рік</w:t>
            </w:r>
          </w:p>
        </w:tc>
      </w:tr>
      <w:tr w:rsidR="002E3158" w:rsidRPr="002E3158" w:rsidTr="002E3158">
        <w:trPr>
          <w:trHeight w:val="948"/>
        </w:trPr>
        <w:tc>
          <w:tcPr>
            <w:tcW w:w="212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bdr w:val="none" w:sz="0" w:space="0" w:color="auto" w:frame="1"/>
                <w:lang w:val="uk-UA" w:eastAsia="uk-UA"/>
              </w:rPr>
            </w:pPr>
            <w:r w:rsidRPr="002E3158">
              <w:rPr>
                <w:rFonts w:ascii="Times New Roman" w:eastAsia="Times New Roman" w:hAnsi="Times New Roman"/>
                <w:b/>
                <w:sz w:val="28"/>
                <w:szCs w:val="28"/>
                <w:bdr w:val="none" w:sz="0" w:space="0" w:color="auto" w:frame="1"/>
                <w:lang w:val="uk-UA" w:eastAsia="uk-UA"/>
              </w:rPr>
              <w:t>Місцевий бюджет Ворохтянської</w:t>
            </w:r>
          </w:p>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bdr w:val="none" w:sz="0" w:space="0" w:color="auto" w:frame="1"/>
                <w:lang w:val="uk-UA" w:eastAsia="uk-UA"/>
              </w:rPr>
              <w:t>територіальної громади</w:t>
            </w:r>
          </w:p>
        </w:tc>
        <w:tc>
          <w:tcPr>
            <w:tcW w:w="2142"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bdr w:val="none" w:sz="0" w:space="0" w:color="auto" w:frame="1"/>
                <w:lang w:val="uk-UA" w:eastAsia="uk-UA"/>
              </w:rPr>
              <w:t>885,0</w:t>
            </w:r>
          </w:p>
        </w:tc>
        <w:tc>
          <w:tcPr>
            <w:tcW w:w="250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bdr w:val="none" w:sz="0" w:space="0" w:color="auto" w:frame="1"/>
                <w:lang w:val="uk-UA" w:eastAsia="uk-UA"/>
              </w:rPr>
              <w:t>260,0</w:t>
            </w:r>
          </w:p>
        </w:tc>
        <w:tc>
          <w:tcPr>
            <w:tcW w:w="2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bdr w:val="none" w:sz="0" w:space="0" w:color="auto" w:frame="1"/>
                <w:lang w:val="uk-UA" w:eastAsia="uk-UA"/>
              </w:rPr>
              <w:t>295,0</w:t>
            </w:r>
          </w:p>
        </w:tc>
        <w:tc>
          <w:tcPr>
            <w:tcW w:w="2426" w:type="dxa"/>
            <w:tcBorders>
              <w:top w:val="nil"/>
              <w:left w:val="nil"/>
              <w:bottom w:val="single" w:sz="6" w:space="0" w:color="000000"/>
              <w:right w:val="single" w:sz="6" w:space="0" w:color="000000"/>
            </w:tcBorders>
          </w:tcPr>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330,0</w:t>
            </w:r>
          </w:p>
        </w:tc>
      </w:tr>
    </w:tbl>
    <w:p w:rsidR="002E3158" w:rsidRPr="002E3158" w:rsidRDefault="002E3158" w:rsidP="002E3158">
      <w:pPr>
        <w:spacing w:after="0" w:line="240" w:lineRule="auto"/>
        <w:jc w:val="center"/>
        <w:outlineLvl w:val="0"/>
        <w:rPr>
          <w:rFonts w:ascii="Times New Roman" w:eastAsia="Times New Roman" w:hAnsi="Times New Roman"/>
          <w:snapToGrid w:val="0"/>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Default="002E3158"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E0706F" w:rsidRDefault="00E0706F"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E0706F" w:rsidRDefault="00E0706F"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E0706F" w:rsidRPr="002E3158" w:rsidRDefault="00E0706F" w:rsidP="002E3158">
      <w:pPr>
        <w:spacing w:after="0" w:line="240" w:lineRule="auto"/>
        <w:jc w:val="center"/>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tabs>
          <w:tab w:val="left" w:pos="567"/>
          <w:tab w:val="center" w:pos="7355"/>
        </w:tabs>
        <w:spacing w:after="0" w:line="240" w:lineRule="auto"/>
        <w:jc w:val="center"/>
        <w:rPr>
          <w:rFonts w:ascii="Times New Roman" w:eastAsia="Times New Roman" w:hAnsi="Times New Roman"/>
          <w:b/>
          <w:bCs/>
          <w:sz w:val="28"/>
          <w:szCs w:val="28"/>
          <w:bdr w:val="none" w:sz="0" w:space="0" w:color="auto" w:frame="1"/>
          <w:lang w:val="uk-UA" w:eastAsia="uk-UA"/>
        </w:rPr>
      </w:pPr>
      <w:r w:rsidRPr="002E3158">
        <w:rPr>
          <w:rFonts w:ascii="Times New Roman" w:eastAsia="Times New Roman" w:hAnsi="Times New Roman"/>
          <w:b/>
          <w:bCs/>
          <w:sz w:val="28"/>
          <w:szCs w:val="28"/>
          <w:bdr w:val="none" w:sz="0" w:space="0" w:color="auto" w:frame="1"/>
          <w:lang w:val="uk-UA" w:eastAsia="uk-UA"/>
        </w:rPr>
        <w:t>Секретар ради                                                                                                                                                       Ярослав БІЛОУС</w:t>
      </w:r>
    </w:p>
    <w:p w:rsidR="002E3158" w:rsidRPr="002E3158" w:rsidRDefault="002E3158" w:rsidP="002E3158">
      <w:pPr>
        <w:spacing w:after="0" w:line="240" w:lineRule="auto"/>
        <w:ind w:left="780"/>
        <w:rPr>
          <w:rFonts w:ascii="Times New Roman" w:eastAsia="Times New Roman" w:hAnsi="Times New Roman"/>
          <w:b/>
          <w:sz w:val="28"/>
          <w:szCs w:val="28"/>
          <w:lang w:val="uk-UA" w:eastAsia="ru-RU"/>
        </w:rPr>
      </w:pPr>
    </w:p>
    <w:p w:rsidR="002E3158" w:rsidRPr="002E3158" w:rsidRDefault="002E3158" w:rsidP="002E3158">
      <w:pPr>
        <w:spacing w:after="0" w:line="240" w:lineRule="auto"/>
        <w:ind w:left="780"/>
        <w:rPr>
          <w:rFonts w:ascii="Times New Roman" w:eastAsia="Times New Roman" w:hAnsi="Times New Roman"/>
          <w:b/>
          <w:sz w:val="28"/>
          <w:szCs w:val="28"/>
          <w:lang w:val="uk-UA" w:eastAsia="ru-RU"/>
        </w:rPr>
      </w:pPr>
    </w:p>
    <w:p w:rsidR="002E3158" w:rsidRPr="002E3158" w:rsidRDefault="002E3158" w:rsidP="002E3158">
      <w:pPr>
        <w:spacing w:after="0" w:line="240" w:lineRule="auto"/>
        <w:ind w:left="780"/>
        <w:rPr>
          <w:rFonts w:ascii="Times New Roman" w:eastAsia="Times New Roman" w:hAnsi="Times New Roman"/>
          <w:sz w:val="28"/>
          <w:szCs w:val="28"/>
          <w:lang w:val="uk-UA" w:eastAsia="ru-RU"/>
        </w:rPr>
        <w:sectPr w:rsidR="002E3158" w:rsidRPr="002E3158" w:rsidSect="002E3158">
          <w:headerReference w:type="even" r:id="rId36"/>
          <w:pgSz w:w="16838" w:h="11906" w:orient="landscape"/>
          <w:pgMar w:top="851" w:right="993" w:bottom="707" w:left="1134" w:header="709" w:footer="709" w:gutter="0"/>
          <w:cols w:space="708"/>
          <w:titlePg/>
          <w:docGrid w:linePitch="360"/>
        </w:sectPr>
      </w:pPr>
    </w:p>
    <w:p w:rsidR="002E3158" w:rsidRPr="002E3158" w:rsidRDefault="002E3158" w:rsidP="002E3158">
      <w:pPr>
        <w:spacing w:after="0" w:line="240" w:lineRule="auto"/>
        <w:jc w:val="right"/>
        <w:rPr>
          <w:rFonts w:ascii="Times New Roman" w:eastAsia="Times New Roman" w:hAnsi="Times New Roman"/>
          <w:sz w:val="28"/>
          <w:szCs w:val="28"/>
          <w:lang w:val="uk-UA" w:eastAsia="uk-UA"/>
        </w:rPr>
      </w:pPr>
      <w:r w:rsidRPr="002E3158">
        <w:rPr>
          <w:rFonts w:ascii="Times New Roman" w:eastAsia="Times New Roman" w:hAnsi="Times New Roman"/>
          <w:bCs/>
          <w:sz w:val="28"/>
          <w:szCs w:val="28"/>
          <w:bdr w:val="none" w:sz="0" w:space="0" w:color="auto" w:frame="1"/>
          <w:lang w:val="uk-UA" w:eastAsia="uk-UA"/>
        </w:rPr>
        <w:lastRenderedPageBreak/>
        <w:t>Додаток 3</w:t>
      </w:r>
    </w:p>
    <w:p w:rsidR="002E3158" w:rsidRPr="002E3158" w:rsidRDefault="002E3158" w:rsidP="002E3158">
      <w:pP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bCs/>
          <w:sz w:val="28"/>
          <w:szCs w:val="28"/>
          <w:bdr w:val="none" w:sz="0" w:space="0" w:color="auto" w:frame="1"/>
          <w:lang w:val="uk-UA" w:eastAsia="uk-UA"/>
        </w:rPr>
        <w:t>ЗАХОДИ ЗАБЕЗПЕЧЕННЯ ВИКОНАННЯ</w:t>
      </w:r>
    </w:p>
    <w:p w:rsidR="002E3158" w:rsidRPr="002E3158" w:rsidRDefault="002E3158" w:rsidP="002E3158">
      <w:pPr>
        <w:spacing w:after="0" w:line="240" w:lineRule="auto"/>
        <w:ind w:firstLine="708"/>
        <w:jc w:val="center"/>
        <w:rPr>
          <w:rFonts w:ascii="Times New Roman" w:eastAsia="Times New Roman" w:hAnsi="Times New Roman"/>
          <w:b/>
          <w:bCs/>
          <w:sz w:val="28"/>
          <w:szCs w:val="28"/>
          <w:bdr w:val="none" w:sz="0" w:space="0" w:color="auto" w:frame="1"/>
          <w:lang w:val="uk-UA" w:eastAsia="uk-UA"/>
        </w:rPr>
      </w:pPr>
      <w:r w:rsidRPr="002E3158">
        <w:rPr>
          <w:rFonts w:ascii="Times New Roman" w:eastAsia="Times New Roman" w:hAnsi="Times New Roman"/>
          <w:b/>
          <w:bCs/>
          <w:sz w:val="28"/>
          <w:szCs w:val="28"/>
          <w:bdr w:val="none" w:sz="0" w:space="0" w:color="auto" w:frame="1"/>
          <w:lang w:val="uk-UA" w:eastAsia="uk-UA"/>
        </w:rPr>
        <w:t>ПРОГРАМИ РОЗВИТКУ МОЛОДІ ВОРОХТЯНСЬКОЇ ТЕРИТОРІАЛЬНОЇ ГРОМАДИ НА 2024-2026 роки </w:t>
      </w:r>
    </w:p>
    <w:p w:rsidR="002E3158" w:rsidRPr="002E3158" w:rsidRDefault="002E3158" w:rsidP="002E3158">
      <w:pPr>
        <w:spacing w:after="0" w:line="240" w:lineRule="auto"/>
        <w:ind w:firstLine="708"/>
        <w:jc w:val="center"/>
        <w:rPr>
          <w:rFonts w:ascii="Times New Roman" w:eastAsia="Times New Roman" w:hAnsi="Times New Roman"/>
          <w:b/>
          <w:sz w:val="24"/>
          <w:szCs w:val="24"/>
          <w:lang w:val="uk-UA" w:eastAsia="ru-RU"/>
        </w:rPr>
      </w:pPr>
    </w:p>
    <w:tbl>
      <w:tblPr>
        <w:tblW w:w="14827"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655"/>
        <w:gridCol w:w="1482"/>
        <w:gridCol w:w="2127"/>
        <w:gridCol w:w="1012"/>
        <w:gridCol w:w="2451"/>
        <w:gridCol w:w="1438"/>
        <w:gridCol w:w="864"/>
        <w:gridCol w:w="865"/>
        <w:gridCol w:w="865"/>
        <w:gridCol w:w="38"/>
        <w:gridCol w:w="3030"/>
      </w:tblGrid>
      <w:tr w:rsidR="002E3158" w:rsidRPr="002E3158" w:rsidTr="002E3158">
        <w:trPr>
          <w:cantSplit/>
          <w:trHeight w:val="88"/>
          <w:tblHeader/>
        </w:trPr>
        <w:tc>
          <w:tcPr>
            <w:tcW w:w="655" w:type="dxa"/>
            <w:vMerge w:val="restart"/>
            <w:tcBorders>
              <w:top w:val="single" w:sz="6" w:space="0" w:color="auto"/>
              <w:left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w:t>
            </w:r>
            <w:r w:rsidRPr="002E3158">
              <w:rPr>
                <w:rFonts w:ascii="Times New Roman" w:eastAsia="Times New Roman" w:hAnsi="Times New Roman"/>
                <w:sz w:val="20"/>
                <w:szCs w:val="20"/>
                <w:lang w:val="uk-UA" w:eastAsia="uk-UA"/>
              </w:rPr>
              <w:br/>
              <w:t>з/п</w:t>
            </w:r>
          </w:p>
        </w:tc>
        <w:tc>
          <w:tcPr>
            <w:tcW w:w="1482" w:type="dxa"/>
            <w:vMerge w:val="restart"/>
            <w:tcBorders>
              <w:top w:val="single" w:sz="6" w:space="0" w:color="auto"/>
              <w:left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Назва напряму діяльності (пріоритетні завдання)</w:t>
            </w:r>
          </w:p>
        </w:tc>
        <w:tc>
          <w:tcPr>
            <w:tcW w:w="2127" w:type="dxa"/>
            <w:vMerge w:val="restart"/>
            <w:tcBorders>
              <w:top w:val="single" w:sz="6" w:space="0" w:color="auto"/>
              <w:left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Перелік заходів Програми</w:t>
            </w:r>
          </w:p>
        </w:tc>
        <w:tc>
          <w:tcPr>
            <w:tcW w:w="1012" w:type="dxa"/>
            <w:vMerge w:val="restart"/>
            <w:tcBorders>
              <w:top w:val="single" w:sz="6" w:space="0" w:color="auto"/>
              <w:left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sz w:val="20"/>
                <w:szCs w:val="20"/>
                <w:lang w:val="uk-UA" w:eastAsia="uk-UA"/>
              </w:rPr>
              <w:t>Строк виконан-ня заходу</w:t>
            </w:r>
          </w:p>
        </w:tc>
        <w:tc>
          <w:tcPr>
            <w:tcW w:w="2451" w:type="dxa"/>
            <w:vMerge w:val="restart"/>
            <w:tcBorders>
              <w:top w:val="single" w:sz="6" w:space="0" w:color="auto"/>
              <w:left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Виконавці</w:t>
            </w:r>
          </w:p>
        </w:tc>
        <w:tc>
          <w:tcPr>
            <w:tcW w:w="1438" w:type="dxa"/>
            <w:vMerge w:val="restart"/>
            <w:tcBorders>
              <w:top w:val="single" w:sz="6" w:space="0" w:color="auto"/>
              <w:left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Джерела фінансуван-ня</w:t>
            </w:r>
          </w:p>
        </w:tc>
        <w:tc>
          <w:tcPr>
            <w:tcW w:w="2632" w:type="dxa"/>
            <w:gridSpan w:val="4"/>
            <w:tcBorders>
              <w:top w:val="single" w:sz="6" w:space="0" w:color="auto"/>
              <w:left w:val="single" w:sz="4" w:space="0" w:color="auto"/>
              <w:bottom w:val="single" w:sz="4" w:space="0" w:color="auto"/>
              <w:right w:val="single" w:sz="4" w:space="0" w:color="auto"/>
            </w:tcBorders>
            <w:vAlign w:val="center"/>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Орієнтовні обсяги фінансування (вартість), тис. гривень, у тому числі:</w:t>
            </w:r>
          </w:p>
        </w:tc>
        <w:tc>
          <w:tcPr>
            <w:tcW w:w="3027" w:type="dxa"/>
            <w:tcBorders>
              <w:top w:val="single" w:sz="6" w:space="0" w:color="auto"/>
              <w:left w:val="single" w:sz="4" w:space="0" w:color="auto"/>
              <w:right w:val="single" w:sz="4" w:space="0" w:color="auto"/>
            </w:tcBorders>
          </w:tcPr>
          <w:p w:rsidR="002E3158" w:rsidRPr="002E3158" w:rsidRDefault="002E3158" w:rsidP="002E3158">
            <w:pPr>
              <w:tabs>
                <w:tab w:val="left" w:pos="4962"/>
              </w:tabs>
              <w:spacing w:after="0" w:line="240" w:lineRule="auto"/>
              <w:ind w:left="-11"/>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Очікуваний результат – диференційовано з розбивкою за роками</w:t>
            </w:r>
          </w:p>
        </w:tc>
      </w:tr>
      <w:tr w:rsidR="002E3158" w:rsidRPr="002E3158" w:rsidTr="002E3158">
        <w:trPr>
          <w:cantSplit/>
          <w:trHeight w:val="250"/>
          <w:tblHeader/>
        </w:trPr>
        <w:tc>
          <w:tcPr>
            <w:tcW w:w="655" w:type="dxa"/>
            <w:vMerge/>
            <w:tcBorders>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rPr>
                <w:rFonts w:ascii="Times New Roman" w:eastAsia="Times New Roman" w:hAnsi="Times New Roman"/>
                <w:b/>
                <w:bCs/>
                <w:sz w:val="20"/>
                <w:szCs w:val="20"/>
                <w:lang w:val="uk-UA" w:eastAsia="uk-UA"/>
              </w:rPr>
            </w:pPr>
          </w:p>
        </w:tc>
        <w:tc>
          <w:tcPr>
            <w:tcW w:w="1482" w:type="dxa"/>
            <w:vMerge/>
            <w:tcBorders>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p>
        </w:tc>
        <w:tc>
          <w:tcPr>
            <w:tcW w:w="2127" w:type="dxa"/>
            <w:vMerge/>
            <w:tcBorders>
              <w:left w:val="single" w:sz="6" w:space="0" w:color="auto"/>
              <w:bottom w:val="single" w:sz="6" w:space="0" w:color="auto"/>
              <w:right w:val="single" w:sz="6" w:space="0" w:color="auto"/>
            </w:tcBorders>
            <w:vAlign w:val="center"/>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p>
        </w:tc>
        <w:tc>
          <w:tcPr>
            <w:tcW w:w="1012" w:type="dxa"/>
            <w:vMerge/>
            <w:tcBorders>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p>
        </w:tc>
        <w:tc>
          <w:tcPr>
            <w:tcW w:w="2451" w:type="dxa"/>
            <w:vMerge/>
            <w:tcBorders>
              <w:left w:val="single" w:sz="6" w:space="0" w:color="auto"/>
              <w:bottom w:val="single" w:sz="6" w:space="0" w:color="auto"/>
              <w:right w:val="single" w:sz="6" w:space="0" w:color="auto"/>
            </w:tcBorders>
            <w:vAlign w:val="center"/>
          </w:tcPr>
          <w:p w:rsidR="002E3158" w:rsidRPr="002E3158" w:rsidRDefault="002E3158" w:rsidP="002E3158">
            <w:pPr>
              <w:tabs>
                <w:tab w:val="left" w:pos="4962"/>
              </w:tabs>
              <w:spacing w:after="0" w:line="240" w:lineRule="auto"/>
              <w:jc w:val="both"/>
              <w:rPr>
                <w:rFonts w:ascii="Times New Roman" w:eastAsia="Times New Roman" w:hAnsi="Times New Roman"/>
                <w:sz w:val="20"/>
                <w:szCs w:val="20"/>
                <w:lang w:val="uk-UA" w:eastAsia="uk-UA"/>
              </w:rPr>
            </w:pPr>
          </w:p>
        </w:tc>
        <w:tc>
          <w:tcPr>
            <w:tcW w:w="1438" w:type="dxa"/>
            <w:vMerge/>
            <w:tcBorders>
              <w:left w:val="single" w:sz="6"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p>
        </w:tc>
        <w:tc>
          <w:tcPr>
            <w:tcW w:w="864" w:type="dxa"/>
            <w:tcBorders>
              <w:top w:val="single" w:sz="6" w:space="0" w:color="auto"/>
              <w:left w:val="single" w:sz="4" w:space="0" w:color="auto"/>
              <w:bottom w:val="single" w:sz="4" w:space="0" w:color="auto"/>
              <w:right w:val="single" w:sz="4" w:space="0" w:color="auto"/>
            </w:tcBorders>
            <w:vAlign w:val="center"/>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2024 рік</w:t>
            </w:r>
          </w:p>
        </w:tc>
        <w:tc>
          <w:tcPr>
            <w:tcW w:w="865" w:type="dxa"/>
            <w:tcBorders>
              <w:top w:val="single" w:sz="4" w:space="0" w:color="auto"/>
              <w:left w:val="single" w:sz="4" w:space="0" w:color="auto"/>
              <w:bottom w:val="single" w:sz="4" w:space="0" w:color="auto"/>
              <w:right w:val="single" w:sz="4" w:space="0" w:color="auto"/>
            </w:tcBorders>
            <w:vAlign w:val="center"/>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2025 рік</w:t>
            </w:r>
          </w:p>
        </w:tc>
        <w:tc>
          <w:tcPr>
            <w:tcW w:w="865" w:type="dxa"/>
            <w:tcBorders>
              <w:top w:val="single" w:sz="4" w:space="0" w:color="auto"/>
              <w:left w:val="single" w:sz="4" w:space="0" w:color="auto"/>
              <w:bottom w:val="single" w:sz="4" w:space="0" w:color="auto"/>
              <w:right w:val="single" w:sz="4" w:space="0" w:color="auto"/>
            </w:tcBorders>
            <w:vAlign w:val="center"/>
          </w:tcPr>
          <w:p w:rsidR="002E3158" w:rsidRPr="002E3158" w:rsidRDefault="002E3158" w:rsidP="002E3158">
            <w:pPr>
              <w:tabs>
                <w:tab w:val="left" w:pos="4962"/>
              </w:tabs>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2026 рік</w:t>
            </w:r>
          </w:p>
        </w:tc>
        <w:tc>
          <w:tcPr>
            <w:tcW w:w="3064" w:type="dxa"/>
            <w:gridSpan w:val="2"/>
            <w:tcBorders>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ind w:left="-11"/>
              <w:jc w:val="center"/>
              <w:rPr>
                <w:rFonts w:ascii="Times New Roman" w:eastAsia="Times New Roman" w:hAnsi="Times New Roman"/>
                <w:sz w:val="20"/>
                <w:szCs w:val="20"/>
                <w:lang w:val="uk-UA" w:eastAsia="uk-UA"/>
              </w:rPr>
            </w:pP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1</w:t>
            </w: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2</w:t>
            </w:r>
          </w:p>
        </w:tc>
        <w:tc>
          <w:tcPr>
            <w:tcW w:w="2127"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3</w:t>
            </w:r>
          </w:p>
        </w:tc>
        <w:tc>
          <w:tcPr>
            <w:tcW w:w="101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4</w:t>
            </w:r>
          </w:p>
        </w:tc>
        <w:tc>
          <w:tcPr>
            <w:tcW w:w="2451"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5</w:t>
            </w:r>
          </w:p>
        </w:tc>
        <w:tc>
          <w:tcPr>
            <w:tcW w:w="1438" w:type="dxa"/>
            <w:tcBorders>
              <w:top w:val="single" w:sz="6" w:space="0" w:color="auto"/>
              <w:left w:val="single" w:sz="6"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6</w:t>
            </w: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7</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8</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9</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11"/>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11</w:t>
            </w:r>
          </w:p>
        </w:tc>
      </w:tr>
      <w:tr w:rsidR="002E3158" w:rsidRPr="00BA4D66" w:rsidTr="002E3158">
        <w:trPr>
          <w:trHeight w:val="6053"/>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1.</w:t>
            </w: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98"/>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Підвищення рівня компетентнос-тей молоді, у тому числі громадянських</w:t>
            </w:r>
          </w:p>
        </w:tc>
        <w:tc>
          <w:tcPr>
            <w:tcW w:w="2127"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widowControl w:val="0"/>
              <w:autoSpaceDE w:val="0"/>
              <w:autoSpaceDN w:val="0"/>
              <w:adjustRightInd w:val="0"/>
              <w:spacing w:after="0" w:line="240" w:lineRule="auto"/>
              <w:jc w:val="both"/>
              <w:rPr>
                <w:rFonts w:ascii="Times New Roman" w:eastAsia="Times New Roman" w:hAnsi="Times New Roman"/>
                <w:bCs/>
                <w:sz w:val="20"/>
                <w:szCs w:val="20"/>
                <w:lang w:val="uk-UA"/>
              </w:rPr>
            </w:pPr>
            <w:r w:rsidRPr="002E3158">
              <w:rPr>
                <w:rFonts w:ascii="Times New Roman" w:eastAsia="Times New Roman" w:hAnsi="Times New Roman"/>
                <w:bCs/>
                <w:sz w:val="20"/>
                <w:szCs w:val="20"/>
                <w:lang w:val="uk-UA"/>
              </w:rPr>
              <w:t>1) проведення за організації Молодіжної ради акцій, ігор, конкурсів, засідань за круглим столом, дебатів, семінарів, зборів-походів, семінарів-тренінгів, тренінгів, олімпіад, інтернет-олімпіад, змагань (у тому числі комп’ютерних), зборів, конференцій, форумів, пленерів, наметових таборів, марафонів, походів, концертів та інших заходів; видання інформаційних і методичних матеріалів та виготовлення і розміщення соціальних фільмів, роликів та соціальної реклами з метою:</w:t>
            </w:r>
          </w:p>
        </w:tc>
        <w:tc>
          <w:tcPr>
            <w:tcW w:w="101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widowControl w:val="0"/>
              <w:autoSpaceDE w:val="0"/>
              <w:autoSpaceDN w:val="0"/>
              <w:adjustRightInd w:val="0"/>
              <w:spacing w:after="0" w:line="240" w:lineRule="auto"/>
              <w:jc w:val="center"/>
              <w:rPr>
                <w:rFonts w:ascii="Times New Roman" w:eastAsia="Times New Roman" w:hAnsi="Times New Roman"/>
                <w:bCs/>
                <w:sz w:val="20"/>
                <w:szCs w:val="20"/>
                <w:lang w:val="uk-UA"/>
              </w:rPr>
            </w:pPr>
            <w:r w:rsidRPr="002E3158">
              <w:rPr>
                <w:rFonts w:ascii="Times New Roman" w:eastAsia="Times New Roman" w:hAnsi="Times New Roman"/>
                <w:bCs/>
                <w:sz w:val="20"/>
                <w:szCs w:val="20"/>
                <w:lang w:val="uk-UA"/>
              </w:rPr>
              <w:t>2024-2026 роки</w:t>
            </w:r>
          </w:p>
        </w:tc>
        <w:tc>
          <w:tcPr>
            <w:tcW w:w="2451"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ru-RU"/>
              </w:rPr>
              <w:t>Відділ освіти, культури, сім’ї, молоді та спорту Ворохтянської селищної ради</w:t>
            </w:r>
            <w:r w:rsidRPr="002E3158">
              <w:rPr>
                <w:rFonts w:ascii="Times New Roman" w:eastAsia="Times New Roman" w:hAnsi="Times New Roman"/>
                <w:sz w:val="28"/>
                <w:szCs w:val="28"/>
                <w:lang w:val="uk-UA" w:eastAsia="ru-RU"/>
              </w:rPr>
              <w:t>.</w:t>
            </w:r>
            <w:r w:rsidRPr="002E3158">
              <w:rPr>
                <w:rFonts w:ascii="Times New Roman" w:eastAsia="Times New Roman" w:hAnsi="Times New Roman"/>
                <w:sz w:val="20"/>
                <w:szCs w:val="20"/>
                <w:lang w:val="uk-UA" w:eastAsia="uk-UA"/>
              </w:rPr>
              <w:t xml:space="preserve"> Молодіжна рада при виконавчому комітеті Ворохтянської селищної ради. </w:t>
            </w:r>
          </w:p>
        </w:tc>
        <w:tc>
          <w:tcPr>
            <w:tcW w:w="1438" w:type="dxa"/>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40,0</w:t>
            </w:r>
          </w:p>
        </w:tc>
        <w:tc>
          <w:tcPr>
            <w:tcW w:w="865"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45,0</w:t>
            </w:r>
          </w:p>
        </w:tc>
        <w:tc>
          <w:tcPr>
            <w:tcW w:w="865" w:type="dxa"/>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50,0</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проведення щороку заходів з підвищення рівня компетентностей молоді із залученням:</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 xml:space="preserve">2024 році </w:t>
            </w:r>
            <w:r w:rsidRPr="002E3158">
              <w:rPr>
                <w:rFonts w:ascii="Times New Roman" w:eastAsia="Times New Roman" w:hAnsi="Times New Roman"/>
                <w:b/>
                <w:bCs/>
                <w:sz w:val="20"/>
                <w:szCs w:val="20"/>
                <w:lang w:val="uk-UA"/>
              </w:rPr>
              <w:t>–</w:t>
            </w:r>
            <w:r w:rsidRPr="002E3158">
              <w:rPr>
                <w:rFonts w:ascii="Times New Roman" w:eastAsia="Times New Roman" w:hAnsi="Times New Roman"/>
                <w:sz w:val="20"/>
                <w:szCs w:val="20"/>
                <w:lang w:val="uk-UA"/>
              </w:rPr>
              <w:t xml:space="preserve"> 120 осіб,</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 xml:space="preserve">2025 році </w:t>
            </w:r>
            <w:r w:rsidRPr="002E3158">
              <w:rPr>
                <w:rFonts w:ascii="Times New Roman" w:eastAsia="Times New Roman" w:hAnsi="Times New Roman"/>
                <w:b/>
                <w:bCs/>
                <w:sz w:val="20"/>
                <w:szCs w:val="20"/>
                <w:lang w:val="uk-UA"/>
              </w:rPr>
              <w:t>–</w:t>
            </w:r>
            <w:r w:rsidRPr="002E3158">
              <w:rPr>
                <w:rFonts w:ascii="Times New Roman" w:eastAsia="Times New Roman" w:hAnsi="Times New Roman"/>
                <w:sz w:val="20"/>
                <w:szCs w:val="20"/>
                <w:lang w:val="uk-UA"/>
              </w:rPr>
              <w:t xml:space="preserve"> 120 осіб,</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 xml:space="preserve">2026 році </w:t>
            </w:r>
            <w:r w:rsidRPr="002E3158">
              <w:rPr>
                <w:rFonts w:ascii="Times New Roman" w:eastAsia="Times New Roman" w:hAnsi="Times New Roman"/>
                <w:b/>
                <w:bCs/>
                <w:sz w:val="20"/>
                <w:szCs w:val="20"/>
                <w:lang w:val="uk-UA"/>
              </w:rPr>
              <w:t>–</w:t>
            </w:r>
            <w:r w:rsidRPr="002E3158">
              <w:rPr>
                <w:rFonts w:ascii="Times New Roman" w:eastAsia="Times New Roman" w:hAnsi="Times New Roman"/>
                <w:sz w:val="20"/>
                <w:szCs w:val="20"/>
                <w:lang w:val="uk-UA"/>
              </w:rPr>
              <w:t xml:space="preserve"> 120 осіб,</w:t>
            </w:r>
          </w:p>
          <w:p w:rsidR="002E3158" w:rsidRPr="002E3158" w:rsidRDefault="002E3158" w:rsidP="002E3158">
            <w:pPr>
              <w:spacing w:after="0" w:line="240" w:lineRule="auto"/>
              <w:ind w:left="-11"/>
              <w:jc w:val="both"/>
              <w:rPr>
                <w:rFonts w:ascii="Times New Roman" w:eastAsia="Times New Roman" w:hAnsi="Times New Roman"/>
                <w:sz w:val="20"/>
                <w:szCs w:val="20"/>
                <w:lang w:val="uk-UA" w:eastAsia="ru-RU"/>
              </w:rPr>
            </w:pPr>
          </w:p>
        </w:tc>
      </w:tr>
      <w:tr w:rsidR="002E3158" w:rsidRPr="00BA4D66"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2127" w:type="dxa"/>
            <w:shd w:val="clear" w:color="auto" w:fill="auto"/>
          </w:tcPr>
          <w:p w:rsidR="002E3158" w:rsidRPr="002E3158" w:rsidRDefault="002E3158" w:rsidP="002E3158">
            <w:pPr>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підвищення рівня громадянських компетентностей серед молоді, у тому числі щодо розвитку лідерства, утвердження принципів доброчесності та антикорупційних принципів, відповідального ставлення до навколишнього природнього середовища</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r w:rsidRPr="002E3158">
              <w:rPr>
                <w:rFonts w:ascii="Times New Roman" w:eastAsia="Times New Roman" w:hAnsi="Times New Roman"/>
                <w:bCs/>
                <w:sz w:val="20"/>
                <w:szCs w:val="20"/>
                <w:lang w:val="uk-UA"/>
              </w:rPr>
              <w:t>2024-2026 роки</w:t>
            </w:r>
          </w:p>
        </w:tc>
        <w:tc>
          <w:tcPr>
            <w:tcW w:w="2451"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rPr>
            </w:pP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3064" w:type="dxa"/>
            <w:gridSpan w:val="2"/>
            <w:shd w:val="clear" w:color="auto" w:fill="auto"/>
          </w:tcPr>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проведення щороку  заходів з підвищення рівня компетентностей молоді із залученням:</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 xml:space="preserve">2024 році </w:t>
            </w:r>
            <w:r w:rsidRPr="002E3158">
              <w:rPr>
                <w:rFonts w:ascii="Times New Roman" w:eastAsia="Times New Roman" w:hAnsi="Times New Roman"/>
                <w:b/>
                <w:bCs/>
                <w:sz w:val="20"/>
                <w:szCs w:val="20"/>
                <w:lang w:val="uk-UA"/>
              </w:rPr>
              <w:t>–</w:t>
            </w:r>
            <w:r w:rsidRPr="002E3158">
              <w:rPr>
                <w:rFonts w:ascii="Times New Roman" w:eastAsia="Times New Roman" w:hAnsi="Times New Roman"/>
                <w:sz w:val="20"/>
                <w:szCs w:val="20"/>
                <w:lang w:val="uk-UA"/>
              </w:rPr>
              <w:t xml:space="preserve"> 120 осіб,</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 xml:space="preserve">2025 році </w:t>
            </w:r>
            <w:r w:rsidRPr="002E3158">
              <w:rPr>
                <w:rFonts w:ascii="Times New Roman" w:eastAsia="Times New Roman" w:hAnsi="Times New Roman"/>
                <w:b/>
                <w:bCs/>
                <w:sz w:val="20"/>
                <w:szCs w:val="20"/>
                <w:lang w:val="uk-UA"/>
              </w:rPr>
              <w:t>–</w:t>
            </w:r>
            <w:r w:rsidRPr="002E3158">
              <w:rPr>
                <w:rFonts w:ascii="Times New Roman" w:eastAsia="Times New Roman" w:hAnsi="Times New Roman"/>
                <w:sz w:val="20"/>
                <w:szCs w:val="20"/>
                <w:lang w:val="uk-UA"/>
              </w:rPr>
              <w:t xml:space="preserve"> 120 осіб,</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 xml:space="preserve">2026 році </w:t>
            </w:r>
            <w:r w:rsidRPr="002E3158">
              <w:rPr>
                <w:rFonts w:ascii="Times New Roman" w:eastAsia="Times New Roman" w:hAnsi="Times New Roman"/>
                <w:b/>
                <w:bCs/>
                <w:sz w:val="20"/>
                <w:szCs w:val="20"/>
                <w:lang w:val="uk-UA"/>
              </w:rPr>
              <w:t>–</w:t>
            </w:r>
            <w:r w:rsidRPr="002E3158">
              <w:rPr>
                <w:rFonts w:ascii="Times New Roman" w:eastAsia="Times New Roman" w:hAnsi="Times New Roman"/>
                <w:sz w:val="20"/>
                <w:szCs w:val="20"/>
                <w:lang w:val="uk-UA"/>
              </w:rPr>
              <w:t xml:space="preserve"> 120 осіб,</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p>
        </w:tc>
      </w:tr>
      <w:tr w:rsidR="002E3158" w:rsidRPr="00BA4D66"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2127" w:type="dxa"/>
            <w:shd w:val="clear" w:color="auto" w:fill="auto"/>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sz w:val="20"/>
                <w:szCs w:val="20"/>
                <w:lang w:val="uk-UA" w:eastAsia="ru-RU"/>
              </w:rPr>
              <w:t>Проведення в закладах культури із залученням дітей та молоді заходів, спрямованих на популяризацію національної духовно-культурної спадщини, підвищення рівня знань про видатних особистостей українського державотворення</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p>
        </w:tc>
        <w:tc>
          <w:tcPr>
            <w:tcW w:w="2451"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rPr>
            </w:pPr>
          </w:p>
        </w:tc>
        <w:tc>
          <w:tcPr>
            <w:tcW w:w="1438" w:type="dxa"/>
            <w:shd w:val="clear" w:color="auto" w:fill="auto"/>
          </w:tcPr>
          <w:p w:rsidR="002E3158" w:rsidRPr="002E3158" w:rsidRDefault="002E3158" w:rsidP="002E3158">
            <w:pPr>
              <w:spacing w:after="0" w:line="240" w:lineRule="auto"/>
              <w:ind w:left="-113"/>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tcPr>
          <w:p w:rsidR="002E3158" w:rsidRPr="002E3158" w:rsidRDefault="002E3158" w:rsidP="002E3158">
            <w:pPr>
              <w:spacing w:after="0" w:line="240" w:lineRule="auto"/>
              <w:rPr>
                <w:rFonts w:ascii="Times New Roman" w:eastAsia="Times New Roman" w:hAnsi="Times New Roman"/>
                <w:sz w:val="20"/>
                <w:szCs w:val="20"/>
                <w:lang w:val="uk-UA" w:eastAsia="uk-UA"/>
              </w:rPr>
            </w:pPr>
          </w:p>
        </w:tc>
        <w:tc>
          <w:tcPr>
            <w:tcW w:w="3064" w:type="dxa"/>
            <w:gridSpan w:val="2"/>
            <w:shd w:val="clear" w:color="auto" w:fill="auto"/>
          </w:tcPr>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Підвищення рівня зацікавленості та обізнаності молоді щодо духовно – культурної спадщини України та рідного краю</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2127"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ru-RU"/>
              </w:rPr>
              <w:t>Реалізація проектів (заходів) у сфері молодіжної політики та підтримки творчої, ініціативної, обдарованої молоді, розроблених молодіжними громадськими організаціями</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p>
        </w:tc>
        <w:tc>
          <w:tcPr>
            <w:tcW w:w="2451"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rPr>
            </w:pP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3064" w:type="dxa"/>
            <w:gridSpan w:val="2"/>
            <w:shd w:val="clear" w:color="auto" w:fill="auto"/>
          </w:tcPr>
          <w:p w:rsidR="002E3158" w:rsidRPr="002E3158" w:rsidRDefault="002E3158" w:rsidP="002E3158">
            <w:pPr>
              <w:spacing w:after="0" w:line="240" w:lineRule="auto"/>
              <w:ind w:left="-11"/>
              <w:jc w:val="both"/>
              <w:rPr>
                <w:rFonts w:ascii="Times New Roman" w:eastAsia="Times New Roman" w:hAnsi="Times New Roman"/>
                <w:sz w:val="20"/>
                <w:szCs w:val="20"/>
                <w:lang w:val="uk-UA" w:eastAsia="ru-RU"/>
              </w:rPr>
            </w:pPr>
            <w:r w:rsidRPr="002E3158">
              <w:rPr>
                <w:rFonts w:ascii="Times New Roman" w:eastAsia="Times New Roman" w:hAnsi="Times New Roman"/>
                <w:sz w:val="20"/>
                <w:szCs w:val="20"/>
                <w:lang w:val="uk-UA"/>
              </w:rPr>
              <w:t>Підтримка ініціативної, обдарованої молоді</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2127" w:type="dxa"/>
            <w:shd w:val="clear" w:color="auto" w:fill="auto"/>
          </w:tcPr>
          <w:p w:rsidR="002E3158" w:rsidRPr="002E3158" w:rsidRDefault="002E3158" w:rsidP="002E3158">
            <w:pPr>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sz w:val="20"/>
                <w:szCs w:val="20"/>
                <w:lang w:val="uk-UA" w:eastAsia="ru-RU"/>
              </w:rPr>
              <w:t>Проведення місцевих тематичних інформаційних, навчально-виховних, культурно-мистецьких, інформаційно-просвітницьких та інших заходів.</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p>
        </w:tc>
        <w:tc>
          <w:tcPr>
            <w:tcW w:w="2451"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rPr>
            </w:pP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5" w:type="dxa"/>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3064" w:type="dxa"/>
            <w:gridSpan w:val="2"/>
            <w:shd w:val="clear" w:color="auto" w:fill="auto"/>
          </w:tcPr>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Збереження та шанування національної пам’яті, духовно – культурної спадщини України</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2</w:t>
            </w: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Благодійний збір коштів. Активізація та залучення молоді з метою підвищення волонтерських компетентностей.</w:t>
            </w:r>
          </w:p>
        </w:tc>
        <w:tc>
          <w:tcPr>
            <w:tcW w:w="2127" w:type="dxa"/>
            <w:shd w:val="clear" w:color="auto" w:fill="auto"/>
          </w:tcPr>
          <w:p w:rsidR="002E3158" w:rsidRPr="002E3158" w:rsidRDefault="002E3158" w:rsidP="002E3158">
            <w:pPr>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sz w:val="20"/>
                <w:szCs w:val="20"/>
                <w:lang w:val="uk-UA" w:eastAsia="ru-RU"/>
              </w:rPr>
              <w:t>Організація та проведення благодійних, ярмарків, аукціонів та інших благодійних заходів.</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bCs/>
                <w:sz w:val="20"/>
                <w:szCs w:val="20"/>
                <w:lang w:val="uk-UA"/>
              </w:rPr>
            </w:pPr>
          </w:p>
        </w:tc>
        <w:tc>
          <w:tcPr>
            <w:tcW w:w="2451"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eastAsia="uk-UA"/>
              </w:rPr>
              <w:t>Молодіжна рада при виконавчому комітеті Ворохтянської селищної ради.</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4"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150,0</w:t>
            </w:r>
          </w:p>
        </w:tc>
        <w:tc>
          <w:tcPr>
            <w:tcW w:w="865"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155,0</w:t>
            </w:r>
          </w:p>
        </w:tc>
        <w:tc>
          <w:tcPr>
            <w:tcW w:w="865" w:type="dxa"/>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160,0</w:t>
            </w:r>
          </w:p>
        </w:tc>
        <w:tc>
          <w:tcPr>
            <w:tcW w:w="3064" w:type="dxa"/>
            <w:gridSpan w:val="2"/>
            <w:shd w:val="clear" w:color="auto" w:fill="auto"/>
          </w:tcPr>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Збір коштів на підтримку ЗСУ, дітей сиріт та інших нагальних проблем в громаді. Підвищення  волонтерських та організаційних компетентностей серед молоді.</w:t>
            </w:r>
          </w:p>
        </w:tc>
      </w:tr>
      <w:tr w:rsidR="002E3158" w:rsidRPr="00BA4D66"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3.</w:t>
            </w: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Активізація залучення молоді до процесів ухвалення рішень</w:t>
            </w:r>
          </w:p>
        </w:tc>
        <w:tc>
          <w:tcPr>
            <w:tcW w:w="2127"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1) проведення у громаді акцій, конкурсів, засідань за круглим столом, дебатів, семінарів, семінарів-тренінгів, тренінгів, конференцій, форумів та інших заходів; видання інформаційних та методичних матеріалів та виготовлення і розміщення соціальних роликів та реклами з метою: розвитку компетентностей</w:t>
            </w:r>
          </w:p>
          <w:p w:rsidR="002E3158" w:rsidRPr="002E3158" w:rsidRDefault="002E3158" w:rsidP="002E3158">
            <w:pPr>
              <w:spacing w:after="0" w:line="240" w:lineRule="auto"/>
              <w:jc w:val="both"/>
              <w:rPr>
                <w:rFonts w:ascii="Times New Roman" w:eastAsia="Times New Roman" w:hAnsi="Times New Roman"/>
                <w:sz w:val="20"/>
                <w:szCs w:val="20"/>
                <w:lang w:val="uk-UA" w:eastAsia="ru-RU"/>
              </w:rPr>
            </w:pPr>
            <w:r w:rsidRPr="002E3158">
              <w:rPr>
                <w:rFonts w:ascii="Times New Roman" w:eastAsia="Times New Roman" w:hAnsi="Times New Roman"/>
                <w:sz w:val="20"/>
                <w:szCs w:val="20"/>
                <w:lang w:val="uk-UA" w:eastAsia="uk-UA"/>
              </w:rPr>
              <w:t>представників молодіжних органів, органів учнівського та студентського самоврядування серед закладів освіти Ворохтянської ТГ</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bCs/>
                <w:sz w:val="20"/>
                <w:szCs w:val="20"/>
                <w:lang w:val="uk-UA"/>
              </w:rPr>
            </w:pPr>
            <w:r w:rsidRPr="002E3158">
              <w:rPr>
                <w:rFonts w:ascii="Times New Roman" w:eastAsia="Times New Roman" w:hAnsi="Times New Roman"/>
                <w:bCs/>
                <w:sz w:val="20"/>
                <w:szCs w:val="20"/>
                <w:lang w:val="uk-UA"/>
              </w:rPr>
              <w:t>2024-2026 роки</w:t>
            </w:r>
          </w:p>
        </w:tc>
        <w:tc>
          <w:tcPr>
            <w:tcW w:w="2451"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r w:rsidRPr="002E3158">
              <w:rPr>
                <w:rFonts w:ascii="Times New Roman" w:eastAsia="Times New Roman" w:hAnsi="Times New Roman"/>
                <w:sz w:val="20"/>
                <w:szCs w:val="20"/>
                <w:lang w:val="uk-UA" w:eastAsia="ru-RU"/>
              </w:rPr>
              <w:t>Відділ освіти, культури, сім</w:t>
            </w:r>
            <w:r w:rsidRPr="002E3158">
              <w:rPr>
                <w:rFonts w:ascii="Times New Roman" w:eastAsia="Times New Roman" w:hAnsi="Times New Roman"/>
                <w:sz w:val="20"/>
                <w:szCs w:val="20"/>
                <w:lang w:eastAsia="ru-RU"/>
              </w:rPr>
              <w:t>’</w:t>
            </w:r>
            <w:r w:rsidRPr="002E3158">
              <w:rPr>
                <w:rFonts w:ascii="Times New Roman" w:eastAsia="Times New Roman" w:hAnsi="Times New Roman"/>
                <w:sz w:val="20"/>
                <w:szCs w:val="20"/>
                <w:lang w:val="uk-UA" w:eastAsia="ru-RU"/>
              </w:rPr>
              <w:t>ї, молоді та спорту Ворохтянської селищної ради.</w:t>
            </w:r>
            <w:r w:rsidRPr="002E3158">
              <w:rPr>
                <w:rFonts w:ascii="Times New Roman" w:eastAsia="Times New Roman" w:hAnsi="Times New Roman"/>
                <w:sz w:val="20"/>
                <w:szCs w:val="20"/>
                <w:lang w:val="uk-UA" w:eastAsia="uk-UA"/>
              </w:rPr>
              <w:t xml:space="preserve"> Молодіжна рада при виконавчому комітеті Ворохтянської селищної ради.</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20,0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25,0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30,0</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11"/>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проведення щороку  заходів з підвищення компетенції  представників молодіжних консультативно-дорадчих органів, органів учнівського та студентського самоврядування, з залученням:</w:t>
            </w:r>
          </w:p>
          <w:p w:rsidR="002E3158" w:rsidRPr="002E3158" w:rsidRDefault="002E3158" w:rsidP="002E3158">
            <w:pPr>
              <w:tabs>
                <w:tab w:val="left" w:pos="4962"/>
              </w:tabs>
              <w:spacing w:after="0" w:line="240" w:lineRule="auto"/>
              <w:ind w:left="-11"/>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 xml:space="preserve">2024 році </w:t>
            </w:r>
            <w:r w:rsidRPr="002E3158">
              <w:rPr>
                <w:rFonts w:ascii="Times New Roman" w:eastAsia="Times New Roman" w:hAnsi="Times New Roman"/>
                <w:b/>
                <w:bCs/>
                <w:sz w:val="20"/>
                <w:szCs w:val="20"/>
                <w:lang w:val="uk-UA" w:eastAsia="uk-UA"/>
              </w:rPr>
              <w:t>–</w:t>
            </w:r>
            <w:r w:rsidRPr="002E3158">
              <w:rPr>
                <w:rFonts w:ascii="Times New Roman" w:eastAsia="Times New Roman" w:hAnsi="Times New Roman"/>
                <w:sz w:val="20"/>
                <w:szCs w:val="20"/>
                <w:lang w:val="uk-UA" w:eastAsia="uk-UA"/>
              </w:rPr>
              <w:t>155 осіб,</w:t>
            </w:r>
          </w:p>
          <w:p w:rsidR="002E3158" w:rsidRPr="002E3158" w:rsidRDefault="002E3158" w:rsidP="002E3158">
            <w:pPr>
              <w:tabs>
                <w:tab w:val="left" w:pos="4962"/>
              </w:tabs>
              <w:spacing w:after="0" w:line="240" w:lineRule="auto"/>
              <w:ind w:left="-11"/>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 xml:space="preserve">2025 році </w:t>
            </w:r>
            <w:r w:rsidRPr="002E3158">
              <w:rPr>
                <w:rFonts w:ascii="Times New Roman" w:eastAsia="Times New Roman" w:hAnsi="Times New Roman"/>
                <w:b/>
                <w:bCs/>
                <w:sz w:val="20"/>
                <w:szCs w:val="20"/>
                <w:lang w:val="uk-UA" w:eastAsia="uk-UA"/>
              </w:rPr>
              <w:t>–</w:t>
            </w:r>
            <w:r w:rsidRPr="002E3158">
              <w:rPr>
                <w:rFonts w:ascii="Times New Roman" w:eastAsia="Times New Roman" w:hAnsi="Times New Roman"/>
                <w:sz w:val="20"/>
                <w:szCs w:val="20"/>
                <w:lang w:val="uk-UA" w:eastAsia="uk-UA"/>
              </w:rPr>
              <w:t>160 осіб,</w:t>
            </w:r>
          </w:p>
          <w:p w:rsidR="002E3158" w:rsidRPr="002E3158" w:rsidRDefault="002E3158" w:rsidP="002E3158">
            <w:pPr>
              <w:tabs>
                <w:tab w:val="left" w:pos="4962"/>
              </w:tabs>
              <w:spacing w:after="0" w:line="240" w:lineRule="auto"/>
              <w:ind w:left="-11"/>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 xml:space="preserve">2026 році </w:t>
            </w:r>
            <w:r w:rsidRPr="002E3158">
              <w:rPr>
                <w:rFonts w:ascii="Times New Roman" w:eastAsia="Times New Roman" w:hAnsi="Times New Roman"/>
                <w:b/>
                <w:bCs/>
                <w:sz w:val="20"/>
                <w:szCs w:val="20"/>
                <w:lang w:val="uk-UA" w:eastAsia="uk-UA"/>
              </w:rPr>
              <w:t>–</w:t>
            </w:r>
            <w:r w:rsidRPr="002E3158">
              <w:rPr>
                <w:rFonts w:ascii="Times New Roman" w:eastAsia="Times New Roman" w:hAnsi="Times New Roman"/>
                <w:sz w:val="20"/>
                <w:szCs w:val="20"/>
                <w:lang w:val="uk-UA" w:eastAsia="uk-UA"/>
              </w:rPr>
              <w:t>165 осіб,</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2127" w:type="dxa"/>
            <w:tcBorders>
              <w:top w:val="single" w:sz="6" w:space="0" w:color="auto"/>
              <w:left w:val="single" w:sz="4" w:space="0" w:color="auto"/>
              <w:bottom w:val="single" w:sz="4" w:space="0" w:color="auto"/>
              <w:right w:val="single" w:sz="4" w:space="0" w:color="auto"/>
            </w:tcBorders>
          </w:tcPr>
          <w:p w:rsidR="002E3158" w:rsidRPr="002E3158" w:rsidRDefault="002E3158" w:rsidP="002E3158">
            <w:pPr>
              <w:spacing w:after="0" w:line="240" w:lineRule="auto"/>
              <w:jc w:val="both"/>
              <w:rPr>
                <w:rFonts w:ascii="Times New Roman" w:eastAsia="Times New Roman" w:hAnsi="Times New Roman"/>
                <w:sz w:val="20"/>
                <w:szCs w:val="20"/>
                <w:lang w:val="uk-UA" w:eastAsia="ru-RU"/>
              </w:rPr>
            </w:pPr>
            <w:r w:rsidRPr="002E3158">
              <w:rPr>
                <w:rFonts w:ascii="Times New Roman" w:eastAsia="Times New Roman" w:hAnsi="Times New Roman"/>
                <w:sz w:val="20"/>
                <w:szCs w:val="20"/>
                <w:lang w:val="uk-UA" w:eastAsia="uk-UA"/>
              </w:rPr>
              <w:t xml:space="preserve">Проведення конкурсів на визначення кращих виконавців, пісень, із врученням призу у вигляді коштів. Проведення конкурсу із виготовлення бренду Ворохтянської ТГ. Проведення конкурсу на розроблені молоддю проєкти благоустрою, технічної документації. </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bCs/>
                <w:sz w:val="20"/>
                <w:szCs w:val="20"/>
                <w:lang w:val="uk-UA"/>
              </w:rPr>
            </w:pPr>
            <w:r w:rsidRPr="002E3158">
              <w:rPr>
                <w:rFonts w:ascii="Times New Roman" w:eastAsia="Times New Roman" w:hAnsi="Times New Roman"/>
                <w:bCs/>
                <w:sz w:val="20"/>
                <w:szCs w:val="20"/>
                <w:lang w:val="uk-UA"/>
              </w:rPr>
              <w:t>2024-2026 роки</w:t>
            </w:r>
          </w:p>
        </w:tc>
        <w:tc>
          <w:tcPr>
            <w:tcW w:w="2451"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r w:rsidRPr="002E3158">
              <w:rPr>
                <w:rFonts w:ascii="Times New Roman" w:eastAsia="Times New Roman" w:hAnsi="Times New Roman"/>
                <w:sz w:val="20"/>
                <w:szCs w:val="20"/>
                <w:lang w:val="uk-UA" w:eastAsia="uk-UA"/>
              </w:rPr>
              <w:t>Відділ освіти, культури, сім’ї, молоді та спорту Ворохтянської селищної ради. Молодіжна рада при виконавчому комітеті Ворохтянської селищної ради.</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10,0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15,0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20,0</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11"/>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проведення щороку  заходів з підвищення компетенції  представників молодіжних консультативно-дорадчих органів, органів учнівського самоврядування, з залученням молоді громади для участі у конкурсах та змаганнях:</w:t>
            </w:r>
          </w:p>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rPr>
              <w:t>Підтримка ініціативної, обдарованої молоді</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 xml:space="preserve">4. </w:t>
            </w: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Інформаційне забезпечення сфери розвитку молодіжної політики та нагородження молоді</w:t>
            </w:r>
          </w:p>
        </w:tc>
        <w:tc>
          <w:tcPr>
            <w:tcW w:w="2127" w:type="dxa"/>
            <w:tcBorders>
              <w:top w:val="single" w:sz="6" w:space="0" w:color="auto"/>
              <w:left w:val="single" w:sz="4" w:space="0" w:color="auto"/>
              <w:bottom w:val="single" w:sz="4" w:space="0" w:color="auto"/>
              <w:right w:val="single" w:sz="4"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sz w:val="20"/>
                <w:szCs w:val="20"/>
                <w:lang w:val="uk-UA" w:eastAsia="uk-UA"/>
              </w:rPr>
              <w:t xml:space="preserve">Виготовлення інформаційно-рекламних і методичних матеріалів з розвитку молодіжної політики, закупівля нагород: грамот, подяк, рамок. </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p>
        </w:tc>
        <w:tc>
          <w:tcPr>
            <w:tcW w:w="2451"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r w:rsidRPr="002E3158">
              <w:rPr>
                <w:rFonts w:ascii="Times New Roman" w:eastAsia="Times New Roman" w:hAnsi="Times New Roman"/>
                <w:sz w:val="20"/>
                <w:szCs w:val="20"/>
                <w:lang w:val="uk-UA" w:eastAsia="uk-UA"/>
              </w:rPr>
              <w:t>Відділ освіти, культури, сім’ї, молоді та спорту Ворохтянської селищної ради. Молодіжна рада при виконавчому комітеті Ворохтянської селищної ради.</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15,0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20,0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25,0</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spacing w:after="0" w:line="240" w:lineRule="auto"/>
              <w:ind w:left="-11"/>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eastAsia="uk-UA"/>
              </w:rPr>
              <w:t xml:space="preserve">Виготовлення та розповсюдження різноформатних продуктів серед молоді на заходах, тренінгах, турнірах. Нагородження учасників змагань, турнірів, тощо. </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98"/>
              <w:jc w:val="both"/>
              <w:rPr>
                <w:rFonts w:ascii="Times New Roman" w:eastAsia="Times New Roman" w:hAnsi="Times New Roman"/>
                <w:bCs/>
                <w:sz w:val="20"/>
                <w:szCs w:val="20"/>
                <w:lang w:val="uk-UA" w:eastAsia="uk-UA"/>
              </w:rPr>
            </w:pPr>
          </w:p>
        </w:tc>
        <w:tc>
          <w:tcPr>
            <w:tcW w:w="2127" w:type="dxa"/>
            <w:tcBorders>
              <w:top w:val="single" w:sz="6" w:space="0" w:color="auto"/>
              <w:left w:val="single" w:sz="4" w:space="0" w:color="auto"/>
              <w:bottom w:val="single" w:sz="4" w:space="0" w:color="auto"/>
              <w:right w:val="single" w:sz="4"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 xml:space="preserve">Постійне висвітлення в місцевих засобах масової інформації матеріалів щодо розвитку в громаді молодіжної політики </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p>
        </w:tc>
        <w:tc>
          <w:tcPr>
            <w:tcW w:w="2451"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rPr>
            </w:pPr>
            <w:r w:rsidRPr="002E3158">
              <w:rPr>
                <w:rFonts w:ascii="Times New Roman" w:eastAsia="Times New Roman" w:hAnsi="Times New Roman"/>
                <w:sz w:val="20"/>
                <w:szCs w:val="20"/>
                <w:lang w:val="uk-UA" w:eastAsia="uk-UA"/>
              </w:rPr>
              <w:t>Молодіжна рада при виконавчому комітеті Ворохтянської селищної ради.</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11"/>
              <w:jc w:val="both"/>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Підвищення рівня обізнаності населення щодо роботи, що здійснюється в громаді у напрямку молодіжної політики в  громаді</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t>5.</w:t>
            </w: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Забезпечення функціонування молодіжної ради</w:t>
            </w:r>
          </w:p>
        </w:tc>
        <w:tc>
          <w:tcPr>
            <w:tcW w:w="2127"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 xml:space="preserve">1) сприяння забезпечення молодіжної ради необхідними канцтоварами, оргтехнікою, меблями для роботи із молоддю, та залученні молоді до участі в управлінських рішеннях. Квіти, подарунки, лампадки. </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r w:rsidRPr="002E3158">
              <w:rPr>
                <w:rFonts w:ascii="Times New Roman" w:eastAsia="Times New Roman" w:hAnsi="Times New Roman"/>
                <w:bCs/>
                <w:sz w:val="20"/>
                <w:szCs w:val="20"/>
                <w:lang w:val="uk-UA"/>
              </w:rPr>
              <w:t>2024-2026 роки</w:t>
            </w:r>
          </w:p>
        </w:tc>
        <w:tc>
          <w:tcPr>
            <w:tcW w:w="2451"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rPr>
            </w:pPr>
            <w:r w:rsidRPr="002E3158">
              <w:rPr>
                <w:rFonts w:ascii="Times New Roman" w:eastAsia="Times New Roman" w:hAnsi="Times New Roman"/>
                <w:sz w:val="20"/>
                <w:szCs w:val="20"/>
                <w:lang w:val="uk-UA" w:eastAsia="uk-UA"/>
              </w:rPr>
              <w:t>Відділ освіти, культури, сім’ї, молоді та спорту Ворохтянської селищної ради. Молодіжна рада при виконавчому комітеті Ворохтянської селищної ради.</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5,0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10,0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15,0</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11"/>
              <w:jc w:val="both"/>
              <w:rPr>
                <w:rFonts w:ascii="Times New Roman" w:eastAsia="Times New Roman" w:hAnsi="Times New Roman"/>
                <w:sz w:val="20"/>
                <w:szCs w:val="20"/>
                <w:lang w:val="uk-UA" w:eastAsia="uk-UA"/>
              </w:rPr>
            </w:pPr>
            <w:r w:rsidRPr="002E3158">
              <w:rPr>
                <w:rFonts w:ascii="Times New Roman" w:eastAsia="Times New Roman" w:hAnsi="Times New Roman"/>
                <w:bCs/>
                <w:sz w:val="20"/>
                <w:szCs w:val="20"/>
                <w:lang w:val="uk-UA" w:eastAsia="uk-UA"/>
              </w:rPr>
              <w:t xml:space="preserve">залучення щороку, більше активної молоді до участі у прийнятті управлінських рішень. Вшанування пам’яті Захисників України. </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r w:rsidRPr="002E3158">
              <w:rPr>
                <w:rFonts w:ascii="Times New Roman" w:eastAsia="Times New Roman" w:hAnsi="Times New Roman"/>
                <w:b/>
                <w:bCs/>
                <w:sz w:val="20"/>
                <w:szCs w:val="20"/>
                <w:lang w:val="uk-UA" w:eastAsia="uk-UA"/>
              </w:rPr>
              <w:lastRenderedPageBreak/>
              <w:t xml:space="preserve">6. </w:t>
            </w: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Логістичні витрати</w:t>
            </w:r>
          </w:p>
        </w:tc>
        <w:tc>
          <w:tcPr>
            <w:tcW w:w="2127"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 xml:space="preserve">Компенсування логістичних витрат, залученим спікерам, тренерам та іншим спеціалістам. </w:t>
            </w: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bCs/>
                <w:sz w:val="20"/>
                <w:szCs w:val="20"/>
                <w:lang w:val="uk-UA"/>
              </w:rPr>
            </w:pPr>
            <w:r w:rsidRPr="002E3158">
              <w:rPr>
                <w:rFonts w:ascii="Times New Roman" w:eastAsia="Times New Roman" w:hAnsi="Times New Roman"/>
                <w:bCs/>
                <w:sz w:val="20"/>
                <w:szCs w:val="20"/>
                <w:lang w:val="uk-UA"/>
              </w:rPr>
              <w:t>2024-2026 роки</w:t>
            </w:r>
          </w:p>
        </w:tc>
        <w:tc>
          <w:tcPr>
            <w:tcW w:w="2451"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Відділ освіти, культури, сім’ї, молоді та спорту Ворохтянської селищної ради. Молодіжна рада при виконавчому комітеті Ворохтянської селищної ради.</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r w:rsidRPr="002E3158">
              <w:rPr>
                <w:rFonts w:ascii="Times New Roman" w:eastAsia="Times New Roman" w:hAnsi="Times New Roman"/>
                <w:sz w:val="20"/>
                <w:szCs w:val="20"/>
                <w:lang w:val="uk-UA" w:eastAsia="uk-UA"/>
              </w:rPr>
              <w:t>Селищний бюджет</w:t>
            </w: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20,0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25,0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30,0</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11"/>
              <w:jc w:val="both"/>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 xml:space="preserve">Участь представників Молодіжної ради при виконавчому комітеті Ворохтянської селищної ради у виїзних засіданнях, конкурсах, змаганнях, спартакіадах, турнірах. </w:t>
            </w:r>
          </w:p>
        </w:tc>
      </w:tr>
      <w:tr w:rsidR="002E3158" w:rsidRPr="002E3158" w:rsidTr="002E3158">
        <w:trPr>
          <w:trHeight w:val="88"/>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2127"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1012" w:type="dxa"/>
            <w:shd w:val="clear" w:color="auto" w:fill="auto"/>
          </w:tcPr>
          <w:p w:rsidR="002E3158" w:rsidRPr="002E3158" w:rsidRDefault="002E3158" w:rsidP="002E3158">
            <w:pPr>
              <w:spacing w:after="0" w:line="240" w:lineRule="auto"/>
              <w:jc w:val="center"/>
              <w:rPr>
                <w:rFonts w:ascii="Times New Roman" w:eastAsia="Times New Roman" w:hAnsi="Times New Roman"/>
                <w:bCs/>
                <w:sz w:val="20"/>
                <w:szCs w:val="20"/>
                <w:lang w:val="uk-UA"/>
              </w:rPr>
            </w:pPr>
          </w:p>
        </w:tc>
        <w:tc>
          <w:tcPr>
            <w:tcW w:w="2451" w:type="dxa"/>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eastAsia="uk-UA"/>
              </w:rPr>
            </w:pPr>
            <w:r w:rsidRPr="002E3158">
              <w:rPr>
                <w:rFonts w:ascii="Times New Roman" w:eastAsia="Times New Roman" w:hAnsi="Times New Roman"/>
                <w:b/>
                <w:bCs/>
                <w:sz w:val="20"/>
                <w:szCs w:val="20"/>
                <w:lang w:val="uk-UA" w:eastAsia="ru-RU"/>
              </w:rPr>
              <w:t>Разом за Програмою</w:t>
            </w:r>
          </w:p>
        </w:tc>
        <w:tc>
          <w:tcPr>
            <w:tcW w:w="1438" w:type="dxa"/>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260,0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295,0</w:t>
            </w: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r w:rsidRPr="002E3158">
              <w:rPr>
                <w:rFonts w:ascii="Times New Roman" w:eastAsia="Times New Roman" w:hAnsi="Times New Roman"/>
                <w:bCs/>
                <w:sz w:val="20"/>
                <w:szCs w:val="20"/>
                <w:lang w:val="uk-UA" w:eastAsia="uk-UA"/>
              </w:rPr>
              <w:t>330,0</w:t>
            </w: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ind w:left="-11"/>
              <w:jc w:val="both"/>
              <w:rPr>
                <w:rFonts w:ascii="Times New Roman" w:eastAsia="Times New Roman" w:hAnsi="Times New Roman"/>
                <w:bCs/>
                <w:sz w:val="20"/>
                <w:szCs w:val="20"/>
                <w:lang w:val="uk-UA" w:eastAsia="uk-UA"/>
              </w:rPr>
            </w:pPr>
          </w:p>
        </w:tc>
      </w:tr>
      <w:tr w:rsidR="002E3158" w:rsidRPr="002E3158" w:rsidTr="002E3158">
        <w:trPr>
          <w:trHeight w:val="262"/>
          <w:tblHeader/>
        </w:trPr>
        <w:tc>
          <w:tcPr>
            <w:tcW w:w="655"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
                <w:bCs/>
                <w:sz w:val="20"/>
                <w:szCs w:val="20"/>
                <w:lang w:val="uk-UA" w:eastAsia="uk-UA"/>
              </w:rPr>
            </w:pPr>
          </w:p>
        </w:tc>
        <w:tc>
          <w:tcPr>
            <w:tcW w:w="1482"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2127" w:type="dxa"/>
            <w:tcBorders>
              <w:top w:val="single" w:sz="6" w:space="0" w:color="auto"/>
              <w:left w:val="single" w:sz="6"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c>
          <w:tcPr>
            <w:tcW w:w="1012" w:type="dxa"/>
            <w:tcBorders>
              <w:bottom w:val="single" w:sz="6"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bCs/>
                <w:sz w:val="20"/>
                <w:szCs w:val="20"/>
                <w:lang w:val="uk-UA"/>
              </w:rPr>
            </w:pPr>
          </w:p>
        </w:tc>
        <w:tc>
          <w:tcPr>
            <w:tcW w:w="2451" w:type="dxa"/>
            <w:tcBorders>
              <w:bottom w:val="single" w:sz="6" w:space="0" w:color="auto"/>
            </w:tcBorders>
            <w:shd w:val="clear" w:color="auto" w:fill="auto"/>
          </w:tcPr>
          <w:p w:rsidR="002E3158" w:rsidRPr="002E3158" w:rsidRDefault="002E3158" w:rsidP="002E3158">
            <w:pPr>
              <w:spacing w:after="0" w:line="240" w:lineRule="auto"/>
              <w:jc w:val="both"/>
              <w:rPr>
                <w:rFonts w:ascii="Times New Roman" w:eastAsia="Times New Roman" w:hAnsi="Times New Roman"/>
                <w:sz w:val="20"/>
                <w:szCs w:val="20"/>
                <w:lang w:val="uk-UA" w:eastAsia="uk-UA"/>
              </w:rPr>
            </w:pPr>
            <w:r w:rsidRPr="002E3158">
              <w:rPr>
                <w:rFonts w:ascii="Times New Roman" w:eastAsia="Times New Roman" w:hAnsi="Times New Roman"/>
                <w:b/>
                <w:bCs/>
                <w:sz w:val="20"/>
                <w:szCs w:val="20"/>
                <w:lang w:val="uk-UA" w:eastAsia="ru-RU"/>
              </w:rPr>
              <w:t>кошти селищний бюджет</w:t>
            </w:r>
          </w:p>
        </w:tc>
        <w:tc>
          <w:tcPr>
            <w:tcW w:w="1438" w:type="dxa"/>
            <w:tcBorders>
              <w:bottom w:val="single" w:sz="6" w:space="0" w:color="auto"/>
            </w:tcBorders>
            <w:shd w:val="clear" w:color="auto" w:fill="auto"/>
          </w:tcPr>
          <w:p w:rsidR="002E3158" w:rsidRPr="002E3158" w:rsidRDefault="002E3158" w:rsidP="002E3158">
            <w:pPr>
              <w:spacing w:after="0" w:line="240" w:lineRule="auto"/>
              <w:jc w:val="center"/>
              <w:rPr>
                <w:rFonts w:ascii="Times New Roman" w:eastAsia="Times New Roman" w:hAnsi="Times New Roman"/>
                <w:sz w:val="20"/>
                <w:szCs w:val="20"/>
                <w:lang w:val="uk-UA" w:eastAsia="uk-UA"/>
              </w:rPr>
            </w:pPr>
          </w:p>
        </w:tc>
        <w:tc>
          <w:tcPr>
            <w:tcW w:w="864"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p>
        </w:tc>
        <w:tc>
          <w:tcPr>
            <w:tcW w:w="865" w:type="dxa"/>
            <w:tcBorders>
              <w:top w:val="single" w:sz="6" w:space="0" w:color="auto"/>
              <w:left w:val="single" w:sz="4" w:space="0" w:color="auto"/>
              <w:bottom w:val="single" w:sz="6" w:space="0" w:color="auto"/>
              <w:right w:val="single" w:sz="4" w:space="0" w:color="auto"/>
            </w:tcBorders>
          </w:tcPr>
          <w:p w:rsidR="002E3158" w:rsidRPr="002E3158" w:rsidRDefault="002E3158" w:rsidP="002E3158">
            <w:pPr>
              <w:tabs>
                <w:tab w:val="left" w:pos="4962"/>
              </w:tabs>
              <w:spacing w:after="0" w:line="240" w:lineRule="auto"/>
              <w:jc w:val="center"/>
              <w:rPr>
                <w:rFonts w:ascii="Times New Roman" w:eastAsia="Times New Roman" w:hAnsi="Times New Roman"/>
                <w:bCs/>
                <w:sz w:val="20"/>
                <w:szCs w:val="20"/>
                <w:lang w:val="uk-UA" w:eastAsia="uk-UA"/>
              </w:rPr>
            </w:pPr>
          </w:p>
        </w:tc>
        <w:tc>
          <w:tcPr>
            <w:tcW w:w="3064" w:type="dxa"/>
            <w:gridSpan w:val="2"/>
            <w:tcBorders>
              <w:top w:val="single" w:sz="6" w:space="0" w:color="auto"/>
              <w:left w:val="single" w:sz="4" w:space="0" w:color="auto"/>
              <w:bottom w:val="single" w:sz="6" w:space="0" w:color="auto"/>
              <w:right w:val="single" w:sz="6" w:space="0" w:color="auto"/>
            </w:tcBorders>
          </w:tcPr>
          <w:p w:rsidR="002E3158" w:rsidRPr="002E3158" w:rsidRDefault="002E3158" w:rsidP="002E3158">
            <w:pPr>
              <w:tabs>
                <w:tab w:val="left" w:pos="4962"/>
              </w:tabs>
              <w:spacing w:after="0" w:line="240" w:lineRule="auto"/>
              <w:jc w:val="both"/>
              <w:rPr>
                <w:rFonts w:ascii="Times New Roman" w:eastAsia="Times New Roman" w:hAnsi="Times New Roman"/>
                <w:bCs/>
                <w:sz w:val="20"/>
                <w:szCs w:val="20"/>
                <w:lang w:val="uk-UA" w:eastAsia="uk-UA"/>
              </w:rPr>
            </w:pPr>
          </w:p>
        </w:tc>
      </w:tr>
      <w:tr w:rsidR="002E3158" w:rsidRPr="002E3158" w:rsidTr="002E3158">
        <w:trPr>
          <w:trHeight w:val="262"/>
          <w:tblHeader/>
        </w:trPr>
        <w:tc>
          <w:tcPr>
            <w:tcW w:w="14827" w:type="dxa"/>
            <w:gridSpan w:val="11"/>
            <w:tcBorders>
              <w:top w:val="single" w:sz="6" w:space="0" w:color="auto"/>
              <w:left w:val="nil"/>
              <w:bottom w:val="nil"/>
              <w:right w:val="nil"/>
            </w:tcBorders>
          </w:tcPr>
          <w:p w:rsidR="002E3158" w:rsidRPr="002E3158" w:rsidRDefault="002E3158" w:rsidP="002E3158">
            <w:pPr>
              <w:spacing w:after="0" w:line="240" w:lineRule="auto"/>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rPr>
                <w:rFonts w:ascii="Times New Roman" w:eastAsia="Times New Roman" w:hAnsi="Times New Roman"/>
                <w:b/>
                <w:bCs/>
                <w:sz w:val="28"/>
                <w:szCs w:val="28"/>
                <w:bdr w:val="none" w:sz="0" w:space="0" w:color="auto" w:frame="1"/>
                <w:lang w:val="uk-UA" w:eastAsia="uk-UA"/>
              </w:rPr>
            </w:pP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bCs/>
                <w:sz w:val="28"/>
                <w:szCs w:val="28"/>
                <w:bdr w:val="none" w:sz="0" w:space="0" w:color="auto" w:frame="1"/>
                <w:lang w:val="uk-UA" w:eastAsia="uk-UA"/>
              </w:rPr>
              <w:t>Секретар ради                                                                                                                                    Ярослав БІЛОУС</w:t>
            </w:r>
          </w:p>
        </w:tc>
      </w:tr>
    </w:tbl>
    <w:p w:rsidR="002E3158" w:rsidRPr="002E3158" w:rsidRDefault="002E3158" w:rsidP="002E3158">
      <w:pPr>
        <w:tabs>
          <w:tab w:val="left" w:pos="10080"/>
        </w:tabs>
        <w:spacing w:after="0" w:line="240" w:lineRule="auto"/>
        <w:jc w:val="both"/>
        <w:rPr>
          <w:rFonts w:ascii="Times New Roman" w:eastAsia="Times New Roman" w:hAnsi="Times New Roman"/>
          <w:sz w:val="24"/>
          <w:szCs w:val="24"/>
          <w:lang w:val="uk-UA" w:eastAsia="ru-RU"/>
        </w:rPr>
        <w:sectPr w:rsidR="002E3158" w:rsidRPr="002E3158" w:rsidSect="00E0706F">
          <w:pgSz w:w="16838" w:h="11906" w:orient="landscape"/>
          <w:pgMar w:top="426" w:right="638" w:bottom="993" w:left="1418" w:header="0" w:footer="0" w:gutter="0"/>
          <w:cols w:space="708"/>
          <w:docGrid w:linePitch="360"/>
        </w:sectPr>
      </w:pPr>
    </w:p>
    <w:p w:rsidR="002E3158" w:rsidRPr="002E3158" w:rsidRDefault="002E3158" w:rsidP="002E3158">
      <w:pPr>
        <w:spacing w:after="0" w:line="240" w:lineRule="auto"/>
        <w:rPr>
          <w:rFonts w:ascii="Times New Roman" w:eastAsia="Times New Roman" w:hAnsi="Times New Roman"/>
          <w:sz w:val="24"/>
          <w:szCs w:val="24"/>
          <w:lang w:val="uk-UA" w:eastAsia="ru-RU"/>
        </w:rPr>
      </w:pPr>
    </w:p>
    <w:p w:rsidR="002E3158" w:rsidRPr="002E3158" w:rsidRDefault="002E3158" w:rsidP="002E3158">
      <w:pPr>
        <w:spacing w:after="0" w:line="240" w:lineRule="auto"/>
        <w:jc w:val="center"/>
        <w:rPr>
          <w:rFonts w:ascii="Times New Roman" w:eastAsia="Times New Roman" w:hAnsi="Times New Roman"/>
          <w:sz w:val="32"/>
          <w:szCs w:val="32"/>
          <w:lang w:val="uk-UA" w:eastAsia="ru-RU"/>
        </w:rPr>
      </w:pPr>
    </w:p>
    <w:p w:rsidR="002E3158" w:rsidRPr="002E3158" w:rsidRDefault="002E3158" w:rsidP="002E3158">
      <w:pPr>
        <w:tabs>
          <w:tab w:val="left" w:pos="10080"/>
        </w:tabs>
        <w:spacing w:after="0" w:line="240" w:lineRule="auto"/>
        <w:jc w:val="both"/>
        <w:rPr>
          <w:rFonts w:ascii="Times New Roman" w:eastAsia="Times New Roman" w:hAnsi="Times New Roman"/>
          <w:sz w:val="24"/>
          <w:szCs w:val="24"/>
          <w:lang w:val="uk-UA" w:eastAsia="ru-RU"/>
        </w:rPr>
        <w:sectPr w:rsidR="002E3158" w:rsidRPr="002E3158" w:rsidSect="00E0706F">
          <w:headerReference w:type="even" r:id="rId37"/>
          <w:pgSz w:w="16838" w:h="11906" w:orient="landscape"/>
          <w:pgMar w:top="426" w:right="638" w:bottom="993" w:left="1418" w:header="0" w:footer="0" w:gutter="0"/>
          <w:cols w:space="708"/>
          <w:docGrid w:linePitch="360"/>
        </w:sectPr>
      </w:pPr>
    </w:p>
    <w:p w:rsidR="002E3158" w:rsidRPr="002E3158" w:rsidRDefault="002E3158" w:rsidP="002E3158">
      <w:pPr>
        <w:shd w:val="clear" w:color="auto" w:fill="FBFBFB"/>
        <w:spacing w:after="0" w:line="240" w:lineRule="auto"/>
        <w:rPr>
          <w:rFonts w:ascii="Times New Roman" w:eastAsia="Times New Roman" w:hAnsi="Times New Roman"/>
          <w:sz w:val="28"/>
          <w:szCs w:val="28"/>
          <w:lang w:val="uk-UA" w:eastAsia="uk-UA"/>
        </w:rPr>
      </w:pPr>
    </w:p>
    <w:p w:rsidR="002E3158" w:rsidRPr="002E3158" w:rsidRDefault="002E3158" w:rsidP="002E3158">
      <w:pPr>
        <w:tabs>
          <w:tab w:val="left" w:pos="9214"/>
        </w:tabs>
        <w:spacing w:after="0" w:line="240" w:lineRule="auto"/>
        <w:jc w:val="center"/>
        <w:rPr>
          <w:rFonts w:ascii="Times New Roman" w:eastAsia="Times New Roman" w:hAnsi="Times New Roman"/>
          <w:sz w:val="28"/>
          <w:szCs w:val="28"/>
          <w:lang w:val="uk-UA" w:eastAsia="uk-UA"/>
        </w:rPr>
      </w:pPr>
      <w:r w:rsidRPr="002E3158">
        <w:rPr>
          <w:rFonts w:ascii="Times New Roman" w:eastAsia="Times New Roman" w:hAnsi="Times New Roman"/>
          <w:noProof/>
          <w:sz w:val="28"/>
          <w:szCs w:val="28"/>
          <w:lang w:val="uk-UA" w:eastAsia="uk-UA"/>
        </w:rPr>
        <w:drawing>
          <wp:inline distT="0" distB="0" distL="0" distR="0" wp14:anchorId="05EE2AAE" wp14:editId="1CE7F775">
            <wp:extent cx="465455" cy="550545"/>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465455" cy="550545"/>
                    </a:xfrm>
                    <a:prstGeom prst="rect">
                      <a:avLst/>
                    </a:prstGeom>
                    <a:ln/>
                  </pic:spPr>
                </pic:pic>
              </a:graphicData>
            </a:graphic>
          </wp:inline>
        </w:drawing>
      </w:r>
    </w:p>
    <w:p w:rsidR="002E3158" w:rsidRPr="002E3158" w:rsidRDefault="002E3158" w:rsidP="002E3158">
      <w:pPr>
        <w:tabs>
          <w:tab w:val="left" w:pos="9214"/>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УКРАЇНА</w:t>
      </w:r>
    </w:p>
    <w:p w:rsidR="002E3158" w:rsidRPr="002E3158" w:rsidRDefault="002E3158" w:rsidP="002E3158">
      <w:pPr>
        <w:tabs>
          <w:tab w:val="left" w:pos="8240"/>
          <w:tab w:val="left" w:pos="9214"/>
        </w:tabs>
        <w:spacing w:before="57"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ВОРОХТЯНСЬКА СЕЛИЩНА РАДА</w:t>
      </w:r>
    </w:p>
    <w:p w:rsidR="002E3158" w:rsidRPr="002E3158" w:rsidRDefault="002E3158" w:rsidP="002E3158">
      <w:pPr>
        <w:pBdr>
          <w:bottom w:val="single" w:sz="12" w:space="4" w:color="000000"/>
        </w:pBdr>
        <w:tabs>
          <w:tab w:val="left" w:pos="9214"/>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НАДВІРНЯНСЬКОГО РАЙОНУ ІВАНО-ФРАНКІВСЬКОЇ ОБЛАСТІ</w:t>
      </w:r>
    </w:p>
    <w:p w:rsidR="002E3158" w:rsidRPr="002E3158" w:rsidRDefault="002E3158" w:rsidP="002E3158">
      <w:pPr>
        <w:tabs>
          <w:tab w:val="left" w:pos="9214"/>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Восьме демократичне скликання</w:t>
      </w:r>
    </w:p>
    <w:p w:rsidR="002E3158" w:rsidRPr="002E3158" w:rsidRDefault="002E3158" w:rsidP="002E3158">
      <w:pPr>
        <w:tabs>
          <w:tab w:val="left" w:pos="9214"/>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Тридцять третя сесія</w:t>
      </w:r>
    </w:p>
    <w:p w:rsidR="002E3158" w:rsidRPr="002E3158" w:rsidRDefault="002E3158" w:rsidP="002E3158">
      <w:pPr>
        <w:tabs>
          <w:tab w:val="left" w:pos="9214"/>
        </w:tabs>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tabs>
          <w:tab w:val="left" w:pos="9214"/>
        </w:tabs>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РІШЕННЯ (ПРОЄКТ)</w:t>
      </w:r>
    </w:p>
    <w:p w:rsidR="002E3158" w:rsidRPr="002E3158" w:rsidRDefault="002E3158" w:rsidP="002E3158">
      <w:pPr>
        <w:tabs>
          <w:tab w:val="left" w:pos="9214"/>
        </w:tabs>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tabs>
          <w:tab w:val="left" w:pos="9214"/>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від 21.12. .2023  року                         смт Ворохта                  №_____ - 33/2023</w:t>
      </w:r>
    </w:p>
    <w:p w:rsidR="002E3158" w:rsidRPr="002E3158" w:rsidRDefault="002E3158" w:rsidP="002E3158">
      <w:pPr>
        <w:tabs>
          <w:tab w:val="left" w:pos="9214"/>
        </w:tabs>
        <w:spacing w:after="0" w:line="240" w:lineRule="auto"/>
        <w:rPr>
          <w:rFonts w:ascii="Times New Roman" w:eastAsia="Times New Roman" w:hAnsi="Times New Roman"/>
          <w:b/>
          <w:sz w:val="28"/>
          <w:szCs w:val="28"/>
          <w:lang w:val="uk-UA" w:eastAsia="uk-UA"/>
        </w:rPr>
      </w:pPr>
    </w:p>
    <w:p w:rsidR="002E3158" w:rsidRPr="002E3158" w:rsidRDefault="002E3158" w:rsidP="002E3158">
      <w:pPr>
        <w:tabs>
          <w:tab w:val="left" w:pos="9214"/>
        </w:tabs>
        <w:spacing w:after="0" w:line="240" w:lineRule="auto"/>
        <w:rPr>
          <w:rFonts w:ascii="Times New Roman" w:eastAsia="Times New Roman" w:hAnsi="Times New Roman"/>
          <w:b/>
          <w:sz w:val="28"/>
          <w:szCs w:val="28"/>
          <w:lang w:val="uk-UA" w:eastAsia="uk-UA"/>
        </w:rPr>
      </w:pPr>
    </w:p>
    <w:p w:rsidR="002E3158" w:rsidRPr="002E3158" w:rsidRDefault="002E3158" w:rsidP="002E3158">
      <w:pPr>
        <w:tabs>
          <w:tab w:val="left" w:pos="9214"/>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Про затвердження Програми</w:t>
      </w:r>
    </w:p>
    <w:p w:rsidR="002E3158" w:rsidRPr="002E3158" w:rsidRDefault="002E3158" w:rsidP="002E3158">
      <w:pPr>
        <w:tabs>
          <w:tab w:val="left" w:pos="9214"/>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 xml:space="preserve">Ворохтянської територіальної </w:t>
      </w:r>
    </w:p>
    <w:p w:rsidR="002E3158" w:rsidRPr="002E3158" w:rsidRDefault="002E3158" w:rsidP="002E3158">
      <w:pPr>
        <w:tabs>
          <w:tab w:val="left" w:pos="9214"/>
        </w:tabs>
        <w:spacing w:after="0" w:line="240" w:lineRule="auto"/>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громади  на 2024-</w:t>
      </w:r>
      <w:r w:rsidR="008D5A01">
        <w:rPr>
          <w:rFonts w:ascii="Times New Roman" w:eastAsia="Times New Roman" w:hAnsi="Times New Roman"/>
          <w:b/>
          <w:sz w:val="28"/>
          <w:szCs w:val="28"/>
          <w:lang w:val="uk-UA" w:eastAsia="uk-UA"/>
        </w:rPr>
        <w:t>2026</w:t>
      </w:r>
      <w:r w:rsidRPr="002E3158">
        <w:rPr>
          <w:rFonts w:ascii="Times New Roman" w:eastAsia="Times New Roman" w:hAnsi="Times New Roman"/>
          <w:b/>
          <w:sz w:val="28"/>
          <w:szCs w:val="28"/>
          <w:lang w:val="uk-UA" w:eastAsia="uk-UA"/>
        </w:rPr>
        <w:t xml:space="preserve"> роки</w:t>
      </w:r>
    </w:p>
    <w:p w:rsidR="002E3158" w:rsidRPr="002E3158" w:rsidRDefault="002E3158" w:rsidP="002E3158">
      <w:pPr>
        <w:tabs>
          <w:tab w:val="left" w:pos="9214"/>
        </w:tabs>
        <w:spacing w:after="0" w:line="240" w:lineRule="auto"/>
        <w:rPr>
          <w:rFonts w:ascii="Times New Roman" w:eastAsia="Times New Roman" w:hAnsi="Times New Roman"/>
          <w:sz w:val="28"/>
          <w:szCs w:val="28"/>
          <w:lang w:val="uk-UA" w:eastAsia="uk-UA"/>
        </w:rPr>
      </w:pPr>
      <w:r w:rsidRPr="002E3158">
        <w:rPr>
          <w:rFonts w:ascii="Times New Roman" w:eastAsia="Times New Roman" w:hAnsi="Times New Roman"/>
          <w:b/>
          <w:sz w:val="28"/>
          <w:szCs w:val="28"/>
          <w:lang w:val="uk-UA" w:eastAsia="uk-UA"/>
        </w:rPr>
        <w:t>підтримки дітей з інвалідністю</w:t>
      </w:r>
    </w:p>
    <w:p w:rsidR="002E3158" w:rsidRPr="002E3158" w:rsidRDefault="002E3158" w:rsidP="002E3158">
      <w:pPr>
        <w:shd w:val="clear" w:color="auto" w:fill="FBFBFB"/>
        <w:spacing w:after="0" w:line="240" w:lineRule="auto"/>
        <w:rPr>
          <w:rFonts w:ascii="Times New Roman" w:eastAsia="Times New Roman" w:hAnsi="Times New Roman"/>
          <w:sz w:val="28"/>
          <w:szCs w:val="28"/>
          <w:lang w:val="uk-UA" w:eastAsia="uk-UA"/>
        </w:rPr>
      </w:pPr>
    </w:p>
    <w:p w:rsidR="002E3158" w:rsidRPr="002E3158" w:rsidRDefault="002E3158" w:rsidP="002E3158">
      <w:pP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highlight w:val="white"/>
          <w:lang w:val="uk-UA" w:eastAsia="uk-UA"/>
        </w:rPr>
        <w:t>     З метою створення  належних умов та організації надання допомоги дітям з інвалідністю, відповідно </w:t>
      </w:r>
      <w:r w:rsidRPr="002E3158">
        <w:rPr>
          <w:rFonts w:ascii="Times New Roman" w:eastAsia="Times New Roman" w:hAnsi="Times New Roman"/>
          <w:sz w:val="28"/>
          <w:szCs w:val="28"/>
          <w:lang w:val="uk-UA" w:eastAsia="uk-UA"/>
        </w:rPr>
        <w:t>до Законів України </w:t>
      </w:r>
      <w:r w:rsidRPr="002E3158">
        <w:rPr>
          <w:rFonts w:ascii="Times New Roman" w:eastAsia="Times New Roman" w:hAnsi="Times New Roman"/>
          <w:sz w:val="28"/>
          <w:szCs w:val="28"/>
          <w:highlight w:val="white"/>
          <w:lang w:val="uk-UA" w:eastAsia="uk-UA"/>
        </w:rPr>
        <w:t xml:space="preserve"> «Про місцеве самоврядування в Україні», «Основи законодавства України про охорону здоров’я»,  «Про основи соціальної захищеності інвалідів в Україні», Постанови КМУ № 1301 від 03.12.2009 року «Про затвердження порядку забезпечення осіб з інвалідністю і дітей з інвалідністю технічними та іншими засобами» сесія селищної ради</w:t>
      </w:r>
    </w:p>
    <w:p w:rsidR="002E3158" w:rsidRPr="002E3158" w:rsidRDefault="002E3158" w:rsidP="002E3158">
      <w:pP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b/>
          <w:sz w:val="28"/>
          <w:szCs w:val="28"/>
          <w:lang w:val="uk-UA" w:eastAsia="uk-UA"/>
        </w:rPr>
        <w:t>                                              ВИРІШИЛА:</w:t>
      </w:r>
    </w:p>
    <w:p w:rsidR="002E3158" w:rsidRPr="002E3158" w:rsidRDefault="002E3158" w:rsidP="002E3158">
      <w:pP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numPr>
          <w:ilvl w:val="0"/>
          <w:numId w:val="42"/>
        </w:numPr>
        <w:pBdr>
          <w:top w:val="nil"/>
          <w:left w:val="nil"/>
          <w:bottom w:val="nil"/>
          <w:right w:val="nil"/>
          <w:between w:val="nil"/>
        </w:pBd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Затвердити Програму Ворохтянської територіальної громади на 2024-26 роки підтримки дітей з інвалідністю  (далі Програма), що додається.</w:t>
      </w:r>
    </w:p>
    <w:p w:rsidR="002E3158" w:rsidRPr="002E3158" w:rsidRDefault="002E3158" w:rsidP="002E3158">
      <w:pPr>
        <w:numPr>
          <w:ilvl w:val="0"/>
          <w:numId w:val="42"/>
        </w:numPr>
        <w:pBdr>
          <w:top w:val="nil"/>
          <w:left w:val="nil"/>
          <w:bottom w:val="nil"/>
          <w:right w:val="nil"/>
          <w:between w:val="nil"/>
        </w:pBd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Фінансовому відділу селищної ради (Ірина Бойко) передбачити в місцевому бюджеті  кошти на фінансування заходів Програми.</w:t>
      </w:r>
    </w:p>
    <w:p w:rsidR="002E3158" w:rsidRPr="002E3158" w:rsidRDefault="002E3158" w:rsidP="002E3158">
      <w:pPr>
        <w:numPr>
          <w:ilvl w:val="0"/>
          <w:numId w:val="42"/>
        </w:numPr>
        <w:pBdr>
          <w:top w:val="nil"/>
          <w:left w:val="nil"/>
          <w:bottom w:val="nil"/>
          <w:right w:val="nil"/>
          <w:between w:val="nil"/>
        </w:pBdr>
        <w:shd w:val="clear" w:color="auto" w:fill="FBFBFB"/>
        <w:spacing w:after="0" w:line="240" w:lineRule="auto"/>
        <w:jc w:val="both"/>
        <w:rPr>
          <w:rFonts w:ascii="Times New Roman" w:eastAsia="Times New Roman" w:hAnsi="Times New Roman"/>
          <w:sz w:val="28"/>
          <w:szCs w:val="28"/>
          <w:lang w:val="uk-UA" w:eastAsia="uk-UA"/>
        </w:rPr>
      </w:pPr>
      <w:bookmarkStart w:id="26" w:name="_gjdgxs" w:colFirst="0" w:colLast="0"/>
      <w:bookmarkEnd w:id="26"/>
      <w:r w:rsidRPr="002E3158">
        <w:rPr>
          <w:rFonts w:ascii="Times New Roman" w:eastAsia="Times New Roman" w:hAnsi="Times New Roman"/>
          <w:sz w:val="28"/>
          <w:szCs w:val="28"/>
          <w:lang w:val="uk-UA" w:eastAsia="uk-UA"/>
        </w:rPr>
        <w:t>Кординацію виконання заходів Програми покласти на керуючого справами (секретар) виконавчого комітету Юрія ГАЛИКА,   контроль на постійну депутатську комісію селищної ради з питань економіки, фінансів та бюджету (Іван Зінов’єв).</w:t>
      </w:r>
    </w:p>
    <w:p w:rsidR="002E3158" w:rsidRPr="002E3158" w:rsidRDefault="002E3158" w:rsidP="002E3158">
      <w:pPr>
        <w:numPr>
          <w:ilvl w:val="0"/>
          <w:numId w:val="42"/>
        </w:numPr>
        <w:pBdr>
          <w:top w:val="nil"/>
          <w:left w:val="nil"/>
          <w:bottom w:val="nil"/>
          <w:right w:val="nil"/>
          <w:between w:val="nil"/>
        </w:pBd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highlight w:val="white"/>
          <w:lang w:val="uk-UA" w:eastAsia="uk-UA"/>
        </w:rPr>
        <w:t>Комунальному некомерційному підприємству «ВОРОХТЯНСЬКА АМБУЛАТОРІЯ ЗАГАЛЬНОЇ ПРАКТИКИ СІМЕЙНОЇ МЕДИЦИНИ» про хід реалізації заходів програми інформувати селищну раду щорічно (Олексій ОЛИК).</w:t>
      </w:r>
    </w:p>
    <w:p w:rsidR="002E3158" w:rsidRPr="002E3158" w:rsidRDefault="002E3158" w:rsidP="002E3158">
      <w:pPr>
        <w:shd w:val="clear" w:color="auto" w:fill="FBFBFB"/>
        <w:spacing w:after="0" w:line="240" w:lineRule="auto"/>
        <w:jc w:val="both"/>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 xml:space="preserve">       </w:t>
      </w:r>
    </w:p>
    <w:p w:rsidR="002E3158" w:rsidRPr="002E3158" w:rsidRDefault="002E3158" w:rsidP="002E3158">
      <w:pPr>
        <w:shd w:val="clear" w:color="auto" w:fill="FBFBFB"/>
        <w:spacing w:after="0" w:line="240" w:lineRule="auto"/>
        <w:jc w:val="both"/>
        <w:rPr>
          <w:rFonts w:ascii="Times New Roman" w:eastAsia="Times New Roman" w:hAnsi="Times New Roman"/>
          <w:b/>
          <w:sz w:val="28"/>
          <w:szCs w:val="28"/>
          <w:lang w:val="uk-UA" w:eastAsia="uk-UA"/>
        </w:rPr>
      </w:pPr>
    </w:p>
    <w:p w:rsidR="002E3158" w:rsidRPr="002E3158" w:rsidRDefault="002E3158" w:rsidP="002E3158">
      <w:pP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b/>
          <w:sz w:val="28"/>
          <w:szCs w:val="28"/>
          <w:lang w:val="uk-UA" w:eastAsia="uk-UA"/>
        </w:rPr>
        <w:t>Селищний    голова                                                          Олег ДЗЕМ’ЮК     </w:t>
      </w:r>
    </w:p>
    <w:p w:rsidR="002E3158" w:rsidRPr="002E3158" w:rsidRDefault="002E3158" w:rsidP="002E3158">
      <w:pPr>
        <w:shd w:val="clear" w:color="auto" w:fill="FBFBFB"/>
        <w:spacing w:before="225" w:after="225"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w:t>
      </w:r>
    </w:p>
    <w:p w:rsidR="002E3158" w:rsidRPr="002E3158" w:rsidRDefault="002E3158" w:rsidP="002E3158">
      <w:pPr>
        <w:spacing w:after="200" w:line="276" w:lineRule="auto"/>
        <w:jc w:val="right"/>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lastRenderedPageBreak/>
        <w:t>Затверджено</w:t>
      </w: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72"/>
          <w:szCs w:val="72"/>
          <w:lang w:val="uk-UA" w:eastAsia="uk-UA"/>
        </w:rPr>
      </w:pP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72"/>
          <w:szCs w:val="72"/>
          <w:lang w:val="uk-UA" w:eastAsia="uk-UA"/>
        </w:rPr>
      </w:pP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72"/>
          <w:szCs w:val="72"/>
          <w:lang w:val="uk-UA" w:eastAsia="uk-UA"/>
        </w:rPr>
      </w:pP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72"/>
          <w:szCs w:val="72"/>
          <w:lang w:val="uk-UA" w:eastAsia="uk-UA"/>
        </w:rPr>
      </w:pP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72"/>
          <w:szCs w:val="72"/>
          <w:lang w:val="uk-UA" w:eastAsia="uk-UA"/>
        </w:rPr>
      </w:pP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72"/>
          <w:szCs w:val="72"/>
          <w:lang w:val="uk-UA" w:eastAsia="uk-UA"/>
        </w:rPr>
      </w:pPr>
      <w:r w:rsidRPr="002E3158">
        <w:rPr>
          <w:rFonts w:ascii="Times New Roman" w:eastAsia="Times New Roman" w:hAnsi="Times New Roman"/>
          <w:b/>
          <w:sz w:val="72"/>
          <w:szCs w:val="72"/>
          <w:lang w:val="uk-UA" w:eastAsia="uk-UA"/>
        </w:rPr>
        <w:t>ПРОГРАМА</w:t>
      </w: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56"/>
          <w:szCs w:val="56"/>
          <w:u w:val="single"/>
          <w:lang w:val="uk-UA" w:eastAsia="uk-UA"/>
        </w:rPr>
      </w:pPr>
      <w:r w:rsidRPr="002E3158">
        <w:rPr>
          <w:rFonts w:ascii="Times New Roman" w:eastAsia="Times New Roman" w:hAnsi="Times New Roman"/>
          <w:b/>
          <w:sz w:val="56"/>
          <w:szCs w:val="56"/>
          <w:u w:val="single"/>
          <w:lang w:val="uk-UA" w:eastAsia="uk-UA"/>
        </w:rPr>
        <w:t>Ворохтянської територіальної громади</w:t>
      </w: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56"/>
          <w:szCs w:val="56"/>
          <w:u w:val="single"/>
          <w:lang w:val="uk-UA" w:eastAsia="uk-UA"/>
        </w:rPr>
      </w:pPr>
      <w:r w:rsidRPr="002E3158">
        <w:rPr>
          <w:rFonts w:ascii="Times New Roman" w:eastAsia="Times New Roman" w:hAnsi="Times New Roman"/>
          <w:b/>
          <w:sz w:val="56"/>
          <w:szCs w:val="56"/>
          <w:u w:val="single"/>
          <w:lang w:val="uk-UA" w:eastAsia="uk-UA"/>
        </w:rPr>
        <w:t>на 2024-26 роки підтримки</w:t>
      </w: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56"/>
          <w:szCs w:val="56"/>
          <w:u w:val="single"/>
          <w:lang w:val="uk-UA" w:eastAsia="uk-UA"/>
        </w:rPr>
      </w:pPr>
      <w:r w:rsidRPr="002E3158">
        <w:rPr>
          <w:rFonts w:ascii="Times New Roman" w:eastAsia="Times New Roman" w:hAnsi="Times New Roman"/>
          <w:b/>
          <w:sz w:val="56"/>
          <w:szCs w:val="56"/>
          <w:u w:val="single"/>
          <w:lang w:val="uk-UA" w:eastAsia="uk-UA"/>
        </w:rPr>
        <w:t>дітей з інвалідністю</w:t>
      </w: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72"/>
          <w:szCs w:val="72"/>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hd w:val="clear" w:color="auto" w:fill="FBFBFB"/>
        <w:spacing w:after="0" w:line="240" w:lineRule="auto"/>
        <w:jc w:val="center"/>
        <w:rPr>
          <w:rFonts w:ascii="Arial" w:eastAsia="Arial" w:hAnsi="Arial" w:cs="Arial"/>
          <w:sz w:val="21"/>
          <w:szCs w:val="21"/>
          <w:lang w:val="uk-UA" w:eastAsia="uk-UA"/>
        </w:rPr>
      </w:pPr>
      <w:r w:rsidRPr="002E3158">
        <w:rPr>
          <w:rFonts w:ascii="Times New Roman" w:eastAsia="Times New Roman" w:hAnsi="Times New Roman"/>
          <w:b/>
          <w:sz w:val="28"/>
          <w:szCs w:val="28"/>
          <w:lang w:val="uk-UA" w:eastAsia="uk-UA"/>
        </w:rPr>
        <w:t>с-ще Ворохта 2023</w:t>
      </w:r>
    </w:p>
    <w:p w:rsidR="00E0706F" w:rsidRDefault="00E0706F">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br w:type="page"/>
      </w: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p>
    <w:p w:rsidR="002E3158" w:rsidRPr="002E3158" w:rsidRDefault="002E3158" w:rsidP="002E3158">
      <w:pPr>
        <w:shd w:val="clear" w:color="auto" w:fill="FBFBFB"/>
        <w:spacing w:after="0" w:line="240" w:lineRule="auto"/>
        <w:jc w:val="center"/>
        <w:rPr>
          <w:rFonts w:ascii="Arial" w:eastAsia="Arial" w:hAnsi="Arial" w:cs="Arial"/>
          <w:sz w:val="21"/>
          <w:szCs w:val="21"/>
          <w:lang w:val="uk-UA" w:eastAsia="uk-UA"/>
        </w:rPr>
      </w:pPr>
      <w:r w:rsidRPr="002E3158">
        <w:rPr>
          <w:rFonts w:ascii="Times New Roman" w:eastAsia="Times New Roman" w:hAnsi="Times New Roman"/>
          <w:b/>
          <w:sz w:val="28"/>
          <w:szCs w:val="28"/>
          <w:lang w:val="uk-UA" w:eastAsia="uk-UA"/>
        </w:rPr>
        <w:t>1.Загальна характеристика Програми</w:t>
      </w:r>
    </w:p>
    <w:p w:rsidR="002E3158" w:rsidRPr="002E3158" w:rsidRDefault="002E3158" w:rsidP="002E3158">
      <w:pPr>
        <w:shd w:val="clear" w:color="auto" w:fill="FBFBFB"/>
        <w:spacing w:before="225" w:after="225" w:line="240" w:lineRule="auto"/>
        <w:rPr>
          <w:rFonts w:ascii="Arial" w:eastAsia="Arial" w:hAnsi="Arial" w:cs="Arial"/>
          <w:sz w:val="21"/>
          <w:szCs w:val="21"/>
          <w:lang w:val="uk-UA" w:eastAsia="uk-UA"/>
        </w:rPr>
      </w:pPr>
      <w:r w:rsidRPr="002E3158">
        <w:rPr>
          <w:rFonts w:ascii="Arial" w:eastAsia="Arial" w:hAnsi="Arial" w:cs="Arial"/>
          <w:sz w:val="21"/>
          <w:szCs w:val="21"/>
          <w:lang w:val="uk-UA" w:eastAsia="uk-UA"/>
        </w:rPr>
        <w:t> </w:t>
      </w:r>
    </w:p>
    <w:p w:rsidR="002E3158" w:rsidRPr="002E3158" w:rsidRDefault="002E3158" w:rsidP="002E3158">
      <w:pPr>
        <w:shd w:val="clear" w:color="auto" w:fill="FBFBFB"/>
        <w:spacing w:after="0" w:line="240" w:lineRule="auto"/>
        <w:jc w:val="center"/>
        <w:rPr>
          <w:rFonts w:ascii="Arial" w:eastAsia="Arial" w:hAnsi="Arial" w:cs="Arial"/>
          <w:sz w:val="21"/>
          <w:szCs w:val="21"/>
          <w:lang w:val="uk-UA" w:eastAsia="uk-UA"/>
        </w:rPr>
      </w:pPr>
      <w:r w:rsidRPr="002E3158">
        <w:rPr>
          <w:rFonts w:ascii="Times New Roman" w:eastAsia="Times New Roman" w:hAnsi="Times New Roman"/>
          <w:sz w:val="24"/>
          <w:szCs w:val="24"/>
          <w:lang w:val="uk-UA" w:eastAsia="uk-UA"/>
        </w:rPr>
        <w:t> </w:t>
      </w:r>
    </w:p>
    <w:tbl>
      <w:tblPr>
        <w:tblW w:w="9780" w:type="dxa"/>
        <w:tblInd w:w="105" w:type="dxa"/>
        <w:tblLayout w:type="fixed"/>
        <w:tblLook w:val="0400" w:firstRow="0" w:lastRow="0" w:firstColumn="0" w:lastColumn="0" w:noHBand="0" w:noVBand="1"/>
      </w:tblPr>
      <w:tblGrid>
        <w:gridCol w:w="570"/>
        <w:gridCol w:w="3540"/>
        <w:gridCol w:w="5670"/>
      </w:tblGrid>
      <w:tr w:rsidR="002E3158" w:rsidRPr="002E3158" w:rsidTr="002E3158">
        <w:trPr>
          <w:trHeight w:val="70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1.</w:t>
            </w:r>
          </w:p>
        </w:tc>
        <w:tc>
          <w:tcPr>
            <w:tcW w:w="35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Ініціатор розроблення Програми</w:t>
            </w:r>
          </w:p>
        </w:tc>
        <w:tc>
          <w:tcPr>
            <w:tcW w:w="56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Ворохтянської селищної ради</w:t>
            </w:r>
          </w:p>
        </w:tc>
      </w:tr>
      <w:tr w:rsidR="002E3158" w:rsidRPr="00BA4D66" w:rsidTr="002E3158">
        <w:trPr>
          <w:trHeight w:val="70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2</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Дата, номер і назва розпорядчого документа органу виконавчої влади           про розроблення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 </w:t>
            </w:r>
            <w:r w:rsidRPr="002E3158">
              <w:rPr>
                <w:rFonts w:ascii="Times New Roman" w:eastAsia="Times New Roman" w:hAnsi="Times New Roman"/>
                <w:sz w:val="28"/>
                <w:szCs w:val="28"/>
                <w:highlight w:val="white"/>
                <w:lang w:val="uk-UA" w:eastAsia="uk-UA"/>
              </w:rPr>
              <w:t>Постанова  КМУ № 1301 від 03.12.2009 року «Про затвердження порядку забезпечення осіб з інвалідністю і дітей з інвалідністю технічними та іншими засобами»</w:t>
            </w:r>
          </w:p>
        </w:tc>
      </w:tr>
      <w:tr w:rsidR="002E3158" w:rsidRPr="002E3158" w:rsidTr="002E3158">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3.</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Розробник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Відділ юридичного та кадрового забезпечення Ворохтянської селищної ради</w:t>
            </w:r>
          </w:p>
        </w:tc>
      </w:tr>
      <w:tr w:rsidR="002E3158" w:rsidRPr="002E3158" w:rsidTr="002E3158">
        <w:trPr>
          <w:trHeight w:val="64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4.</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Відповідальний виконавець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highlight w:val="white"/>
                <w:lang w:val="uk-UA" w:eastAsia="uk-UA"/>
              </w:rPr>
              <w:t>Комунальне некомерційне підприємство «Ворохтянська амбулаторія загальної практики сімейної медицини»</w:t>
            </w:r>
          </w:p>
        </w:tc>
      </w:tr>
      <w:tr w:rsidR="002E3158" w:rsidRPr="002E3158" w:rsidTr="002E3158">
        <w:trPr>
          <w:trHeight w:val="64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5</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Учасники Програми </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 </w:t>
            </w:r>
            <w:r w:rsidRPr="002E3158">
              <w:rPr>
                <w:rFonts w:ascii="Times New Roman" w:eastAsia="Times New Roman" w:hAnsi="Times New Roman"/>
                <w:sz w:val="28"/>
                <w:szCs w:val="28"/>
                <w:highlight w:val="white"/>
                <w:lang w:val="uk-UA" w:eastAsia="uk-UA"/>
              </w:rPr>
              <w:t>Комунальне некомерційне підприємство «Ворохтянська амбулаторія загальної практики сімейної медицини»</w:t>
            </w:r>
          </w:p>
        </w:tc>
      </w:tr>
      <w:tr w:rsidR="002E3158" w:rsidRPr="002E3158" w:rsidTr="002E3158">
        <w:trPr>
          <w:trHeight w:val="40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6.</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Термін реалізації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2024 - 2026 роки</w:t>
            </w:r>
          </w:p>
        </w:tc>
      </w:tr>
      <w:tr w:rsidR="002E3158" w:rsidRPr="002E3158" w:rsidTr="002E3158">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7.</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Перелік бюджетів, які беруть участь у виконанні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Місцевий  бюджет територіальної громади</w:t>
            </w:r>
          </w:p>
        </w:tc>
      </w:tr>
      <w:tr w:rsidR="002E3158" w:rsidRPr="002E3158" w:rsidTr="002E3158">
        <w:trPr>
          <w:trHeight w:val="2250"/>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8.</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Загальний обсяг фінансових ресурсів, необхідних для реалізації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2E3158" w:rsidRPr="002E3158" w:rsidRDefault="002E3158" w:rsidP="002E3158">
            <w:pPr>
              <w:spacing w:after="200" w:line="240" w:lineRule="auto"/>
              <w:jc w:val="both"/>
              <w:rPr>
                <w:rFonts w:ascii="Times New Roman" w:eastAsia="Times New Roman" w:hAnsi="Times New Roman"/>
                <w:sz w:val="24"/>
                <w:szCs w:val="24"/>
                <w:lang w:val="uk-UA" w:eastAsia="uk-UA"/>
              </w:rPr>
            </w:pPr>
            <w:r w:rsidRPr="002E3158">
              <w:rPr>
                <w:rFonts w:ascii="Times New Roman" w:eastAsia="Times New Roman" w:hAnsi="Times New Roman"/>
                <w:sz w:val="28"/>
                <w:szCs w:val="28"/>
                <w:lang w:val="uk-UA" w:eastAsia="uk-UA"/>
              </w:rPr>
              <w:t>Всього 300,00 тис. грн.</w:t>
            </w:r>
          </w:p>
        </w:tc>
      </w:tr>
    </w:tbl>
    <w:p w:rsidR="002E3158" w:rsidRPr="002E3158" w:rsidRDefault="002E3158" w:rsidP="002E3158">
      <w:pPr>
        <w:shd w:val="clear" w:color="auto" w:fill="FBFBFB"/>
        <w:spacing w:after="0" w:line="240" w:lineRule="auto"/>
        <w:jc w:val="both"/>
        <w:rPr>
          <w:rFonts w:ascii="Arial" w:eastAsia="Arial" w:hAnsi="Arial" w:cs="Arial"/>
          <w:sz w:val="21"/>
          <w:szCs w:val="21"/>
          <w:lang w:val="uk-UA" w:eastAsia="uk-UA"/>
        </w:rPr>
      </w:pPr>
      <w:r w:rsidRPr="002E3158">
        <w:rPr>
          <w:rFonts w:ascii="Times New Roman" w:eastAsia="Times New Roman" w:hAnsi="Times New Roman"/>
          <w:sz w:val="24"/>
          <w:szCs w:val="24"/>
          <w:lang w:val="uk-UA" w:eastAsia="uk-UA"/>
        </w:rPr>
        <w:t> </w:t>
      </w:r>
    </w:p>
    <w:p w:rsidR="002E3158" w:rsidRPr="002E3158" w:rsidRDefault="002E3158" w:rsidP="00E0706F">
      <w:pPr>
        <w:shd w:val="clear" w:color="auto" w:fill="FBFBFB"/>
        <w:spacing w:after="0" w:line="240" w:lineRule="auto"/>
        <w:ind w:firstLine="708"/>
        <w:jc w:val="center"/>
        <w:rPr>
          <w:rFonts w:ascii="Arial" w:eastAsia="Arial" w:hAnsi="Arial" w:cs="Arial"/>
          <w:sz w:val="21"/>
          <w:szCs w:val="21"/>
          <w:lang w:val="uk-UA" w:eastAsia="uk-UA"/>
        </w:rPr>
      </w:pPr>
      <w:r w:rsidRPr="002E3158">
        <w:rPr>
          <w:rFonts w:ascii="Times New Roman" w:eastAsia="Times New Roman" w:hAnsi="Times New Roman"/>
          <w:b/>
          <w:sz w:val="28"/>
          <w:szCs w:val="28"/>
          <w:lang w:val="uk-UA" w:eastAsia="uk-UA"/>
        </w:rPr>
        <w:t>2.Визначення проблеми,</w:t>
      </w:r>
      <w:r w:rsidR="00E0706F">
        <w:rPr>
          <w:rFonts w:ascii="Times New Roman" w:eastAsia="Times New Roman" w:hAnsi="Times New Roman"/>
          <w:b/>
          <w:sz w:val="28"/>
          <w:szCs w:val="28"/>
          <w:lang w:val="uk-UA" w:eastAsia="uk-UA"/>
        </w:rPr>
        <w:t xml:space="preserve"> </w:t>
      </w:r>
      <w:r w:rsidRPr="002E3158">
        <w:rPr>
          <w:rFonts w:ascii="Times New Roman" w:eastAsia="Times New Roman" w:hAnsi="Times New Roman"/>
          <w:b/>
          <w:sz w:val="28"/>
          <w:szCs w:val="28"/>
          <w:lang w:val="uk-UA" w:eastAsia="uk-UA"/>
        </w:rPr>
        <w:t>на розв'язання якої спрямована Програма</w:t>
      </w:r>
      <w:r w:rsidRPr="002E3158">
        <w:rPr>
          <w:rFonts w:ascii="Arial" w:eastAsia="Arial" w:hAnsi="Arial" w:cs="Arial"/>
          <w:sz w:val="21"/>
          <w:szCs w:val="21"/>
          <w:lang w:val="uk-UA" w:eastAsia="uk-UA"/>
        </w:rPr>
        <w:t> </w:t>
      </w:r>
    </w:p>
    <w:p w:rsidR="002E3158" w:rsidRPr="002E3158" w:rsidRDefault="002E3158" w:rsidP="002E3158">
      <w:pP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 xml:space="preserve">Відповідно до постанови КМУ «Про затвердження Порядку забезпечення інвалідів і дітей- інвалідів технічними та іншими засобами» інші засоби отримують представники дітей-інвалідів за рецептом сімейного лікаря в аптеках з якими укладено відповідні договори. </w:t>
      </w:r>
    </w:p>
    <w:p w:rsidR="002E3158" w:rsidRPr="002E3158" w:rsidRDefault="002E3158" w:rsidP="002E3158">
      <w:pPr>
        <w:shd w:val="clear" w:color="auto" w:fill="FBFBFB"/>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Реалізація Програми має суттєве значення для соціальної адаптації дітей з інвалідністю незалежно від стану здоров’я, статі, віку, соціально-економічного статусу і визначає такі цільові сфери – доступність до освіти, розвитку, соціального забезпечення, сімейного життя.</w:t>
      </w:r>
    </w:p>
    <w:p w:rsidR="002E3158" w:rsidRPr="002E3158" w:rsidRDefault="002E3158" w:rsidP="002E3158">
      <w:pPr>
        <w:shd w:val="clear" w:color="auto" w:fill="FBFBFB"/>
        <w:spacing w:after="0" w:line="240" w:lineRule="auto"/>
        <w:jc w:val="both"/>
        <w:rPr>
          <w:rFonts w:ascii="Arial" w:eastAsia="Arial" w:hAnsi="Arial" w:cs="Arial"/>
          <w:sz w:val="21"/>
          <w:szCs w:val="21"/>
          <w:lang w:val="uk-UA" w:eastAsia="uk-UA"/>
        </w:rPr>
      </w:pPr>
      <w:r w:rsidRPr="002E3158">
        <w:rPr>
          <w:rFonts w:ascii="Times New Roman" w:eastAsia="Times New Roman" w:hAnsi="Times New Roman"/>
          <w:sz w:val="28"/>
          <w:szCs w:val="28"/>
          <w:lang w:val="uk-UA" w:eastAsia="uk-UA"/>
        </w:rPr>
        <w:lastRenderedPageBreak/>
        <w:t>Війна в державі призвела до недостатнього фінансування галузі охорони здоров’я країни. У цій ситуації найбільше страждають діти з інвалідністю, яким необхідно пожиттєво, в амбулаторних умовах, щоденно використовувати засоби гігієни (інші засоби).</w:t>
      </w:r>
    </w:p>
    <w:p w:rsidR="002E3158" w:rsidRPr="002E3158" w:rsidRDefault="002E3158" w:rsidP="002E3158">
      <w:pPr>
        <w:shd w:val="clear" w:color="auto" w:fill="FBFBFB"/>
        <w:spacing w:after="0" w:line="240" w:lineRule="auto"/>
        <w:jc w:val="center"/>
        <w:rPr>
          <w:rFonts w:ascii="Arial" w:eastAsia="Arial" w:hAnsi="Arial" w:cs="Arial"/>
          <w:sz w:val="21"/>
          <w:szCs w:val="21"/>
          <w:lang w:val="uk-UA" w:eastAsia="uk-UA"/>
        </w:rPr>
      </w:pPr>
      <w:r w:rsidRPr="002E3158">
        <w:rPr>
          <w:rFonts w:ascii="Times New Roman" w:eastAsia="Times New Roman" w:hAnsi="Times New Roman"/>
          <w:b/>
          <w:sz w:val="28"/>
          <w:szCs w:val="28"/>
          <w:lang w:val="uk-UA" w:eastAsia="uk-UA"/>
        </w:rPr>
        <w:t>3.Мета Програми</w:t>
      </w:r>
      <w:r w:rsidRPr="002E3158">
        <w:rPr>
          <w:rFonts w:ascii="Arial" w:eastAsia="Arial" w:hAnsi="Arial" w:cs="Arial"/>
          <w:sz w:val="21"/>
          <w:szCs w:val="21"/>
          <w:lang w:val="uk-UA" w:eastAsia="uk-UA"/>
        </w:rPr>
        <w:t> </w:t>
      </w:r>
    </w:p>
    <w:p w:rsidR="002E3158" w:rsidRPr="002E3158" w:rsidRDefault="002E3158" w:rsidP="002E3158">
      <w:pPr>
        <w:shd w:val="clear" w:color="auto" w:fill="FBFBFB"/>
        <w:spacing w:after="0" w:line="240" w:lineRule="auto"/>
        <w:jc w:val="both"/>
        <w:rPr>
          <w:rFonts w:ascii="Arial" w:eastAsia="Arial" w:hAnsi="Arial" w:cs="Arial"/>
          <w:sz w:val="21"/>
          <w:szCs w:val="21"/>
          <w:lang w:val="uk-UA" w:eastAsia="uk-UA"/>
        </w:rPr>
      </w:pPr>
      <w:r w:rsidRPr="002E3158">
        <w:rPr>
          <w:rFonts w:ascii="Times New Roman" w:eastAsia="Times New Roman" w:hAnsi="Times New Roman"/>
          <w:sz w:val="28"/>
          <w:szCs w:val="28"/>
          <w:lang w:val="uk-UA" w:eastAsia="uk-UA"/>
        </w:rPr>
        <w:t>Реалізація Програми має суттєве значення для соціальної адаптації дітей з інвалідністю незалежно від стану здоров’я, статі, віку, соціально-економічного статусу і визначає такі цільові сфери – доступність до освіти, розвитку, соціального забезпечення, сімейного життя.</w:t>
      </w:r>
    </w:p>
    <w:p w:rsidR="002E3158" w:rsidRPr="002E3158" w:rsidRDefault="002E3158" w:rsidP="002E3158">
      <w:pPr>
        <w:shd w:val="clear" w:color="auto" w:fill="FBFBFB"/>
        <w:spacing w:after="0" w:line="240" w:lineRule="auto"/>
        <w:jc w:val="both"/>
        <w:rPr>
          <w:rFonts w:ascii="Arial" w:eastAsia="Arial" w:hAnsi="Arial" w:cs="Arial"/>
          <w:sz w:val="21"/>
          <w:szCs w:val="21"/>
          <w:lang w:val="uk-UA" w:eastAsia="uk-UA"/>
        </w:rPr>
      </w:pPr>
    </w:p>
    <w:p w:rsidR="002E3158" w:rsidRPr="002E3158" w:rsidRDefault="002E3158" w:rsidP="002E3158">
      <w:pPr>
        <w:shd w:val="clear" w:color="auto" w:fill="FBFBFB"/>
        <w:spacing w:after="0" w:line="240" w:lineRule="auto"/>
        <w:jc w:val="center"/>
        <w:rPr>
          <w:rFonts w:ascii="Arial" w:eastAsia="Arial" w:hAnsi="Arial" w:cs="Arial"/>
          <w:sz w:val="21"/>
          <w:szCs w:val="21"/>
          <w:lang w:val="uk-UA" w:eastAsia="uk-UA"/>
        </w:rPr>
      </w:pPr>
      <w:r w:rsidRPr="002E3158">
        <w:rPr>
          <w:rFonts w:ascii="Times New Roman" w:eastAsia="Times New Roman" w:hAnsi="Times New Roman"/>
          <w:b/>
          <w:sz w:val="28"/>
          <w:szCs w:val="28"/>
          <w:lang w:val="uk-UA" w:eastAsia="uk-UA"/>
        </w:rPr>
        <w:t>4.Завдання Програми</w:t>
      </w:r>
      <w:r w:rsidRPr="002E3158">
        <w:rPr>
          <w:rFonts w:ascii="Arial" w:eastAsia="Arial" w:hAnsi="Arial" w:cs="Arial"/>
          <w:sz w:val="21"/>
          <w:szCs w:val="21"/>
          <w:lang w:val="uk-UA" w:eastAsia="uk-UA"/>
        </w:rPr>
        <w:t> </w:t>
      </w:r>
    </w:p>
    <w:p w:rsidR="002E3158" w:rsidRPr="002E3158" w:rsidRDefault="002E3158" w:rsidP="002E3158">
      <w:pPr>
        <w:shd w:val="clear" w:color="auto" w:fill="FBFBFB"/>
        <w:spacing w:after="0" w:line="240" w:lineRule="auto"/>
        <w:jc w:val="both"/>
        <w:rPr>
          <w:rFonts w:ascii="Arial" w:eastAsia="Arial" w:hAnsi="Arial" w:cs="Arial"/>
          <w:sz w:val="21"/>
          <w:szCs w:val="21"/>
          <w:lang w:val="uk-UA" w:eastAsia="uk-UA"/>
        </w:rPr>
      </w:pPr>
      <w:r w:rsidRPr="002E3158">
        <w:rPr>
          <w:rFonts w:ascii="Times New Roman" w:eastAsia="Times New Roman" w:hAnsi="Times New Roman"/>
          <w:sz w:val="28"/>
          <w:szCs w:val="28"/>
          <w:lang w:val="uk-UA" w:eastAsia="uk-UA"/>
        </w:rPr>
        <w:t>     Основним завданням Програми є регулярне, відповідно до потреби забезпечення іншими засобами дітей з інвалідністю, що сприятиме їх соціальній адаптації та покращенню якості життя.</w:t>
      </w: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5.Обґрунтування шляхів і засобів розв’язання проблеми, обсягів</w:t>
      </w:r>
    </w:p>
    <w:p w:rsidR="002E3158" w:rsidRPr="002E3158" w:rsidRDefault="002E3158" w:rsidP="002E3158">
      <w:pPr>
        <w:pBdr>
          <w:top w:val="nil"/>
          <w:left w:val="nil"/>
          <w:bottom w:val="nil"/>
          <w:right w:val="nil"/>
          <w:between w:val="nil"/>
        </w:pBdr>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та джерел фінансування, строків виконання Програми</w:t>
      </w: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b/>
          <w:sz w:val="28"/>
          <w:szCs w:val="28"/>
          <w:lang w:val="uk-UA" w:eastAsia="uk-UA"/>
        </w:rPr>
        <w:t xml:space="preserve">   </w:t>
      </w:r>
      <w:r w:rsidRPr="002E3158">
        <w:rPr>
          <w:rFonts w:ascii="Times New Roman" w:eastAsia="Times New Roman" w:hAnsi="Times New Roman"/>
          <w:sz w:val="28"/>
          <w:szCs w:val="28"/>
          <w:lang w:val="uk-UA" w:eastAsia="uk-UA"/>
        </w:rPr>
        <w:t>Програма передбачає часткове розв’язання проблемних питань забезпечення дітей з інвалідністю іншими засобами (засобами гігієни – підгузки, урологічні прокладки,, вологі серветки, одноразові пелюшки і т.д.)</w:t>
      </w: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lang w:val="uk-UA" w:eastAsia="uk-UA"/>
        </w:rPr>
      </w:pPr>
      <w:r w:rsidRPr="002E3158">
        <w:rPr>
          <w:rFonts w:ascii="Times New Roman" w:eastAsia="Times New Roman" w:hAnsi="Times New Roman"/>
          <w:sz w:val="28"/>
          <w:szCs w:val="28"/>
          <w:lang w:val="uk-UA" w:eastAsia="uk-UA"/>
        </w:rPr>
        <w:t>Для досягнення поставленої мети Програми необхідно за рахунок коштів місцевого бюджету, а також коштів благодійних організацій та інших джерел, не заборонених законодавством, реалізувати у 2024-2026 роках завдання щодо забезпечення дітей з інвалідністю іншими засобами відповідно до потреби.</w:t>
      </w:r>
    </w:p>
    <w:p w:rsidR="002E3158" w:rsidRPr="002E3158" w:rsidRDefault="002E3158" w:rsidP="002E3158">
      <w:pPr>
        <w:pBdr>
          <w:top w:val="nil"/>
          <w:left w:val="nil"/>
          <w:bottom w:val="nil"/>
          <w:right w:val="nil"/>
          <w:between w:val="nil"/>
        </w:pBdr>
        <w:spacing w:after="0" w:line="240" w:lineRule="auto"/>
        <w:jc w:val="both"/>
        <w:rPr>
          <w:rFonts w:ascii="Times New Roman" w:eastAsia="Times New Roman" w:hAnsi="Times New Roman"/>
          <w:sz w:val="28"/>
          <w:szCs w:val="28"/>
          <w:highlight w:val="white"/>
          <w:lang w:val="uk-UA" w:eastAsia="uk-UA"/>
        </w:rPr>
      </w:pPr>
      <w:bookmarkStart w:id="27" w:name="_30j0zll" w:colFirst="0" w:colLast="0"/>
      <w:bookmarkEnd w:id="27"/>
      <w:r w:rsidRPr="002E3158">
        <w:rPr>
          <w:rFonts w:ascii="Times New Roman" w:eastAsia="Times New Roman" w:hAnsi="Times New Roman"/>
          <w:sz w:val="28"/>
          <w:szCs w:val="28"/>
          <w:lang w:val="uk-UA" w:eastAsia="uk-UA"/>
        </w:rPr>
        <w:t xml:space="preserve"> </w:t>
      </w:r>
      <w:r w:rsidRPr="002E3158">
        <w:rPr>
          <w:rFonts w:ascii="Times New Roman" w:eastAsia="Times New Roman" w:hAnsi="Times New Roman"/>
          <w:sz w:val="28"/>
          <w:szCs w:val="28"/>
          <w:highlight w:val="white"/>
          <w:lang w:val="uk-UA" w:eastAsia="uk-UA"/>
        </w:rPr>
        <w:t>Комунальному некомерційному підприємству «Ворохтянська амбулаторія загальної практики сімейної медицини» для виконання завдань Програми необхідно:</w:t>
      </w:r>
    </w:p>
    <w:p w:rsidR="002E3158" w:rsidRPr="002E3158" w:rsidRDefault="002E3158" w:rsidP="002E3158">
      <w:pPr>
        <w:numPr>
          <w:ilvl w:val="0"/>
          <w:numId w:val="43"/>
        </w:numPr>
        <w:pBdr>
          <w:top w:val="nil"/>
          <w:left w:val="nil"/>
          <w:bottom w:val="nil"/>
          <w:right w:val="nil"/>
          <w:between w:val="nil"/>
        </w:pBdr>
        <w:spacing w:after="0" w:line="240" w:lineRule="auto"/>
        <w:jc w:val="both"/>
        <w:rPr>
          <w:rFonts w:cs="Calibri"/>
          <w:sz w:val="28"/>
          <w:szCs w:val="28"/>
          <w:lang w:val="uk-UA" w:eastAsia="uk-UA"/>
        </w:rPr>
      </w:pPr>
      <w:r w:rsidRPr="002E3158">
        <w:rPr>
          <w:rFonts w:ascii="Times New Roman" w:eastAsia="Times New Roman" w:hAnsi="Times New Roman"/>
          <w:sz w:val="28"/>
          <w:szCs w:val="28"/>
          <w:highlight w:val="white"/>
          <w:lang w:val="uk-UA" w:eastAsia="uk-UA"/>
        </w:rPr>
        <w:t>здійснити моніторинг щодо потреби дітей з інвалідністю у засобах гігієни.</w:t>
      </w:r>
    </w:p>
    <w:p w:rsidR="002E3158" w:rsidRPr="002E3158" w:rsidRDefault="002E3158" w:rsidP="002E3158">
      <w:pPr>
        <w:numPr>
          <w:ilvl w:val="0"/>
          <w:numId w:val="43"/>
        </w:numPr>
        <w:pBdr>
          <w:top w:val="nil"/>
          <w:left w:val="nil"/>
          <w:bottom w:val="nil"/>
          <w:right w:val="nil"/>
          <w:between w:val="nil"/>
        </w:pBdr>
        <w:spacing w:after="0" w:line="240" w:lineRule="auto"/>
        <w:jc w:val="both"/>
        <w:rPr>
          <w:rFonts w:cs="Calibri"/>
          <w:sz w:val="28"/>
          <w:szCs w:val="28"/>
          <w:lang w:val="uk-UA" w:eastAsia="uk-UA"/>
        </w:rPr>
      </w:pPr>
      <w:r w:rsidRPr="002E3158">
        <w:rPr>
          <w:rFonts w:ascii="Times New Roman" w:eastAsia="Times New Roman" w:hAnsi="Times New Roman"/>
          <w:sz w:val="28"/>
          <w:szCs w:val="28"/>
          <w:highlight w:val="white"/>
          <w:lang w:val="uk-UA" w:eastAsia="uk-UA"/>
        </w:rPr>
        <w:t xml:space="preserve">визначення щорічної потреби у інших засобах </w:t>
      </w:r>
      <w:r w:rsidRPr="002E3158">
        <w:rPr>
          <w:rFonts w:ascii="Times New Roman" w:eastAsia="Times New Roman" w:hAnsi="Times New Roman"/>
          <w:sz w:val="28"/>
          <w:szCs w:val="28"/>
          <w:lang w:val="uk-UA" w:eastAsia="uk-UA"/>
        </w:rPr>
        <w:t>(засобами гігієни – підгузки, урологічні прокладки,, вологі серветки, одноразові пелюшки і т.д.).</w:t>
      </w:r>
    </w:p>
    <w:p w:rsidR="002E3158" w:rsidRPr="002E3158" w:rsidRDefault="002E3158" w:rsidP="002E3158">
      <w:pPr>
        <w:numPr>
          <w:ilvl w:val="0"/>
          <w:numId w:val="43"/>
        </w:numPr>
        <w:pBdr>
          <w:top w:val="nil"/>
          <w:left w:val="nil"/>
          <w:bottom w:val="nil"/>
          <w:right w:val="nil"/>
          <w:between w:val="nil"/>
        </w:pBdr>
        <w:spacing w:after="0" w:line="240" w:lineRule="auto"/>
        <w:jc w:val="both"/>
        <w:rPr>
          <w:rFonts w:cs="Calibri"/>
          <w:sz w:val="28"/>
          <w:szCs w:val="28"/>
          <w:lang w:val="uk-UA" w:eastAsia="uk-UA"/>
        </w:rPr>
      </w:pPr>
      <w:r w:rsidRPr="002E3158">
        <w:rPr>
          <w:rFonts w:ascii="Times New Roman" w:eastAsia="Times New Roman" w:hAnsi="Times New Roman"/>
          <w:sz w:val="28"/>
          <w:szCs w:val="28"/>
          <w:highlight w:val="white"/>
          <w:lang w:val="uk-UA" w:eastAsia="uk-UA"/>
        </w:rPr>
        <w:t>заключення договору з аптеками та оплата даних засобів.</w:t>
      </w:r>
    </w:p>
    <w:p w:rsidR="002E3158" w:rsidRPr="002E3158" w:rsidRDefault="002E3158" w:rsidP="002E3158">
      <w:pPr>
        <w:numPr>
          <w:ilvl w:val="0"/>
          <w:numId w:val="43"/>
        </w:numPr>
        <w:pBdr>
          <w:top w:val="nil"/>
          <w:left w:val="nil"/>
          <w:bottom w:val="nil"/>
          <w:right w:val="nil"/>
          <w:between w:val="nil"/>
        </w:pBdr>
        <w:spacing w:after="0" w:line="240" w:lineRule="auto"/>
        <w:jc w:val="both"/>
        <w:rPr>
          <w:rFonts w:cs="Calibri"/>
          <w:sz w:val="28"/>
          <w:szCs w:val="28"/>
          <w:lang w:val="uk-UA" w:eastAsia="uk-UA"/>
        </w:rPr>
      </w:pPr>
      <w:r w:rsidRPr="002E3158">
        <w:rPr>
          <w:rFonts w:ascii="Times New Roman" w:eastAsia="Times New Roman" w:hAnsi="Times New Roman"/>
          <w:sz w:val="28"/>
          <w:szCs w:val="28"/>
          <w:highlight w:val="white"/>
          <w:lang w:val="uk-UA" w:eastAsia="uk-UA"/>
        </w:rPr>
        <w:t>взяття на   облік дітей з інвалідністю, які потребують отримання засобів з догляду.</w:t>
      </w:r>
    </w:p>
    <w:p w:rsidR="002E3158" w:rsidRPr="002E3158" w:rsidRDefault="002E3158" w:rsidP="002E3158">
      <w:pPr>
        <w:shd w:val="clear" w:color="auto" w:fill="FBFBFB"/>
        <w:spacing w:after="0" w:line="240" w:lineRule="auto"/>
        <w:jc w:val="both"/>
        <w:rPr>
          <w:rFonts w:ascii="Arial" w:eastAsia="Arial" w:hAnsi="Arial" w:cs="Arial"/>
          <w:sz w:val="21"/>
          <w:szCs w:val="21"/>
          <w:lang w:val="uk-UA" w:eastAsia="uk-UA"/>
        </w:rPr>
      </w:pPr>
      <w:r w:rsidRPr="002E3158">
        <w:rPr>
          <w:rFonts w:ascii="Times New Roman" w:eastAsia="Times New Roman" w:hAnsi="Times New Roman"/>
          <w:sz w:val="28"/>
          <w:szCs w:val="28"/>
          <w:lang w:val="uk-UA" w:eastAsia="uk-UA"/>
        </w:rPr>
        <w:t>Ресурсне забезпечення Програми наведено в Додатку 2,  заходи - Додатку 3.</w:t>
      </w:r>
    </w:p>
    <w:p w:rsidR="00E0706F" w:rsidRDefault="002E3158" w:rsidP="00E0706F">
      <w:pPr>
        <w:jc w:val="center"/>
        <w:rPr>
          <w:color w:val="0D0D0D" w:themeColor="text1" w:themeTint="F2"/>
          <w:sz w:val="28"/>
          <w:szCs w:val="28"/>
          <w:lang w:val="uk-UA" w:eastAsia="ru-RU"/>
        </w:rPr>
      </w:pPr>
      <w:bookmarkStart w:id="28" w:name="_1fob9te" w:colFirst="0" w:colLast="0"/>
      <w:bookmarkEnd w:id="28"/>
      <w:r w:rsidRPr="002E3158">
        <w:rPr>
          <w:rFonts w:ascii="Times New Roman" w:eastAsia="Times New Roman" w:hAnsi="Times New Roman"/>
          <w:sz w:val="28"/>
          <w:szCs w:val="28"/>
          <w:lang w:val="uk-UA" w:eastAsia="uk-UA"/>
        </w:rPr>
        <w:t> Строк виконання заходів Програми 2024-2026 роки.</w:t>
      </w:r>
      <w:r w:rsidR="00E0706F" w:rsidRPr="00E0706F">
        <w:rPr>
          <w:color w:val="0D0D0D" w:themeColor="text1" w:themeTint="F2"/>
          <w:sz w:val="28"/>
          <w:szCs w:val="28"/>
          <w:lang w:val="uk-UA" w:eastAsia="ru-RU"/>
        </w:rPr>
        <w:t xml:space="preserve"> </w:t>
      </w:r>
    </w:p>
    <w:p w:rsidR="00E0706F" w:rsidRDefault="00E0706F">
      <w:pPr>
        <w:spacing w:after="0" w:line="240" w:lineRule="auto"/>
        <w:rPr>
          <w:color w:val="0D0D0D" w:themeColor="text1" w:themeTint="F2"/>
          <w:sz w:val="28"/>
          <w:szCs w:val="28"/>
          <w:lang w:val="uk-UA" w:eastAsia="ru-RU"/>
        </w:rPr>
      </w:pPr>
      <w:r>
        <w:rPr>
          <w:color w:val="0D0D0D" w:themeColor="text1" w:themeTint="F2"/>
          <w:sz w:val="28"/>
          <w:szCs w:val="28"/>
          <w:lang w:val="uk-UA" w:eastAsia="ru-RU"/>
        </w:rPr>
        <w:br w:type="page"/>
      </w:r>
    </w:p>
    <w:p w:rsidR="00E0706F" w:rsidRPr="00E0706F" w:rsidRDefault="00E0706F" w:rsidP="00E0706F">
      <w:pPr>
        <w:spacing w:after="0" w:line="240" w:lineRule="auto"/>
        <w:jc w:val="center"/>
        <w:rPr>
          <w:rFonts w:ascii="Times New Roman" w:hAnsi="Times New Roman"/>
          <w:color w:val="0D0D0D" w:themeColor="text1" w:themeTint="F2"/>
          <w:sz w:val="28"/>
          <w:szCs w:val="28"/>
          <w:lang w:eastAsia="ru-RU"/>
        </w:rPr>
      </w:pPr>
      <w:r w:rsidRPr="00E0706F">
        <w:rPr>
          <w:rFonts w:ascii="Times New Roman" w:hAnsi="Times New Roman"/>
          <w:noProof/>
          <w:color w:val="0D0D0D" w:themeColor="text1" w:themeTint="F2"/>
          <w:sz w:val="28"/>
          <w:szCs w:val="28"/>
          <w:lang w:val="uk-UA" w:eastAsia="uk-UA"/>
        </w:rPr>
        <w:lastRenderedPageBreak/>
        <w:drawing>
          <wp:inline distT="0" distB="0" distL="0" distR="0" wp14:anchorId="78C0B856" wp14:editId="146CAA10">
            <wp:extent cx="466725" cy="561975"/>
            <wp:effectExtent l="0" t="0" r="952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E0706F" w:rsidRPr="00E0706F" w:rsidRDefault="00E0706F" w:rsidP="00E0706F">
      <w:pPr>
        <w:spacing w:after="0" w:line="240" w:lineRule="auto"/>
        <w:jc w:val="center"/>
        <w:rPr>
          <w:rFonts w:ascii="Times New Roman" w:hAnsi="Times New Roman"/>
          <w:b/>
          <w:bCs/>
          <w:color w:val="0D0D0D" w:themeColor="text1" w:themeTint="F2"/>
          <w:sz w:val="28"/>
          <w:szCs w:val="28"/>
          <w:lang w:eastAsia="ru-RU"/>
        </w:rPr>
      </w:pPr>
      <w:r w:rsidRPr="00E0706F">
        <w:rPr>
          <w:rFonts w:ascii="Times New Roman" w:hAnsi="Times New Roman"/>
          <w:b/>
          <w:bCs/>
          <w:color w:val="0D0D0D" w:themeColor="text1" w:themeTint="F2"/>
          <w:sz w:val="28"/>
          <w:szCs w:val="28"/>
          <w:lang w:eastAsia="ru-RU"/>
        </w:rPr>
        <w:t>УКРАЇНА</w:t>
      </w:r>
    </w:p>
    <w:p w:rsidR="00E0706F" w:rsidRPr="00E0706F" w:rsidRDefault="00E0706F" w:rsidP="00E0706F">
      <w:pPr>
        <w:tabs>
          <w:tab w:val="left" w:leader="underscore" w:pos="8240"/>
        </w:tabs>
        <w:spacing w:before="57" w:after="0" w:line="240" w:lineRule="auto"/>
        <w:jc w:val="center"/>
        <w:rPr>
          <w:rFonts w:ascii="Times New Roman" w:hAnsi="Times New Roman"/>
          <w:b/>
          <w:bCs/>
          <w:color w:val="0D0D0D" w:themeColor="text1" w:themeTint="F2"/>
          <w:sz w:val="28"/>
          <w:szCs w:val="28"/>
          <w:lang w:eastAsia="ru-RU"/>
        </w:rPr>
      </w:pPr>
      <w:r w:rsidRPr="00E0706F">
        <w:rPr>
          <w:rFonts w:ascii="Times New Roman" w:hAnsi="Times New Roman"/>
          <w:b/>
          <w:color w:val="0D0D0D" w:themeColor="text1" w:themeTint="F2"/>
          <w:sz w:val="28"/>
          <w:szCs w:val="28"/>
          <w:lang w:eastAsia="ru-RU"/>
        </w:rPr>
        <w:t>ВОРОХТЯНСЬКА СЕЛИЩНА РАДА</w:t>
      </w:r>
    </w:p>
    <w:p w:rsidR="00E0706F" w:rsidRPr="00E0706F" w:rsidRDefault="00E0706F" w:rsidP="00E0706F">
      <w:pPr>
        <w:pBdr>
          <w:bottom w:val="single" w:sz="12" w:space="4" w:color="auto"/>
        </w:pBdr>
        <w:spacing w:after="0" w:line="240" w:lineRule="auto"/>
        <w:jc w:val="center"/>
        <w:rPr>
          <w:rFonts w:ascii="Times New Roman" w:hAnsi="Times New Roman"/>
          <w:b/>
          <w:color w:val="0D0D0D" w:themeColor="text1" w:themeTint="F2"/>
          <w:sz w:val="28"/>
          <w:szCs w:val="28"/>
          <w:lang w:eastAsia="ru-RU"/>
        </w:rPr>
      </w:pPr>
      <w:r w:rsidRPr="00E0706F">
        <w:rPr>
          <w:rFonts w:ascii="Times New Roman" w:hAnsi="Times New Roman"/>
          <w:b/>
          <w:color w:val="0D0D0D" w:themeColor="text1" w:themeTint="F2"/>
          <w:sz w:val="28"/>
          <w:szCs w:val="28"/>
          <w:lang w:eastAsia="ru-RU"/>
        </w:rPr>
        <w:t>НАДВІРНЯНСЬКОГО РАЙОНУ ІВАНО-ФРАНКІВСЬКОЇ ОБЛАСТІ</w:t>
      </w:r>
    </w:p>
    <w:p w:rsidR="00E0706F" w:rsidRPr="00E0706F" w:rsidRDefault="00E0706F" w:rsidP="00E0706F">
      <w:pPr>
        <w:spacing w:after="0" w:line="240" w:lineRule="auto"/>
        <w:jc w:val="center"/>
        <w:rPr>
          <w:rFonts w:ascii="Times New Roman" w:hAnsi="Times New Roman"/>
          <w:b/>
          <w:color w:val="0D0D0D" w:themeColor="text1" w:themeTint="F2"/>
          <w:sz w:val="28"/>
          <w:szCs w:val="28"/>
          <w:lang w:eastAsia="ru-RU"/>
        </w:rPr>
      </w:pPr>
      <w:r w:rsidRPr="00E0706F">
        <w:rPr>
          <w:rFonts w:ascii="Times New Roman" w:hAnsi="Times New Roman"/>
          <w:b/>
          <w:color w:val="0D0D0D" w:themeColor="text1" w:themeTint="F2"/>
          <w:sz w:val="28"/>
          <w:szCs w:val="28"/>
          <w:lang w:eastAsia="ru-RU"/>
        </w:rPr>
        <w:t>Восьме демократичне скликання</w:t>
      </w:r>
    </w:p>
    <w:p w:rsidR="00E0706F" w:rsidRPr="00E0706F" w:rsidRDefault="008D5A01" w:rsidP="00E0706F">
      <w:pPr>
        <w:spacing w:after="0" w:line="240" w:lineRule="auto"/>
        <w:jc w:val="center"/>
        <w:rPr>
          <w:rFonts w:ascii="Times New Roman" w:hAnsi="Times New Roman"/>
          <w:b/>
          <w:color w:val="0D0D0D" w:themeColor="text1" w:themeTint="F2"/>
          <w:sz w:val="28"/>
          <w:szCs w:val="28"/>
          <w:lang w:eastAsia="ru-RU"/>
        </w:rPr>
      </w:pPr>
      <w:r>
        <w:rPr>
          <w:rFonts w:ascii="Times New Roman" w:hAnsi="Times New Roman"/>
          <w:b/>
          <w:color w:val="0D0D0D" w:themeColor="text1" w:themeTint="F2"/>
          <w:sz w:val="28"/>
          <w:szCs w:val="28"/>
          <w:lang w:val="uk-UA" w:eastAsia="ru-RU"/>
        </w:rPr>
        <w:t>Тридцять третя</w:t>
      </w:r>
      <w:r w:rsidR="00E0706F" w:rsidRPr="00E0706F">
        <w:rPr>
          <w:rFonts w:ascii="Times New Roman" w:hAnsi="Times New Roman"/>
          <w:b/>
          <w:color w:val="0D0D0D" w:themeColor="text1" w:themeTint="F2"/>
          <w:sz w:val="28"/>
          <w:szCs w:val="28"/>
          <w:lang w:val="uk-UA" w:eastAsia="ru-RU"/>
        </w:rPr>
        <w:t xml:space="preserve"> </w:t>
      </w:r>
      <w:r w:rsidR="00E0706F" w:rsidRPr="00E0706F">
        <w:rPr>
          <w:rFonts w:ascii="Times New Roman" w:hAnsi="Times New Roman"/>
          <w:b/>
          <w:color w:val="0D0D0D" w:themeColor="text1" w:themeTint="F2"/>
          <w:sz w:val="28"/>
          <w:szCs w:val="28"/>
          <w:lang w:eastAsia="ru-RU"/>
        </w:rPr>
        <w:t>сесія</w:t>
      </w:r>
    </w:p>
    <w:p w:rsidR="00E0706F" w:rsidRPr="00E0706F" w:rsidRDefault="00E0706F" w:rsidP="00E0706F">
      <w:pPr>
        <w:spacing w:after="0" w:line="240" w:lineRule="auto"/>
        <w:rPr>
          <w:rFonts w:ascii="Times New Roman" w:hAnsi="Times New Roman"/>
          <w:b/>
          <w:color w:val="0D0D0D" w:themeColor="text1" w:themeTint="F2"/>
          <w:sz w:val="28"/>
          <w:szCs w:val="28"/>
          <w:lang w:eastAsia="ru-RU"/>
        </w:rPr>
      </w:pPr>
      <w:r w:rsidRPr="00E0706F">
        <w:rPr>
          <w:rFonts w:ascii="Times New Roman" w:hAnsi="Times New Roman"/>
          <w:b/>
          <w:color w:val="0D0D0D" w:themeColor="text1" w:themeTint="F2"/>
          <w:sz w:val="28"/>
          <w:szCs w:val="28"/>
          <w:lang w:eastAsia="ru-RU"/>
        </w:rPr>
        <w:t xml:space="preserve">                                                                   </w:t>
      </w:r>
    </w:p>
    <w:p w:rsidR="00E0706F" w:rsidRPr="008D5A01" w:rsidRDefault="00E0706F" w:rsidP="00E0706F">
      <w:pPr>
        <w:spacing w:after="0" w:line="240" w:lineRule="auto"/>
        <w:jc w:val="center"/>
        <w:rPr>
          <w:rFonts w:ascii="Times New Roman" w:hAnsi="Times New Roman"/>
          <w:b/>
          <w:color w:val="0D0D0D" w:themeColor="text1" w:themeTint="F2"/>
          <w:sz w:val="28"/>
          <w:szCs w:val="28"/>
          <w:lang w:val="uk-UA" w:eastAsia="ru-RU"/>
        </w:rPr>
      </w:pPr>
      <w:r w:rsidRPr="00E0706F">
        <w:rPr>
          <w:rFonts w:ascii="Times New Roman" w:hAnsi="Times New Roman"/>
          <w:b/>
          <w:color w:val="0D0D0D" w:themeColor="text1" w:themeTint="F2"/>
          <w:sz w:val="28"/>
          <w:szCs w:val="28"/>
          <w:lang w:eastAsia="ru-RU"/>
        </w:rPr>
        <w:t xml:space="preserve">РІШЕННЯ </w:t>
      </w:r>
      <w:r w:rsidR="008D5A01">
        <w:rPr>
          <w:rFonts w:ascii="Times New Roman" w:hAnsi="Times New Roman"/>
          <w:b/>
          <w:color w:val="0D0D0D" w:themeColor="text1" w:themeTint="F2"/>
          <w:sz w:val="28"/>
          <w:szCs w:val="28"/>
          <w:lang w:val="uk-UA" w:eastAsia="ru-RU"/>
        </w:rPr>
        <w:t>(ПРОЄКТ)</w:t>
      </w:r>
    </w:p>
    <w:p w:rsidR="00E0706F" w:rsidRPr="00E0706F" w:rsidRDefault="00E0706F" w:rsidP="00E0706F">
      <w:pPr>
        <w:spacing w:after="0" w:line="240" w:lineRule="auto"/>
        <w:jc w:val="center"/>
        <w:rPr>
          <w:rFonts w:ascii="Times New Roman" w:hAnsi="Times New Roman"/>
          <w:b/>
          <w:color w:val="0D0D0D" w:themeColor="text1" w:themeTint="F2"/>
          <w:sz w:val="28"/>
          <w:szCs w:val="28"/>
          <w:lang w:eastAsia="ru-RU"/>
        </w:rPr>
      </w:pPr>
    </w:p>
    <w:p w:rsidR="00E0706F" w:rsidRPr="008D5A01" w:rsidRDefault="00E0706F" w:rsidP="00E0706F">
      <w:pPr>
        <w:spacing w:after="0" w:line="240" w:lineRule="auto"/>
        <w:contextualSpacing/>
        <w:jc w:val="center"/>
        <w:rPr>
          <w:rFonts w:ascii="Times New Roman" w:hAnsi="Times New Roman"/>
          <w:b/>
          <w:bCs/>
          <w:color w:val="0D0D0D" w:themeColor="text1" w:themeTint="F2"/>
          <w:sz w:val="24"/>
          <w:szCs w:val="24"/>
          <w:lang w:val="uk-UA"/>
        </w:rPr>
      </w:pPr>
      <w:r w:rsidRPr="00E0706F">
        <w:rPr>
          <w:rFonts w:ascii="Times New Roman" w:hAnsi="Times New Roman"/>
          <w:b/>
          <w:color w:val="0D0D0D" w:themeColor="text1" w:themeTint="F2"/>
          <w:sz w:val="28"/>
          <w:szCs w:val="28"/>
          <w:lang w:eastAsia="ru-RU"/>
        </w:rPr>
        <w:t xml:space="preserve">від </w:t>
      </w:r>
      <w:r w:rsidRPr="00E0706F">
        <w:rPr>
          <w:rFonts w:ascii="Times New Roman" w:hAnsi="Times New Roman"/>
          <w:b/>
          <w:color w:val="0D0D0D" w:themeColor="text1" w:themeTint="F2"/>
          <w:sz w:val="28"/>
          <w:szCs w:val="28"/>
          <w:lang w:val="uk-UA" w:eastAsia="ru-RU"/>
        </w:rPr>
        <w:t>2</w:t>
      </w:r>
      <w:r w:rsidR="008D5A01">
        <w:rPr>
          <w:rFonts w:ascii="Times New Roman" w:hAnsi="Times New Roman"/>
          <w:b/>
          <w:color w:val="0D0D0D" w:themeColor="text1" w:themeTint="F2"/>
          <w:sz w:val="28"/>
          <w:szCs w:val="28"/>
          <w:lang w:val="uk-UA" w:eastAsia="ru-RU"/>
        </w:rPr>
        <w:t>1</w:t>
      </w:r>
      <w:r w:rsidRPr="00E0706F">
        <w:rPr>
          <w:rFonts w:ascii="Times New Roman" w:hAnsi="Times New Roman"/>
          <w:b/>
          <w:color w:val="0D0D0D" w:themeColor="text1" w:themeTint="F2"/>
          <w:sz w:val="28"/>
          <w:szCs w:val="28"/>
          <w:lang w:eastAsia="ru-RU"/>
        </w:rPr>
        <w:t>.</w:t>
      </w:r>
      <w:r w:rsidRPr="00E0706F">
        <w:rPr>
          <w:rFonts w:ascii="Times New Roman" w:hAnsi="Times New Roman"/>
          <w:b/>
          <w:color w:val="0D0D0D" w:themeColor="text1" w:themeTint="F2"/>
          <w:sz w:val="28"/>
          <w:szCs w:val="28"/>
          <w:lang w:val="uk-UA" w:eastAsia="ru-RU"/>
        </w:rPr>
        <w:t>12</w:t>
      </w:r>
      <w:r w:rsidRPr="00E0706F">
        <w:rPr>
          <w:rFonts w:ascii="Times New Roman" w:hAnsi="Times New Roman"/>
          <w:b/>
          <w:color w:val="0D0D0D" w:themeColor="text1" w:themeTint="F2"/>
          <w:sz w:val="28"/>
          <w:szCs w:val="28"/>
          <w:lang w:eastAsia="ru-RU"/>
        </w:rPr>
        <w:t>.202</w:t>
      </w:r>
      <w:r w:rsidR="008D5A01">
        <w:rPr>
          <w:rFonts w:ascii="Times New Roman" w:hAnsi="Times New Roman"/>
          <w:b/>
          <w:color w:val="0D0D0D" w:themeColor="text1" w:themeTint="F2"/>
          <w:sz w:val="28"/>
          <w:szCs w:val="28"/>
          <w:lang w:val="uk-UA" w:eastAsia="ru-RU"/>
        </w:rPr>
        <w:t>3</w:t>
      </w:r>
      <w:r w:rsidRPr="00E0706F">
        <w:rPr>
          <w:rFonts w:ascii="Times New Roman" w:hAnsi="Times New Roman"/>
          <w:b/>
          <w:color w:val="0D0D0D" w:themeColor="text1" w:themeTint="F2"/>
          <w:sz w:val="28"/>
          <w:szCs w:val="28"/>
          <w:lang w:eastAsia="ru-RU"/>
        </w:rPr>
        <w:t xml:space="preserve">  року            </w:t>
      </w:r>
      <w:r w:rsidRPr="00E0706F">
        <w:rPr>
          <w:rFonts w:ascii="Times New Roman" w:hAnsi="Times New Roman"/>
          <w:b/>
          <w:color w:val="0D0D0D" w:themeColor="text1" w:themeTint="F2"/>
          <w:sz w:val="28"/>
          <w:szCs w:val="28"/>
          <w:lang w:val="uk-UA" w:eastAsia="ru-RU"/>
        </w:rPr>
        <w:t xml:space="preserve">  </w:t>
      </w:r>
      <w:r w:rsidRPr="00E0706F">
        <w:rPr>
          <w:rFonts w:ascii="Times New Roman" w:hAnsi="Times New Roman"/>
          <w:b/>
          <w:color w:val="0D0D0D" w:themeColor="text1" w:themeTint="F2"/>
          <w:sz w:val="28"/>
          <w:szCs w:val="28"/>
          <w:lang w:eastAsia="ru-RU"/>
        </w:rPr>
        <w:t xml:space="preserve">     смт Ворохта             </w:t>
      </w:r>
      <w:r w:rsidRPr="00E0706F">
        <w:rPr>
          <w:rFonts w:ascii="Times New Roman" w:hAnsi="Times New Roman"/>
          <w:b/>
          <w:color w:val="0D0D0D" w:themeColor="text1" w:themeTint="F2"/>
          <w:sz w:val="28"/>
          <w:szCs w:val="28"/>
          <w:lang w:val="uk-UA" w:eastAsia="ru-RU"/>
        </w:rPr>
        <w:t xml:space="preserve">  </w:t>
      </w:r>
      <w:r w:rsidRPr="00E0706F">
        <w:rPr>
          <w:rFonts w:ascii="Times New Roman" w:hAnsi="Times New Roman"/>
          <w:b/>
          <w:color w:val="0D0D0D" w:themeColor="text1" w:themeTint="F2"/>
          <w:sz w:val="28"/>
          <w:szCs w:val="28"/>
          <w:lang w:eastAsia="ru-RU"/>
        </w:rPr>
        <w:t xml:space="preserve">          № </w:t>
      </w:r>
      <w:r w:rsidR="008D5A01">
        <w:rPr>
          <w:rFonts w:ascii="Times New Roman" w:hAnsi="Times New Roman"/>
          <w:b/>
          <w:color w:val="0D0D0D" w:themeColor="text1" w:themeTint="F2"/>
          <w:sz w:val="28"/>
          <w:szCs w:val="28"/>
          <w:lang w:val="uk-UA" w:eastAsia="ru-RU"/>
        </w:rPr>
        <w:t>___</w:t>
      </w:r>
      <w:r w:rsidRPr="00E0706F">
        <w:rPr>
          <w:rFonts w:ascii="Times New Roman" w:hAnsi="Times New Roman"/>
          <w:b/>
          <w:color w:val="0D0D0D" w:themeColor="text1" w:themeTint="F2"/>
          <w:sz w:val="28"/>
          <w:szCs w:val="28"/>
          <w:lang w:eastAsia="ru-RU"/>
        </w:rPr>
        <w:t xml:space="preserve"> - </w:t>
      </w:r>
      <w:r w:rsidR="008D5A01">
        <w:rPr>
          <w:rFonts w:ascii="Times New Roman" w:hAnsi="Times New Roman"/>
          <w:b/>
          <w:color w:val="0D0D0D" w:themeColor="text1" w:themeTint="F2"/>
          <w:sz w:val="28"/>
          <w:szCs w:val="28"/>
          <w:lang w:val="uk-UA" w:eastAsia="ru-RU"/>
        </w:rPr>
        <w:t>33</w:t>
      </w:r>
      <w:r w:rsidRPr="00E0706F">
        <w:rPr>
          <w:rFonts w:ascii="Times New Roman" w:hAnsi="Times New Roman"/>
          <w:b/>
          <w:color w:val="0D0D0D" w:themeColor="text1" w:themeTint="F2"/>
          <w:sz w:val="28"/>
          <w:szCs w:val="28"/>
          <w:lang w:eastAsia="ru-RU"/>
        </w:rPr>
        <w:t>/202</w:t>
      </w:r>
      <w:r w:rsidR="008D5A01">
        <w:rPr>
          <w:rFonts w:ascii="Times New Roman" w:hAnsi="Times New Roman"/>
          <w:b/>
          <w:color w:val="0D0D0D" w:themeColor="text1" w:themeTint="F2"/>
          <w:sz w:val="28"/>
          <w:szCs w:val="28"/>
          <w:lang w:val="uk-UA" w:eastAsia="ru-RU"/>
        </w:rPr>
        <w:t>3</w:t>
      </w:r>
    </w:p>
    <w:p w:rsidR="00E0706F" w:rsidRPr="00E0706F" w:rsidRDefault="00E0706F" w:rsidP="00E0706F">
      <w:pPr>
        <w:tabs>
          <w:tab w:val="left" w:pos="1365"/>
        </w:tabs>
        <w:spacing w:after="0" w:line="240" w:lineRule="auto"/>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rPr>
        <w:t xml:space="preserve">Про затвердження «Селищної </w:t>
      </w:r>
    </w:p>
    <w:p w:rsidR="00E0706F" w:rsidRPr="00E0706F" w:rsidRDefault="00E0706F" w:rsidP="00E0706F">
      <w:pPr>
        <w:tabs>
          <w:tab w:val="left" w:pos="1365"/>
        </w:tabs>
        <w:spacing w:after="0" w:line="240" w:lineRule="auto"/>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rPr>
        <w:t>комплексної програми соціального захисту</w:t>
      </w:r>
    </w:p>
    <w:p w:rsidR="00E0706F" w:rsidRPr="00E0706F" w:rsidRDefault="00E0706F" w:rsidP="00E0706F">
      <w:pPr>
        <w:tabs>
          <w:tab w:val="left" w:pos="1365"/>
        </w:tabs>
        <w:spacing w:after="0" w:line="240" w:lineRule="auto"/>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rPr>
        <w:t>населення Ворохтянської селищної ради</w:t>
      </w:r>
    </w:p>
    <w:p w:rsidR="00E0706F" w:rsidRPr="00E0706F" w:rsidRDefault="00E0706F" w:rsidP="00E0706F">
      <w:pPr>
        <w:tabs>
          <w:tab w:val="left" w:pos="1365"/>
        </w:tabs>
        <w:spacing w:after="0" w:line="240" w:lineRule="auto"/>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lang w:val="uk-UA"/>
        </w:rPr>
        <w:t>на 2023-2025 роки»</w:t>
      </w:r>
    </w:p>
    <w:p w:rsidR="00E0706F" w:rsidRPr="00E0706F" w:rsidRDefault="00E0706F" w:rsidP="00E0706F">
      <w:pPr>
        <w:tabs>
          <w:tab w:val="left" w:pos="1365"/>
        </w:tabs>
        <w:spacing w:after="0" w:line="240" w:lineRule="auto"/>
        <w:rPr>
          <w:rFonts w:ascii="Times New Roman" w:hAnsi="Times New Roman"/>
          <w:color w:val="0D0D0D" w:themeColor="text1" w:themeTint="F2"/>
          <w:lang w:val="uk-UA"/>
        </w:rPr>
      </w:pPr>
    </w:p>
    <w:p w:rsidR="00E0706F" w:rsidRPr="00E0706F" w:rsidRDefault="00E0706F" w:rsidP="00E0706F">
      <w:pPr>
        <w:spacing w:after="0" w:line="240" w:lineRule="auto"/>
        <w:ind w:firstLine="708"/>
        <w:jc w:val="both"/>
        <w:rPr>
          <w:rFonts w:ascii="Times New Roman" w:hAnsi="Times New Roman"/>
          <w:b/>
          <w:color w:val="0D0D0D" w:themeColor="text1" w:themeTint="F2"/>
          <w:sz w:val="28"/>
          <w:szCs w:val="28"/>
          <w:lang w:val="uk-UA"/>
        </w:rPr>
      </w:pPr>
      <w:r w:rsidRPr="00E0706F">
        <w:rPr>
          <w:rFonts w:ascii="Times New Roman" w:hAnsi="Times New Roman"/>
          <w:color w:val="0D0D0D" w:themeColor="text1" w:themeTint="F2"/>
          <w:sz w:val="28"/>
          <w:szCs w:val="28"/>
          <w:lang w:val="uk-UA"/>
        </w:rPr>
        <w:t xml:space="preserve">Відповідно до Указів Президента України від 25.08.2015 року №501/2015 «Про затвердження Національної стратегії у сфері прав людини», законів України «Про основи соціальної захищеності інвалідів в Україні», «Про охорону дитинства», «Про соціальні послуги», «Про соціальну роботу з сім`ями та молоддю», розпорядження обласної державної адміністрації від 25.11.2016 року №797 «Про схвалення проекту обласної комплексної Програми соціального захисту населення Івано-Франківської області на 2017 – 2021 роки» та з метою наповнення програми заходами, які спрямовують поліпшенню соціального захисту населення громади, селищна </w:t>
      </w:r>
      <w:r w:rsidRPr="00E0706F">
        <w:rPr>
          <w:rFonts w:ascii="Times New Roman" w:hAnsi="Times New Roman"/>
          <w:b/>
          <w:color w:val="0D0D0D" w:themeColor="text1" w:themeTint="F2"/>
          <w:sz w:val="28"/>
          <w:szCs w:val="28"/>
          <w:lang w:val="uk-UA"/>
        </w:rPr>
        <w:t xml:space="preserve"> </w:t>
      </w:r>
      <w:r w:rsidRPr="00E0706F">
        <w:rPr>
          <w:rFonts w:ascii="Times New Roman" w:hAnsi="Times New Roman"/>
          <w:color w:val="0D0D0D" w:themeColor="text1" w:themeTint="F2"/>
          <w:sz w:val="28"/>
          <w:szCs w:val="28"/>
          <w:lang w:val="uk-UA"/>
        </w:rPr>
        <w:t>рада</w:t>
      </w:r>
      <w:r w:rsidRPr="00E0706F">
        <w:rPr>
          <w:rFonts w:ascii="Times New Roman" w:hAnsi="Times New Roman"/>
          <w:b/>
          <w:color w:val="0D0D0D" w:themeColor="text1" w:themeTint="F2"/>
          <w:sz w:val="28"/>
          <w:szCs w:val="28"/>
          <w:lang w:val="uk-UA"/>
        </w:rPr>
        <w:t xml:space="preserve"> </w:t>
      </w:r>
    </w:p>
    <w:p w:rsidR="00E0706F" w:rsidRPr="00E0706F" w:rsidRDefault="00E0706F" w:rsidP="00E0706F">
      <w:pPr>
        <w:spacing w:after="0" w:line="240" w:lineRule="auto"/>
        <w:ind w:firstLine="708"/>
        <w:jc w:val="both"/>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lang w:val="uk-UA"/>
        </w:rPr>
        <w:t xml:space="preserve">                                             </w:t>
      </w:r>
    </w:p>
    <w:p w:rsidR="00E0706F" w:rsidRPr="00E0706F" w:rsidRDefault="00E0706F" w:rsidP="00E0706F">
      <w:pPr>
        <w:spacing w:after="0" w:line="240" w:lineRule="auto"/>
        <w:ind w:firstLine="708"/>
        <w:jc w:val="center"/>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lang w:val="uk-UA"/>
        </w:rPr>
        <w:t>В И Р І Ш И Л А :</w:t>
      </w:r>
    </w:p>
    <w:p w:rsidR="00E0706F" w:rsidRPr="00E0706F" w:rsidRDefault="00E0706F" w:rsidP="00E0706F">
      <w:pPr>
        <w:spacing w:after="0" w:line="240" w:lineRule="auto"/>
        <w:ind w:firstLine="708"/>
        <w:jc w:val="center"/>
        <w:rPr>
          <w:rFonts w:ascii="Times New Roman" w:hAnsi="Times New Roman"/>
          <w:color w:val="0D0D0D" w:themeColor="text1" w:themeTint="F2"/>
        </w:rPr>
      </w:pPr>
    </w:p>
    <w:p w:rsidR="00E0706F" w:rsidRPr="00E0706F" w:rsidRDefault="00E0706F" w:rsidP="00E0706F">
      <w:pPr>
        <w:spacing w:after="0" w:line="240" w:lineRule="auto"/>
        <w:ind w:firstLine="851"/>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1. Затвердити «Селищну  комплексну програму соціального захисту населення Ворохтянської селищної ради  на 2023 - 2025 роки ( далі – програма додається).</w:t>
      </w:r>
    </w:p>
    <w:p w:rsidR="00E0706F" w:rsidRPr="00E0706F" w:rsidRDefault="00E0706F" w:rsidP="00E0706F">
      <w:pPr>
        <w:spacing w:after="0" w:line="240" w:lineRule="auto"/>
        <w:ind w:firstLine="851"/>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2. Відділу  надання соціальних послуг  Ворохтянської селищної ради  забезпечити виконання зазначеної програми.</w:t>
      </w:r>
    </w:p>
    <w:p w:rsidR="00E0706F" w:rsidRPr="00E0706F" w:rsidRDefault="00E0706F" w:rsidP="00E0706F">
      <w:pPr>
        <w:spacing w:after="0" w:line="240" w:lineRule="auto"/>
        <w:ind w:firstLine="851"/>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3. Фінансовому відділу селищної ради  фінансування програми здійснювати за рахунок коштів, передбачених у селищному  бюджеті на відповідні роки. </w:t>
      </w:r>
    </w:p>
    <w:p w:rsidR="00E0706F" w:rsidRPr="00E0706F" w:rsidRDefault="00E0706F" w:rsidP="00E0706F">
      <w:pPr>
        <w:spacing w:after="0" w:line="240" w:lineRule="auto"/>
        <w:ind w:firstLine="851"/>
        <w:jc w:val="both"/>
        <w:rPr>
          <w:rFonts w:ascii="Times New Roman" w:hAnsi="Times New Roman"/>
          <w:color w:val="0D0D0D" w:themeColor="text1" w:themeTint="F2"/>
          <w:sz w:val="28"/>
          <w:szCs w:val="28"/>
          <w:lang w:val="uk-UA"/>
        </w:rPr>
      </w:pPr>
      <w:r w:rsidRPr="00E0706F">
        <w:rPr>
          <w:rFonts w:ascii="Times New Roman" w:hAnsi="Times New Roman"/>
          <w:color w:val="0D0D0D" w:themeColor="text1" w:themeTint="F2"/>
          <w:sz w:val="28"/>
          <w:szCs w:val="28"/>
          <w:lang w:val="uk-UA"/>
        </w:rPr>
        <w:t>4. Рішення В</w:t>
      </w:r>
      <w:r w:rsidR="0004021F">
        <w:rPr>
          <w:rFonts w:ascii="Times New Roman" w:hAnsi="Times New Roman"/>
          <w:color w:val="0D0D0D" w:themeColor="text1" w:themeTint="F2"/>
          <w:sz w:val="28"/>
          <w:szCs w:val="28"/>
          <w:lang w:val="uk-UA"/>
        </w:rPr>
        <w:t>орохтянської селищної ради від 22.12</w:t>
      </w:r>
      <w:r w:rsidRPr="00E0706F">
        <w:rPr>
          <w:rFonts w:ascii="Times New Roman" w:hAnsi="Times New Roman"/>
          <w:color w:val="0D0D0D" w:themeColor="text1" w:themeTint="F2"/>
          <w:sz w:val="28"/>
          <w:szCs w:val="28"/>
          <w:lang w:val="uk-UA"/>
        </w:rPr>
        <w:t>.202</w:t>
      </w:r>
      <w:r w:rsidR="0004021F">
        <w:rPr>
          <w:rFonts w:ascii="Times New Roman" w:hAnsi="Times New Roman"/>
          <w:color w:val="0D0D0D" w:themeColor="text1" w:themeTint="F2"/>
          <w:sz w:val="28"/>
          <w:szCs w:val="28"/>
          <w:lang w:val="uk-UA"/>
        </w:rPr>
        <w:t>2 року №237</w:t>
      </w:r>
      <w:r w:rsidRPr="00E0706F">
        <w:rPr>
          <w:rFonts w:ascii="Times New Roman" w:hAnsi="Times New Roman"/>
          <w:color w:val="0D0D0D" w:themeColor="text1" w:themeTint="F2"/>
          <w:sz w:val="28"/>
          <w:szCs w:val="28"/>
          <w:lang w:val="uk-UA"/>
        </w:rPr>
        <w:t>-</w:t>
      </w:r>
      <w:r w:rsidR="0004021F">
        <w:rPr>
          <w:rFonts w:ascii="Times New Roman" w:hAnsi="Times New Roman"/>
          <w:color w:val="0D0D0D" w:themeColor="text1" w:themeTint="F2"/>
          <w:sz w:val="28"/>
          <w:szCs w:val="28"/>
          <w:lang w:val="uk-UA"/>
        </w:rPr>
        <w:t>2</w:t>
      </w:r>
      <w:r w:rsidRPr="00E0706F">
        <w:rPr>
          <w:rFonts w:ascii="Times New Roman" w:hAnsi="Times New Roman"/>
          <w:color w:val="0D0D0D" w:themeColor="text1" w:themeTint="F2"/>
          <w:sz w:val="28"/>
          <w:szCs w:val="28"/>
          <w:lang w:val="uk-UA"/>
        </w:rPr>
        <w:t>5/202</w:t>
      </w:r>
      <w:r w:rsidR="0004021F">
        <w:rPr>
          <w:rFonts w:ascii="Times New Roman" w:hAnsi="Times New Roman"/>
          <w:color w:val="0D0D0D" w:themeColor="text1" w:themeTint="F2"/>
          <w:sz w:val="28"/>
          <w:szCs w:val="28"/>
          <w:lang w:val="uk-UA"/>
        </w:rPr>
        <w:t>2</w:t>
      </w:r>
      <w:r w:rsidRPr="00E0706F">
        <w:rPr>
          <w:rFonts w:ascii="Times New Roman" w:hAnsi="Times New Roman"/>
          <w:color w:val="0D0D0D" w:themeColor="text1" w:themeTint="F2"/>
          <w:sz w:val="28"/>
          <w:szCs w:val="28"/>
          <w:lang w:val="uk-UA"/>
        </w:rPr>
        <w:t xml:space="preserve"> вважати таким, що втратило чинність.</w:t>
      </w:r>
    </w:p>
    <w:p w:rsidR="00E0706F" w:rsidRPr="00E0706F" w:rsidRDefault="00E0706F" w:rsidP="00E0706F">
      <w:pPr>
        <w:spacing w:after="0" w:line="240" w:lineRule="auto"/>
        <w:ind w:firstLine="851"/>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5. Контроль за виконанням  рішення покласти на секретаря селищної ради  Ярослава Білоуса.</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lang w:val="uk-UA"/>
        </w:rPr>
        <w:tab/>
      </w:r>
    </w:p>
    <w:p w:rsidR="00E0706F" w:rsidRPr="00E0706F" w:rsidRDefault="00E0706F" w:rsidP="00E0706F">
      <w:pPr>
        <w:spacing w:after="0" w:line="240" w:lineRule="auto"/>
        <w:rPr>
          <w:rFonts w:ascii="Times New Roman" w:hAnsi="Times New Roman"/>
          <w:color w:val="0D0D0D" w:themeColor="text1" w:themeTint="F2"/>
          <w:lang w:val="uk-UA"/>
        </w:rPr>
      </w:pPr>
    </w:p>
    <w:p w:rsidR="00E0706F" w:rsidRPr="00E0706F" w:rsidRDefault="00E0706F" w:rsidP="00E0706F">
      <w:pPr>
        <w:spacing w:after="0" w:line="240" w:lineRule="auto"/>
        <w:rPr>
          <w:rFonts w:ascii="Times New Roman" w:hAnsi="Times New Roman"/>
          <w:color w:val="0D0D0D" w:themeColor="text1" w:themeTint="F2"/>
          <w:lang w:val="uk-UA"/>
        </w:rPr>
      </w:pPr>
    </w:p>
    <w:p w:rsidR="00E0706F" w:rsidRPr="00E0706F" w:rsidRDefault="00E0706F" w:rsidP="00E0706F">
      <w:pPr>
        <w:spacing w:after="0" w:line="240" w:lineRule="auto"/>
        <w:rPr>
          <w:rFonts w:ascii="Times New Roman" w:hAnsi="Times New Roman"/>
          <w:color w:val="0D0D0D" w:themeColor="text1" w:themeTint="F2"/>
          <w:lang w:val="uk-UA"/>
        </w:rPr>
      </w:pP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8"/>
          <w:szCs w:val="28"/>
          <w:lang w:val="uk-UA"/>
        </w:rPr>
        <w:t xml:space="preserve">Селищний голова                                                 </w:t>
      </w:r>
      <w:r>
        <w:rPr>
          <w:rFonts w:ascii="Times New Roman" w:hAnsi="Times New Roman"/>
          <w:b/>
          <w:bCs/>
          <w:color w:val="0D0D0D" w:themeColor="text1" w:themeTint="F2"/>
          <w:sz w:val="28"/>
          <w:szCs w:val="28"/>
          <w:lang w:val="uk-UA"/>
        </w:rPr>
        <w:t xml:space="preserve">   </w:t>
      </w:r>
      <w:r w:rsidRPr="00E0706F">
        <w:rPr>
          <w:rFonts w:ascii="Times New Roman" w:hAnsi="Times New Roman"/>
          <w:b/>
          <w:bCs/>
          <w:color w:val="0D0D0D" w:themeColor="text1" w:themeTint="F2"/>
          <w:sz w:val="28"/>
          <w:szCs w:val="28"/>
          <w:lang w:val="uk-UA"/>
        </w:rPr>
        <w:t xml:space="preserve">                  Олег ДЗЕМ’ЮК</w:t>
      </w:r>
    </w:p>
    <w:p w:rsidR="00E0706F" w:rsidRDefault="00E0706F">
      <w:pPr>
        <w:spacing w:after="0" w:line="240" w:lineRule="auto"/>
        <w:rPr>
          <w:rFonts w:ascii="Times New Roman" w:hAnsi="Times New Roman"/>
          <w:b/>
          <w:color w:val="0D0D0D" w:themeColor="text1" w:themeTint="F2"/>
          <w:sz w:val="28"/>
          <w:szCs w:val="28"/>
          <w:lang w:val="uk-UA"/>
        </w:rPr>
      </w:pPr>
      <w:r>
        <w:rPr>
          <w:rFonts w:ascii="Times New Roman" w:hAnsi="Times New Roman"/>
          <w:b/>
          <w:color w:val="0D0D0D" w:themeColor="text1" w:themeTint="F2"/>
          <w:sz w:val="28"/>
          <w:szCs w:val="28"/>
          <w:lang w:val="uk-UA"/>
        </w:rPr>
        <w:br w:type="page"/>
      </w:r>
    </w:p>
    <w:p w:rsidR="00E0706F" w:rsidRPr="00E0706F" w:rsidRDefault="00E0706F" w:rsidP="00E0706F">
      <w:pPr>
        <w:spacing w:after="0" w:line="240" w:lineRule="auto"/>
        <w:ind w:left="4248" w:firstLine="708"/>
        <w:jc w:val="right"/>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lastRenderedPageBreak/>
        <w:t>ЗАТВЕРДЖЕНО:</w:t>
      </w:r>
    </w:p>
    <w:p w:rsidR="00E0706F" w:rsidRPr="00E0706F" w:rsidRDefault="00E0706F" w:rsidP="00E0706F">
      <w:pPr>
        <w:spacing w:after="0" w:line="240" w:lineRule="auto"/>
        <w:jc w:val="right"/>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 xml:space="preserve">                                                                            </w:t>
      </w:r>
      <w:r w:rsidRPr="00E0706F">
        <w:rPr>
          <w:rFonts w:ascii="Times New Roman" w:hAnsi="Times New Roman"/>
          <w:color w:val="0D0D0D" w:themeColor="text1" w:themeTint="F2"/>
          <w:sz w:val="28"/>
          <w:szCs w:val="28"/>
          <w:lang w:val="uk-UA"/>
        </w:rPr>
        <w:t>рішенням селищної ради</w:t>
      </w:r>
    </w:p>
    <w:p w:rsidR="00E0706F" w:rsidRPr="00E0706F" w:rsidRDefault="00E0706F" w:rsidP="00E0706F">
      <w:pPr>
        <w:tabs>
          <w:tab w:val="left" w:pos="6510"/>
        </w:tabs>
        <w:spacing w:after="0" w:line="240" w:lineRule="auto"/>
        <w:jc w:val="right"/>
        <w:rPr>
          <w:rFonts w:ascii="Times New Roman" w:hAnsi="Times New Roman"/>
          <w:color w:val="0D0D0D" w:themeColor="text1" w:themeTint="F2"/>
          <w:sz w:val="28"/>
          <w:szCs w:val="28"/>
          <w:lang w:val="uk-UA"/>
        </w:rPr>
      </w:pPr>
      <w:r w:rsidRPr="00E0706F">
        <w:rPr>
          <w:rFonts w:ascii="Times New Roman" w:hAnsi="Times New Roman"/>
          <w:color w:val="0D0D0D" w:themeColor="text1" w:themeTint="F2"/>
          <w:sz w:val="28"/>
          <w:szCs w:val="28"/>
          <w:lang w:val="uk-UA"/>
        </w:rPr>
        <w:t xml:space="preserve">                                                                            від 2</w:t>
      </w:r>
      <w:r w:rsidR="008D5A01">
        <w:rPr>
          <w:rFonts w:ascii="Times New Roman" w:hAnsi="Times New Roman"/>
          <w:color w:val="0D0D0D" w:themeColor="text1" w:themeTint="F2"/>
          <w:sz w:val="28"/>
          <w:szCs w:val="28"/>
          <w:lang w:val="uk-UA"/>
        </w:rPr>
        <w:t>1</w:t>
      </w:r>
      <w:r w:rsidRPr="00E0706F">
        <w:rPr>
          <w:rFonts w:ascii="Times New Roman" w:hAnsi="Times New Roman"/>
          <w:color w:val="0D0D0D" w:themeColor="text1" w:themeTint="F2"/>
          <w:sz w:val="28"/>
          <w:szCs w:val="28"/>
          <w:lang w:val="uk-UA"/>
        </w:rPr>
        <w:t>.12.2023 року</w:t>
      </w:r>
    </w:p>
    <w:p w:rsidR="00E0706F" w:rsidRPr="00E0706F" w:rsidRDefault="008D5A01" w:rsidP="00E0706F">
      <w:pPr>
        <w:tabs>
          <w:tab w:val="left" w:pos="6510"/>
        </w:tabs>
        <w:spacing w:after="0" w:line="240" w:lineRule="auto"/>
        <w:jc w:val="right"/>
        <w:rPr>
          <w:rFonts w:ascii="Times New Roman" w:hAnsi="Times New Roman"/>
          <w:color w:val="0D0D0D" w:themeColor="text1" w:themeTint="F2"/>
        </w:rPr>
      </w:pPr>
      <w:r>
        <w:rPr>
          <w:rFonts w:ascii="Times New Roman" w:hAnsi="Times New Roman"/>
          <w:color w:val="0D0D0D" w:themeColor="text1" w:themeTint="F2"/>
          <w:sz w:val="28"/>
          <w:szCs w:val="28"/>
          <w:lang w:val="uk-UA"/>
        </w:rPr>
        <w:t xml:space="preserve"> № ___- 33</w:t>
      </w:r>
      <w:r w:rsidR="00E0706F" w:rsidRPr="00E0706F">
        <w:rPr>
          <w:rFonts w:ascii="Times New Roman" w:hAnsi="Times New Roman"/>
          <w:color w:val="0D0D0D" w:themeColor="text1" w:themeTint="F2"/>
          <w:sz w:val="28"/>
          <w:szCs w:val="28"/>
          <w:lang w:val="uk-UA"/>
        </w:rPr>
        <w:t>/202</w:t>
      </w:r>
      <w:r>
        <w:rPr>
          <w:rFonts w:ascii="Times New Roman" w:hAnsi="Times New Roman"/>
          <w:color w:val="0D0D0D" w:themeColor="text1" w:themeTint="F2"/>
          <w:sz w:val="28"/>
          <w:szCs w:val="28"/>
          <w:lang w:val="uk-UA"/>
        </w:rPr>
        <w:t>3</w:t>
      </w:r>
    </w:p>
    <w:p w:rsidR="00E0706F" w:rsidRPr="00E0706F" w:rsidRDefault="00E0706F" w:rsidP="00E0706F">
      <w:pPr>
        <w:spacing w:after="0" w:line="240" w:lineRule="auto"/>
        <w:rPr>
          <w:rFonts w:ascii="Times New Roman" w:hAnsi="Times New Roman"/>
          <w:color w:val="0D0D0D" w:themeColor="text1" w:themeTint="F2"/>
          <w:sz w:val="28"/>
          <w:szCs w:val="28"/>
          <w:lang w:val="uk-UA"/>
        </w:rPr>
      </w:pPr>
    </w:p>
    <w:p w:rsidR="00E0706F" w:rsidRPr="00E0706F" w:rsidRDefault="00E0706F" w:rsidP="00E0706F">
      <w:pPr>
        <w:spacing w:after="0" w:line="240" w:lineRule="auto"/>
        <w:rPr>
          <w:rFonts w:ascii="Times New Roman" w:hAnsi="Times New Roman"/>
          <w:color w:val="0D0D0D" w:themeColor="text1" w:themeTint="F2"/>
          <w:sz w:val="28"/>
          <w:szCs w:val="28"/>
          <w:lang w:val="uk-UA"/>
        </w:rPr>
      </w:pPr>
    </w:p>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36"/>
          <w:szCs w:val="36"/>
          <w:lang w:val="uk-UA"/>
        </w:rPr>
        <w:t>Селищна  комплексна  програма</w:t>
      </w:r>
    </w:p>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36"/>
          <w:szCs w:val="36"/>
          <w:lang w:val="uk-UA"/>
        </w:rPr>
        <w:t>соціального захисту населення Ворохтянської селищної ради на 2023-2025 роки</w:t>
      </w:r>
    </w:p>
    <w:p w:rsidR="00E0706F" w:rsidRPr="00E0706F" w:rsidRDefault="00E0706F" w:rsidP="00E0706F">
      <w:pPr>
        <w:spacing w:after="0" w:line="240" w:lineRule="auto"/>
        <w:jc w:val="center"/>
        <w:rPr>
          <w:rFonts w:ascii="Times New Roman" w:hAnsi="Times New Roman"/>
          <w:b/>
          <w:color w:val="0D0D0D" w:themeColor="text1" w:themeTint="F2"/>
          <w:sz w:val="36"/>
          <w:szCs w:val="36"/>
          <w:lang w:val="uk-UA"/>
        </w:rPr>
      </w:pPr>
    </w:p>
    <w:p w:rsidR="00E0706F" w:rsidRPr="00E0706F" w:rsidRDefault="00E0706F" w:rsidP="00E0706F">
      <w:pPr>
        <w:spacing w:after="0" w:line="240" w:lineRule="auto"/>
        <w:jc w:val="center"/>
        <w:rPr>
          <w:rFonts w:ascii="Times New Roman" w:hAnsi="Times New Roman"/>
          <w:b/>
          <w:color w:val="0D0D0D" w:themeColor="text1" w:themeTint="F2"/>
          <w:sz w:val="36"/>
          <w:szCs w:val="36"/>
          <w:lang w:val="uk-UA"/>
        </w:rPr>
      </w:pP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Замовник програми</w:t>
      </w:r>
    </w:p>
    <w:p w:rsidR="00E0706F" w:rsidRPr="00E0706F" w:rsidRDefault="00E0706F" w:rsidP="00E0706F">
      <w:pPr>
        <w:spacing w:after="0" w:line="240" w:lineRule="auto"/>
        <w:ind w:left="5664" w:hanging="5948"/>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 xml:space="preserve">Ворохтянська селищна рада </w:t>
      </w:r>
    </w:p>
    <w:p w:rsidR="00E0706F" w:rsidRPr="00E0706F" w:rsidRDefault="00E0706F" w:rsidP="00E0706F">
      <w:pPr>
        <w:spacing w:after="0" w:line="240" w:lineRule="auto"/>
        <w:rPr>
          <w:rFonts w:ascii="Times New Roman" w:hAnsi="Times New Roman"/>
          <w:b/>
          <w:color w:val="0D0D0D" w:themeColor="text1" w:themeTint="F2"/>
          <w:sz w:val="28"/>
          <w:szCs w:val="28"/>
          <w:lang w:val="uk-UA"/>
        </w:rPr>
      </w:pPr>
    </w:p>
    <w:p w:rsidR="00E0706F" w:rsidRPr="00E0706F" w:rsidRDefault="00E0706F" w:rsidP="00E0706F">
      <w:pPr>
        <w:tabs>
          <w:tab w:val="left" w:pos="5683"/>
        </w:tabs>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Юрій Галик                                                       _______________________</w:t>
      </w:r>
    </w:p>
    <w:p w:rsidR="00E0706F" w:rsidRPr="00E0706F" w:rsidRDefault="00E0706F" w:rsidP="00E0706F">
      <w:pPr>
        <w:tabs>
          <w:tab w:val="left" w:pos="7736"/>
        </w:tabs>
        <w:spacing w:after="0" w:line="240" w:lineRule="auto"/>
        <w:rPr>
          <w:rFonts w:ascii="Times New Roman" w:hAnsi="Times New Roman"/>
          <w:b/>
          <w:color w:val="0D0D0D" w:themeColor="text1" w:themeTint="F2"/>
          <w:sz w:val="28"/>
          <w:szCs w:val="28"/>
          <w:lang w:val="uk-UA"/>
        </w:rPr>
      </w:pPr>
      <w:r w:rsidRPr="00E0706F">
        <w:rPr>
          <w:rFonts w:ascii="Times New Roman" w:hAnsi="Times New Roman"/>
          <w:color w:val="0D0D0D" w:themeColor="text1" w:themeTint="F2"/>
          <w:sz w:val="28"/>
          <w:szCs w:val="28"/>
          <w:lang w:val="uk-UA"/>
        </w:rPr>
        <w:tab/>
      </w:r>
    </w:p>
    <w:p w:rsidR="00E0706F" w:rsidRPr="00E0706F" w:rsidRDefault="00E0706F" w:rsidP="00E0706F">
      <w:pPr>
        <w:tabs>
          <w:tab w:val="left" w:pos="990"/>
        </w:tabs>
        <w:spacing w:after="0" w:line="240" w:lineRule="auto"/>
        <w:rPr>
          <w:rFonts w:ascii="Times New Roman" w:hAnsi="Times New Roman"/>
          <w:b/>
          <w:color w:val="0D0D0D" w:themeColor="text1" w:themeTint="F2"/>
          <w:sz w:val="28"/>
          <w:szCs w:val="28"/>
          <w:lang w:val="uk-UA"/>
        </w:rPr>
      </w:pPr>
    </w:p>
    <w:p w:rsidR="00E0706F" w:rsidRPr="00E0706F" w:rsidRDefault="00E0706F" w:rsidP="00E0706F">
      <w:pPr>
        <w:tabs>
          <w:tab w:val="left" w:pos="990"/>
        </w:tabs>
        <w:spacing w:after="0" w:line="240" w:lineRule="auto"/>
        <w:jc w:val="center"/>
        <w:rPr>
          <w:rFonts w:ascii="Times New Roman" w:hAnsi="Times New Roman"/>
          <w:b/>
          <w:color w:val="0D0D0D" w:themeColor="text1" w:themeTint="F2"/>
          <w:sz w:val="28"/>
          <w:szCs w:val="28"/>
          <w:lang w:val="uk-UA"/>
        </w:rPr>
      </w:pPr>
    </w:p>
    <w:p w:rsidR="00E0706F" w:rsidRPr="00E0706F" w:rsidRDefault="00E0706F" w:rsidP="00E0706F">
      <w:pPr>
        <w:tabs>
          <w:tab w:val="left" w:pos="990"/>
        </w:tabs>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Паспорт</w:t>
      </w:r>
    </w:p>
    <w:p w:rsidR="00E0706F" w:rsidRPr="00E0706F" w:rsidRDefault="00E0706F" w:rsidP="00E0706F">
      <w:pPr>
        <w:tabs>
          <w:tab w:val="left" w:pos="990"/>
        </w:tabs>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селищної комплексної програми соціального захисту населення Ворохтянської селищної  ради  на  2023-2025 роки</w:t>
      </w:r>
    </w:p>
    <w:p w:rsidR="00E0706F" w:rsidRPr="00E0706F" w:rsidRDefault="00E0706F" w:rsidP="00E0706F">
      <w:pPr>
        <w:tabs>
          <w:tab w:val="left" w:pos="990"/>
        </w:tabs>
        <w:spacing w:after="0" w:line="240" w:lineRule="auto"/>
        <w:rPr>
          <w:rFonts w:ascii="Times New Roman" w:hAnsi="Times New Roman"/>
          <w:b/>
          <w:color w:val="0D0D0D" w:themeColor="text1" w:themeTint="F2"/>
          <w:sz w:val="28"/>
          <w:szCs w:val="28"/>
          <w:lang w:val="uk-UA"/>
        </w:rPr>
      </w:pPr>
    </w:p>
    <w:p w:rsidR="00E0706F" w:rsidRPr="00E0706F" w:rsidRDefault="00E0706F" w:rsidP="00E0706F">
      <w:pPr>
        <w:spacing w:after="0" w:line="240" w:lineRule="auto"/>
        <w:ind w:left="5669" w:right="-397" w:hanging="5953"/>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1. Ініціатор розроблення ( замовник ) : </w:t>
      </w:r>
      <w:r w:rsidRPr="00E0706F">
        <w:rPr>
          <w:rFonts w:ascii="Times New Roman" w:hAnsi="Times New Roman"/>
          <w:b/>
          <w:color w:val="0D0D0D" w:themeColor="text1" w:themeTint="F2"/>
          <w:sz w:val="28"/>
          <w:szCs w:val="28"/>
          <w:lang w:val="uk-UA"/>
        </w:rPr>
        <w:t xml:space="preserve">Ворохтянської селищна рада </w:t>
      </w:r>
    </w:p>
    <w:p w:rsidR="00E0706F" w:rsidRPr="00E0706F" w:rsidRDefault="00E0706F" w:rsidP="00E0706F">
      <w:pPr>
        <w:tabs>
          <w:tab w:val="left" w:pos="990"/>
        </w:tabs>
        <w:spacing w:after="0" w:line="240" w:lineRule="auto"/>
        <w:jc w:val="both"/>
        <w:rPr>
          <w:rFonts w:ascii="Times New Roman" w:hAnsi="Times New Roman"/>
          <w:b/>
          <w:color w:val="0D0D0D" w:themeColor="text1" w:themeTint="F2"/>
          <w:sz w:val="28"/>
          <w:szCs w:val="28"/>
          <w:lang w:val="uk-UA"/>
        </w:rPr>
      </w:pPr>
    </w:p>
    <w:p w:rsidR="00E0706F" w:rsidRPr="00E0706F" w:rsidRDefault="00E0706F" w:rsidP="00E0706F">
      <w:pPr>
        <w:tabs>
          <w:tab w:val="left" w:pos="990"/>
        </w:tabs>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2. Термін реалізації програми :  </w:t>
      </w:r>
      <w:r w:rsidRPr="00E0706F">
        <w:rPr>
          <w:rFonts w:ascii="Times New Roman" w:hAnsi="Times New Roman"/>
          <w:b/>
          <w:color w:val="0D0D0D" w:themeColor="text1" w:themeTint="F2"/>
          <w:sz w:val="28"/>
          <w:szCs w:val="28"/>
          <w:lang w:val="uk-UA"/>
        </w:rPr>
        <w:t>2023- 2025 роки</w:t>
      </w:r>
    </w:p>
    <w:p w:rsidR="00E0706F" w:rsidRPr="00E0706F" w:rsidRDefault="00E0706F" w:rsidP="00E0706F">
      <w:pPr>
        <w:tabs>
          <w:tab w:val="left" w:pos="990"/>
        </w:tabs>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3. Етапи фінансування програми: </w:t>
      </w:r>
      <w:r w:rsidRPr="00E0706F">
        <w:rPr>
          <w:rFonts w:ascii="Times New Roman" w:hAnsi="Times New Roman"/>
          <w:b/>
          <w:color w:val="0D0D0D" w:themeColor="text1" w:themeTint="F2"/>
          <w:sz w:val="28"/>
          <w:szCs w:val="28"/>
          <w:lang w:val="uk-UA"/>
        </w:rPr>
        <w:t>щорічно</w:t>
      </w:r>
    </w:p>
    <w:p w:rsidR="00E0706F" w:rsidRPr="00E0706F" w:rsidRDefault="00E0706F" w:rsidP="00E0706F">
      <w:pPr>
        <w:tabs>
          <w:tab w:val="left" w:pos="990"/>
        </w:tabs>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4. Обсяг фінансування програми:  </w:t>
      </w:r>
      <w:r w:rsidRPr="00E0706F">
        <w:rPr>
          <w:rFonts w:ascii="Times New Roman" w:hAnsi="Times New Roman"/>
          <w:b/>
          <w:bCs/>
          <w:color w:val="0D0D0D" w:themeColor="text1" w:themeTint="F2"/>
          <w:sz w:val="28"/>
          <w:szCs w:val="28"/>
          <w:lang w:val="uk-UA"/>
        </w:rPr>
        <w:t>1525016000, 00 грн</w:t>
      </w:r>
      <w:r w:rsidRPr="00E0706F">
        <w:rPr>
          <w:rFonts w:ascii="Times New Roman" w:hAnsi="Times New Roman"/>
          <w:color w:val="0D0D0D" w:themeColor="text1" w:themeTint="F2"/>
          <w:sz w:val="28"/>
          <w:szCs w:val="28"/>
          <w:lang w:val="uk-UA"/>
        </w:rPr>
        <w:t xml:space="preserve">. </w:t>
      </w:r>
    </w:p>
    <w:p w:rsidR="00E0706F" w:rsidRPr="00E0706F" w:rsidRDefault="00E0706F" w:rsidP="00E0706F">
      <w:pPr>
        <w:tabs>
          <w:tab w:val="left" w:pos="990"/>
        </w:tabs>
        <w:spacing w:after="0" w:line="240" w:lineRule="auto"/>
        <w:rPr>
          <w:rFonts w:ascii="Times New Roman" w:hAnsi="Times New Roman"/>
          <w:b/>
          <w:color w:val="0D0D0D" w:themeColor="text1" w:themeTint="F2"/>
          <w:sz w:val="28"/>
          <w:szCs w:val="28"/>
          <w:lang w:val="uk-UA"/>
        </w:rPr>
      </w:pPr>
    </w:p>
    <w:tbl>
      <w:tblPr>
        <w:tblW w:w="9585" w:type="dxa"/>
        <w:tblInd w:w="108" w:type="dxa"/>
        <w:tblLayout w:type="fixed"/>
        <w:tblLook w:val="0000" w:firstRow="0" w:lastRow="0" w:firstColumn="0" w:lastColumn="0" w:noHBand="0" w:noVBand="0"/>
      </w:tblPr>
      <w:tblGrid>
        <w:gridCol w:w="1530"/>
        <w:gridCol w:w="1872"/>
        <w:gridCol w:w="1188"/>
        <w:gridCol w:w="2550"/>
        <w:gridCol w:w="2445"/>
      </w:tblGrid>
      <w:tr w:rsidR="00E0706F" w:rsidRPr="00E0706F" w:rsidTr="00E0706F">
        <w:trPr>
          <w:trHeight w:val="180"/>
        </w:trPr>
        <w:tc>
          <w:tcPr>
            <w:tcW w:w="153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Роки</w:t>
            </w:r>
          </w:p>
        </w:tc>
        <w:tc>
          <w:tcPr>
            <w:tcW w:w="3060" w:type="dxa"/>
            <w:gridSpan w:val="2"/>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Всього</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Обсяги фінансування</w:t>
            </w:r>
          </w:p>
        </w:tc>
      </w:tr>
      <w:tr w:rsidR="00E0706F" w:rsidRPr="00E0706F" w:rsidTr="00E0706F">
        <w:trPr>
          <w:trHeight w:val="18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3060" w:type="dxa"/>
            <w:gridSpan w:val="2"/>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в. т. ч. за джерелами фінансування</w:t>
            </w:r>
          </w:p>
        </w:tc>
      </w:tr>
      <w:tr w:rsidR="00E0706F" w:rsidRPr="00E0706F" w:rsidTr="00E0706F">
        <w:trPr>
          <w:trHeight w:val="18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1872"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1188"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Обласний бюджет</w:t>
            </w:r>
          </w:p>
        </w:tc>
        <w:tc>
          <w:tcPr>
            <w:tcW w:w="255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місцевий бюджет</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інші джерела</w:t>
            </w:r>
          </w:p>
        </w:tc>
      </w:tr>
      <w:tr w:rsidR="00E0706F" w:rsidRPr="00E0706F" w:rsidTr="00E0706F">
        <w:trPr>
          <w:trHeight w:val="18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2023-2025</w:t>
            </w:r>
          </w:p>
        </w:tc>
        <w:tc>
          <w:tcPr>
            <w:tcW w:w="1872"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rPr>
            </w:pPr>
          </w:p>
        </w:tc>
        <w:tc>
          <w:tcPr>
            <w:tcW w:w="1188"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rPr>
            </w:pPr>
          </w:p>
        </w:tc>
        <w:tc>
          <w:tcPr>
            <w:tcW w:w="255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jc w:val="center"/>
              <w:rPr>
                <w:rFonts w:ascii="Times New Roman" w:hAnsi="Times New Roman"/>
                <w:color w:val="0D0D0D" w:themeColor="text1" w:themeTint="F2"/>
                <w:sz w:val="28"/>
                <w:lang w:val="uk-UA"/>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w:t>
            </w:r>
          </w:p>
        </w:tc>
      </w:tr>
      <w:tr w:rsidR="00E0706F" w:rsidRPr="00E0706F" w:rsidTr="00E0706F">
        <w:trPr>
          <w:trHeight w:val="18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в.т.ч</w:t>
            </w:r>
          </w:p>
        </w:tc>
        <w:tc>
          <w:tcPr>
            <w:tcW w:w="1872"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1188"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255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w:t>
            </w:r>
          </w:p>
        </w:tc>
      </w:tr>
      <w:tr w:rsidR="00E0706F" w:rsidRPr="00E0706F" w:rsidTr="00E0706F">
        <w:trPr>
          <w:trHeight w:val="9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2023</w:t>
            </w:r>
          </w:p>
        </w:tc>
        <w:tc>
          <w:tcPr>
            <w:tcW w:w="1872"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lang w:val="uk-UA"/>
              </w:rPr>
            </w:pPr>
            <w:r w:rsidRPr="00E0706F">
              <w:rPr>
                <w:rFonts w:ascii="Times New Roman" w:hAnsi="Times New Roman"/>
                <w:color w:val="0D0D0D" w:themeColor="text1" w:themeTint="F2"/>
                <w:sz w:val="28"/>
                <w:lang w:val="uk-UA"/>
              </w:rPr>
              <w:t>7107000,00</w:t>
            </w:r>
          </w:p>
        </w:tc>
        <w:tc>
          <w:tcPr>
            <w:tcW w:w="1188"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rPr>
            </w:pPr>
          </w:p>
        </w:tc>
        <w:tc>
          <w:tcPr>
            <w:tcW w:w="255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jc w:val="center"/>
              <w:rPr>
                <w:rFonts w:ascii="Times New Roman" w:hAnsi="Times New Roman"/>
                <w:color w:val="0D0D0D" w:themeColor="text1" w:themeTint="F2"/>
                <w:sz w:val="28"/>
                <w:lang w:val="uk-UA"/>
              </w:rPr>
            </w:pPr>
            <w:r w:rsidRPr="00E0706F">
              <w:rPr>
                <w:rFonts w:ascii="Times New Roman" w:hAnsi="Times New Roman"/>
                <w:color w:val="0D0D0D" w:themeColor="text1" w:themeTint="F2"/>
                <w:sz w:val="28"/>
                <w:lang w:val="uk-UA"/>
              </w:rPr>
              <w:t>7107000,00</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w:t>
            </w:r>
          </w:p>
        </w:tc>
      </w:tr>
      <w:tr w:rsidR="00E0706F" w:rsidRPr="00E0706F" w:rsidTr="00E0706F">
        <w:trPr>
          <w:trHeight w:val="18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8"/>
                <w:szCs w:val="28"/>
                <w:lang w:val="uk-UA"/>
              </w:rPr>
              <w:t xml:space="preserve">2024 </w:t>
            </w:r>
          </w:p>
        </w:tc>
        <w:tc>
          <w:tcPr>
            <w:tcW w:w="1872"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lang w:val="uk-UA"/>
              </w:rPr>
            </w:pPr>
            <w:r w:rsidRPr="00E0706F">
              <w:rPr>
                <w:rFonts w:ascii="Times New Roman" w:hAnsi="Times New Roman"/>
                <w:color w:val="0D0D0D" w:themeColor="text1" w:themeTint="F2"/>
                <w:sz w:val="28"/>
                <w:lang w:val="uk-UA"/>
              </w:rPr>
              <w:t>7794050,00</w:t>
            </w:r>
          </w:p>
        </w:tc>
        <w:tc>
          <w:tcPr>
            <w:tcW w:w="1188"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rPr>
            </w:pPr>
          </w:p>
        </w:tc>
        <w:tc>
          <w:tcPr>
            <w:tcW w:w="255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jc w:val="center"/>
              <w:rPr>
                <w:rFonts w:ascii="Times New Roman" w:hAnsi="Times New Roman"/>
                <w:color w:val="0D0D0D" w:themeColor="text1" w:themeTint="F2"/>
                <w:sz w:val="28"/>
                <w:lang w:val="uk-UA"/>
              </w:rPr>
            </w:pPr>
            <w:r w:rsidRPr="00E0706F">
              <w:rPr>
                <w:rFonts w:ascii="Times New Roman" w:hAnsi="Times New Roman"/>
                <w:color w:val="0D0D0D" w:themeColor="text1" w:themeTint="F2"/>
                <w:sz w:val="28"/>
                <w:lang w:val="uk-UA"/>
              </w:rPr>
              <w:t>7794050,00</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w:t>
            </w:r>
          </w:p>
        </w:tc>
      </w:tr>
      <w:tr w:rsidR="00E0706F" w:rsidRPr="00E0706F" w:rsidTr="00E0706F">
        <w:trPr>
          <w:trHeight w:val="18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lang w:val="uk-UA"/>
              </w:rPr>
              <w:t>2025</w:t>
            </w:r>
          </w:p>
        </w:tc>
        <w:tc>
          <w:tcPr>
            <w:tcW w:w="1872"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lang w:val="uk-UA"/>
              </w:rPr>
              <w:t>8000000,00</w:t>
            </w:r>
          </w:p>
        </w:tc>
        <w:tc>
          <w:tcPr>
            <w:tcW w:w="1188"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255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jc w:val="center"/>
              <w:rPr>
                <w:rFonts w:ascii="Times New Roman" w:hAnsi="Times New Roman"/>
                <w:color w:val="0D0D0D" w:themeColor="text1" w:themeTint="F2"/>
                <w:sz w:val="28"/>
                <w:szCs w:val="28"/>
                <w:lang w:val="uk-UA"/>
              </w:rPr>
            </w:pPr>
            <w:r w:rsidRPr="00E0706F">
              <w:rPr>
                <w:rFonts w:ascii="Times New Roman" w:hAnsi="Times New Roman"/>
                <w:color w:val="0D0D0D" w:themeColor="text1" w:themeTint="F2"/>
                <w:sz w:val="28"/>
                <w:szCs w:val="28"/>
                <w:lang w:val="uk-UA"/>
              </w:rPr>
              <w:t>8000000,00</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r>
      <w:tr w:rsidR="00E0706F" w:rsidRPr="00E0706F" w:rsidTr="00E0706F">
        <w:trPr>
          <w:trHeight w:val="18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b/>
                <w:color w:val="0D0D0D" w:themeColor="text1" w:themeTint="F2"/>
                <w:sz w:val="28"/>
                <w:szCs w:val="28"/>
                <w:lang w:val="uk-UA"/>
              </w:rPr>
            </w:pPr>
          </w:p>
        </w:tc>
        <w:tc>
          <w:tcPr>
            <w:tcW w:w="1872"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lang w:val="uk-UA"/>
              </w:rPr>
              <w:t>22901050,00</w:t>
            </w:r>
          </w:p>
        </w:tc>
        <w:tc>
          <w:tcPr>
            <w:tcW w:w="1188"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c>
          <w:tcPr>
            <w:tcW w:w="2550" w:type="dxa"/>
            <w:tcBorders>
              <w:top w:val="single" w:sz="4" w:space="0" w:color="000000"/>
              <w:left w:val="single" w:sz="4" w:space="0" w:color="000000"/>
              <w:bottom w:val="single" w:sz="4" w:space="0" w:color="000000"/>
            </w:tcBorders>
            <w:shd w:val="clear" w:color="auto" w:fill="auto"/>
          </w:tcPr>
          <w:p w:rsidR="00E0706F" w:rsidRPr="00E0706F" w:rsidRDefault="00E0706F" w:rsidP="00E0706F">
            <w:pPr>
              <w:tabs>
                <w:tab w:val="left" w:pos="990"/>
              </w:tabs>
              <w:snapToGrid w:val="0"/>
              <w:spacing w:after="0" w:line="240" w:lineRule="auto"/>
              <w:jc w:val="center"/>
              <w:rPr>
                <w:rFonts w:ascii="Times New Roman" w:hAnsi="Times New Roman"/>
                <w:color w:val="0D0D0D" w:themeColor="text1" w:themeTint="F2"/>
                <w:sz w:val="28"/>
                <w:szCs w:val="28"/>
                <w:lang w:val="uk-UA"/>
              </w:rPr>
            </w:pPr>
            <w:r w:rsidRPr="00E0706F">
              <w:rPr>
                <w:rFonts w:ascii="Times New Roman" w:hAnsi="Times New Roman"/>
                <w:color w:val="0D0D0D" w:themeColor="text1" w:themeTint="F2"/>
                <w:sz w:val="28"/>
                <w:szCs w:val="28"/>
                <w:lang w:val="uk-UA"/>
              </w:rPr>
              <w:t>22901050,00</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tabs>
                <w:tab w:val="left" w:pos="990"/>
              </w:tabs>
              <w:snapToGrid w:val="0"/>
              <w:spacing w:after="0" w:line="240" w:lineRule="auto"/>
              <w:rPr>
                <w:rFonts w:ascii="Times New Roman" w:hAnsi="Times New Roman"/>
                <w:color w:val="0D0D0D" w:themeColor="text1" w:themeTint="F2"/>
                <w:sz w:val="28"/>
                <w:szCs w:val="28"/>
                <w:lang w:val="uk-UA"/>
              </w:rPr>
            </w:pPr>
          </w:p>
        </w:tc>
      </w:tr>
    </w:tbl>
    <w:p w:rsidR="00E0706F" w:rsidRPr="00E0706F" w:rsidRDefault="00E0706F" w:rsidP="00E0706F">
      <w:pPr>
        <w:tabs>
          <w:tab w:val="left" w:pos="990"/>
        </w:tabs>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6 Очікувані результати виконання програми:</w:t>
      </w:r>
    </w:p>
    <w:p w:rsidR="00E0706F" w:rsidRPr="00E0706F" w:rsidRDefault="00E0706F" w:rsidP="00E0706F">
      <w:pPr>
        <w:spacing w:after="0" w:line="240" w:lineRule="auto"/>
        <w:ind w:firstLine="567"/>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Реалізація програми посилить соціальний захист окремих категорій населення  територіальної громади Ворохтянської селищної ради : осіб з інвалідністю в тому числі з хронічною нирковою недостатністю, малозабезпечених, багатодітних сімей, людей похилого віку, сімей внутрішньо переміщених громадян, осіб, постраждалих від торгівлі людьми та насильства, </w:t>
      </w:r>
      <w:r w:rsidRPr="00E0706F">
        <w:rPr>
          <w:rFonts w:ascii="Times New Roman" w:hAnsi="Times New Roman"/>
          <w:color w:val="0D0D0D" w:themeColor="text1" w:themeTint="F2"/>
          <w:sz w:val="28"/>
          <w:szCs w:val="28"/>
          <w:lang w:val="uk-UA"/>
        </w:rPr>
        <w:lastRenderedPageBreak/>
        <w:t>покращить їх добробут, медичне обслуговування, а також дасть можливість особам з обмеженими фізичними можливостями отримати рівний з іншими громадянами доступ до закладів охорони здоров’я, освіти, зайнятості, професійної  підготовки, а також забезпечить проведення інформаційно-роз`яснювальної роботи серед населення щодо конституційних прав і гарантій у сфері соціального захисту населення.</w:t>
      </w:r>
    </w:p>
    <w:p w:rsidR="00E0706F" w:rsidRPr="00E0706F" w:rsidRDefault="00E0706F" w:rsidP="00E0706F">
      <w:pPr>
        <w:spacing w:after="0" w:line="240" w:lineRule="auto"/>
        <w:rPr>
          <w:rFonts w:ascii="Times New Roman" w:hAnsi="Times New Roman"/>
          <w:color w:val="0D0D0D" w:themeColor="text1" w:themeTint="F2"/>
        </w:rPr>
      </w:pP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7.Термін проведення звітності:</w:t>
      </w:r>
      <w:r w:rsidRPr="00E0706F">
        <w:rPr>
          <w:rFonts w:ascii="Times New Roman" w:hAnsi="Times New Roman"/>
          <w:b/>
          <w:color w:val="0D0D0D" w:themeColor="text1" w:themeTint="F2"/>
          <w:sz w:val="28"/>
          <w:szCs w:val="28"/>
          <w:lang w:val="uk-UA"/>
        </w:rPr>
        <w:t xml:space="preserve"> щоквартально</w:t>
      </w:r>
    </w:p>
    <w:p w:rsidR="00E0706F" w:rsidRPr="00E0706F" w:rsidRDefault="00E0706F" w:rsidP="00E0706F">
      <w:pPr>
        <w:tabs>
          <w:tab w:val="left" w:pos="1620"/>
        </w:tabs>
        <w:spacing w:after="0" w:line="240" w:lineRule="auto"/>
        <w:jc w:val="center"/>
        <w:rPr>
          <w:rFonts w:ascii="Times New Roman" w:hAnsi="Times New Roman"/>
          <w:b/>
          <w:color w:val="0D0D0D" w:themeColor="text1" w:themeTint="F2"/>
          <w:sz w:val="28"/>
          <w:szCs w:val="28"/>
          <w:u w:val="single"/>
          <w:lang w:val="uk-UA"/>
        </w:rPr>
      </w:pPr>
    </w:p>
    <w:p w:rsidR="00E0706F" w:rsidRPr="00E0706F" w:rsidRDefault="00E0706F" w:rsidP="00E0706F">
      <w:pPr>
        <w:tabs>
          <w:tab w:val="left" w:pos="1620"/>
        </w:tabs>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8"/>
          <w:szCs w:val="28"/>
          <w:u w:val="single"/>
          <w:lang w:val="uk-UA"/>
        </w:rPr>
        <w:t>Обгрунтування програми</w:t>
      </w:r>
    </w:p>
    <w:p w:rsidR="00E0706F" w:rsidRPr="00E0706F" w:rsidRDefault="00E0706F" w:rsidP="00E0706F">
      <w:pPr>
        <w:tabs>
          <w:tab w:val="left" w:pos="1620"/>
        </w:tabs>
        <w:spacing w:after="0" w:line="240" w:lineRule="auto"/>
        <w:jc w:val="center"/>
        <w:rPr>
          <w:rFonts w:ascii="Times New Roman" w:hAnsi="Times New Roman"/>
          <w:b/>
          <w:color w:val="0D0D0D" w:themeColor="text1" w:themeTint="F2"/>
          <w:sz w:val="28"/>
          <w:szCs w:val="28"/>
          <w:u w:val="single"/>
          <w:lang w:val="uk-UA"/>
        </w:rPr>
      </w:pPr>
    </w:p>
    <w:p w:rsidR="00E0706F" w:rsidRPr="00E0706F" w:rsidRDefault="00E0706F" w:rsidP="00E0706F">
      <w:pPr>
        <w:spacing w:after="0" w:line="240" w:lineRule="auto"/>
        <w:ind w:firstLine="567"/>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Програма розроблена з метою ефективної реалізації у Ворохтянській селищній раді  державної політики у сфері соціального захисту населення.</w:t>
      </w:r>
    </w:p>
    <w:p w:rsidR="00E0706F" w:rsidRPr="00E0706F" w:rsidRDefault="00E0706F" w:rsidP="00E0706F">
      <w:pPr>
        <w:spacing w:after="0" w:line="240" w:lineRule="auto"/>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ab/>
        <w:t>Програма ґрунтується на аналізі проблем у сфері соціального захисту населення та результатів попереднього етапу реалізації державної соціальної політики в громаді.</w:t>
      </w:r>
    </w:p>
    <w:p w:rsidR="00E0706F" w:rsidRPr="00E0706F" w:rsidRDefault="00E0706F" w:rsidP="00E0706F">
      <w:pPr>
        <w:spacing w:after="0" w:line="240" w:lineRule="auto"/>
        <w:ind w:firstLine="708"/>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Програма побудована із урахуванням основних цільових груп населення, на які вона спрямована, та пріоритетів реалізації в громаді державної соціальної політики.</w:t>
      </w:r>
    </w:p>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8"/>
          <w:szCs w:val="28"/>
          <w:u w:val="single"/>
          <w:lang w:val="uk-UA"/>
        </w:rPr>
        <w:t>Мета програми</w:t>
      </w:r>
    </w:p>
    <w:p w:rsidR="00E0706F" w:rsidRPr="00E0706F" w:rsidRDefault="00E0706F" w:rsidP="00E0706F">
      <w:pPr>
        <w:spacing w:after="0" w:line="240" w:lineRule="auto"/>
        <w:jc w:val="center"/>
        <w:rPr>
          <w:rFonts w:ascii="Times New Roman" w:hAnsi="Times New Roman"/>
          <w:b/>
          <w:color w:val="0D0D0D" w:themeColor="text1" w:themeTint="F2"/>
          <w:sz w:val="28"/>
          <w:szCs w:val="28"/>
          <w:u w:val="single"/>
          <w:lang w:val="uk-UA"/>
        </w:rPr>
      </w:pPr>
    </w:p>
    <w:p w:rsidR="00E0706F" w:rsidRPr="00E0706F" w:rsidRDefault="00E0706F" w:rsidP="00E0706F">
      <w:pPr>
        <w:spacing w:after="0" w:line="240" w:lineRule="auto"/>
        <w:ind w:firstLine="708"/>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Метою програми є втілення в життя конституційних гарантій на соціальний захист, підвищення рівня соціального захисту окремих категорій населення територіальної громади: осіб з інвалідністю в тому числі з хронічною нирковою недостатністю, малозабезпечених, багатодітних сімей, людей похилого віку, сім’ям загиблих військовослужбовців, учасників  ООС на сході України, осіб, постраждалих від торгівлі людьми та насильства, покращить їх добробут, медичне обслуговування, а також дасть можливість особам з обмеженими фізичними можливостями отримати рівний з іншими громадянами доступ до закладів охорони здоров’я, освіти, зайнятості, професійної  підготовки, а також забезпечить проведення інформаційно-роз`яснювальної роботи серед населення щодо конституційних прав і гарантій у сфері соціального захисту населення.</w:t>
      </w:r>
    </w:p>
    <w:p w:rsidR="00E0706F" w:rsidRPr="00E0706F" w:rsidRDefault="00E0706F" w:rsidP="00E0706F">
      <w:pPr>
        <w:spacing w:after="0" w:line="240" w:lineRule="auto"/>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w:t>
      </w:r>
    </w:p>
    <w:p w:rsidR="00E0706F" w:rsidRPr="00E0706F" w:rsidRDefault="00E0706F" w:rsidP="00E0706F">
      <w:pPr>
        <w:spacing w:after="0" w:line="240" w:lineRule="auto"/>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w:t>
      </w:r>
    </w:p>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8"/>
          <w:szCs w:val="28"/>
          <w:u w:val="single"/>
          <w:lang w:val="uk-UA"/>
        </w:rPr>
        <w:t>Фінансове забезпечення програми</w:t>
      </w:r>
    </w:p>
    <w:p w:rsidR="00E0706F" w:rsidRPr="00E0706F" w:rsidRDefault="00E0706F" w:rsidP="00E0706F">
      <w:pPr>
        <w:spacing w:after="0" w:line="240" w:lineRule="auto"/>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 xml:space="preserve">  </w:t>
      </w:r>
    </w:p>
    <w:p w:rsidR="00E0706F" w:rsidRPr="00E0706F" w:rsidRDefault="00E0706F" w:rsidP="00E0706F">
      <w:pPr>
        <w:spacing w:after="0" w:line="240" w:lineRule="auto"/>
        <w:ind w:firstLine="708"/>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Фінансування програми здійснюватиметься за рахунок коштів обласного та селищного бюджету та інших джерел фінансування, не заборонених чинним законодавством України.</w:t>
      </w:r>
    </w:p>
    <w:p w:rsidR="00E0706F" w:rsidRPr="00E0706F" w:rsidRDefault="00E0706F" w:rsidP="00E0706F">
      <w:pPr>
        <w:spacing w:after="0" w:line="240" w:lineRule="auto"/>
        <w:ind w:firstLine="708"/>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Бюджетні призначення для реалізації заходів програми передбачаються щорічно при формуванні селищного  бюджету, виходячи із можливостей його дохідної частини .</w:t>
      </w:r>
    </w:p>
    <w:p w:rsidR="00E0706F" w:rsidRPr="00E0706F" w:rsidRDefault="00E0706F" w:rsidP="00E0706F">
      <w:pPr>
        <w:spacing w:after="0" w:line="240" w:lineRule="auto"/>
        <w:ind w:firstLine="708"/>
        <w:jc w:val="both"/>
        <w:rPr>
          <w:rFonts w:ascii="Times New Roman" w:hAnsi="Times New Roman"/>
          <w:color w:val="0D0D0D" w:themeColor="text1" w:themeTint="F2"/>
        </w:rPr>
      </w:pPr>
      <w:r w:rsidRPr="00E0706F">
        <w:rPr>
          <w:rFonts w:ascii="Times New Roman" w:hAnsi="Times New Roman"/>
          <w:color w:val="0D0D0D" w:themeColor="text1" w:themeTint="F2"/>
          <w:sz w:val="28"/>
          <w:szCs w:val="28"/>
          <w:lang w:val="uk-UA"/>
        </w:rPr>
        <w:t>Обсяги фінансування програми за рахунок селищного бюджету наведені у паспорті програми.</w:t>
      </w:r>
    </w:p>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8"/>
          <w:szCs w:val="28"/>
          <w:u w:val="single"/>
          <w:lang w:val="uk-UA"/>
        </w:rPr>
        <w:t>Очікувані результати реалізації програми</w:t>
      </w:r>
    </w:p>
    <w:p w:rsidR="00E0706F" w:rsidRDefault="00E0706F" w:rsidP="00E0706F">
      <w:pPr>
        <w:spacing w:after="0" w:line="240" w:lineRule="auto"/>
        <w:ind w:firstLine="708"/>
        <w:jc w:val="both"/>
        <w:rPr>
          <w:rFonts w:ascii="Times New Roman" w:hAnsi="Times New Roman"/>
          <w:color w:val="0D0D0D" w:themeColor="text1" w:themeTint="F2"/>
          <w:sz w:val="28"/>
          <w:szCs w:val="28"/>
          <w:lang w:val="uk-UA"/>
        </w:rPr>
      </w:pPr>
      <w:r w:rsidRPr="00E0706F">
        <w:rPr>
          <w:rFonts w:ascii="Times New Roman" w:hAnsi="Times New Roman"/>
          <w:color w:val="0D0D0D" w:themeColor="text1" w:themeTint="F2"/>
          <w:sz w:val="28"/>
          <w:szCs w:val="28"/>
          <w:lang w:val="uk-UA"/>
        </w:rPr>
        <w:lastRenderedPageBreak/>
        <w:t>Виконання  визначених програмою заходів підвищить рівень соціального захисту окремих категорій населення  територіальної громади : осіб з інвалідністю в тому числі з хронічною нирковою недостатністю, малозабезпечених, багатодітних сімей, людей похилого віку,   дітей з обмеженими фізичними можливостями ,   учасників бойових дій ,осіб, постраждалих від торгівлі людьми та насильства, покращить їх добробут, медичне обслуговування, а також дасть можливість особам з обмеженими фізичними можливостями отримати рівний з іншими громадянами доступ до закладів охорони здоров’я, освіти, зайнятості, професійної  підготовки, а також забезпечить проведення інформаційно-роз`яснювальної роботи серед населення щодо конституційних прав і гарантій у сфері соціального захисту населення.</w:t>
      </w:r>
    </w:p>
    <w:p w:rsidR="00E0706F" w:rsidRDefault="00E0706F" w:rsidP="00E0706F">
      <w:pPr>
        <w:spacing w:after="0" w:line="240" w:lineRule="auto"/>
        <w:rPr>
          <w:rFonts w:ascii="Times New Roman" w:hAnsi="Times New Roman"/>
          <w:color w:val="0D0D0D" w:themeColor="text1" w:themeTint="F2"/>
          <w:lang w:val="uk-UA"/>
        </w:rPr>
      </w:pPr>
      <w:r>
        <w:rPr>
          <w:rFonts w:ascii="Times New Roman" w:hAnsi="Times New Roman"/>
          <w:color w:val="0D0D0D" w:themeColor="text1" w:themeTint="F2"/>
          <w:sz w:val="28"/>
          <w:szCs w:val="28"/>
          <w:lang w:val="uk-UA"/>
        </w:rPr>
        <w:br w:type="page"/>
      </w:r>
    </w:p>
    <w:p w:rsidR="00E0706F" w:rsidRPr="00E0706F" w:rsidRDefault="00E0706F" w:rsidP="00E0706F">
      <w:pPr>
        <w:spacing w:after="0" w:line="240" w:lineRule="auto"/>
        <w:ind w:left="11199" w:firstLine="708"/>
        <w:rPr>
          <w:rFonts w:ascii="Times New Roman" w:hAnsi="Times New Roman"/>
          <w:color w:val="0D0D0D" w:themeColor="text1" w:themeTint="F2"/>
        </w:rPr>
      </w:pPr>
      <w:r w:rsidRPr="00E0706F">
        <w:rPr>
          <w:rFonts w:ascii="Times New Roman" w:hAnsi="Times New Roman"/>
          <w:color w:val="0D0D0D" w:themeColor="text1" w:themeTint="F2"/>
          <w:lang w:val="uk-UA"/>
        </w:rPr>
        <w:lastRenderedPageBreak/>
        <w:t>Ворохтянської селищної ради</w:t>
      </w:r>
    </w:p>
    <w:p w:rsidR="00E0706F" w:rsidRDefault="00E0706F" w:rsidP="00E0706F">
      <w:pPr>
        <w:spacing w:after="0" w:line="240" w:lineRule="auto"/>
        <w:ind w:left="11199" w:firstLine="708"/>
        <w:rPr>
          <w:rFonts w:ascii="Times New Roman" w:hAnsi="Times New Roman"/>
          <w:color w:val="0D0D0D" w:themeColor="text1" w:themeTint="F2"/>
          <w:lang w:val="uk-UA"/>
        </w:rPr>
        <w:sectPr w:rsidR="00E0706F" w:rsidSect="003F5A57">
          <w:footerReference w:type="default" r:id="rId39"/>
          <w:pgSz w:w="11906" w:h="16838"/>
          <w:pgMar w:top="850" w:right="850" w:bottom="850" w:left="1417" w:header="0" w:footer="0" w:gutter="0"/>
          <w:cols w:space="708"/>
          <w:titlePg/>
          <w:docGrid w:linePitch="360"/>
        </w:sectPr>
      </w:pPr>
      <w:r w:rsidRPr="00E0706F">
        <w:rPr>
          <w:rFonts w:ascii="Times New Roman" w:hAnsi="Times New Roman"/>
          <w:color w:val="0D0D0D" w:themeColor="text1" w:themeTint="F2"/>
          <w:lang w:val="uk-UA"/>
        </w:rPr>
        <w:t xml:space="preserve">від 22.12.2022 </w:t>
      </w:r>
    </w:p>
    <w:p w:rsidR="00E0706F" w:rsidRDefault="00E0706F" w:rsidP="00E0706F">
      <w:pPr>
        <w:spacing w:after="0" w:line="240" w:lineRule="auto"/>
        <w:ind w:firstLine="708"/>
        <w:jc w:val="right"/>
        <w:rPr>
          <w:rFonts w:ascii="Times New Roman" w:hAnsi="Times New Roman"/>
          <w:color w:val="0D0D0D" w:themeColor="text1" w:themeTint="F2"/>
          <w:lang w:val="uk-UA"/>
        </w:rPr>
      </w:pPr>
      <w:r w:rsidRPr="00E0706F">
        <w:rPr>
          <w:rFonts w:ascii="Times New Roman" w:hAnsi="Times New Roman"/>
          <w:color w:val="0D0D0D" w:themeColor="text1" w:themeTint="F2"/>
          <w:lang w:val="uk-UA"/>
        </w:rPr>
        <w:lastRenderedPageBreak/>
        <w:t xml:space="preserve">Додаток до рішення </w:t>
      </w:r>
    </w:p>
    <w:p w:rsidR="00E0706F" w:rsidRDefault="00E0706F" w:rsidP="00E0706F">
      <w:pPr>
        <w:spacing w:after="0" w:line="240" w:lineRule="auto"/>
        <w:ind w:firstLine="708"/>
        <w:jc w:val="right"/>
        <w:rPr>
          <w:rFonts w:ascii="Times New Roman" w:hAnsi="Times New Roman"/>
          <w:color w:val="0D0D0D" w:themeColor="text1" w:themeTint="F2"/>
          <w:lang w:val="uk-UA"/>
        </w:rPr>
      </w:pPr>
      <w:r>
        <w:rPr>
          <w:rFonts w:ascii="Times New Roman" w:hAnsi="Times New Roman"/>
          <w:color w:val="0D0D0D" w:themeColor="text1" w:themeTint="F2"/>
          <w:lang w:val="uk-UA"/>
        </w:rPr>
        <w:t xml:space="preserve">від 21.12.2023року </w:t>
      </w:r>
    </w:p>
    <w:p w:rsidR="00E0706F" w:rsidRPr="00E0706F" w:rsidRDefault="00E0706F" w:rsidP="00E0706F">
      <w:pPr>
        <w:spacing w:after="0" w:line="240" w:lineRule="auto"/>
        <w:ind w:firstLine="708"/>
        <w:jc w:val="right"/>
        <w:rPr>
          <w:rFonts w:ascii="Times New Roman" w:hAnsi="Times New Roman"/>
          <w:color w:val="0D0D0D" w:themeColor="text1" w:themeTint="F2"/>
          <w:lang w:val="uk-UA"/>
        </w:rPr>
      </w:pPr>
      <w:r w:rsidRPr="00E0706F">
        <w:rPr>
          <w:rFonts w:ascii="Times New Roman" w:hAnsi="Times New Roman"/>
          <w:color w:val="0D0D0D" w:themeColor="text1" w:themeTint="F2"/>
          <w:lang w:val="uk-UA"/>
        </w:rPr>
        <w:t>№</w:t>
      </w:r>
      <w:r>
        <w:rPr>
          <w:rFonts w:ascii="Times New Roman" w:hAnsi="Times New Roman"/>
          <w:color w:val="0D0D0D" w:themeColor="text1" w:themeTint="F2"/>
          <w:lang w:val="uk-UA"/>
        </w:rPr>
        <w:t>____-33</w:t>
      </w:r>
      <w:r w:rsidRPr="00E0706F">
        <w:rPr>
          <w:rFonts w:ascii="Times New Roman" w:hAnsi="Times New Roman"/>
          <w:color w:val="0D0D0D" w:themeColor="text1" w:themeTint="F2"/>
          <w:lang w:val="uk-UA"/>
        </w:rPr>
        <w:t>/202</w:t>
      </w:r>
      <w:r>
        <w:rPr>
          <w:rFonts w:ascii="Times New Roman" w:hAnsi="Times New Roman"/>
          <w:color w:val="0D0D0D" w:themeColor="text1" w:themeTint="F2"/>
          <w:lang w:val="uk-UA"/>
        </w:rPr>
        <w:t>3</w:t>
      </w:r>
    </w:p>
    <w:p w:rsidR="00E0706F" w:rsidRPr="00E0706F" w:rsidRDefault="00E0706F" w:rsidP="00E0706F">
      <w:pPr>
        <w:spacing w:after="0" w:line="240" w:lineRule="auto"/>
        <w:ind w:left="5664"/>
        <w:jc w:val="center"/>
        <w:rPr>
          <w:rFonts w:ascii="Times New Roman" w:hAnsi="Times New Roman"/>
          <w:color w:val="0D0D0D" w:themeColor="text1" w:themeTint="F2"/>
          <w:lang w:val="uk-UA"/>
        </w:rPr>
      </w:pPr>
      <w:r w:rsidRPr="00E0706F">
        <w:rPr>
          <w:rFonts w:ascii="Times New Roman" w:hAnsi="Times New Roman"/>
          <w:color w:val="0D0D0D" w:themeColor="text1" w:themeTint="F2"/>
          <w:lang w:val="uk-UA"/>
        </w:rPr>
        <w:t xml:space="preserve">         </w:t>
      </w:r>
    </w:p>
    <w:p w:rsidR="008D5A01" w:rsidRDefault="00E0706F" w:rsidP="00E0706F">
      <w:pPr>
        <w:spacing w:before="280" w:after="0" w:line="240" w:lineRule="auto"/>
        <w:jc w:val="center"/>
        <w:rPr>
          <w:rFonts w:ascii="Times New Roman" w:hAnsi="Times New Roman"/>
          <w:b/>
          <w:bCs/>
          <w:color w:val="0D0D0D" w:themeColor="text1" w:themeTint="F2"/>
          <w:sz w:val="27"/>
          <w:szCs w:val="27"/>
          <w:lang w:val="uk-UA"/>
        </w:rPr>
      </w:pPr>
      <w:r w:rsidRPr="00E0706F">
        <w:rPr>
          <w:rFonts w:ascii="Times New Roman" w:hAnsi="Times New Roman"/>
          <w:b/>
          <w:bCs/>
          <w:color w:val="0D0D0D" w:themeColor="text1" w:themeTint="F2"/>
          <w:sz w:val="27"/>
          <w:szCs w:val="27"/>
          <w:lang w:val="uk-UA"/>
        </w:rPr>
        <w:t>Перелікзаходів,  обсяги та джерела фінансування</w:t>
      </w:r>
    </w:p>
    <w:p w:rsidR="00E0706F" w:rsidRPr="00E0706F" w:rsidRDefault="00E0706F" w:rsidP="00E0706F">
      <w:pPr>
        <w:spacing w:before="280"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sz w:val="27"/>
          <w:szCs w:val="27"/>
          <w:lang w:val="uk-UA"/>
        </w:rPr>
        <w:t xml:space="preserve"> «</w:t>
      </w:r>
      <w:r w:rsidR="008D5A01">
        <w:rPr>
          <w:rFonts w:ascii="Times New Roman" w:hAnsi="Times New Roman"/>
          <w:b/>
          <w:bCs/>
          <w:color w:val="0D0D0D" w:themeColor="text1" w:themeTint="F2"/>
          <w:sz w:val="27"/>
          <w:szCs w:val="27"/>
          <w:lang w:val="uk-UA"/>
        </w:rPr>
        <w:t>С</w:t>
      </w:r>
      <w:r w:rsidRPr="00E0706F">
        <w:rPr>
          <w:rFonts w:ascii="Times New Roman" w:hAnsi="Times New Roman"/>
          <w:b/>
          <w:bCs/>
          <w:color w:val="0D0D0D" w:themeColor="text1" w:themeTint="F2"/>
          <w:sz w:val="27"/>
          <w:szCs w:val="27"/>
          <w:lang w:val="uk-UA"/>
        </w:rPr>
        <w:t>елищної  комплексної програми  соціального захисту населення Ворохтянської селищної ради на 2023-2025 роки»</w:t>
      </w:r>
    </w:p>
    <w:p w:rsidR="00E0706F" w:rsidRPr="00E0706F" w:rsidRDefault="00E0706F" w:rsidP="00E0706F">
      <w:pPr>
        <w:spacing w:before="280" w:after="0" w:line="240" w:lineRule="auto"/>
        <w:ind w:left="-180" w:right="180"/>
        <w:jc w:val="center"/>
        <w:rPr>
          <w:rFonts w:ascii="Times New Roman" w:hAnsi="Times New Roman"/>
          <w:color w:val="0D0D0D" w:themeColor="text1" w:themeTint="F2"/>
        </w:rPr>
      </w:pPr>
      <w:r w:rsidRPr="00E0706F">
        <w:rPr>
          <w:rFonts w:ascii="Times New Roman" w:hAnsi="Times New Roman"/>
          <w:b/>
          <w:bCs/>
          <w:color w:val="0D0D0D" w:themeColor="text1" w:themeTint="F2"/>
          <w:sz w:val="27"/>
          <w:szCs w:val="27"/>
          <w:lang w:val="uk-UA"/>
        </w:rPr>
        <w:t xml:space="preserve">Назва замовника: Ворохтянська селищна рада </w:t>
      </w:r>
    </w:p>
    <w:tbl>
      <w:tblPr>
        <w:tblW w:w="15981" w:type="dxa"/>
        <w:tblInd w:w="675" w:type="dxa"/>
        <w:tblLayout w:type="fixed"/>
        <w:tblCellMar>
          <w:left w:w="0" w:type="dxa"/>
          <w:right w:w="0" w:type="dxa"/>
        </w:tblCellMar>
        <w:tblLook w:val="0000" w:firstRow="0" w:lastRow="0" w:firstColumn="0" w:lastColumn="0" w:noHBand="0" w:noVBand="0"/>
      </w:tblPr>
      <w:tblGrid>
        <w:gridCol w:w="708"/>
        <w:gridCol w:w="2335"/>
        <w:gridCol w:w="76"/>
        <w:gridCol w:w="1921"/>
        <w:gridCol w:w="63"/>
        <w:gridCol w:w="1418"/>
        <w:gridCol w:w="58"/>
        <w:gridCol w:w="934"/>
        <w:gridCol w:w="52"/>
        <w:gridCol w:w="1758"/>
        <w:gridCol w:w="33"/>
        <w:gridCol w:w="1525"/>
        <w:gridCol w:w="34"/>
        <w:gridCol w:w="1559"/>
        <w:gridCol w:w="142"/>
        <w:gridCol w:w="425"/>
        <w:gridCol w:w="142"/>
        <w:gridCol w:w="1843"/>
        <w:gridCol w:w="584"/>
        <w:gridCol w:w="371"/>
      </w:tblGrid>
      <w:tr w:rsidR="00E0706F" w:rsidRPr="00E0706F" w:rsidTr="00E0706F">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rPr>
              <w:t>п/п</w:t>
            </w:r>
          </w:p>
        </w:tc>
        <w:tc>
          <w:tcPr>
            <w:tcW w:w="24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Найменування заходів</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Виконавець</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ind w:left="113" w:right="113"/>
              <w:jc w:val="center"/>
              <w:rPr>
                <w:rFonts w:ascii="Times New Roman" w:hAnsi="Times New Roman"/>
                <w:color w:val="0D0D0D" w:themeColor="text1" w:themeTint="F2"/>
              </w:rPr>
            </w:pPr>
            <w:r w:rsidRPr="00E0706F">
              <w:rPr>
                <w:rFonts w:ascii="Times New Roman" w:hAnsi="Times New Roman"/>
                <w:b/>
                <w:bCs/>
                <w:color w:val="0D0D0D" w:themeColor="text1" w:themeTint="F2"/>
              </w:rPr>
              <w:t>Термін виконання</w:t>
            </w:r>
          </w:p>
        </w:tc>
        <w:tc>
          <w:tcPr>
            <w:tcW w:w="6662"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 xml:space="preserve">Орієнтовні обсяги фінансування, </w:t>
            </w:r>
          </w:p>
          <w:p w:rsidR="00E0706F" w:rsidRPr="00E0706F" w:rsidRDefault="00E0706F" w:rsidP="00E0706F">
            <w:pPr>
              <w:spacing w:before="280" w:after="0" w:line="240" w:lineRule="auto"/>
              <w:jc w:val="center"/>
              <w:rPr>
                <w:rFonts w:ascii="Times New Roman" w:hAnsi="Times New Roman"/>
                <w:b/>
                <w:bCs/>
                <w:color w:val="0D0D0D" w:themeColor="text1" w:themeTint="F2"/>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Очікувані результати</w:t>
            </w:r>
          </w:p>
        </w:tc>
        <w:tc>
          <w:tcPr>
            <w:tcW w:w="955" w:type="dxa"/>
            <w:gridSpan w:val="2"/>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rPr>
            </w:pPr>
          </w:p>
        </w:tc>
      </w:tr>
      <w:tr w:rsidR="00E0706F" w:rsidRPr="00E0706F" w:rsidTr="00E0706F">
        <w:tc>
          <w:tcPr>
            <w:tcW w:w="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bCs/>
                <w:color w:val="0D0D0D" w:themeColor="text1" w:themeTint="F2"/>
              </w:rPr>
            </w:pPr>
          </w:p>
        </w:tc>
        <w:tc>
          <w:tcPr>
            <w:tcW w:w="2411"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bCs/>
                <w:color w:val="0D0D0D" w:themeColor="text1" w:themeTint="F2"/>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ind w:left="113" w:right="113"/>
              <w:rPr>
                <w:rFonts w:ascii="Times New Roman" w:hAnsi="Times New Roman"/>
                <w:color w:val="0D0D0D" w:themeColor="text1" w:themeTint="F2"/>
              </w:rPr>
            </w:pPr>
            <w:r w:rsidRPr="00E0706F">
              <w:rPr>
                <w:rFonts w:ascii="Times New Roman" w:hAnsi="Times New Roman"/>
                <w:b/>
                <w:bCs/>
                <w:color w:val="0D0D0D" w:themeColor="text1" w:themeTint="F2"/>
              </w:rPr>
              <w:t>роки</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ind w:left="113" w:right="113"/>
              <w:rPr>
                <w:rFonts w:ascii="Times New Roman" w:hAnsi="Times New Roman"/>
                <w:color w:val="0D0D0D" w:themeColor="text1" w:themeTint="F2"/>
              </w:rPr>
            </w:pPr>
            <w:r w:rsidRPr="00E0706F">
              <w:rPr>
                <w:rFonts w:ascii="Times New Roman" w:hAnsi="Times New Roman"/>
                <w:b/>
                <w:bCs/>
                <w:color w:val="0D0D0D" w:themeColor="text1" w:themeTint="F2"/>
              </w:rPr>
              <w:t>всього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ind w:left="113" w:right="113"/>
              <w:jc w:val="center"/>
              <w:rPr>
                <w:rFonts w:ascii="Times New Roman" w:hAnsi="Times New Roman"/>
                <w:color w:val="0D0D0D" w:themeColor="text1" w:themeTint="F2"/>
              </w:rPr>
            </w:pPr>
            <w:r w:rsidRPr="00E0706F">
              <w:rPr>
                <w:rFonts w:ascii="Times New Roman" w:hAnsi="Times New Roman"/>
                <w:b/>
                <w:bCs/>
                <w:color w:val="0D0D0D" w:themeColor="text1" w:themeTint="F2"/>
              </w:rPr>
              <w:t>обласний</w:t>
            </w:r>
          </w:p>
          <w:p w:rsidR="00E0706F" w:rsidRPr="00E0706F" w:rsidRDefault="00E0706F" w:rsidP="00E0706F">
            <w:pPr>
              <w:spacing w:before="280" w:after="0" w:line="240" w:lineRule="auto"/>
              <w:ind w:right="113"/>
              <w:jc w:val="center"/>
              <w:rPr>
                <w:rFonts w:ascii="Times New Roman" w:hAnsi="Times New Roman"/>
                <w:color w:val="0D0D0D" w:themeColor="text1" w:themeTint="F2"/>
              </w:rPr>
            </w:pPr>
            <w:r w:rsidRPr="00E0706F">
              <w:rPr>
                <w:rFonts w:ascii="Times New Roman" w:hAnsi="Times New Roman"/>
                <w:b/>
                <w:bCs/>
                <w:color w:val="0D0D0D" w:themeColor="text1" w:themeTint="F2"/>
              </w:rPr>
              <w:t>бюджет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ind w:left="113" w:right="113"/>
              <w:jc w:val="center"/>
              <w:rPr>
                <w:rFonts w:ascii="Times New Roman" w:hAnsi="Times New Roman"/>
                <w:color w:val="0D0D0D" w:themeColor="text1" w:themeTint="F2"/>
              </w:rPr>
            </w:pPr>
            <w:r w:rsidRPr="00E0706F">
              <w:rPr>
                <w:rFonts w:ascii="Times New Roman" w:hAnsi="Times New Roman"/>
                <w:b/>
                <w:bCs/>
                <w:color w:val="0D0D0D" w:themeColor="text1" w:themeTint="F2"/>
              </w:rPr>
              <w:t>місцевий</w:t>
            </w:r>
          </w:p>
          <w:p w:rsidR="00E0706F" w:rsidRPr="00E0706F" w:rsidRDefault="00E0706F" w:rsidP="00E0706F">
            <w:pPr>
              <w:snapToGrid w:val="0"/>
              <w:spacing w:after="0" w:line="240" w:lineRule="auto"/>
              <w:ind w:right="113"/>
              <w:jc w:val="center"/>
              <w:rPr>
                <w:rFonts w:ascii="Times New Roman" w:hAnsi="Times New Roman"/>
                <w:color w:val="0D0D0D" w:themeColor="text1" w:themeTint="F2"/>
              </w:rPr>
            </w:pPr>
            <w:r w:rsidRPr="00E0706F">
              <w:rPr>
                <w:rFonts w:ascii="Times New Roman" w:hAnsi="Times New Roman"/>
                <w:b/>
                <w:bCs/>
                <w:color w:val="0D0D0D" w:themeColor="text1" w:themeTint="F2"/>
              </w:rPr>
              <w:t>бюджет</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ind w:left="113" w:right="113"/>
              <w:rPr>
                <w:rFonts w:ascii="Times New Roman" w:hAnsi="Times New Roman"/>
                <w:color w:val="0D0D0D" w:themeColor="text1" w:themeTint="F2"/>
              </w:rPr>
            </w:pPr>
            <w:r w:rsidRPr="00E0706F">
              <w:rPr>
                <w:rFonts w:ascii="Times New Roman" w:hAnsi="Times New Roman"/>
                <w:b/>
                <w:bCs/>
                <w:color w:val="0D0D0D" w:themeColor="text1" w:themeTint="F2"/>
              </w:rPr>
              <w:t>інші джерела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bCs/>
                <w:color w:val="0D0D0D" w:themeColor="text1" w:themeTint="F2"/>
              </w:rPr>
            </w:pPr>
          </w:p>
        </w:tc>
        <w:tc>
          <w:tcPr>
            <w:tcW w:w="955" w:type="dxa"/>
            <w:gridSpan w:val="2"/>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2</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5</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rPr>
              <w:t>10</w:t>
            </w:r>
          </w:p>
        </w:tc>
        <w:tc>
          <w:tcPr>
            <w:tcW w:w="955" w:type="dxa"/>
            <w:gridSpan w:val="2"/>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rPr>
            </w:pPr>
          </w:p>
        </w:tc>
      </w:tr>
      <w:tr w:rsidR="00E0706F" w:rsidRPr="00E0706F" w:rsidTr="00E0706F">
        <w:trPr>
          <w:gridAfter w:val="1"/>
          <w:wAfter w:w="371" w:type="dxa"/>
          <w:trHeight w:val="398"/>
        </w:trPr>
        <w:tc>
          <w:tcPr>
            <w:tcW w:w="15026" w:type="dxa"/>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numPr>
                <w:ilvl w:val="0"/>
                <w:numId w:val="4"/>
              </w:numPr>
              <w:snapToGrid w:val="0"/>
              <w:spacing w:after="0" w:line="240" w:lineRule="auto"/>
              <w:ind w:left="714" w:hanging="357"/>
              <w:jc w:val="center"/>
              <w:rPr>
                <w:rFonts w:ascii="Times New Roman" w:hAnsi="Times New Roman"/>
                <w:color w:val="0D0D0D" w:themeColor="text1" w:themeTint="F2"/>
              </w:rPr>
            </w:pPr>
            <w:r w:rsidRPr="00E0706F">
              <w:rPr>
                <w:rFonts w:ascii="Times New Roman" w:hAnsi="Times New Roman"/>
                <w:b/>
                <w:bCs/>
                <w:color w:val="0D0D0D" w:themeColor="text1" w:themeTint="F2"/>
              </w:rPr>
              <w:t xml:space="preserve">Соціальний захист </w:t>
            </w:r>
            <w:r w:rsidRPr="00E0706F">
              <w:rPr>
                <w:rFonts w:ascii="Times New Roman" w:hAnsi="Times New Roman"/>
                <w:b/>
                <w:bCs/>
                <w:color w:val="0D0D0D" w:themeColor="text1" w:themeTint="F2"/>
                <w:lang w:val="uk-UA"/>
              </w:rPr>
              <w:t>населення селища</w:t>
            </w:r>
          </w:p>
        </w:tc>
        <w:tc>
          <w:tcPr>
            <w:tcW w:w="584" w:type="dxa"/>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rPr>
            </w:pPr>
          </w:p>
        </w:tc>
      </w:tr>
      <w:tr w:rsidR="00E0706F" w:rsidRPr="00E0706F" w:rsidTr="00E0706F">
        <w:trPr>
          <w:gridAfter w:val="1"/>
          <w:wAfter w:w="371"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r w:rsidRPr="00E0706F">
              <w:rPr>
                <w:rFonts w:ascii="Times New Roman" w:hAnsi="Times New Roman"/>
                <w:color w:val="0D0D0D" w:themeColor="text1" w:themeTint="F2"/>
                <w:sz w:val="24"/>
                <w:szCs w:val="24"/>
                <w:lang w:val="en-US"/>
              </w:rPr>
              <w:t>1</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 xml:space="preserve">Надання соціальних гарантій фізичним особам, які надають соціальні послуги на непрофесійній основі громадянам похилого віку, особам з інвалідністю, </w:t>
            </w:r>
            <w:r w:rsidRPr="00E0706F">
              <w:rPr>
                <w:rFonts w:ascii="Times New Roman" w:hAnsi="Times New Roman"/>
                <w:color w:val="0D0D0D" w:themeColor="text1" w:themeTint="F2"/>
                <w:sz w:val="24"/>
                <w:szCs w:val="24"/>
                <w:lang w:val="uk-UA"/>
              </w:rPr>
              <w:lastRenderedPageBreak/>
              <w:t>хворим які нездатні до самообслуговування і потребують стороннього догляду</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lastRenderedPageBreak/>
              <w:t xml:space="preserve"> Відділ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щорічно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50 000,00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50 000,00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100 000,00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b/>
                <w:bCs/>
                <w:color w:val="0D0D0D" w:themeColor="text1" w:themeTint="F2"/>
                <w:sz w:val="24"/>
                <w:szCs w:val="24"/>
                <w:lang w:val="uk-UA"/>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100 000,00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p>
        </w:tc>
      </w:tr>
      <w:tr w:rsidR="00E0706F" w:rsidRPr="00E0706F" w:rsidTr="00E0706F">
        <w:trPr>
          <w:gridAfter w:val="1"/>
          <w:wAfter w:w="371"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lang w:val="uk-UA"/>
              </w:rPr>
            </w:pPr>
            <w:r w:rsidRPr="00E0706F">
              <w:rPr>
                <w:rFonts w:ascii="Times New Roman" w:hAnsi="Times New Roman"/>
                <w:color w:val="0D0D0D" w:themeColor="text1" w:themeTint="F2"/>
                <w:lang w:val="uk-UA"/>
              </w:rPr>
              <w:lastRenderedPageBreak/>
              <w:t>2</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Виплата адресної допомоги хворим з хронічною нирковою недостатністю на проїзд та закупівлю ліків</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lang w:val="uk-UA"/>
              </w:rPr>
            </w:pPr>
            <w:r w:rsidRPr="00E0706F">
              <w:rPr>
                <w:rFonts w:ascii="Times New Roman" w:hAnsi="Times New Roman"/>
                <w:color w:val="0D0D0D" w:themeColor="text1" w:themeTint="F2"/>
                <w:lang w:val="uk-UA"/>
              </w:rPr>
              <w:t>Щоквартально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2023</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2024</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2025</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20000,00</w:t>
            </w:r>
          </w:p>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20000,00</w:t>
            </w:r>
          </w:p>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20000,00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jc w:val="center"/>
              <w:rPr>
                <w:rFonts w:ascii="Times New Roman" w:hAnsi="Times New Roman"/>
                <w:color w:val="0D0D0D" w:themeColor="text1" w:themeTint="F2"/>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20000,00</w:t>
            </w:r>
          </w:p>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20000,00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lang w:val="uk-UA"/>
              </w:rPr>
              <w:t>20000,00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p>
        </w:tc>
      </w:tr>
      <w:tr w:rsidR="00E0706F" w:rsidRPr="00E0706F" w:rsidTr="00E0706F">
        <w:trPr>
          <w:gridAfter w:val="1"/>
          <w:wAfter w:w="371"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 xml:space="preserve">Надання пільг особам з інвалідністю по зору </w:t>
            </w:r>
            <w:r w:rsidRPr="00E0706F">
              <w:rPr>
                <w:rFonts w:ascii="Times New Roman" w:hAnsi="Times New Roman"/>
                <w:color w:val="0D0D0D" w:themeColor="text1" w:themeTint="F2"/>
                <w:sz w:val="24"/>
                <w:szCs w:val="24"/>
                <w:lang w:val="en-US"/>
              </w:rPr>
              <w:t>I</w:t>
            </w:r>
            <w:r w:rsidRPr="00E0706F">
              <w:rPr>
                <w:rFonts w:ascii="Times New Roman" w:hAnsi="Times New Roman"/>
                <w:color w:val="0D0D0D" w:themeColor="text1" w:themeTint="F2"/>
                <w:sz w:val="24"/>
                <w:szCs w:val="24"/>
                <w:lang w:val="uk-UA"/>
              </w:rPr>
              <w:t>-</w:t>
            </w:r>
            <w:r w:rsidRPr="00E0706F">
              <w:rPr>
                <w:rFonts w:ascii="Times New Roman" w:hAnsi="Times New Roman"/>
                <w:color w:val="0D0D0D" w:themeColor="text1" w:themeTint="F2"/>
                <w:sz w:val="24"/>
                <w:szCs w:val="24"/>
                <w:lang w:val="en-US"/>
              </w:rPr>
              <w:t>II</w:t>
            </w:r>
            <w:r w:rsidRPr="00E0706F">
              <w:rPr>
                <w:rFonts w:ascii="Times New Roman" w:hAnsi="Times New Roman"/>
                <w:color w:val="0D0D0D" w:themeColor="text1" w:themeTint="F2"/>
                <w:sz w:val="24"/>
                <w:szCs w:val="24"/>
              </w:rPr>
              <w:t xml:space="preserve"> </w:t>
            </w:r>
            <w:r w:rsidRPr="00E0706F">
              <w:rPr>
                <w:rFonts w:ascii="Times New Roman" w:hAnsi="Times New Roman"/>
                <w:color w:val="0D0D0D" w:themeColor="text1" w:themeTint="F2"/>
                <w:sz w:val="24"/>
                <w:szCs w:val="24"/>
                <w:lang w:val="uk-UA"/>
              </w:rPr>
              <w:t>групи, та дітям з інвалідністю яка пов’язана з вадами зору  до 100% зменшення на оплату за надану електроенергію, вугілля, дрова тощо…</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щомісячно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2023</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2024</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2025</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54 000,00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50 000,00</w:t>
            </w:r>
          </w:p>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80 000,00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54 000,00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50 000,00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80 000,00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На оплату житлово-комунальних послуг</w:t>
            </w:r>
          </w:p>
        </w:tc>
        <w:tc>
          <w:tcPr>
            <w:tcW w:w="584" w:type="dxa"/>
            <w:shd w:val="clear" w:color="auto" w:fill="auto"/>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p>
        </w:tc>
      </w:tr>
      <w:tr w:rsidR="00E0706F" w:rsidRPr="00E0706F" w:rsidTr="00E0706F">
        <w:trPr>
          <w:gridAfter w:val="1"/>
          <w:wAfter w:w="371"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4.</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Забезпечення на пільгових умовах проїзду окремих категорій громадян, визначених чинним законодавством, залізничним та автомобільним транспортом  та </w:t>
            </w:r>
            <w:r w:rsidRPr="00E0706F">
              <w:rPr>
                <w:rFonts w:ascii="Times New Roman" w:hAnsi="Times New Roman"/>
                <w:color w:val="0D0D0D" w:themeColor="text1" w:themeTint="F2"/>
                <w:sz w:val="24"/>
                <w:szCs w:val="24"/>
                <w:lang w:val="uk-UA"/>
              </w:rPr>
              <w:lastRenderedPageBreak/>
              <w:t>надання інших пільг громадянам, які постраждали внаслідок ЧАЕС ( відшкодування вартості проїзду один раз на рік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 xml:space="preserve"> 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щомісячно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2023</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2024</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160 000,00</w:t>
            </w: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160 000,00</w:t>
            </w:r>
          </w:p>
          <w:p w:rsidR="00E0706F" w:rsidRPr="00E0706F" w:rsidRDefault="00E0706F" w:rsidP="00E0706F">
            <w:pPr>
              <w:snapToGrid w:val="0"/>
              <w:spacing w:after="0" w:line="240" w:lineRule="auto"/>
              <w:rPr>
                <w:rFonts w:ascii="Times New Roman" w:hAnsi="Times New Roman"/>
                <w:color w:val="0D0D0D" w:themeColor="text1" w:themeTint="F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Інші пільги окремим категоріям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1124"/>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5.</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Пільги на медичне обслуговування громадян, які постраждали внаслідок Чорнольської катастрфи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що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2023</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2024</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18 000,00</w:t>
            </w:r>
          </w:p>
          <w:p w:rsidR="00E0706F" w:rsidRPr="00E0706F" w:rsidRDefault="00E0706F" w:rsidP="00E0706F">
            <w:pPr>
              <w:spacing w:after="0" w:line="240" w:lineRule="auto"/>
              <w:rPr>
                <w:rFonts w:ascii="Times New Roman" w:hAnsi="Times New Roman"/>
                <w:color w:val="0D0D0D" w:themeColor="text1" w:themeTint="F2"/>
                <w:sz w:val="24"/>
                <w:lang w:val="uk-UA"/>
              </w:rPr>
            </w:pPr>
            <w:r w:rsidRPr="00E0706F">
              <w:rPr>
                <w:rFonts w:ascii="Times New Roman" w:hAnsi="Times New Roman"/>
                <w:color w:val="0D0D0D" w:themeColor="text1" w:themeTint="F2"/>
                <w:sz w:val="24"/>
                <w:lang w:val="uk-UA"/>
              </w:rPr>
              <w:t>18 000,00</w:t>
            </w:r>
          </w:p>
          <w:p w:rsidR="00E0706F" w:rsidRPr="00E0706F" w:rsidRDefault="00E0706F" w:rsidP="00E0706F">
            <w:pPr>
              <w:spacing w:after="0" w:line="240" w:lineRule="auto"/>
              <w:rPr>
                <w:rFonts w:ascii="Times New Roman" w:hAnsi="Times New Roman"/>
                <w:color w:val="0D0D0D" w:themeColor="text1" w:themeTint="F2"/>
                <w:lang w:val="uk-UA"/>
              </w:rPr>
            </w:pPr>
            <w:r w:rsidRPr="00E0706F">
              <w:rPr>
                <w:rFonts w:ascii="Times New Roman" w:hAnsi="Times New Roman"/>
                <w:color w:val="0D0D0D" w:themeColor="text1" w:themeTint="F2"/>
                <w:sz w:val="24"/>
                <w:lang w:val="uk-UA"/>
              </w:rPr>
              <w:t>18 000,00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18 000,00</w:t>
            </w: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18 000,00</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18000,00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before="280"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Медичне обслуговування осіб, які постраждали внаслідок Чорнобильської катастрофи</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896"/>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6.</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Надання пільг окремим категоріям громадян з оплати послуг зв`язку</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lang w:val="en-US"/>
              </w:rPr>
            </w:pPr>
            <w:r w:rsidRPr="00E0706F">
              <w:rPr>
                <w:rFonts w:ascii="Times New Roman" w:hAnsi="Times New Roman"/>
                <w:color w:val="0D0D0D" w:themeColor="text1" w:themeTint="F2"/>
                <w:sz w:val="24"/>
                <w:szCs w:val="24"/>
                <w:lang w:val="uk-UA"/>
              </w:rPr>
              <w:t>202</w:t>
            </w:r>
            <w:r w:rsidRPr="00E0706F">
              <w:rPr>
                <w:rFonts w:ascii="Times New Roman" w:hAnsi="Times New Roman"/>
                <w:color w:val="0D0D0D" w:themeColor="text1" w:themeTint="F2"/>
                <w:sz w:val="24"/>
                <w:szCs w:val="24"/>
                <w:lang w:val="en-US"/>
              </w:rPr>
              <w:t>3</w:t>
            </w:r>
          </w:p>
          <w:p w:rsidR="00E0706F" w:rsidRPr="00E0706F" w:rsidRDefault="00E0706F" w:rsidP="00E0706F">
            <w:pPr>
              <w:spacing w:after="0" w:line="240" w:lineRule="auto"/>
              <w:rPr>
                <w:rFonts w:ascii="Times New Roman" w:hAnsi="Times New Roman"/>
                <w:color w:val="0D0D0D" w:themeColor="text1" w:themeTint="F2"/>
                <w:sz w:val="24"/>
                <w:szCs w:val="24"/>
                <w:lang w:val="en-US"/>
              </w:rPr>
            </w:pPr>
            <w:r w:rsidRPr="00E0706F">
              <w:rPr>
                <w:rFonts w:ascii="Times New Roman" w:hAnsi="Times New Roman"/>
                <w:color w:val="0D0D0D" w:themeColor="text1" w:themeTint="F2"/>
                <w:sz w:val="24"/>
                <w:szCs w:val="24"/>
                <w:lang w:val="uk-UA"/>
              </w:rPr>
              <w:t>202</w:t>
            </w:r>
            <w:r w:rsidRPr="00E0706F">
              <w:rPr>
                <w:rFonts w:ascii="Times New Roman" w:hAnsi="Times New Roman"/>
                <w:color w:val="0D0D0D" w:themeColor="text1" w:themeTint="F2"/>
                <w:sz w:val="24"/>
                <w:szCs w:val="24"/>
                <w:lang w:val="en-US"/>
              </w:rPr>
              <w:t>4</w:t>
            </w:r>
          </w:p>
          <w:p w:rsidR="00E0706F" w:rsidRPr="00E0706F" w:rsidRDefault="00E0706F" w:rsidP="00E0706F">
            <w:pPr>
              <w:spacing w:after="0" w:line="240" w:lineRule="auto"/>
              <w:rPr>
                <w:rFonts w:ascii="Times New Roman" w:hAnsi="Times New Roman"/>
                <w:color w:val="0D0D0D" w:themeColor="text1" w:themeTint="F2"/>
                <w:lang w:val="en-US"/>
              </w:rPr>
            </w:pPr>
            <w:r w:rsidRPr="00E0706F">
              <w:rPr>
                <w:rFonts w:ascii="Times New Roman" w:hAnsi="Times New Roman"/>
                <w:color w:val="0D0D0D" w:themeColor="text1" w:themeTint="F2"/>
                <w:sz w:val="24"/>
                <w:szCs w:val="24"/>
                <w:lang w:val="en-US"/>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5 000,00</w:t>
            </w:r>
          </w:p>
          <w:p w:rsidR="00E0706F" w:rsidRPr="00E0706F" w:rsidRDefault="00E0706F" w:rsidP="00E0706F">
            <w:pPr>
              <w:spacing w:after="0" w:line="240" w:lineRule="auto"/>
              <w:rPr>
                <w:rFonts w:ascii="Times New Roman" w:hAnsi="Times New Roman"/>
                <w:color w:val="0D0D0D" w:themeColor="text1" w:themeTint="F2"/>
                <w:sz w:val="24"/>
                <w:szCs w:val="24"/>
                <w:lang w:val="en-US"/>
              </w:rPr>
            </w:pPr>
            <w:r w:rsidRPr="00E0706F">
              <w:rPr>
                <w:rFonts w:ascii="Times New Roman" w:hAnsi="Times New Roman"/>
                <w:color w:val="0D0D0D" w:themeColor="text1" w:themeTint="F2"/>
                <w:sz w:val="24"/>
                <w:szCs w:val="24"/>
                <w:lang w:val="uk-UA"/>
              </w:rPr>
              <w:t>5 000,00</w:t>
            </w:r>
          </w:p>
          <w:p w:rsidR="00E0706F" w:rsidRPr="00E0706F" w:rsidRDefault="00E0706F" w:rsidP="00E0706F">
            <w:pPr>
              <w:spacing w:after="0" w:line="240" w:lineRule="auto"/>
              <w:rPr>
                <w:rFonts w:ascii="Times New Roman" w:hAnsi="Times New Roman"/>
                <w:color w:val="0D0D0D" w:themeColor="text1" w:themeTint="F2"/>
                <w:lang w:val="uk-UA"/>
              </w:rPr>
            </w:pPr>
            <w:r w:rsidRPr="00E0706F">
              <w:rPr>
                <w:rFonts w:ascii="Times New Roman" w:hAnsi="Times New Roman"/>
                <w:color w:val="0D0D0D" w:themeColor="text1" w:themeTint="F2"/>
                <w:sz w:val="24"/>
                <w:szCs w:val="24"/>
                <w:lang w:val="en-US"/>
              </w:rPr>
              <w:t>5 000</w:t>
            </w:r>
            <w:r w:rsidRPr="00E0706F">
              <w:rPr>
                <w:rFonts w:ascii="Times New Roman" w:hAnsi="Times New Roman"/>
                <w:color w:val="0D0D0D" w:themeColor="text1" w:themeTint="F2"/>
                <w:sz w:val="24"/>
                <w:szCs w:val="24"/>
                <w:lang w:val="uk-UA"/>
              </w:rPr>
              <w:t>,00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5000,00</w:t>
            </w: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5000,00</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5 000,00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before="280"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Надання  пільги окремим категоріям громадян з оплати послуг зв</w:t>
            </w:r>
            <w:r w:rsidRPr="00E0706F">
              <w:rPr>
                <w:rFonts w:ascii="Times New Roman" w:hAnsi="Times New Roman"/>
                <w:color w:val="0D0D0D" w:themeColor="text1" w:themeTint="F2"/>
                <w:sz w:val="24"/>
                <w:szCs w:val="24"/>
              </w:rPr>
              <w:t>’</w:t>
            </w:r>
            <w:r w:rsidRPr="00E0706F">
              <w:rPr>
                <w:rFonts w:ascii="Times New Roman" w:hAnsi="Times New Roman"/>
                <w:color w:val="0D0D0D" w:themeColor="text1" w:themeTint="F2"/>
                <w:sz w:val="24"/>
                <w:szCs w:val="24"/>
                <w:lang w:val="uk-UA"/>
              </w:rPr>
              <w:t>язку</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w:t>
            </w:r>
            <w:r w:rsidRPr="00E0706F">
              <w:rPr>
                <w:rFonts w:ascii="Times New Roman" w:hAnsi="Times New Roman"/>
                <w:color w:val="0D0D0D" w:themeColor="text1" w:themeTint="F2"/>
                <w:sz w:val="24"/>
                <w:szCs w:val="24"/>
              </w:rPr>
              <w:t>.</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rPr>
              <w:t xml:space="preserve">Виплата одноразової грошової допомоги на лікування та вирішення невідкладних соціальних побутових питань жителям </w:t>
            </w:r>
            <w:r w:rsidRPr="00E0706F">
              <w:rPr>
                <w:rFonts w:ascii="Times New Roman" w:hAnsi="Times New Roman"/>
                <w:b/>
                <w:bCs/>
                <w:color w:val="0D0D0D" w:themeColor="text1" w:themeTint="F2"/>
                <w:sz w:val="24"/>
                <w:szCs w:val="24"/>
                <w:lang w:val="uk-UA"/>
              </w:rPr>
              <w:t xml:space="preserve"> територіальної громади Ворохтянської селищної ради </w:t>
            </w:r>
            <w:r w:rsidRPr="00E0706F">
              <w:rPr>
                <w:rFonts w:ascii="Times New Roman" w:hAnsi="Times New Roman"/>
                <w:b/>
                <w:bCs/>
                <w:color w:val="0D0D0D" w:themeColor="text1" w:themeTint="F2"/>
                <w:sz w:val="24"/>
                <w:szCs w:val="24"/>
              </w:rPr>
              <w:t xml:space="preserve">у встановленому </w:t>
            </w:r>
            <w:r w:rsidRPr="00E0706F">
              <w:rPr>
                <w:rFonts w:ascii="Times New Roman" w:hAnsi="Times New Roman"/>
                <w:b/>
                <w:bCs/>
                <w:color w:val="0D0D0D" w:themeColor="text1" w:themeTint="F2"/>
                <w:sz w:val="24"/>
                <w:szCs w:val="24"/>
              </w:rPr>
              <w:lastRenderedPageBreak/>
              <w:t xml:space="preserve">порядку </w:t>
            </w:r>
            <w:r w:rsidRPr="00E0706F">
              <w:rPr>
                <w:rFonts w:ascii="Times New Roman" w:hAnsi="Times New Roman"/>
                <w:b/>
                <w:bCs/>
                <w:color w:val="0D0D0D" w:themeColor="text1" w:themeTint="F2"/>
                <w:sz w:val="24"/>
                <w:szCs w:val="24"/>
                <w:lang w:val="uk-UA"/>
              </w:rPr>
              <w:t>в тому числі:</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 xml:space="preserve"> 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20</w:t>
            </w:r>
            <w:r w:rsidRPr="00E0706F">
              <w:rPr>
                <w:rFonts w:ascii="Times New Roman" w:hAnsi="Times New Roman"/>
                <w:color w:val="0D0D0D" w:themeColor="text1" w:themeTint="F2"/>
                <w:sz w:val="24"/>
                <w:szCs w:val="24"/>
                <w:lang w:val="uk-UA"/>
              </w:rPr>
              <w:t>23</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2024</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06F">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6 800 000,00</w:t>
            </w:r>
          </w:p>
          <w:p w:rsidR="00E0706F" w:rsidRPr="00E0706F" w:rsidRDefault="00E0706F" w:rsidP="00E0706F">
            <w:pPr>
              <w:spacing w:after="0" w:line="240" w:lineRule="auto"/>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06F">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7651050,00</w:t>
            </w:r>
          </w:p>
          <w:p w:rsidR="00E0706F" w:rsidRPr="00E0706F" w:rsidRDefault="00E0706F" w:rsidP="00E0706F">
            <w:pPr>
              <w:spacing w:after="0" w:line="240" w:lineRule="auto"/>
              <w:rPr>
                <w:rFonts w:ascii="Times New Roman" w:hAnsi="Times New Roman"/>
                <w:color w:val="FF0000"/>
              </w:rPr>
            </w:pPr>
            <w:r w:rsidRPr="00E0706F">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8 000 000,00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06F" w:rsidRPr="00E0706F" w:rsidRDefault="00E0706F" w:rsidP="00E0706F">
            <w:pPr>
              <w:snapToGrid w:val="0"/>
              <w:spacing w:after="0" w:line="240" w:lineRule="auto"/>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06F">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0706F" w:rsidRPr="00E0706F" w:rsidRDefault="00E0706F" w:rsidP="00E0706F">
            <w:pPr>
              <w:spacing w:before="280" w:after="0" w:line="240" w:lineRule="auto"/>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06F">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0706F" w:rsidRPr="00E0706F" w:rsidRDefault="00E0706F" w:rsidP="00E0706F">
            <w:pPr>
              <w:spacing w:before="280" w:after="0" w:line="240" w:lineRule="auto"/>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06F">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0706F" w:rsidRPr="00E0706F" w:rsidRDefault="00E0706F" w:rsidP="00E0706F">
            <w:pPr>
              <w:spacing w:before="280" w:after="0" w:line="240" w:lineRule="auto"/>
              <w:jc w:val="center"/>
              <w:rPr>
                <w:rFonts w:ascii="Times New Roman" w:hAnsi="Times New Roman"/>
                <w:color w:val="FF0000"/>
              </w:rPr>
            </w:pPr>
            <w:r w:rsidRPr="00E0706F">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06F">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6 800 000,00</w:t>
            </w:r>
          </w:p>
          <w:p w:rsidR="00E0706F" w:rsidRPr="00E0706F" w:rsidRDefault="00E0706F" w:rsidP="00E0706F">
            <w:pPr>
              <w:spacing w:after="0" w:line="240" w:lineRule="auto"/>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06F">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7651050,00</w:t>
            </w:r>
          </w:p>
          <w:p w:rsidR="00E0706F" w:rsidRPr="00E0706F" w:rsidRDefault="00E0706F" w:rsidP="00E0706F">
            <w:pPr>
              <w:spacing w:after="0" w:line="240" w:lineRule="auto"/>
              <w:rPr>
                <w:rFonts w:ascii="Times New Roman" w:hAnsi="Times New Roman"/>
                <w:color w:val="FF0000"/>
              </w:rPr>
            </w:pPr>
            <w:r w:rsidRPr="00E0706F">
              <w:rPr>
                <w:rFonts w:ascii="Times New Roman" w:hAnsi="Times New Roman"/>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8 000 000,00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p w:rsidR="00E0706F" w:rsidRPr="00E0706F" w:rsidRDefault="00E0706F" w:rsidP="00E0706F">
            <w:pPr>
              <w:spacing w:before="280" w:after="0" w:line="240" w:lineRule="auto"/>
              <w:rPr>
                <w:rFonts w:ascii="Times New Roman" w:hAnsi="Times New Roman"/>
                <w:color w:val="0D0D0D" w:themeColor="text1" w:themeTint="F2"/>
                <w:sz w:val="24"/>
                <w:szCs w:val="24"/>
              </w:rPr>
            </w:pPr>
          </w:p>
          <w:p w:rsidR="00E0706F" w:rsidRPr="00E0706F" w:rsidRDefault="00E0706F" w:rsidP="00E0706F">
            <w:pPr>
              <w:spacing w:before="280" w:after="0" w:line="240" w:lineRule="auto"/>
              <w:rPr>
                <w:rFonts w:ascii="Times New Roman" w:hAnsi="Times New Roman"/>
                <w:color w:val="0D0D0D" w:themeColor="text1" w:themeTint="F2"/>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Вирішення соціально- побутових питань </w:t>
            </w:r>
            <w:r w:rsidRPr="00E0706F">
              <w:rPr>
                <w:rFonts w:ascii="Times New Roman" w:hAnsi="Times New Roman"/>
                <w:color w:val="0D0D0D" w:themeColor="text1" w:themeTint="F2"/>
                <w:sz w:val="24"/>
                <w:szCs w:val="24"/>
                <w:lang w:val="uk-UA"/>
              </w:rPr>
              <w:t>жителів селища</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rPr>
          <w:gridAfter w:val="1"/>
          <w:wAfter w:w="371" w:type="dxa"/>
          <w:trHeight w:val="983"/>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7.1</w:t>
            </w:r>
          </w:p>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en-US"/>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rPr>
            </w:pPr>
            <w:r w:rsidRPr="00E0706F">
              <w:rPr>
                <w:rFonts w:ascii="Times New Roman" w:hAnsi="Times New Roman"/>
                <w:color w:val="0D0D0D" w:themeColor="text1" w:themeTint="F2"/>
                <w:sz w:val="24"/>
                <w:szCs w:val="24"/>
              </w:rPr>
              <w:t>Надання одноразових допомог:</w:t>
            </w: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rPr>
            </w:pPr>
            <w:r w:rsidRPr="00E0706F">
              <w:rPr>
                <w:rFonts w:ascii="Times New Roman" w:hAnsi="Times New Roman"/>
                <w:color w:val="0D0D0D" w:themeColor="text1" w:themeTint="F2"/>
                <w:sz w:val="24"/>
                <w:szCs w:val="24"/>
              </w:rPr>
              <w:t xml:space="preserve">- до Великодніх свят </w:t>
            </w: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rPr>
            </w:pPr>
            <w:r w:rsidRPr="00E0706F">
              <w:rPr>
                <w:rFonts w:ascii="Times New Roman" w:hAnsi="Times New Roman"/>
                <w:color w:val="0D0D0D" w:themeColor="text1" w:themeTint="F2"/>
                <w:sz w:val="24"/>
                <w:szCs w:val="24"/>
                <w:lang w:val="uk-UA"/>
              </w:rPr>
              <w:t>- придбання дров</w:t>
            </w: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-на лікування</w:t>
            </w: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w:t>
            </w:r>
            <w:r w:rsidRPr="00E0706F">
              <w:rPr>
                <w:rFonts w:ascii="Times New Roman" w:hAnsi="Times New Roman"/>
                <w:sz w:val="24"/>
                <w:szCs w:val="24"/>
                <w:lang w:val="uk-UA"/>
              </w:rPr>
              <w:t xml:space="preserve"> надання грошової матеріальної допомоги громадянам, членам їх сімей, які залучалися та брали безпосередню участь у бойових діях, здійсненні заходів з національної безпеки і оборони від Російської агресії на 2022-2025 роки</w:t>
            </w: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sz w:val="24"/>
                <w:szCs w:val="24"/>
                <w:lang w:val="uk-UA"/>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щорічно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6206 000,00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6827050,00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 xml:space="preserve">7176000,00 </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6 206 000,00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6847050,00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7176000,00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983"/>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7.2</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До Дня народження особам, яким виповнилося 90 і більше років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 xml:space="preserve">40 000,00 </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40 000,00</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40 000,00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40 000,00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40 000,00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40 000,00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983"/>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7.3</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учасникам бойових дій виведення військ з Афганістану та інвалідам</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lang w:val="uk-UA"/>
              </w:rPr>
            </w:pPr>
            <w:r w:rsidRPr="00E0706F">
              <w:rPr>
                <w:rFonts w:ascii="Times New Roman" w:hAnsi="Times New Roman"/>
                <w:b/>
                <w:bCs/>
                <w:color w:val="0D0D0D" w:themeColor="text1" w:themeTint="F2"/>
                <w:sz w:val="24"/>
                <w:szCs w:val="24"/>
                <w:lang w:val="en-US"/>
              </w:rPr>
              <w:t>202</w:t>
            </w:r>
            <w:r w:rsidRPr="00E0706F">
              <w:rPr>
                <w:rFonts w:ascii="Times New Roman" w:hAnsi="Times New Roman"/>
                <w:b/>
                <w:bCs/>
                <w:color w:val="0D0D0D" w:themeColor="text1" w:themeTint="F2"/>
                <w:sz w:val="24"/>
                <w:szCs w:val="24"/>
                <w:lang w:val="uk-UA"/>
              </w:rPr>
              <w:t>3</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en-US"/>
              </w:rPr>
              <w:t>202</w:t>
            </w:r>
            <w:r w:rsidRPr="00E0706F">
              <w:rPr>
                <w:rFonts w:ascii="Times New Roman" w:hAnsi="Times New Roman"/>
                <w:b/>
                <w:bCs/>
                <w:color w:val="0D0D0D" w:themeColor="text1" w:themeTint="F2"/>
                <w:sz w:val="24"/>
                <w:szCs w:val="24"/>
                <w:lang w:val="uk-UA"/>
              </w:rPr>
              <w:t>4</w:t>
            </w:r>
          </w:p>
          <w:p w:rsidR="00E0706F" w:rsidRPr="00E0706F" w:rsidRDefault="00E0706F" w:rsidP="00E0706F">
            <w:pPr>
              <w:snapToGrid w:val="0"/>
              <w:spacing w:after="0" w:line="240" w:lineRule="auto"/>
              <w:rPr>
                <w:rFonts w:ascii="Times New Roman" w:hAnsi="Times New Roman"/>
                <w:color w:val="0D0D0D" w:themeColor="text1" w:themeTint="F2"/>
                <w:lang w:val="uk-UA"/>
              </w:rPr>
            </w:pPr>
            <w:r w:rsidRPr="00E0706F">
              <w:rPr>
                <w:rFonts w:ascii="Times New Roman" w:hAnsi="Times New Roman"/>
                <w:b/>
                <w:bCs/>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en-US"/>
              </w:rPr>
              <w:t>70 000</w:t>
            </w:r>
            <w:r w:rsidRPr="00E0706F">
              <w:rPr>
                <w:rFonts w:ascii="Times New Roman" w:hAnsi="Times New Roman"/>
                <w:b/>
                <w:bCs/>
                <w:color w:val="0D0D0D" w:themeColor="text1" w:themeTint="F2"/>
                <w:sz w:val="24"/>
                <w:szCs w:val="24"/>
                <w:lang w:val="uk-UA"/>
              </w:rPr>
              <w:t>,00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100</w:t>
            </w:r>
            <w:r w:rsidRPr="00E0706F">
              <w:rPr>
                <w:rFonts w:ascii="Times New Roman" w:hAnsi="Times New Roman"/>
                <w:b/>
                <w:bCs/>
                <w:color w:val="0D0D0D" w:themeColor="text1" w:themeTint="F2"/>
                <w:sz w:val="24"/>
                <w:szCs w:val="24"/>
                <w:lang w:val="en-US"/>
              </w:rPr>
              <w:t xml:space="preserve"> </w:t>
            </w:r>
            <w:r w:rsidRPr="00E0706F">
              <w:rPr>
                <w:rFonts w:ascii="Times New Roman" w:hAnsi="Times New Roman"/>
                <w:b/>
                <w:bCs/>
                <w:color w:val="0D0D0D" w:themeColor="text1" w:themeTint="F2"/>
                <w:sz w:val="24"/>
                <w:szCs w:val="24"/>
                <w:lang w:val="uk-UA"/>
              </w:rPr>
              <w:t>000,00</w:t>
            </w:r>
          </w:p>
          <w:p w:rsidR="00E0706F" w:rsidRPr="00E0706F" w:rsidRDefault="00E0706F" w:rsidP="00E0706F">
            <w:pPr>
              <w:snapToGrid w:val="0"/>
              <w:spacing w:after="0" w:line="240" w:lineRule="auto"/>
              <w:rPr>
                <w:rFonts w:ascii="Times New Roman" w:hAnsi="Times New Roman"/>
                <w:color w:val="0D0D0D" w:themeColor="text1" w:themeTint="F2"/>
                <w:lang w:val="uk-UA"/>
              </w:rPr>
            </w:pPr>
            <w:r w:rsidRPr="00E0706F">
              <w:rPr>
                <w:rFonts w:ascii="Times New Roman" w:hAnsi="Times New Roman"/>
                <w:color w:val="0D0D0D" w:themeColor="text1" w:themeTint="F2"/>
                <w:sz w:val="24"/>
                <w:lang w:val="uk-UA"/>
              </w:rPr>
              <w:t>100 000,00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100 000,00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100 000,00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23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7.4</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до дня людей похилого віку</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10 000,00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10 000,00</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10 000,00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b/>
                <w:bCs/>
                <w:color w:val="0D0D0D" w:themeColor="text1" w:themeTint="F2"/>
                <w:sz w:val="24"/>
                <w:szCs w:val="24"/>
                <w:lang w:val="uk-UA"/>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 xml:space="preserve">10 000,00  </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23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7.5</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Одноразова грошова для придбання дров учасникам бойових дій (АТО)</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щорічно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380 000,00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550 000,00</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570 000,00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napToGrid w:val="0"/>
              <w:spacing w:after="0" w:line="240" w:lineRule="auto"/>
              <w:jc w:val="center"/>
              <w:rPr>
                <w:rFonts w:ascii="Times New Roman" w:hAnsi="Times New Roman"/>
                <w:color w:val="0D0D0D" w:themeColor="text1" w:themeTint="F2"/>
                <w:sz w:val="24"/>
                <w:szCs w:val="24"/>
                <w:lang w:val="uk-UA"/>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380 000,00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550 000,00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570 000,00</w:t>
            </w:r>
          </w:p>
          <w:p w:rsidR="00E0706F" w:rsidRPr="00E0706F" w:rsidRDefault="00E0706F" w:rsidP="00E0706F">
            <w:pPr>
              <w:spacing w:after="0" w:line="240" w:lineRule="auto"/>
              <w:rPr>
                <w:rFonts w:ascii="Times New Roman" w:hAnsi="Times New Roman"/>
                <w:color w:val="0D0D0D" w:themeColor="text1" w:themeTint="F2"/>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23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7.6</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-дітям   з обмеженими фізичними можливостями  та інвалідам з дитинства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2025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50 000,00</w:t>
            </w:r>
          </w:p>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t>50 000,00</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t>50 000,00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b/>
                <w:bCs/>
                <w:color w:val="0D0D0D" w:themeColor="text1" w:themeTint="F2"/>
                <w:sz w:val="24"/>
                <w:szCs w:val="24"/>
                <w:lang w:val="uk-UA"/>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50 000,00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50 000,00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50 000,00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соціального захисту окремих категорій громадян</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rPr>
          <w:gridAfter w:val="1"/>
          <w:wAfter w:w="371" w:type="dxa"/>
          <w:trHeight w:val="23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7.7 </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lang w:val="uk-UA"/>
              </w:rPr>
            </w:pPr>
            <w:r w:rsidRPr="00E0706F">
              <w:rPr>
                <w:rFonts w:ascii="Times New Roman" w:hAnsi="Times New Roman"/>
                <w:color w:val="0D0D0D" w:themeColor="text1" w:themeTint="F2"/>
                <w:sz w:val="24"/>
                <w:szCs w:val="24"/>
                <w:lang w:val="uk-UA"/>
              </w:rPr>
              <w:t xml:space="preserve">Поліпшення житлових умов сімей осіб з інвалідністю І і ІІ груп, в яких проживають 2 і більше осіб з інвалідністю, багатодітних, малозабезпечених </w:t>
            </w:r>
            <w:r w:rsidRPr="00E0706F">
              <w:rPr>
                <w:rFonts w:ascii="Times New Roman" w:hAnsi="Times New Roman"/>
                <w:color w:val="0D0D0D" w:themeColor="text1" w:themeTint="F2"/>
                <w:sz w:val="24"/>
                <w:szCs w:val="24"/>
                <w:lang w:val="uk-UA"/>
              </w:rPr>
              <w:lastRenderedPageBreak/>
              <w:t>сімей, сімей, чиє житло пошкоджене внаслідок надзвичайної ситуації, та інших категорій громадян, які відповідно до законодавства мають право на забезпечення житлом</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Сектор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Щорічно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2023</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2024</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2025</w:t>
            </w:r>
          </w:p>
          <w:p w:rsidR="00E0706F" w:rsidRPr="00E0706F" w:rsidRDefault="00E0706F" w:rsidP="00E0706F">
            <w:pPr>
              <w:spacing w:after="0" w:line="240" w:lineRule="auto"/>
              <w:rPr>
                <w:rFonts w:ascii="Times New Roman" w:hAnsi="Times New Roman"/>
                <w:b/>
                <w:color w:val="0D0D0D" w:themeColor="text1" w:themeTint="F2"/>
                <w:sz w:val="24"/>
                <w:szCs w:val="24"/>
                <w:lang w:val="uk-UA"/>
              </w:rPr>
            </w:pPr>
          </w:p>
          <w:p w:rsidR="00E0706F" w:rsidRPr="00E0706F" w:rsidRDefault="00E0706F" w:rsidP="00E0706F">
            <w:pPr>
              <w:spacing w:after="0" w:line="240" w:lineRule="auto"/>
              <w:rPr>
                <w:rFonts w:ascii="Times New Roman" w:hAnsi="Times New Roman"/>
                <w:b/>
                <w:color w:val="0D0D0D" w:themeColor="text1" w:themeTint="F2"/>
                <w:sz w:val="24"/>
                <w:szCs w:val="24"/>
                <w:lang w:val="uk-UA"/>
              </w:rPr>
            </w:pPr>
          </w:p>
          <w:p w:rsidR="00E0706F" w:rsidRPr="00E0706F" w:rsidRDefault="00E0706F" w:rsidP="00E0706F">
            <w:pPr>
              <w:spacing w:after="0" w:line="240" w:lineRule="auto"/>
              <w:rPr>
                <w:rFonts w:ascii="Times New Roman" w:hAnsi="Times New Roman"/>
                <w:b/>
                <w:color w:val="0D0D0D" w:themeColor="text1" w:themeTint="F2"/>
                <w:sz w:val="24"/>
                <w:szCs w:val="24"/>
                <w:lang w:val="uk-UA"/>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30 000,00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30 000,00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before="280" w:after="0" w:line="240" w:lineRule="auto"/>
              <w:ind w:left="360"/>
              <w:rPr>
                <w:rFonts w:ascii="Times New Roman" w:hAnsi="Times New Roman"/>
                <w:color w:val="0D0D0D" w:themeColor="text1" w:themeTint="F2"/>
                <w:sz w:val="24"/>
                <w:szCs w:val="24"/>
                <w:lang w:val="uk-UA"/>
              </w:rPr>
            </w:pPr>
          </w:p>
          <w:p w:rsidR="00E0706F" w:rsidRPr="00E0706F" w:rsidRDefault="00E0706F" w:rsidP="00E0706F">
            <w:pPr>
              <w:spacing w:before="280" w:after="0" w:line="240" w:lineRule="auto"/>
              <w:ind w:left="360"/>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20 000,00</w:t>
            </w: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30 000,00</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30 000,00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before="280" w:after="0" w:line="240" w:lineRule="auto"/>
              <w:rPr>
                <w:rFonts w:ascii="Times New Roman" w:hAnsi="Times New Roman"/>
                <w:color w:val="0D0D0D" w:themeColor="text1" w:themeTint="F2"/>
                <w:sz w:val="24"/>
                <w:szCs w:val="24"/>
                <w:lang w:val="uk-UA"/>
              </w:rPr>
            </w:pPr>
          </w:p>
          <w:p w:rsidR="00E0706F" w:rsidRPr="00E0706F" w:rsidRDefault="00E0706F" w:rsidP="00E0706F">
            <w:pPr>
              <w:spacing w:before="280"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Вирішення житлових питань жителів </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rPr>
          <w:gridAfter w:val="1"/>
          <w:wAfter w:w="371" w:type="dxa"/>
          <w:trHeight w:val="23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lastRenderedPageBreak/>
              <w:t>7.8</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Додаткові в</w:t>
            </w:r>
            <w:r w:rsidRPr="00E0706F">
              <w:rPr>
                <w:rFonts w:ascii="Times New Roman" w:hAnsi="Times New Roman"/>
                <w:color w:val="0D0D0D" w:themeColor="text1" w:themeTint="F2"/>
                <w:sz w:val="24"/>
                <w:szCs w:val="24"/>
              </w:rPr>
              <w:t>иплат</w:t>
            </w:r>
            <w:r w:rsidRPr="00E0706F">
              <w:rPr>
                <w:rFonts w:ascii="Times New Roman" w:hAnsi="Times New Roman"/>
                <w:color w:val="0D0D0D" w:themeColor="text1" w:themeTint="F2"/>
                <w:sz w:val="24"/>
                <w:szCs w:val="24"/>
                <w:lang w:val="uk-UA"/>
              </w:rPr>
              <w:t>и</w:t>
            </w:r>
            <w:r w:rsidRPr="00E0706F">
              <w:rPr>
                <w:rFonts w:ascii="Times New Roman" w:hAnsi="Times New Roman"/>
                <w:color w:val="0D0D0D" w:themeColor="text1" w:themeTint="F2"/>
                <w:sz w:val="24"/>
                <w:szCs w:val="24"/>
              </w:rPr>
              <w:t xml:space="preserve">  ветеранам ОУН- УПА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соціального захисту населення;  Ворохтянська селищна рада</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Що</w:t>
            </w:r>
            <w:r w:rsidRPr="00E0706F">
              <w:rPr>
                <w:rFonts w:ascii="Times New Roman" w:hAnsi="Times New Roman"/>
                <w:color w:val="0D0D0D" w:themeColor="text1" w:themeTint="F2"/>
                <w:sz w:val="24"/>
                <w:szCs w:val="24"/>
                <w:lang w:val="uk-UA"/>
              </w:rPr>
              <w:t>місячно</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2023</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2024</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2025</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24 000,00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24 000,00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24 000,00</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24 000,00</w:t>
            </w:r>
          </w:p>
          <w:p w:rsidR="00E0706F" w:rsidRPr="00E0706F" w:rsidRDefault="00E0706F" w:rsidP="00E0706F">
            <w:pPr>
              <w:spacing w:after="0" w:line="240" w:lineRule="auto"/>
              <w:rPr>
                <w:rFonts w:ascii="Times New Roman" w:hAnsi="Times New Roman"/>
                <w:color w:val="0D0D0D" w:themeColor="text1" w:themeTint="F2"/>
                <w:sz w:val="24"/>
                <w:szCs w:val="24"/>
                <w:lang w:val="uk-UA"/>
              </w:rPr>
            </w:pPr>
            <w:r w:rsidRPr="00E0706F">
              <w:rPr>
                <w:rFonts w:ascii="Times New Roman" w:hAnsi="Times New Roman"/>
                <w:color w:val="0D0D0D" w:themeColor="text1" w:themeTint="F2"/>
                <w:sz w:val="24"/>
                <w:szCs w:val="24"/>
                <w:lang w:val="uk-UA"/>
              </w:rPr>
              <w:t>24 000,00</w:t>
            </w:r>
          </w:p>
          <w:p w:rsidR="00E0706F" w:rsidRPr="00E0706F" w:rsidRDefault="00E0706F" w:rsidP="00E0706F">
            <w:pPr>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24 000,00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соціального захисту ветеранів ОУН-УПА</w:t>
            </w:r>
          </w:p>
        </w:tc>
        <w:tc>
          <w:tcPr>
            <w:tcW w:w="584"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bl>
    <w:p w:rsidR="00E0706F" w:rsidRPr="00E0706F" w:rsidRDefault="00E0706F" w:rsidP="00E0706F">
      <w:pPr>
        <w:spacing w:after="0" w:line="240" w:lineRule="auto"/>
        <w:rPr>
          <w:rFonts w:ascii="Times New Roman" w:hAnsi="Times New Roman"/>
        </w:rPr>
      </w:pPr>
      <w:r w:rsidRPr="00E0706F">
        <w:rPr>
          <w:rFonts w:ascii="Times New Roman" w:hAnsi="Times New Roman"/>
        </w:rPr>
        <w:br w:type="page"/>
      </w:r>
    </w:p>
    <w:tbl>
      <w:tblPr>
        <w:tblW w:w="16123" w:type="dxa"/>
        <w:tblInd w:w="675" w:type="dxa"/>
        <w:tblLayout w:type="fixed"/>
        <w:tblCellMar>
          <w:left w:w="0" w:type="dxa"/>
          <w:right w:w="0" w:type="dxa"/>
        </w:tblCellMar>
        <w:tblLook w:val="0000" w:firstRow="0" w:lastRow="0" w:firstColumn="0" w:lastColumn="0" w:noHBand="0" w:noVBand="0"/>
      </w:tblPr>
      <w:tblGrid>
        <w:gridCol w:w="708"/>
        <w:gridCol w:w="2718"/>
        <w:gridCol w:w="273"/>
        <w:gridCol w:w="39"/>
        <w:gridCol w:w="1693"/>
        <w:gridCol w:w="419"/>
        <w:gridCol w:w="12"/>
        <w:gridCol w:w="1559"/>
        <w:gridCol w:w="35"/>
        <w:gridCol w:w="18"/>
        <w:gridCol w:w="803"/>
        <w:gridCol w:w="78"/>
        <w:gridCol w:w="11"/>
        <w:gridCol w:w="1659"/>
        <w:gridCol w:w="89"/>
        <w:gridCol w:w="60"/>
        <w:gridCol w:w="507"/>
        <w:gridCol w:w="234"/>
        <w:gridCol w:w="30"/>
        <w:gridCol w:w="1579"/>
        <w:gridCol w:w="74"/>
        <w:gridCol w:w="43"/>
        <w:gridCol w:w="528"/>
        <w:gridCol w:w="64"/>
        <w:gridCol w:w="1635"/>
        <w:gridCol w:w="251"/>
        <w:gridCol w:w="40"/>
        <w:gridCol w:w="451"/>
        <w:gridCol w:w="391"/>
        <w:gridCol w:w="122"/>
      </w:tblGrid>
      <w:tr w:rsidR="00E0706F" w:rsidRPr="00E0706F" w:rsidTr="00E0706F">
        <w:trPr>
          <w:gridAfter w:val="2"/>
          <w:wAfter w:w="513" w:type="dxa"/>
        </w:trPr>
        <w:tc>
          <w:tcPr>
            <w:tcW w:w="14868" w:type="dxa"/>
            <w:gridSpan w:val="25"/>
            <w:tcBorders>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rPr>
                <w:rFonts w:ascii="Times New Roman" w:hAnsi="Times New Roman"/>
                <w:b/>
                <w:bCs/>
                <w:color w:val="0D0D0D" w:themeColor="text1" w:themeTint="F2"/>
                <w:sz w:val="24"/>
                <w:szCs w:val="24"/>
                <w:lang w:val="uk-UA"/>
              </w:rPr>
            </w:pPr>
          </w:p>
          <w:p w:rsidR="00E0706F" w:rsidRPr="00E0706F" w:rsidRDefault="00E0706F" w:rsidP="00E0706F">
            <w:pPr>
              <w:spacing w:before="280" w:after="0" w:line="240" w:lineRule="auto"/>
              <w:rPr>
                <w:rFonts w:ascii="Times New Roman" w:hAnsi="Times New Roman"/>
                <w:color w:val="0D0D0D" w:themeColor="text1" w:themeTint="F2"/>
              </w:rPr>
            </w:pPr>
            <w:r w:rsidRPr="00E0706F">
              <w:rPr>
                <w:rFonts w:ascii="Times New Roman" w:hAnsi="Times New Roman"/>
                <w:b/>
                <w:bCs/>
                <w:color w:val="0D0D0D" w:themeColor="text1" w:themeTint="F2"/>
                <w:sz w:val="24"/>
                <w:szCs w:val="24"/>
              </w:rPr>
              <w:t>2. Транспортне обслуговування</w:t>
            </w:r>
            <w:r w:rsidRPr="00E0706F">
              <w:rPr>
                <w:rFonts w:ascii="Times New Roman" w:hAnsi="Times New Roman"/>
                <w:b/>
                <w:bCs/>
                <w:color w:val="0D0D0D" w:themeColor="text1" w:themeTint="F2"/>
                <w:sz w:val="24"/>
                <w:szCs w:val="24"/>
                <w:lang w:val="uk-UA"/>
              </w:rPr>
              <w:t xml:space="preserve"> осіб з </w:t>
            </w:r>
            <w:r w:rsidRPr="00E0706F">
              <w:rPr>
                <w:rFonts w:ascii="Times New Roman" w:hAnsi="Times New Roman"/>
                <w:b/>
                <w:bCs/>
                <w:color w:val="0D0D0D" w:themeColor="text1" w:themeTint="F2"/>
                <w:sz w:val="24"/>
                <w:szCs w:val="24"/>
              </w:rPr>
              <w:t>інвалід</w:t>
            </w:r>
            <w:r w:rsidRPr="00E0706F">
              <w:rPr>
                <w:rFonts w:ascii="Times New Roman" w:hAnsi="Times New Roman"/>
                <w:b/>
                <w:bCs/>
                <w:color w:val="0D0D0D" w:themeColor="text1" w:themeTint="F2"/>
                <w:sz w:val="24"/>
                <w:szCs w:val="24"/>
                <w:lang w:val="uk-UA"/>
              </w:rPr>
              <w:t>ністю</w:t>
            </w:r>
            <w:r w:rsidRPr="00E0706F">
              <w:rPr>
                <w:rFonts w:ascii="Times New Roman" w:hAnsi="Times New Roman"/>
                <w:b/>
                <w:bCs/>
                <w:color w:val="0D0D0D" w:themeColor="text1" w:themeTint="F2"/>
                <w:sz w:val="24"/>
                <w:szCs w:val="24"/>
              </w:rPr>
              <w:t xml:space="preserve">, їх безперешкодний доступ </w:t>
            </w:r>
            <w:r w:rsidRPr="00E0706F">
              <w:rPr>
                <w:rFonts w:ascii="Times New Roman" w:hAnsi="Times New Roman"/>
                <w:b/>
                <w:bCs/>
                <w:color w:val="0D0D0D" w:themeColor="text1" w:themeTint="F2"/>
                <w:sz w:val="24"/>
                <w:szCs w:val="24"/>
                <w:lang w:val="uk-UA"/>
              </w:rPr>
              <w:t xml:space="preserve"> </w:t>
            </w:r>
            <w:r w:rsidRPr="00E0706F">
              <w:rPr>
                <w:rFonts w:ascii="Times New Roman" w:hAnsi="Times New Roman"/>
                <w:b/>
                <w:bCs/>
                <w:color w:val="0D0D0D" w:themeColor="text1" w:themeTint="F2"/>
                <w:sz w:val="24"/>
                <w:szCs w:val="24"/>
              </w:rPr>
              <w:t>до будівель житлового й громадського призначення</w:t>
            </w:r>
          </w:p>
        </w:tc>
        <w:tc>
          <w:tcPr>
            <w:tcW w:w="742" w:type="dxa"/>
            <w:gridSpan w:val="3"/>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sz w:val="24"/>
                <w:szCs w:val="24"/>
              </w:rPr>
            </w:pPr>
          </w:p>
        </w:tc>
      </w:tr>
      <w:tr w:rsidR="00E0706F" w:rsidRPr="00E0706F" w:rsidTr="00E0706F">
        <w:trPr>
          <w:gridAfter w:val="1"/>
          <w:wAfter w:w="122"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w:t>
            </w:r>
            <w:r w:rsidRPr="00E0706F">
              <w:rPr>
                <w:rFonts w:ascii="Times New Roman" w:hAnsi="Times New Roman"/>
                <w:color w:val="0D0D0D" w:themeColor="text1" w:themeTint="F2"/>
                <w:sz w:val="24"/>
                <w:szCs w:val="24"/>
              </w:rPr>
              <w:t>.</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Облаштув</w:t>
            </w:r>
            <w:r w:rsidRPr="00E0706F">
              <w:rPr>
                <w:rFonts w:ascii="Times New Roman" w:hAnsi="Times New Roman"/>
                <w:color w:val="0D0D0D" w:themeColor="text1" w:themeTint="F2"/>
                <w:sz w:val="24"/>
                <w:szCs w:val="24"/>
                <w:lang w:val="uk-UA"/>
              </w:rPr>
              <w:t>ання</w:t>
            </w:r>
            <w:r w:rsidRPr="00E0706F">
              <w:rPr>
                <w:rFonts w:ascii="Times New Roman" w:hAnsi="Times New Roman"/>
                <w:color w:val="0D0D0D" w:themeColor="text1" w:themeTint="F2"/>
                <w:sz w:val="24"/>
                <w:szCs w:val="24"/>
              </w:rPr>
              <w:t xml:space="preserve"> зручн</w:t>
            </w:r>
            <w:r w:rsidRPr="00E0706F">
              <w:rPr>
                <w:rFonts w:ascii="Times New Roman" w:hAnsi="Times New Roman"/>
                <w:color w:val="0D0D0D" w:themeColor="text1" w:themeTint="F2"/>
                <w:sz w:val="24"/>
                <w:szCs w:val="24"/>
                <w:lang w:val="uk-UA"/>
              </w:rPr>
              <w:t>их</w:t>
            </w:r>
            <w:r w:rsidRPr="00E0706F">
              <w:rPr>
                <w:rFonts w:ascii="Times New Roman" w:hAnsi="Times New Roman"/>
                <w:color w:val="0D0D0D" w:themeColor="text1" w:themeTint="F2"/>
                <w:sz w:val="24"/>
                <w:szCs w:val="24"/>
              </w:rPr>
              <w:t xml:space="preserve"> та безпечн</w:t>
            </w:r>
            <w:r w:rsidRPr="00E0706F">
              <w:rPr>
                <w:rFonts w:ascii="Times New Roman" w:hAnsi="Times New Roman"/>
                <w:color w:val="0D0D0D" w:themeColor="text1" w:themeTint="F2"/>
                <w:sz w:val="24"/>
                <w:szCs w:val="24"/>
                <w:lang w:val="uk-UA"/>
              </w:rPr>
              <w:t>их</w:t>
            </w:r>
            <w:r w:rsidRPr="00E0706F">
              <w:rPr>
                <w:rFonts w:ascii="Times New Roman" w:hAnsi="Times New Roman"/>
                <w:color w:val="0D0D0D" w:themeColor="text1" w:themeTint="F2"/>
                <w:sz w:val="24"/>
                <w:szCs w:val="24"/>
              </w:rPr>
              <w:t xml:space="preserve"> з’їзд</w:t>
            </w:r>
            <w:r w:rsidRPr="00E0706F">
              <w:rPr>
                <w:rFonts w:ascii="Times New Roman" w:hAnsi="Times New Roman"/>
                <w:color w:val="0D0D0D" w:themeColor="text1" w:themeTint="F2"/>
                <w:sz w:val="24"/>
                <w:szCs w:val="24"/>
                <w:lang w:val="uk-UA"/>
              </w:rPr>
              <w:t>ів</w:t>
            </w:r>
            <w:r w:rsidRPr="00E0706F">
              <w:rPr>
                <w:rFonts w:ascii="Times New Roman" w:hAnsi="Times New Roman"/>
                <w:color w:val="0D0D0D" w:themeColor="text1" w:themeTint="F2"/>
                <w:sz w:val="24"/>
                <w:szCs w:val="24"/>
              </w:rPr>
              <w:t xml:space="preserve"> на тротуарах та місцях переходів вулиць в населених пунктах міста для осіб з обмеженими фізичними можливостями відповідно до вимог діючих будівельних норм </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Селищне комунальне підприємство</w:t>
            </w:r>
          </w:p>
        </w:tc>
        <w:tc>
          <w:tcPr>
            <w:tcW w:w="202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w:t>
            </w:r>
            <w:r w:rsidRPr="00E0706F">
              <w:rPr>
                <w:rFonts w:ascii="Times New Roman" w:hAnsi="Times New Roman"/>
                <w:color w:val="0D0D0D" w:themeColor="text1" w:themeTint="F2"/>
                <w:sz w:val="24"/>
                <w:szCs w:val="24"/>
                <w:lang w:val="uk-UA"/>
              </w:rPr>
              <w:t>і</w:t>
            </w:r>
            <w:r w:rsidRPr="00E0706F">
              <w:rPr>
                <w:rFonts w:ascii="Times New Roman" w:hAnsi="Times New Roman"/>
                <w:color w:val="0D0D0D" w:themeColor="text1" w:themeTint="F2"/>
                <w:sz w:val="24"/>
                <w:szCs w:val="24"/>
              </w:rPr>
              <w:t>йно</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2025</w:t>
            </w:r>
            <w:r w:rsidRPr="00E0706F">
              <w:rPr>
                <w:rFonts w:ascii="Times New Roman" w:hAnsi="Times New Roman"/>
                <w:b/>
                <w:color w:val="0D0D0D" w:themeColor="text1" w:themeTint="F2"/>
                <w:sz w:val="24"/>
                <w:szCs w:val="24"/>
              </w:rPr>
              <w:t xml:space="preserve"> </w:t>
            </w:r>
          </w:p>
          <w:p w:rsidR="00E0706F" w:rsidRPr="00E0706F" w:rsidRDefault="00E0706F" w:rsidP="00E0706F">
            <w:pPr>
              <w:spacing w:after="0" w:line="240" w:lineRule="auto"/>
              <w:rPr>
                <w:rFonts w:ascii="Times New Roman" w:hAnsi="Times New Roman"/>
                <w:b/>
                <w:color w:val="0D0D0D" w:themeColor="text1" w:themeTint="F2"/>
                <w:sz w:val="24"/>
                <w:szCs w:val="24"/>
                <w:lang w:val="en-US"/>
              </w:rPr>
            </w:pPr>
          </w:p>
          <w:p w:rsidR="00E0706F" w:rsidRPr="00E0706F" w:rsidRDefault="00E0706F" w:rsidP="00E0706F">
            <w:pPr>
              <w:spacing w:after="0" w:line="240" w:lineRule="auto"/>
              <w:rPr>
                <w:rFonts w:ascii="Times New Roman" w:hAnsi="Times New Roman"/>
                <w:b/>
                <w:color w:val="0D0D0D" w:themeColor="text1" w:themeTint="F2"/>
                <w:sz w:val="24"/>
                <w:szCs w:val="24"/>
                <w:lang w:val="en-US"/>
              </w:rPr>
            </w:pPr>
          </w:p>
          <w:p w:rsidR="00E0706F" w:rsidRPr="00E0706F" w:rsidRDefault="00E0706F" w:rsidP="00E0706F">
            <w:pPr>
              <w:spacing w:after="0" w:line="240" w:lineRule="auto"/>
              <w:rPr>
                <w:rFonts w:ascii="Times New Roman" w:hAnsi="Times New Roman"/>
                <w:b/>
                <w:color w:val="0D0D0D" w:themeColor="text1" w:themeTint="F2"/>
                <w:sz w:val="24"/>
                <w:szCs w:val="24"/>
                <w:lang w:val="uk-UA"/>
              </w:rPr>
            </w:pPr>
          </w:p>
        </w:tc>
        <w:tc>
          <w:tcPr>
            <w:tcW w:w="17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В межах кошторисних </w:t>
            </w:r>
            <w:r w:rsidRPr="00E0706F">
              <w:rPr>
                <w:rFonts w:ascii="Times New Roman" w:hAnsi="Times New Roman"/>
                <w:color w:val="0D0D0D" w:themeColor="text1" w:themeTint="F2"/>
                <w:sz w:val="24"/>
                <w:szCs w:val="24"/>
                <w:lang w:val="uk-UA"/>
              </w:rPr>
              <w:t>призначень</w:t>
            </w:r>
          </w:p>
          <w:p w:rsidR="00E0706F" w:rsidRPr="00E0706F" w:rsidRDefault="00E0706F" w:rsidP="00E0706F">
            <w:pPr>
              <w:spacing w:after="0" w:line="240" w:lineRule="auto"/>
              <w:rPr>
                <w:rFonts w:ascii="Times New Roman" w:hAnsi="Times New Roman"/>
                <w:color w:val="0D0D0D" w:themeColor="text1" w:themeTint="F2"/>
                <w:sz w:val="24"/>
                <w:szCs w:val="24"/>
              </w:rPr>
            </w:pPr>
          </w:p>
          <w:p w:rsidR="00E0706F" w:rsidRPr="00E0706F" w:rsidRDefault="00E0706F" w:rsidP="00E0706F">
            <w:pPr>
              <w:spacing w:after="0" w:line="240" w:lineRule="auto"/>
              <w:rPr>
                <w:rFonts w:ascii="Times New Roman" w:hAnsi="Times New Roman"/>
                <w:color w:val="0D0D0D" w:themeColor="text1" w:themeTint="F2"/>
                <w:sz w:val="24"/>
                <w:szCs w:val="24"/>
                <w:lang w:val="uk-UA"/>
              </w:rPr>
            </w:pP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72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В межах кошторисни</w:t>
            </w:r>
            <w:r w:rsidRPr="00E0706F">
              <w:rPr>
                <w:rFonts w:ascii="Times New Roman" w:hAnsi="Times New Roman"/>
                <w:color w:val="0D0D0D" w:themeColor="text1" w:themeTint="F2"/>
                <w:sz w:val="24"/>
                <w:szCs w:val="24"/>
                <w:lang w:val="uk-UA"/>
              </w:rPr>
              <w:t>х</w:t>
            </w:r>
            <w:r w:rsidRPr="00E0706F">
              <w:rPr>
                <w:rFonts w:ascii="Times New Roman" w:hAnsi="Times New Roman"/>
                <w:color w:val="0D0D0D" w:themeColor="text1" w:themeTint="F2"/>
                <w:sz w:val="24"/>
                <w:szCs w:val="24"/>
              </w:rPr>
              <w:t xml:space="preserve"> призначнень</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Створення сприятливих безперешкодних умов для доступу осіб з інвалідністю до інфраструктури громадського призначення</w:t>
            </w:r>
          </w:p>
        </w:tc>
        <w:tc>
          <w:tcPr>
            <w:tcW w:w="882"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rPr>
          <w:gridAfter w:val="1"/>
          <w:wAfter w:w="122"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w:t>
            </w:r>
            <w:r w:rsidRPr="00E0706F">
              <w:rPr>
                <w:rFonts w:ascii="Times New Roman" w:hAnsi="Times New Roman"/>
                <w:color w:val="0D0D0D" w:themeColor="text1" w:themeTint="F2"/>
                <w:sz w:val="24"/>
                <w:szCs w:val="24"/>
              </w:rPr>
              <w:t>.</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При видачі вихідних даних на проектування будівництва нових та реконструкцію існуючих об</w:t>
            </w:r>
            <w:r w:rsidRPr="00E0706F">
              <w:rPr>
                <w:rFonts w:ascii="Times New Roman" w:hAnsi="Times New Roman"/>
                <w:color w:val="0D0D0D" w:themeColor="text1" w:themeTint="F2"/>
                <w:sz w:val="24"/>
                <w:szCs w:val="24"/>
              </w:rPr>
              <w:t>’</w:t>
            </w:r>
            <w:r w:rsidRPr="00E0706F">
              <w:rPr>
                <w:rFonts w:ascii="Times New Roman" w:hAnsi="Times New Roman"/>
                <w:color w:val="0D0D0D" w:themeColor="text1" w:themeTint="F2"/>
                <w:sz w:val="24"/>
                <w:szCs w:val="24"/>
                <w:lang w:val="uk-UA"/>
              </w:rPr>
              <w:t>єктів житлового та громадського призначення</w:t>
            </w: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дотримуватись вимог щодо</w:t>
            </w:r>
          </w:p>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безперешкодного доступу до цих об’єктів осіб з обмеженими можливостями </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 Головний спеціаліст-архітектор</w:t>
            </w:r>
          </w:p>
        </w:tc>
        <w:tc>
          <w:tcPr>
            <w:tcW w:w="202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Щоквартально</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r w:rsidRPr="00E0706F">
              <w:rPr>
                <w:rFonts w:ascii="Times New Roman" w:hAnsi="Times New Roman"/>
                <w:b/>
                <w:color w:val="0D0D0D" w:themeColor="text1" w:themeTint="F2"/>
                <w:sz w:val="24"/>
                <w:szCs w:val="24"/>
              </w:rPr>
              <w:t xml:space="preserve"> </w:t>
            </w:r>
          </w:p>
        </w:tc>
        <w:tc>
          <w:tcPr>
            <w:tcW w:w="17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72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sz w:val="24"/>
                <w:szCs w:val="24"/>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Здійснення моніторингу щодо забезпечення належної доступності людей з інвалідністю до об’єктів громадського призначення.</w:t>
            </w:r>
          </w:p>
        </w:tc>
        <w:tc>
          <w:tcPr>
            <w:tcW w:w="882"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rPr>
          <w:gridAfter w:val="1"/>
          <w:wAfter w:w="122" w:type="dxa"/>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w:t>
            </w:r>
            <w:r w:rsidRPr="00E0706F">
              <w:rPr>
                <w:rFonts w:ascii="Times New Roman" w:hAnsi="Times New Roman"/>
                <w:color w:val="0D0D0D" w:themeColor="text1" w:themeTint="F2"/>
                <w:sz w:val="24"/>
                <w:szCs w:val="24"/>
              </w:rPr>
              <w:t>.</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Пров</w:t>
            </w:r>
            <w:r w:rsidRPr="00E0706F">
              <w:rPr>
                <w:rFonts w:ascii="Times New Roman" w:hAnsi="Times New Roman"/>
                <w:color w:val="0D0D0D" w:themeColor="text1" w:themeTint="F2"/>
                <w:sz w:val="24"/>
                <w:szCs w:val="24"/>
                <w:lang w:val="uk-UA"/>
              </w:rPr>
              <w:t>едення</w:t>
            </w:r>
            <w:r w:rsidRPr="00E0706F">
              <w:rPr>
                <w:rFonts w:ascii="Times New Roman" w:hAnsi="Times New Roman"/>
                <w:color w:val="0D0D0D" w:themeColor="text1" w:themeTint="F2"/>
                <w:sz w:val="24"/>
                <w:szCs w:val="24"/>
              </w:rPr>
              <w:t xml:space="preserve"> моніторинг</w:t>
            </w:r>
            <w:r w:rsidRPr="00E0706F">
              <w:rPr>
                <w:rFonts w:ascii="Times New Roman" w:hAnsi="Times New Roman"/>
                <w:color w:val="0D0D0D" w:themeColor="text1" w:themeTint="F2"/>
                <w:sz w:val="24"/>
                <w:szCs w:val="24"/>
                <w:lang w:val="uk-UA"/>
              </w:rPr>
              <w:t>у</w:t>
            </w:r>
            <w:r w:rsidRPr="00E0706F">
              <w:rPr>
                <w:rFonts w:ascii="Times New Roman" w:hAnsi="Times New Roman"/>
                <w:color w:val="0D0D0D" w:themeColor="text1" w:themeTint="F2"/>
                <w:sz w:val="24"/>
                <w:szCs w:val="24"/>
              </w:rPr>
              <w:t xml:space="preserve"> додержання організаціями, підприємствами та </w:t>
            </w:r>
            <w:r w:rsidRPr="00E0706F">
              <w:rPr>
                <w:rFonts w:ascii="Times New Roman" w:hAnsi="Times New Roman"/>
                <w:color w:val="0D0D0D" w:themeColor="text1" w:themeTint="F2"/>
                <w:sz w:val="24"/>
                <w:szCs w:val="24"/>
              </w:rPr>
              <w:lastRenderedPageBreak/>
              <w:t xml:space="preserve">установами незалежно від форм власності, встановлених нормативних вимог у частині доступу </w:t>
            </w:r>
            <w:r w:rsidRPr="00E0706F">
              <w:rPr>
                <w:rFonts w:ascii="Times New Roman" w:hAnsi="Times New Roman"/>
                <w:color w:val="0D0D0D" w:themeColor="text1" w:themeTint="F2"/>
                <w:sz w:val="24"/>
                <w:szCs w:val="24"/>
                <w:lang w:val="uk-UA"/>
              </w:rPr>
              <w:t xml:space="preserve">осіб з  </w:t>
            </w:r>
            <w:r w:rsidRPr="00E0706F">
              <w:rPr>
                <w:rFonts w:ascii="Times New Roman" w:hAnsi="Times New Roman"/>
                <w:color w:val="0D0D0D" w:themeColor="text1" w:themeTint="F2"/>
                <w:sz w:val="24"/>
                <w:szCs w:val="24"/>
              </w:rPr>
              <w:t>інвалід</w:t>
            </w:r>
            <w:r w:rsidRPr="00E0706F">
              <w:rPr>
                <w:rFonts w:ascii="Times New Roman" w:hAnsi="Times New Roman"/>
                <w:color w:val="0D0D0D" w:themeColor="text1" w:themeTint="F2"/>
                <w:sz w:val="24"/>
                <w:szCs w:val="24"/>
                <w:lang w:val="uk-UA"/>
              </w:rPr>
              <w:t>ністю</w:t>
            </w:r>
            <w:r w:rsidRPr="00E0706F">
              <w:rPr>
                <w:rFonts w:ascii="Times New Roman" w:hAnsi="Times New Roman"/>
                <w:color w:val="0D0D0D" w:themeColor="text1" w:themeTint="F2"/>
                <w:sz w:val="24"/>
                <w:szCs w:val="24"/>
              </w:rPr>
              <w:t xml:space="preserve"> до об’єктів громадського призначення</w:t>
            </w: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Відділ з питань ДАБК</w:t>
            </w:r>
          </w:p>
        </w:tc>
        <w:tc>
          <w:tcPr>
            <w:tcW w:w="202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Щоквартально</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72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sz w:val="24"/>
                <w:szCs w:val="24"/>
              </w:rPr>
              <w:t>-</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Здійснення моніторингу щодо забезпечення належної </w:t>
            </w:r>
            <w:r w:rsidRPr="00E0706F">
              <w:rPr>
                <w:rFonts w:ascii="Times New Roman" w:hAnsi="Times New Roman"/>
                <w:color w:val="0D0D0D" w:themeColor="text1" w:themeTint="F2"/>
                <w:sz w:val="24"/>
                <w:szCs w:val="24"/>
              </w:rPr>
              <w:lastRenderedPageBreak/>
              <w:t xml:space="preserve">доступності </w:t>
            </w:r>
            <w:r w:rsidRPr="00E0706F">
              <w:rPr>
                <w:rFonts w:ascii="Times New Roman" w:hAnsi="Times New Roman"/>
                <w:color w:val="0D0D0D" w:themeColor="text1" w:themeTint="F2"/>
                <w:sz w:val="24"/>
                <w:szCs w:val="24"/>
                <w:lang w:val="uk-UA"/>
              </w:rPr>
              <w:t>осіб</w:t>
            </w:r>
            <w:r w:rsidRPr="00E0706F">
              <w:rPr>
                <w:rFonts w:ascii="Times New Roman" w:hAnsi="Times New Roman"/>
                <w:color w:val="0D0D0D" w:themeColor="text1" w:themeTint="F2"/>
                <w:sz w:val="24"/>
                <w:szCs w:val="24"/>
              </w:rPr>
              <w:t xml:space="preserve"> з інвалідністю до об’єктів громадського призначення</w:t>
            </w:r>
          </w:p>
        </w:tc>
        <w:tc>
          <w:tcPr>
            <w:tcW w:w="882"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rPr>
          <w:gridAfter w:val="2"/>
          <w:wAfter w:w="513" w:type="dxa"/>
        </w:trPr>
        <w:tc>
          <w:tcPr>
            <w:tcW w:w="15119" w:type="dxa"/>
            <w:gridSpan w:val="2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ind w:left="363" w:hanging="363"/>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ind w:left="363" w:hanging="363"/>
              <w:jc w:val="center"/>
              <w:rPr>
                <w:rFonts w:ascii="Times New Roman" w:hAnsi="Times New Roman"/>
                <w:color w:val="0D0D0D" w:themeColor="text1" w:themeTint="F2"/>
              </w:rPr>
            </w:pPr>
            <w:r w:rsidRPr="00E0706F">
              <w:rPr>
                <w:rFonts w:ascii="Times New Roman" w:hAnsi="Times New Roman"/>
                <w:b/>
                <w:bCs/>
                <w:color w:val="0D0D0D" w:themeColor="text1" w:themeTint="F2"/>
                <w:sz w:val="24"/>
                <w:szCs w:val="24"/>
              </w:rPr>
              <w:t>3. Освіта та просвітницько – виховна робо</w:t>
            </w:r>
            <w:r w:rsidRPr="00E0706F">
              <w:rPr>
                <w:rFonts w:ascii="Times New Roman" w:hAnsi="Times New Roman"/>
                <w:b/>
                <w:bCs/>
                <w:color w:val="0D0D0D" w:themeColor="text1" w:themeTint="F2"/>
                <w:sz w:val="24"/>
                <w:szCs w:val="24"/>
                <w:lang w:val="uk-UA"/>
              </w:rPr>
              <w:t>та</w:t>
            </w:r>
          </w:p>
          <w:p w:rsidR="00E0706F" w:rsidRPr="00E0706F" w:rsidRDefault="00E0706F" w:rsidP="00E0706F">
            <w:pPr>
              <w:spacing w:after="0" w:line="240" w:lineRule="auto"/>
              <w:ind w:left="363" w:hanging="363"/>
              <w:jc w:val="center"/>
              <w:rPr>
                <w:rFonts w:ascii="Times New Roman" w:hAnsi="Times New Roman"/>
                <w:b/>
                <w:bCs/>
                <w:color w:val="0D0D0D" w:themeColor="text1" w:themeTint="F2"/>
                <w:sz w:val="24"/>
                <w:szCs w:val="24"/>
                <w:lang w:val="uk-UA"/>
              </w:rPr>
            </w:pPr>
          </w:p>
        </w:tc>
        <w:tc>
          <w:tcPr>
            <w:tcW w:w="491" w:type="dxa"/>
            <w:gridSpan w:val="2"/>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1.</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Забезпе</w:t>
            </w:r>
            <w:r w:rsidRPr="00E0706F">
              <w:rPr>
                <w:rFonts w:ascii="Times New Roman" w:hAnsi="Times New Roman"/>
                <w:color w:val="0D0D0D" w:themeColor="text1" w:themeTint="F2"/>
                <w:sz w:val="24"/>
                <w:szCs w:val="24"/>
                <w:lang w:val="uk-UA"/>
              </w:rPr>
              <w:t xml:space="preserve">чення </w:t>
            </w:r>
            <w:r w:rsidRPr="00E0706F">
              <w:rPr>
                <w:rFonts w:ascii="Times New Roman" w:hAnsi="Times New Roman"/>
                <w:color w:val="0D0D0D" w:themeColor="text1" w:themeTint="F2"/>
                <w:sz w:val="24"/>
                <w:szCs w:val="24"/>
              </w:rPr>
              <w:t>організаційно-фінансов</w:t>
            </w:r>
            <w:r w:rsidRPr="00E0706F">
              <w:rPr>
                <w:rFonts w:ascii="Times New Roman" w:hAnsi="Times New Roman"/>
                <w:color w:val="0D0D0D" w:themeColor="text1" w:themeTint="F2"/>
                <w:sz w:val="24"/>
                <w:szCs w:val="24"/>
                <w:lang w:val="uk-UA"/>
              </w:rPr>
              <w:t>их</w:t>
            </w:r>
            <w:r w:rsidRPr="00E0706F">
              <w:rPr>
                <w:rFonts w:ascii="Times New Roman" w:hAnsi="Times New Roman"/>
                <w:color w:val="0D0D0D" w:themeColor="text1" w:themeTint="F2"/>
                <w:sz w:val="24"/>
                <w:szCs w:val="24"/>
              </w:rPr>
              <w:t xml:space="preserve"> заход</w:t>
            </w:r>
            <w:r w:rsidRPr="00E0706F">
              <w:rPr>
                <w:rFonts w:ascii="Times New Roman" w:hAnsi="Times New Roman"/>
                <w:color w:val="0D0D0D" w:themeColor="text1" w:themeTint="F2"/>
                <w:sz w:val="24"/>
                <w:szCs w:val="24"/>
                <w:lang w:val="uk-UA"/>
              </w:rPr>
              <w:t>ів</w:t>
            </w:r>
            <w:r w:rsidRPr="00E0706F">
              <w:rPr>
                <w:rFonts w:ascii="Times New Roman" w:hAnsi="Times New Roman"/>
                <w:color w:val="0D0D0D" w:themeColor="text1" w:themeTint="F2"/>
                <w:sz w:val="24"/>
                <w:szCs w:val="24"/>
              </w:rPr>
              <w:t xml:space="preserve"> для запровадження інклюзивного (інтегрованого) навчання дітей з особливими освітніми потребами</w:t>
            </w:r>
          </w:p>
        </w:tc>
        <w:tc>
          <w:tcPr>
            <w:tcW w:w="215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освіти, культури, сім'ї, молоді та спорту селищної ради</w:t>
            </w:r>
          </w:p>
        </w:tc>
        <w:tc>
          <w:tcPr>
            <w:tcW w:w="162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r w:rsidRPr="00E0706F">
              <w:rPr>
                <w:rFonts w:ascii="Times New Roman" w:hAnsi="Times New Roman"/>
                <w:b/>
                <w:color w:val="0D0D0D" w:themeColor="text1" w:themeTint="F2"/>
                <w:sz w:val="24"/>
                <w:szCs w:val="24"/>
              </w:rPr>
              <w:t xml:space="preserve"> </w:t>
            </w:r>
          </w:p>
        </w:tc>
        <w:tc>
          <w:tcPr>
            <w:tcW w:w="18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В межах кошторисних призначень </w:t>
            </w:r>
          </w:p>
        </w:tc>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В межах кошторисних призначень</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Реалізація права </w:t>
            </w:r>
            <w:r w:rsidRPr="00E0706F">
              <w:rPr>
                <w:rFonts w:ascii="Times New Roman" w:hAnsi="Times New Roman"/>
                <w:color w:val="0D0D0D" w:themeColor="text1" w:themeTint="F2"/>
                <w:sz w:val="24"/>
                <w:szCs w:val="24"/>
                <w:lang w:val="uk-UA"/>
              </w:rPr>
              <w:t xml:space="preserve">осіб з </w:t>
            </w:r>
            <w:r w:rsidRPr="00E0706F">
              <w:rPr>
                <w:rFonts w:ascii="Times New Roman" w:hAnsi="Times New Roman"/>
                <w:color w:val="0D0D0D" w:themeColor="text1" w:themeTint="F2"/>
                <w:sz w:val="24"/>
                <w:szCs w:val="24"/>
              </w:rPr>
              <w:t>інвалід</w:t>
            </w:r>
            <w:r w:rsidRPr="00E0706F">
              <w:rPr>
                <w:rFonts w:ascii="Times New Roman" w:hAnsi="Times New Roman"/>
                <w:color w:val="0D0D0D" w:themeColor="text1" w:themeTint="F2"/>
                <w:sz w:val="24"/>
                <w:szCs w:val="24"/>
                <w:lang w:val="uk-UA"/>
              </w:rPr>
              <w:t>ністю</w:t>
            </w:r>
            <w:r w:rsidRPr="00E0706F">
              <w:rPr>
                <w:rFonts w:ascii="Times New Roman" w:hAnsi="Times New Roman"/>
                <w:color w:val="0D0D0D" w:themeColor="text1" w:themeTint="F2"/>
                <w:sz w:val="24"/>
                <w:szCs w:val="24"/>
              </w:rPr>
              <w:t xml:space="preserve"> та дітей – інвалідів на освіту</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2.</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Забезпе</w:t>
            </w:r>
            <w:r w:rsidRPr="00E0706F">
              <w:rPr>
                <w:rFonts w:ascii="Times New Roman" w:hAnsi="Times New Roman"/>
                <w:color w:val="0D0D0D" w:themeColor="text1" w:themeTint="F2"/>
                <w:sz w:val="24"/>
                <w:szCs w:val="24"/>
                <w:lang w:val="uk-UA"/>
              </w:rPr>
              <w:t>чення</w:t>
            </w:r>
            <w:r w:rsidRPr="00E0706F">
              <w:rPr>
                <w:rFonts w:ascii="Times New Roman" w:hAnsi="Times New Roman"/>
                <w:color w:val="0D0D0D" w:themeColor="text1" w:themeTint="F2"/>
                <w:sz w:val="24"/>
                <w:szCs w:val="24"/>
              </w:rPr>
              <w:t xml:space="preserve"> психолого-педагогічн</w:t>
            </w:r>
            <w:r w:rsidRPr="00E0706F">
              <w:rPr>
                <w:rFonts w:ascii="Times New Roman" w:hAnsi="Times New Roman"/>
                <w:color w:val="0D0D0D" w:themeColor="text1" w:themeTint="F2"/>
                <w:sz w:val="24"/>
                <w:szCs w:val="24"/>
                <w:lang w:val="uk-UA"/>
              </w:rPr>
              <w:t>ого</w:t>
            </w:r>
            <w:r w:rsidRPr="00E0706F">
              <w:rPr>
                <w:rFonts w:ascii="Times New Roman" w:hAnsi="Times New Roman"/>
                <w:color w:val="0D0D0D" w:themeColor="text1" w:themeTint="F2"/>
                <w:sz w:val="24"/>
                <w:szCs w:val="24"/>
              </w:rPr>
              <w:t xml:space="preserve"> та соціальн</w:t>
            </w:r>
            <w:r w:rsidRPr="00E0706F">
              <w:rPr>
                <w:rFonts w:ascii="Times New Roman" w:hAnsi="Times New Roman"/>
                <w:color w:val="0D0D0D" w:themeColor="text1" w:themeTint="F2"/>
                <w:sz w:val="24"/>
                <w:szCs w:val="24"/>
                <w:lang w:val="uk-UA"/>
              </w:rPr>
              <w:t>ого</w:t>
            </w:r>
            <w:r w:rsidRPr="00E0706F">
              <w:rPr>
                <w:rFonts w:ascii="Times New Roman" w:hAnsi="Times New Roman"/>
                <w:color w:val="0D0D0D" w:themeColor="text1" w:themeTint="F2"/>
                <w:sz w:val="24"/>
                <w:szCs w:val="24"/>
              </w:rPr>
              <w:t xml:space="preserve"> супров</w:t>
            </w:r>
            <w:r w:rsidRPr="00E0706F">
              <w:rPr>
                <w:rFonts w:ascii="Times New Roman" w:hAnsi="Times New Roman"/>
                <w:color w:val="0D0D0D" w:themeColor="text1" w:themeTint="F2"/>
                <w:sz w:val="24"/>
                <w:szCs w:val="24"/>
                <w:lang w:val="uk-UA"/>
              </w:rPr>
              <w:t>оду</w:t>
            </w:r>
            <w:r w:rsidRPr="00E0706F">
              <w:rPr>
                <w:rFonts w:ascii="Times New Roman" w:hAnsi="Times New Roman"/>
                <w:color w:val="0D0D0D" w:themeColor="text1" w:themeTint="F2"/>
                <w:sz w:val="24"/>
                <w:szCs w:val="24"/>
              </w:rPr>
              <w:t xml:space="preserve"> дітей-інвалідів з особливими освітніми потребами в навчальних закладах з інклюзивним (інтегрованим) навчанням.</w:t>
            </w:r>
          </w:p>
        </w:tc>
        <w:tc>
          <w:tcPr>
            <w:tcW w:w="215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Відділ </w:t>
            </w:r>
            <w:r w:rsidRPr="00E0706F">
              <w:rPr>
                <w:rFonts w:ascii="Times New Roman" w:hAnsi="Times New Roman"/>
                <w:color w:val="0D0D0D" w:themeColor="text1" w:themeTint="F2"/>
                <w:sz w:val="24"/>
                <w:szCs w:val="24"/>
              </w:rPr>
              <w:t xml:space="preserve">освіти </w:t>
            </w:r>
            <w:r w:rsidRPr="00E0706F">
              <w:rPr>
                <w:rFonts w:ascii="Times New Roman" w:hAnsi="Times New Roman"/>
                <w:color w:val="0D0D0D" w:themeColor="text1" w:themeTint="F2"/>
                <w:sz w:val="24"/>
                <w:szCs w:val="24"/>
                <w:lang w:val="uk-UA"/>
              </w:rPr>
              <w:t>,культури, сім’ї, молоді та спорту селищної ради</w:t>
            </w:r>
          </w:p>
        </w:tc>
        <w:tc>
          <w:tcPr>
            <w:tcW w:w="162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r w:rsidRPr="00E0706F">
              <w:rPr>
                <w:rFonts w:ascii="Times New Roman" w:hAnsi="Times New Roman"/>
                <w:b/>
                <w:color w:val="0D0D0D" w:themeColor="text1" w:themeTint="F2"/>
                <w:sz w:val="24"/>
                <w:szCs w:val="24"/>
              </w:rPr>
              <w:t xml:space="preserve"> </w:t>
            </w:r>
          </w:p>
        </w:tc>
        <w:tc>
          <w:tcPr>
            <w:tcW w:w="18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В межах кошторисних призначень</w:t>
            </w:r>
          </w:p>
        </w:tc>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В межах кошторисних призначень</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Покращення просвітницько – виховної роботи для осіб з обмеженими можливостями</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3.</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Пров</w:t>
            </w:r>
            <w:r w:rsidRPr="00E0706F">
              <w:rPr>
                <w:rFonts w:ascii="Times New Roman" w:hAnsi="Times New Roman"/>
                <w:color w:val="0D0D0D" w:themeColor="text1" w:themeTint="F2"/>
                <w:sz w:val="24"/>
                <w:szCs w:val="24"/>
                <w:lang w:val="uk-UA"/>
              </w:rPr>
              <w:t>едення</w:t>
            </w:r>
            <w:r w:rsidRPr="00E0706F">
              <w:rPr>
                <w:rFonts w:ascii="Times New Roman" w:hAnsi="Times New Roman"/>
                <w:color w:val="0D0D0D" w:themeColor="text1" w:themeTint="F2"/>
                <w:sz w:val="24"/>
                <w:szCs w:val="24"/>
              </w:rPr>
              <w:t xml:space="preserve"> роз’яснювальн</w:t>
            </w:r>
            <w:r w:rsidRPr="00E0706F">
              <w:rPr>
                <w:rFonts w:ascii="Times New Roman" w:hAnsi="Times New Roman"/>
                <w:color w:val="0D0D0D" w:themeColor="text1" w:themeTint="F2"/>
                <w:sz w:val="24"/>
                <w:szCs w:val="24"/>
                <w:lang w:val="uk-UA"/>
              </w:rPr>
              <w:t>ої</w:t>
            </w:r>
            <w:r w:rsidRPr="00E0706F">
              <w:rPr>
                <w:rFonts w:ascii="Times New Roman" w:hAnsi="Times New Roman"/>
                <w:color w:val="0D0D0D" w:themeColor="text1" w:themeTint="F2"/>
                <w:sz w:val="24"/>
                <w:szCs w:val="24"/>
              </w:rPr>
              <w:t xml:space="preserve"> робот</w:t>
            </w:r>
            <w:r w:rsidRPr="00E0706F">
              <w:rPr>
                <w:rFonts w:ascii="Times New Roman" w:hAnsi="Times New Roman"/>
                <w:color w:val="0D0D0D" w:themeColor="text1" w:themeTint="F2"/>
                <w:sz w:val="24"/>
                <w:szCs w:val="24"/>
                <w:lang w:val="uk-UA"/>
              </w:rPr>
              <w:t>и</w:t>
            </w:r>
            <w:r w:rsidRPr="00E0706F">
              <w:rPr>
                <w:rFonts w:ascii="Times New Roman" w:hAnsi="Times New Roman"/>
                <w:color w:val="0D0D0D" w:themeColor="text1" w:themeTint="F2"/>
                <w:sz w:val="24"/>
                <w:szCs w:val="24"/>
              </w:rPr>
              <w:t xml:space="preserve"> з батьками та медичним персоналом щодо можливості проведення реабілітаційних заходів для дітей з вадами опорно-рухового апарату та </w:t>
            </w:r>
            <w:r w:rsidRPr="00E0706F">
              <w:rPr>
                <w:rFonts w:ascii="Times New Roman" w:hAnsi="Times New Roman"/>
                <w:color w:val="0D0D0D" w:themeColor="text1" w:themeTint="F2"/>
                <w:sz w:val="24"/>
                <w:szCs w:val="24"/>
              </w:rPr>
              <w:lastRenderedPageBreak/>
              <w:t>іншими нозологіями захворювань в центрах соціальної реабілітації дітей-інвалідів</w:t>
            </w:r>
          </w:p>
        </w:tc>
        <w:tc>
          <w:tcPr>
            <w:tcW w:w="215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Відділ освіти, культури, сім'ї, молоді та спорту селищної ради  лікувальні заклади,загальноосвітні навчальні заклади</w:t>
            </w:r>
          </w:p>
          <w:p w:rsidR="00E0706F" w:rsidRPr="00E0706F" w:rsidRDefault="00E0706F" w:rsidP="00E0706F">
            <w:pPr>
              <w:spacing w:before="280" w:after="0" w:line="240" w:lineRule="auto"/>
              <w:rPr>
                <w:rFonts w:ascii="Times New Roman" w:hAnsi="Times New Roman"/>
                <w:color w:val="0D0D0D" w:themeColor="text1" w:themeTint="F2"/>
                <w:sz w:val="24"/>
                <w:szCs w:val="24"/>
                <w:lang w:val="uk-UA"/>
              </w:rPr>
            </w:pPr>
          </w:p>
        </w:tc>
        <w:tc>
          <w:tcPr>
            <w:tcW w:w="162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lastRenderedPageBreak/>
              <w:t>Постійно</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r w:rsidRPr="00E0706F">
              <w:rPr>
                <w:rFonts w:ascii="Times New Roman" w:hAnsi="Times New Roman"/>
                <w:b/>
                <w:color w:val="0D0D0D" w:themeColor="text1" w:themeTint="F2"/>
                <w:sz w:val="24"/>
                <w:szCs w:val="24"/>
              </w:rPr>
              <w:t xml:space="preserve"> </w:t>
            </w:r>
          </w:p>
        </w:tc>
        <w:tc>
          <w:tcPr>
            <w:tcW w:w="18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Забезпечення проведення реабілітаційних заходів для дітей з вадами опорно-рухового апарату</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lastRenderedPageBreak/>
              <w:t>4.</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Ство</w:t>
            </w:r>
            <w:r w:rsidRPr="00E0706F">
              <w:rPr>
                <w:rFonts w:ascii="Times New Roman" w:hAnsi="Times New Roman"/>
                <w:color w:val="0D0D0D" w:themeColor="text1" w:themeTint="F2"/>
                <w:sz w:val="24"/>
                <w:szCs w:val="24"/>
                <w:lang w:val="uk-UA"/>
              </w:rPr>
              <w:t>рення</w:t>
            </w:r>
            <w:r w:rsidRPr="00E0706F">
              <w:rPr>
                <w:rFonts w:ascii="Times New Roman" w:hAnsi="Times New Roman"/>
                <w:color w:val="0D0D0D" w:themeColor="text1" w:themeTint="F2"/>
                <w:sz w:val="24"/>
                <w:szCs w:val="24"/>
              </w:rPr>
              <w:t xml:space="preserve"> банк</w:t>
            </w:r>
            <w:r w:rsidRPr="00E0706F">
              <w:rPr>
                <w:rFonts w:ascii="Times New Roman" w:hAnsi="Times New Roman"/>
                <w:color w:val="0D0D0D" w:themeColor="text1" w:themeTint="F2"/>
                <w:sz w:val="24"/>
                <w:szCs w:val="24"/>
                <w:lang w:val="uk-UA"/>
              </w:rPr>
              <w:t>у</w:t>
            </w:r>
            <w:r w:rsidRPr="00E0706F">
              <w:rPr>
                <w:rFonts w:ascii="Times New Roman" w:hAnsi="Times New Roman"/>
                <w:color w:val="0D0D0D" w:themeColor="text1" w:themeTint="F2"/>
                <w:sz w:val="24"/>
                <w:szCs w:val="24"/>
              </w:rPr>
              <w:t xml:space="preserve"> даних дітей з обмеженими фізичними можливостями, які навчаються в загальноосвітніх навчальних закладах</w:t>
            </w:r>
          </w:p>
        </w:tc>
        <w:tc>
          <w:tcPr>
            <w:tcW w:w="215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освіти, культури, сім'ї, молоді та спорту селищної ради  лікувальні заклади,загальноосвітні навчальні заклади</w:t>
            </w:r>
          </w:p>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c>
          <w:tcPr>
            <w:tcW w:w="162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r w:rsidRPr="00E0706F">
              <w:rPr>
                <w:rFonts w:ascii="Times New Roman" w:hAnsi="Times New Roman"/>
                <w:b/>
                <w:color w:val="0D0D0D" w:themeColor="text1" w:themeTint="F2"/>
                <w:sz w:val="24"/>
                <w:szCs w:val="24"/>
              </w:rPr>
              <w:t xml:space="preserve"> </w:t>
            </w:r>
          </w:p>
        </w:tc>
        <w:tc>
          <w:tcPr>
            <w:tcW w:w="18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Забезпечення рівного доступу дітей з обмеженими фізичними можливостями</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5.</w:t>
            </w: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Створ</w:t>
            </w:r>
            <w:r w:rsidRPr="00E0706F">
              <w:rPr>
                <w:rFonts w:ascii="Times New Roman" w:hAnsi="Times New Roman"/>
                <w:color w:val="0D0D0D" w:themeColor="text1" w:themeTint="F2"/>
                <w:sz w:val="24"/>
                <w:szCs w:val="24"/>
                <w:lang w:val="uk-UA"/>
              </w:rPr>
              <w:t>ення</w:t>
            </w:r>
            <w:r w:rsidRPr="00E0706F">
              <w:rPr>
                <w:rFonts w:ascii="Times New Roman" w:hAnsi="Times New Roman"/>
                <w:color w:val="0D0D0D" w:themeColor="text1" w:themeTint="F2"/>
                <w:sz w:val="24"/>
                <w:szCs w:val="24"/>
              </w:rPr>
              <w:t xml:space="preserve"> умов для забезпечення реалізації права на освіту дітей з обмеженими фізичними можливостями ( в тому числі з вадами зору та слуху, психічними захворюваннями та розумовою відсталістю) у дошкільних і загальноосвітніх навчальних закладах</w:t>
            </w:r>
            <w:r w:rsidRPr="00E0706F">
              <w:rPr>
                <w:rFonts w:ascii="Times New Roman" w:hAnsi="Times New Roman"/>
                <w:color w:val="0D0D0D" w:themeColor="text1" w:themeTint="F2"/>
                <w:sz w:val="24"/>
                <w:szCs w:val="24"/>
                <w:lang w:val="uk-UA"/>
              </w:rPr>
              <w:t xml:space="preserve"> </w:t>
            </w:r>
            <w:r w:rsidRPr="00E0706F">
              <w:rPr>
                <w:rFonts w:ascii="Times New Roman" w:hAnsi="Times New Roman"/>
                <w:color w:val="0D0D0D" w:themeColor="text1" w:themeTint="F2"/>
                <w:sz w:val="24"/>
                <w:szCs w:val="24"/>
              </w:rPr>
              <w:t xml:space="preserve"> </w:t>
            </w:r>
            <w:r w:rsidRPr="00E0706F">
              <w:rPr>
                <w:rFonts w:ascii="Times New Roman" w:hAnsi="Times New Roman"/>
                <w:color w:val="0D0D0D" w:themeColor="text1" w:themeTint="F2"/>
                <w:sz w:val="24"/>
                <w:szCs w:val="24"/>
                <w:lang w:val="uk-UA"/>
              </w:rPr>
              <w:t>територіальної громади</w:t>
            </w:r>
            <w:r w:rsidRPr="00E0706F">
              <w:rPr>
                <w:rFonts w:ascii="Times New Roman" w:hAnsi="Times New Roman"/>
                <w:color w:val="0D0D0D" w:themeColor="text1" w:themeTint="F2"/>
                <w:sz w:val="24"/>
                <w:szCs w:val="24"/>
              </w:rPr>
              <w:t>.</w:t>
            </w:r>
          </w:p>
        </w:tc>
        <w:tc>
          <w:tcPr>
            <w:tcW w:w="215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Виконком селищної ради, Відділ освіти, культури, сім'ї, молоді та спорту селищної ради </w:t>
            </w:r>
          </w:p>
        </w:tc>
        <w:tc>
          <w:tcPr>
            <w:tcW w:w="162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lang w:val="uk-UA"/>
              </w:rPr>
            </w:pPr>
            <w:r w:rsidRPr="00E0706F">
              <w:rPr>
                <w:rFonts w:ascii="Times New Roman" w:hAnsi="Times New Roman"/>
                <w:b/>
                <w:color w:val="0D0D0D" w:themeColor="text1" w:themeTint="F2"/>
                <w:sz w:val="24"/>
                <w:szCs w:val="24"/>
                <w:lang w:val="uk-UA"/>
              </w:rPr>
              <w:t>2025</w:t>
            </w:r>
          </w:p>
        </w:tc>
        <w:tc>
          <w:tcPr>
            <w:tcW w:w="181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77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Створення умов для ранньої інтеграції дітей інвалідів в систему загальноосвітніх закладів</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rPr>
          <w:gridAfter w:val="2"/>
          <w:wAfter w:w="513" w:type="dxa"/>
        </w:trPr>
        <w:tc>
          <w:tcPr>
            <w:tcW w:w="15119" w:type="dxa"/>
            <w:gridSpan w:val="2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sz w:val="24"/>
                <w:szCs w:val="24"/>
              </w:rPr>
              <w:t>4. Участь в культурному житті та заняття спортом</w:t>
            </w:r>
          </w:p>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tc>
        <w:tc>
          <w:tcPr>
            <w:tcW w:w="491" w:type="dxa"/>
            <w:gridSpan w:val="2"/>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1.</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Залуч</w:t>
            </w:r>
            <w:r w:rsidRPr="00E0706F">
              <w:rPr>
                <w:rFonts w:ascii="Times New Roman" w:hAnsi="Times New Roman"/>
                <w:color w:val="0D0D0D" w:themeColor="text1" w:themeTint="F2"/>
                <w:sz w:val="24"/>
                <w:szCs w:val="24"/>
                <w:lang w:val="uk-UA"/>
              </w:rPr>
              <w:t>ення</w:t>
            </w:r>
            <w:r w:rsidRPr="00E0706F">
              <w:rPr>
                <w:rFonts w:ascii="Times New Roman" w:hAnsi="Times New Roman"/>
                <w:color w:val="0D0D0D" w:themeColor="text1" w:themeTint="F2"/>
                <w:sz w:val="24"/>
                <w:szCs w:val="24"/>
              </w:rPr>
              <w:t xml:space="preserve"> осіб з обмеженими можливостями</w:t>
            </w:r>
            <w:r w:rsidRPr="00E0706F">
              <w:rPr>
                <w:rFonts w:ascii="Times New Roman" w:hAnsi="Times New Roman"/>
                <w:color w:val="0D0D0D" w:themeColor="text1" w:themeTint="F2"/>
                <w:sz w:val="24"/>
                <w:szCs w:val="24"/>
                <w:lang w:val="uk-UA"/>
              </w:rPr>
              <w:t xml:space="preserve">, багатодітних сімей, сімей внутрішньо переміщених </w:t>
            </w:r>
            <w:r w:rsidRPr="00E0706F">
              <w:rPr>
                <w:rFonts w:ascii="Times New Roman" w:hAnsi="Times New Roman"/>
                <w:color w:val="0D0D0D" w:themeColor="text1" w:themeTint="F2"/>
                <w:sz w:val="24"/>
                <w:szCs w:val="24"/>
                <w:lang w:val="uk-UA"/>
              </w:rPr>
              <w:lastRenderedPageBreak/>
              <w:t>осіб</w:t>
            </w:r>
            <w:r w:rsidRPr="00E0706F">
              <w:rPr>
                <w:rFonts w:ascii="Times New Roman" w:hAnsi="Times New Roman"/>
                <w:color w:val="0D0D0D" w:themeColor="text1" w:themeTint="F2"/>
                <w:sz w:val="24"/>
                <w:szCs w:val="24"/>
              </w:rPr>
              <w:t xml:space="preserve"> до участі в конкурсах, вікторинах, концертах, бібліотечних вечорах, літературних святах, тематичних заходах, які проводяться в закладах культури .</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 xml:space="preserve">Виконком селищної ради, Відділ освіти, культури, сім'ї, молоді та спорту </w:t>
            </w:r>
            <w:r w:rsidRPr="00E0706F">
              <w:rPr>
                <w:rFonts w:ascii="Times New Roman" w:hAnsi="Times New Roman"/>
                <w:color w:val="0D0D0D" w:themeColor="text1" w:themeTint="F2"/>
                <w:sz w:val="24"/>
                <w:szCs w:val="24"/>
                <w:lang w:val="uk-UA"/>
              </w:rPr>
              <w:lastRenderedPageBreak/>
              <w:t>селищної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lastRenderedPageBreak/>
              <w:t>Постійно</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en-US"/>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Створення можливостей для розвитку творчих здібностей </w:t>
            </w:r>
            <w:r w:rsidRPr="00E0706F">
              <w:rPr>
                <w:rFonts w:ascii="Times New Roman" w:hAnsi="Times New Roman"/>
                <w:color w:val="0D0D0D" w:themeColor="text1" w:themeTint="F2"/>
                <w:sz w:val="24"/>
                <w:szCs w:val="24"/>
              </w:rPr>
              <w:t xml:space="preserve">осіб </w:t>
            </w:r>
            <w:r w:rsidRPr="00E0706F">
              <w:rPr>
                <w:rFonts w:ascii="Times New Roman" w:hAnsi="Times New Roman"/>
                <w:color w:val="0D0D0D" w:themeColor="text1" w:themeTint="F2"/>
                <w:sz w:val="24"/>
                <w:szCs w:val="24"/>
              </w:rPr>
              <w:lastRenderedPageBreak/>
              <w:t>з обмеженими можливостями</w:t>
            </w:r>
            <w:r w:rsidRPr="00E0706F">
              <w:rPr>
                <w:rFonts w:ascii="Times New Roman" w:hAnsi="Times New Roman"/>
                <w:color w:val="0D0D0D" w:themeColor="text1" w:themeTint="F2"/>
                <w:sz w:val="24"/>
                <w:szCs w:val="24"/>
                <w:lang w:val="uk-UA"/>
              </w:rPr>
              <w:t>, багатодітних сімей, сімей внутрішньо переміщених осіб</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2</w:t>
            </w:r>
            <w:r w:rsidRPr="00E0706F">
              <w:rPr>
                <w:rFonts w:ascii="Times New Roman" w:hAnsi="Times New Roman"/>
                <w:color w:val="0D0D0D" w:themeColor="text1" w:themeTint="F2"/>
                <w:sz w:val="24"/>
                <w:szCs w:val="24"/>
              </w:rPr>
              <w:t>.</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Нада</w:t>
            </w:r>
            <w:r w:rsidRPr="00E0706F">
              <w:rPr>
                <w:rFonts w:ascii="Times New Roman" w:hAnsi="Times New Roman"/>
                <w:color w:val="0D0D0D" w:themeColor="text1" w:themeTint="F2"/>
                <w:sz w:val="24"/>
                <w:szCs w:val="24"/>
                <w:lang w:val="uk-UA"/>
              </w:rPr>
              <w:t>ння</w:t>
            </w:r>
            <w:r w:rsidRPr="00E0706F">
              <w:rPr>
                <w:rFonts w:ascii="Times New Roman" w:hAnsi="Times New Roman"/>
                <w:color w:val="0D0D0D" w:themeColor="text1" w:themeTint="F2"/>
                <w:sz w:val="24"/>
                <w:szCs w:val="24"/>
              </w:rPr>
              <w:t xml:space="preserve"> організаційно</w:t>
            </w:r>
            <w:r w:rsidRPr="00E0706F">
              <w:rPr>
                <w:rFonts w:ascii="Times New Roman" w:hAnsi="Times New Roman"/>
                <w:color w:val="0D0D0D" w:themeColor="text1" w:themeTint="F2"/>
                <w:sz w:val="24"/>
                <w:szCs w:val="24"/>
                <w:lang w:val="uk-UA"/>
              </w:rPr>
              <w:t>ї</w:t>
            </w:r>
            <w:r w:rsidRPr="00E0706F">
              <w:rPr>
                <w:rFonts w:ascii="Times New Roman" w:hAnsi="Times New Roman"/>
                <w:color w:val="0D0D0D" w:themeColor="text1" w:themeTint="F2"/>
                <w:sz w:val="24"/>
                <w:szCs w:val="24"/>
              </w:rPr>
              <w:t xml:space="preserve"> підтримк</w:t>
            </w:r>
            <w:r w:rsidRPr="00E0706F">
              <w:rPr>
                <w:rFonts w:ascii="Times New Roman" w:hAnsi="Times New Roman"/>
                <w:color w:val="0D0D0D" w:themeColor="text1" w:themeTint="F2"/>
                <w:sz w:val="24"/>
                <w:szCs w:val="24"/>
                <w:lang w:val="uk-UA"/>
              </w:rPr>
              <w:t>и</w:t>
            </w:r>
            <w:r w:rsidRPr="00E0706F">
              <w:rPr>
                <w:rFonts w:ascii="Times New Roman" w:hAnsi="Times New Roman"/>
                <w:color w:val="0D0D0D" w:themeColor="text1" w:themeTint="F2"/>
                <w:sz w:val="24"/>
                <w:szCs w:val="24"/>
              </w:rPr>
              <w:t xml:space="preserve"> проведення гастролей гурту обласної організації УТОС „Горицвіт” та інших творчих колективів.</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Виконком селищної ради, Відділ освіти, культури, сім'ї, молоді та спорту селищної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en-US"/>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p w:rsidR="00E0706F" w:rsidRPr="00E0706F" w:rsidRDefault="00E0706F" w:rsidP="00E0706F">
            <w:pPr>
              <w:spacing w:before="280" w:after="0" w:line="240" w:lineRule="auto"/>
              <w:jc w:val="center"/>
              <w:rPr>
                <w:rFonts w:ascii="Times New Roman" w:hAnsi="Times New Roman"/>
                <w:color w:val="0D0D0D" w:themeColor="text1" w:themeTint="F2"/>
                <w:sz w:val="24"/>
                <w:szCs w:val="24"/>
              </w:rPr>
            </w:pP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Створення умов для розвитку творчих здібностей осіб з інвалідності</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w:t>
            </w:r>
            <w:r w:rsidRPr="00E0706F">
              <w:rPr>
                <w:rFonts w:ascii="Times New Roman" w:hAnsi="Times New Roman"/>
                <w:color w:val="0D0D0D" w:themeColor="text1" w:themeTint="F2"/>
                <w:sz w:val="24"/>
                <w:szCs w:val="24"/>
              </w:rPr>
              <w:t>.</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Нада</w:t>
            </w:r>
            <w:r w:rsidRPr="00E0706F">
              <w:rPr>
                <w:rFonts w:ascii="Times New Roman" w:hAnsi="Times New Roman"/>
                <w:color w:val="0D0D0D" w:themeColor="text1" w:themeTint="F2"/>
                <w:sz w:val="24"/>
                <w:szCs w:val="24"/>
                <w:lang w:val="uk-UA"/>
              </w:rPr>
              <w:t>ння</w:t>
            </w:r>
            <w:r w:rsidRPr="00E0706F">
              <w:rPr>
                <w:rFonts w:ascii="Times New Roman" w:hAnsi="Times New Roman"/>
                <w:color w:val="0D0D0D" w:themeColor="text1" w:themeTint="F2"/>
                <w:sz w:val="24"/>
                <w:szCs w:val="24"/>
              </w:rPr>
              <w:t xml:space="preserve"> безкоштовно інвалідам спортивні споруди та обладнання для проведення навчально-тренувальних зборів і змагань </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Виконком селищної ради, Відділ освіти, культури, сім'ї, молоді та спорту селищної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pacing w:before="280"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pacing w:before="280"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Залучення </w:t>
            </w:r>
            <w:r w:rsidRPr="00E0706F">
              <w:rPr>
                <w:rFonts w:ascii="Times New Roman" w:hAnsi="Times New Roman"/>
                <w:color w:val="0D0D0D" w:themeColor="text1" w:themeTint="F2"/>
                <w:sz w:val="24"/>
                <w:szCs w:val="24"/>
                <w:lang w:val="uk-UA"/>
              </w:rPr>
              <w:t xml:space="preserve">осіб з </w:t>
            </w:r>
            <w:r w:rsidRPr="00E0706F">
              <w:rPr>
                <w:rFonts w:ascii="Times New Roman" w:hAnsi="Times New Roman"/>
                <w:color w:val="0D0D0D" w:themeColor="text1" w:themeTint="F2"/>
                <w:sz w:val="24"/>
                <w:szCs w:val="24"/>
              </w:rPr>
              <w:t>інвалід</w:t>
            </w:r>
            <w:r w:rsidRPr="00E0706F">
              <w:rPr>
                <w:rFonts w:ascii="Times New Roman" w:hAnsi="Times New Roman"/>
                <w:color w:val="0D0D0D" w:themeColor="text1" w:themeTint="F2"/>
                <w:sz w:val="24"/>
                <w:szCs w:val="24"/>
                <w:lang w:val="uk-UA"/>
              </w:rPr>
              <w:t>ністю</w:t>
            </w:r>
            <w:r w:rsidRPr="00E0706F">
              <w:rPr>
                <w:rFonts w:ascii="Times New Roman" w:hAnsi="Times New Roman"/>
                <w:color w:val="0D0D0D" w:themeColor="text1" w:themeTint="F2"/>
                <w:sz w:val="24"/>
                <w:szCs w:val="24"/>
              </w:rPr>
              <w:t xml:space="preserve"> до занять фізкультурою і спортом</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5.</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Участь у проведенні щорічних обласних  фестивалів та виставки робіт художньої творчості людей з обмеженими можливостями, виставки творчих робіт дітей – інвалідів « Повір у себе», зокрема до Міжнародного дня осіб з інвалідністю</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Виконком селищної ради, Відділ освіти, культури, сім'ї, молоді та спорту селищної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Щорічно</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 xml:space="preserve">  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  2025 </w:t>
            </w:r>
          </w:p>
          <w:p w:rsidR="00E0706F" w:rsidRPr="00E0706F" w:rsidRDefault="00E0706F" w:rsidP="00E0706F">
            <w:pPr>
              <w:spacing w:before="280" w:after="0" w:line="240" w:lineRule="auto"/>
              <w:jc w:val="center"/>
              <w:rPr>
                <w:rFonts w:ascii="Times New Roman" w:hAnsi="Times New Roman"/>
                <w:b/>
                <w:color w:val="0D0D0D" w:themeColor="text1" w:themeTint="F2"/>
                <w:sz w:val="24"/>
                <w:szCs w:val="24"/>
                <w:lang w:val="en-US"/>
              </w:rPr>
            </w:pP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Створення можливостей для розвитку творчих здібностей </w:t>
            </w:r>
            <w:r w:rsidRPr="00E0706F">
              <w:rPr>
                <w:rFonts w:ascii="Times New Roman" w:hAnsi="Times New Roman"/>
                <w:color w:val="0D0D0D" w:themeColor="text1" w:themeTint="F2"/>
                <w:sz w:val="24"/>
                <w:szCs w:val="24"/>
                <w:lang w:val="uk-UA"/>
              </w:rPr>
              <w:t xml:space="preserve">осіб з </w:t>
            </w:r>
            <w:r w:rsidRPr="00E0706F">
              <w:rPr>
                <w:rFonts w:ascii="Times New Roman" w:hAnsi="Times New Roman"/>
                <w:color w:val="0D0D0D" w:themeColor="text1" w:themeTint="F2"/>
                <w:sz w:val="24"/>
                <w:szCs w:val="24"/>
              </w:rPr>
              <w:t>інвалід</w:t>
            </w:r>
            <w:r w:rsidRPr="00E0706F">
              <w:rPr>
                <w:rFonts w:ascii="Times New Roman" w:hAnsi="Times New Roman"/>
                <w:color w:val="0D0D0D" w:themeColor="text1" w:themeTint="F2"/>
                <w:sz w:val="24"/>
                <w:szCs w:val="24"/>
                <w:lang w:val="uk-UA"/>
              </w:rPr>
              <w:t>ністю</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7.</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Н</w:t>
            </w:r>
            <w:r w:rsidRPr="00E0706F">
              <w:rPr>
                <w:rFonts w:ascii="Times New Roman" w:hAnsi="Times New Roman"/>
                <w:color w:val="0D0D0D" w:themeColor="text1" w:themeTint="F2"/>
                <w:sz w:val="24"/>
                <w:szCs w:val="24"/>
              </w:rPr>
              <w:t>ада</w:t>
            </w:r>
            <w:r w:rsidRPr="00E0706F">
              <w:rPr>
                <w:rFonts w:ascii="Times New Roman" w:hAnsi="Times New Roman"/>
                <w:color w:val="0D0D0D" w:themeColor="text1" w:themeTint="F2"/>
                <w:sz w:val="24"/>
                <w:szCs w:val="24"/>
                <w:lang w:val="uk-UA"/>
              </w:rPr>
              <w:t>ння</w:t>
            </w:r>
            <w:r w:rsidRPr="00E0706F">
              <w:rPr>
                <w:rFonts w:ascii="Times New Roman" w:hAnsi="Times New Roman"/>
                <w:color w:val="0D0D0D" w:themeColor="text1" w:themeTint="F2"/>
                <w:sz w:val="24"/>
                <w:szCs w:val="24"/>
              </w:rPr>
              <w:t xml:space="preserve"> приміщення закладів культури</w:t>
            </w:r>
            <w:r w:rsidRPr="00E0706F">
              <w:rPr>
                <w:rFonts w:ascii="Times New Roman" w:hAnsi="Times New Roman"/>
                <w:color w:val="0D0D0D" w:themeColor="text1" w:themeTint="F2"/>
                <w:sz w:val="24"/>
                <w:szCs w:val="24"/>
                <w:lang w:val="uk-UA"/>
              </w:rPr>
              <w:t xml:space="preserve"> територіальної громади </w:t>
            </w:r>
            <w:r w:rsidRPr="00E0706F">
              <w:rPr>
                <w:rFonts w:ascii="Times New Roman" w:hAnsi="Times New Roman"/>
                <w:color w:val="0D0D0D" w:themeColor="text1" w:themeTint="F2"/>
                <w:sz w:val="24"/>
                <w:szCs w:val="24"/>
              </w:rPr>
              <w:t xml:space="preserve"> для проведення громадськими </w:t>
            </w:r>
            <w:r w:rsidRPr="00E0706F">
              <w:rPr>
                <w:rFonts w:ascii="Times New Roman" w:hAnsi="Times New Roman"/>
                <w:color w:val="0D0D0D" w:themeColor="text1" w:themeTint="F2"/>
                <w:sz w:val="24"/>
                <w:szCs w:val="24"/>
              </w:rPr>
              <w:lastRenderedPageBreak/>
              <w:t>організаціями інвалідів культурно – мистецьких заходів</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 xml:space="preserve">Виконком селищної ради, Відділ освіти, культури, сім'ї, молоді та спорту </w:t>
            </w:r>
            <w:r w:rsidRPr="00E0706F">
              <w:rPr>
                <w:rFonts w:ascii="Times New Roman" w:hAnsi="Times New Roman"/>
                <w:color w:val="0D0D0D" w:themeColor="text1" w:themeTint="F2"/>
                <w:sz w:val="24"/>
                <w:szCs w:val="24"/>
                <w:lang w:val="uk-UA"/>
              </w:rPr>
              <w:lastRenderedPageBreak/>
              <w:t>селищної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lastRenderedPageBreak/>
              <w:t>Постійно</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2023 2024</w:t>
            </w:r>
          </w:p>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Створення умов для проведення мистецьких організаційних закладів </w:t>
            </w:r>
            <w:r w:rsidRPr="00E0706F">
              <w:rPr>
                <w:rFonts w:ascii="Times New Roman" w:hAnsi="Times New Roman"/>
                <w:color w:val="0D0D0D" w:themeColor="text1" w:themeTint="F2"/>
                <w:sz w:val="24"/>
                <w:szCs w:val="24"/>
              </w:rPr>
              <w:lastRenderedPageBreak/>
              <w:t>культури</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lastRenderedPageBreak/>
              <w:t>8.</w:t>
            </w:r>
          </w:p>
        </w:tc>
        <w:tc>
          <w:tcPr>
            <w:tcW w:w="303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Пров</w:t>
            </w:r>
            <w:r w:rsidRPr="00E0706F">
              <w:rPr>
                <w:rFonts w:ascii="Times New Roman" w:hAnsi="Times New Roman"/>
                <w:color w:val="0D0D0D" w:themeColor="text1" w:themeTint="F2"/>
                <w:sz w:val="24"/>
                <w:szCs w:val="24"/>
                <w:lang w:val="uk-UA"/>
              </w:rPr>
              <w:t>едення</w:t>
            </w:r>
            <w:r w:rsidRPr="00E0706F">
              <w:rPr>
                <w:rFonts w:ascii="Times New Roman" w:hAnsi="Times New Roman"/>
                <w:color w:val="0D0D0D" w:themeColor="text1" w:themeTint="F2"/>
                <w:sz w:val="24"/>
                <w:szCs w:val="24"/>
              </w:rPr>
              <w:t xml:space="preserve"> міськ</w:t>
            </w:r>
            <w:r w:rsidRPr="00E0706F">
              <w:rPr>
                <w:rFonts w:ascii="Times New Roman" w:hAnsi="Times New Roman"/>
                <w:color w:val="0D0D0D" w:themeColor="text1" w:themeTint="F2"/>
                <w:sz w:val="24"/>
                <w:szCs w:val="24"/>
                <w:lang w:val="uk-UA"/>
              </w:rPr>
              <w:t>их</w:t>
            </w:r>
            <w:r w:rsidRPr="00E0706F">
              <w:rPr>
                <w:rFonts w:ascii="Times New Roman" w:hAnsi="Times New Roman"/>
                <w:color w:val="0D0D0D" w:themeColor="text1" w:themeTint="F2"/>
                <w:sz w:val="24"/>
                <w:szCs w:val="24"/>
              </w:rPr>
              <w:t xml:space="preserve"> спортивн</w:t>
            </w:r>
            <w:r w:rsidRPr="00E0706F">
              <w:rPr>
                <w:rFonts w:ascii="Times New Roman" w:hAnsi="Times New Roman"/>
                <w:color w:val="0D0D0D" w:themeColor="text1" w:themeTint="F2"/>
                <w:sz w:val="24"/>
                <w:szCs w:val="24"/>
                <w:lang w:val="uk-UA"/>
              </w:rPr>
              <w:t>их</w:t>
            </w:r>
            <w:r w:rsidRPr="00E0706F">
              <w:rPr>
                <w:rFonts w:ascii="Times New Roman" w:hAnsi="Times New Roman"/>
                <w:color w:val="0D0D0D" w:themeColor="text1" w:themeTint="F2"/>
                <w:sz w:val="24"/>
                <w:szCs w:val="24"/>
              </w:rPr>
              <w:t xml:space="preserve"> змаган</w:t>
            </w:r>
            <w:r w:rsidRPr="00E0706F">
              <w:rPr>
                <w:rFonts w:ascii="Times New Roman" w:hAnsi="Times New Roman"/>
                <w:color w:val="0D0D0D" w:themeColor="text1" w:themeTint="F2"/>
                <w:sz w:val="24"/>
                <w:szCs w:val="24"/>
                <w:lang w:val="uk-UA"/>
              </w:rPr>
              <w:t>ь</w:t>
            </w:r>
            <w:r w:rsidRPr="00E0706F">
              <w:rPr>
                <w:rFonts w:ascii="Times New Roman" w:hAnsi="Times New Roman"/>
                <w:color w:val="0D0D0D" w:themeColor="text1" w:themeTint="F2"/>
                <w:sz w:val="24"/>
                <w:szCs w:val="24"/>
              </w:rPr>
              <w:t>, доступн</w:t>
            </w:r>
            <w:r w:rsidRPr="00E0706F">
              <w:rPr>
                <w:rFonts w:ascii="Times New Roman" w:hAnsi="Times New Roman"/>
                <w:color w:val="0D0D0D" w:themeColor="text1" w:themeTint="F2"/>
                <w:sz w:val="24"/>
                <w:szCs w:val="24"/>
                <w:lang w:val="uk-UA"/>
              </w:rPr>
              <w:t>их</w:t>
            </w:r>
            <w:r w:rsidRPr="00E0706F">
              <w:rPr>
                <w:rFonts w:ascii="Times New Roman" w:hAnsi="Times New Roman"/>
                <w:color w:val="0D0D0D" w:themeColor="text1" w:themeTint="F2"/>
                <w:sz w:val="24"/>
                <w:szCs w:val="24"/>
              </w:rPr>
              <w:t xml:space="preserve"> для осіб з обмеженими фізичними можливостями, </w:t>
            </w:r>
            <w:r w:rsidRPr="00E0706F">
              <w:rPr>
                <w:rFonts w:ascii="Times New Roman" w:hAnsi="Times New Roman"/>
                <w:color w:val="0D0D0D" w:themeColor="text1" w:themeTint="F2"/>
                <w:sz w:val="24"/>
                <w:szCs w:val="24"/>
                <w:lang w:val="uk-UA"/>
              </w:rPr>
              <w:t>взяття</w:t>
            </w:r>
            <w:r w:rsidRPr="00E0706F">
              <w:rPr>
                <w:rFonts w:ascii="Times New Roman" w:hAnsi="Times New Roman"/>
                <w:color w:val="0D0D0D" w:themeColor="text1" w:themeTint="F2"/>
                <w:sz w:val="24"/>
                <w:szCs w:val="24"/>
              </w:rPr>
              <w:t xml:space="preserve"> участ</w:t>
            </w:r>
            <w:r w:rsidRPr="00E0706F">
              <w:rPr>
                <w:rFonts w:ascii="Times New Roman" w:hAnsi="Times New Roman"/>
                <w:color w:val="0D0D0D" w:themeColor="text1" w:themeTint="F2"/>
                <w:sz w:val="24"/>
                <w:szCs w:val="24"/>
                <w:lang w:val="uk-UA"/>
              </w:rPr>
              <w:t>і</w:t>
            </w:r>
            <w:r w:rsidRPr="00E0706F">
              <w:rPr>
                <w:rFonts w:ascii="Times New Roman" w:hAnsi="Times New Roman"/>
                <w:color w:val="0D0D0D" w:themeColor="text1" w:themeTint="F2"/>
                <w:sz w:val="24"/>
                <w:szCs w:val="24"/>
              </w:rPr>
              <w:t xml:space="preserve"> у обласних змаганнях</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Виконком селищної ради, Відділ освіти, культури, сім'ї, молоді та спорту селищної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Постійно</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jc w:val="center"/>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В межах кошторисних призначень</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В межах кошторисних призначень</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Залучення </w:t>
            </w:r>
            <w:r w:rsidRPr="00E0706F">
              <w:rPr>
                <w:rFonts w:ascii="Times New Roman" w:hAnsi="Times New Roman"/>
                <w:color w:val="0D0D0D" w:themeColor="text1" w:themeTint="F2"/>
                <w:sz w:val="24"/>
                <w:szCs w:val="24"/>
                <w:lang w:val="uk-UA"/>
              </w:rPr>
              <w:t>осіб з інвалідністю</w:t>
            </w:r>
            <w:r w:rsidRPr="00E0706F">
              <w:rPr>
                <w:rFonts w:ascii="Times New Roman" w:hAnsi="Times New Roman"/>
                <w:color w:val="0D0D0D" w:themeColor="text1" w:themeTint="F2"/>
                <w:sz w:val="24"/>
                <w:szCs w:val="24"/>
              </w:rPr>
              <w:t xml:space="preserve"> до занять фізкультурою і спортом</w:t>
            </w:r>
          </w:p>
        </w:tc>
        <w:tc>
          <w:tcPr>
            <w:tcW w:w="964" w:type="dxa"/>
            <w:gridSpan w:val="3"/>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bl>
    <w:p w:rsidR="00E0706F" w:rsidRPr="00E0706F" w:rsidRDefault="00E0706F" w:rsidP="00E0706F">
      <w:pPr>
        <w:spacing w:after="0" w:line="240" w:lineRule="auto"/>
        <w:rPr>
          <w:rFonts w:ascii="Times New Roman" w:hAnsi="Times New Roman"/>
        </w:rPr>
      </w:pPr>
      <w:r w:rsidRPr="00E0706F">
        <w:rPr>
          <w:rFonts w:ascii="Times New Roman" w:hAnsi="Times New Roman"/>
        </w:rPr>
        <w:br w:type="page"/>
      </w:r>
    </w:p>
    <w:tbl>
      <w:tblPr>
        <w:tblW w:w="16001" w:type="dxa"/>
        <w:tblInd w:w="675" w:type="dxa"/>
        <w:tblLayout w:type="fixed"/>
        <w:tblCellMar>
          <w:left w:w="0" w:type="dxa"/>
          <w:right w:w="0" w:type="dxa"/>
        </w:tblCellMar>
        <w:tblLook w:val="0000" w:firstRow="0" w:lastRow="0" w:firstColumn="0" w:lastColumn="0" w:noHBand="0" w:noVBand="0"/>
      </w:tblPr>
      <w:tblGrid>
        <w:gridCol w:w="708"/>
        <w:gridCol w:w="3095"/>
        <w:gridCol w:w="2085"/>
        <w:gridCol w:w="1431"/>
        <w:gridCol w:w="992"/>
        <w:gridCol w:w="1714"/>
        <w:gridCol w:w="567"/>
        <w:gridCol w:w="1709"/>
        <w:gridCol w:w="701"/>
        <w:gridCol w:w="2117"/>
        <w:gridCol w:w="49"/>
        <w:gridCol w:w="442"/>
        <w:gridCol w:w="391"/>
      </w:tblGrid>
      <w:tr w:rsidR="00E0706F" w:rsidRPr="00E0706F" w:rsidTr="00E0706F">
        <w:trPr>
          <w:gridAfter w:val="1"/>
          <w:wAfter w:w="391" w:type="dxa"/>
        </w:trPr>
        <w:tc>
          <w:tcPr>
            <w:tcW w:w="15119"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jc w:val="center"/>
              <w:rPr>
                <w:rFonts w:ascii="Times New Roman" w:hAnsi="Times New Roman"/>
                <w:color w:val="0D0D0D" w:themeColor="text1" w:themeTint="F2"/>
                <w:lang w:val="uk-UA"/>
              </w:rPr>
            </w:pPr>
            <w:r w:rsidRPr="00E0706F">
              <w:rPr>
                <w:rFonts w:ascii="Times New Roman" w:hAnsi="Times New Roman"/>
                <w:b/>
                <w:bCs/>
                <w:color w:val="0D0D0D" w:themeColor="text1" w:themeTint="F2"/>
                <w:sz w:val="24"/>
                <w:szCs w:val="24"/>
                <w:lang w:val="uk-UA"/>
              </w:rPr>
              <w:lastRenderedPageBreak/>
              <w:t>5. Соціальний захист і підтримка багатодітних, малозабезпечених сімей, сімей внутрішньо переміщених громадян, осіб, постраждалих від торгівлі людьми, насильства, та інших сімей, які перебувають у складних життєвих обставинах</w:t>
            </w:r>
          </w:p>
          <w:p w:rsidR="00E0706F" w:rsidRPr="00E0706F" w:rsidRDefault="00E0706F" w:rsidP="00E0706F">
            <w:pPr>
              <w:spacing w:before="280" w:after="0" w:line="240" w:lineRule="auto"/>
              <w:jc w:val="center"/>
              <w:rPr>
                <w:rFonts w:ascii="Times New Roman" w:hAnsi="Times New Roman"/>
                <w:b/>
                <w:bCs/>
                <w:color w:val="0D0D0D" w:themeColor="text1" w:themeTint="F2"/>
                <w:sz w:val="24"/>
                <w:szCs w:val="24"/>
                <w:lang w:val="uk-UA"/>
              </w:rPr>
            </w:pPr>
          </w:p>
        </w:tc>
        <w:tc>
          <w:tcPr>
            <w:tcW w:w="491" w:type="dxa"/>
            <w:gridSpan w:val="2"/>
            <w:shd w:val="clear" w:color="auto" w:fill="auto"/>
          </w:tcPr>
          <w:p w:rsidR="00E0706F" w:rsidRPr="00E0706F" w:rsidRDefault="00E0706F" w:rsidP="00E0706F">
            <w:pPr>
              <w:snapToGrid w:val="0"/>
              <w:spacing w:after="0" w:line="240" w:lineRule="auto"/>
              <w:rPr>
                <w:rFonts w:ascii="Times New Roman" w:hAnsi="Times New Roman"/>
                <w:b/>
                <w:bCs/>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1</w:t>
            </w:r>
            <w:r w:rsidRPr="00E0706F">
              <w:rPr>
                <w:rFonts w:ascii="Times New Roman" w:hAnsi="Times New Roman"/>
                <w:color w:val="0D0D0D" w:themeColor="text1" w:themeTint="F2"/>
                <w:sz w:val="24"/>
                <w:szCs w:val="24"/>
                <w:lang w:val="uk-UA"/>
              </w:rPr>
              <w:t>.</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Забезпечення санаторно-курортним лікуванням дітей з багатодітних сімей, які потребують такого лікування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надання соціальних послуг. Фінансовий відділ селищної ради</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jc w:val="center"/>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2023-2024</w:t>
            </w:r>
          </w:p>
          <w:p w:rsidR="00E0706F" w:rsidRPr="00E0706F" w:rsidRDefault="00E0706F" w:rsidP="00E0706F">
            <w:pPr>
              <w:spacing w:before="280"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стану здоров</w:t>
            </w:r>
            <w:r w:rsidRPr="00E0706F">
              <w:rPr>
                <w:rFonts w:ascii="Times New Roman" w:hAnsi="Times New Roman"/>
                <w:color w:val="0D0D0D" w:themeColor="text1" w:themeTint="F2"/>
                <w:sz w:val="24"/>
                <w:szCs w:val="24"/>
              </w:rPr>
              <w:t>`</w:t>
            </w:r>
            <w:r w:rsidRPr="00E0706F">
              <w:rPr>
                <w:rFonts w:ascii="Times New Roman" w:hAnsi="Times New Roman"/>
                <w:color w:val="0D0D0D" w:themeColor="text1" w:themeTint="F2"/>
                <w:sz w:val="24"/>
                <w:szCs w:val="24"/>
                <w:lang w:val="uk-UA"/>
              </w:rPr>
              <w:t>я дітей з багатодітних сімей</w:t>
            </w:r>
          </w:p>
        </w:tc>
        <w:tc>
          <w:tcPr>
            <w:tcW w:w="833" w:type="dxa"/>
            <w:gridSpan w:val="2"/>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2</w:t>
            </w:r>
            <w:r w:rsidRPr="00E0706F">
              <w:rPr>
                <w:rFonts w:ascii="Times New Roman" w:hAnsi="Times New Roman"/>
                <w:color w:val="0D0D0D" w:themeColor="text1" w:themeTint="F2"/>
                <w:sz w:val="24"/>
                <w:szCs w:val="24"/>
                <w:lang w:val="uk-UA"/>
              </w:rPr>
              <w:t>.</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Забезпечення безкоштовним харчуванням дітей з багатодітних сімей у дошкільних та загальноосвітніх навчальних закладах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надання соціальних послуг. Фінансовий відділ селищної ради</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jc w:val="center"/>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2023-2024</w:t>
            </w:r>
          </w:p>
          <w:p w:rsidR="00E0706F" w:rsidRPr="00E0706F" w:rsidRDefault="00E0706F" w:rsidP="00E0706F">
            <w:pPr>
              <w:spacing w:before="280"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соціального захисту багатодітних сімей</w:t>
            </w:r>
          </w:p>
        </w:tc>
        <w:tc>
          <w:tcPr>
            <w:tcW w:w="833" w:type="dxa"/>
            <w:gridSpan w:val="2"/>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3</w:t>
            </w:r>
            <w:r w:rsidRPr="00E0706F">
              <w:rPr>
                <w:rFonts w:ascii="Times New Roman" w:hAnsi="Times New Roman"/>
                <w:color w:val="0D0D0D" w:themeColor="text1" w:themeTint="F2"/>
                <w:sz w:val="24"/>
                <w:szCs w:val="24"/>
                <w:lang w:val="uk-UA"/>
              </w:rPr>
              <w:t xml:space="preserve">.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Забезпечення пільгового охоплення дітей з багатодітних сімей позашкільною освітою</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освіти ,культури, молоді та спорту селищної ради , Фінансовий відділ селищної ради</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jc w:val="center"/>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2023-2024</w:t>
            </w:r>
          </w:p>
          <w:p w:rsidR="00E0706F" w:rsidRPr="00E0706F" w:rsidRDefault="00E0706F" w:rsidP="00E0706F">
            <w:pPr>
              <w:spacing w:before="280"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Створення умов для розвитку творчих здібностей дітей з багатодітних сімей</w:t>
            </w:r>
          </w:p>
        </w:tc>
        <w:tc>
          <w:tcPr>
            <w:tcW w:w="833" w:type="dxa"/>
            <w:gridSpan w:val="2"/>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4.</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Забезпечення проходження корекційних програм особами, які вчинили насильство</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Відділ освіти ,культури, молоді та спорту селищної ради , Фінансовий відділ селищної ради, Яремчанське відділення поліції Надвірнянського </w:t>
            </w:r>
            <w:r w:rsidRPr="00E0706F">
              <w:rPr>
                <w:rFonts w:ascii="Times New Roman" w:hAnsi="Times New Roman"/>
                <w:color w:val="0D0D0D" w:themeColor="text1" w:themeTint="F2"/>
                <w:sz w:val="24"/>
                <w:szCs w:val="24"/>
                <w:lang w:val="uk-UA"/>
              </w:rPr>
              <w:lastRenderedPageBreak/>
              <w:t>відділу ГУНП в Івано-Франківській області</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jc w:val="center"/>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2023-2024</w:t>
            </w:r>
          </w:p>
          <w:p w:rsidR="00E0706F" w:rsidRPr="00E0706F" w:rsidRDefault="00E0706F" w:rsidP="00E0706F">
            <w:pPr>
              <w:spacing w:before="280" w:after="0" w:line="240" w:lineRule="auto"/>
              <w:jc w:val="center"/>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Створення позитивного морально-психологічного мікроклімату у сім</w:t>
            </w:r>
            <w:r w:rsidRPr="00E0706F">
              <w:rPr>
                <w:rFonts w:ascii="Times New Roman" w:hAnsi="Times New Roman"/>
                <w:color w:val="0D0D0D" w:themeColor="text1" w:themeTint="F2"/>
                <w:sz w:val="24"/>
                <w:szCs w:val="24"/>
              </w:rPr>
              <w:t>`</w:t>
            </w:r>
            <w:r w:rsidRPr="00E0706F">
              <w:rPr>
                <w:rFonts w:ascii="Times New Roman" w:hAnsi="Times New Roman"/>
                <w:color w:val="0D0D0D" w:themeColor="text1" w:themeTint="F2"/>
                <w:sz w:val="24"/>
                <w:szCs w:val="24"/>
                <w:lang w:val="uk-UA"/>
              </w:rPr>
              <w:t>ї, пропагування сімейних цінностей</w:t>
            </w:r>
          </w:p>
        </w:tc>
        <w:tc>
          <w:tcPr>
            <w:tcW w:w="833" w:type="dxa"/>
            <w:gridSpan w:val="2"/>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lastRenderedPageBreak/>
              <w:t>5</w:t>
            </w:r>
            <w:r w:rsidRPr="00E0706F">
              <w:rPr>
                <w:rFonts w:ascii="Times New Roman" w:hAnsi="Times New Roman"/>
                <w:color w:val="0D0D0D" w:themeColor="text1" w:themeTint="F2"/>
                <w:sz w:val="24"/>
                <w:szCs w:val="24"/>
                <w:lang w:val="uk-UA"/>
              </w:rPr>
              <w:t>.</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Проведення широких інформаційних кампаній серед населення, акцій з метою пропагування шанобливого ставлення до людей похилого віку, осіб з обмеженими фізичними можливостями, сімейних цінностей, протидії торгівлі людьми, насильству в сім`ї, гендерної рівності</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з надання соціальних послуг селищної ради</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2023-2024</w:t>
            </w:r>
          </w:p>
          <w:p w:rsidR="00E0706F" w:rsidRPr="00E0706F" w:rsidRDefault="00E0706F" w:rsidP="00E0706F">
            <w:pPr>
              <w:spacing w:before="280"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Підвищення рівня обізнаності населення з питань соціального захисту</w:t>
            </w:r>
          </w:p>
        </w:tc>
        <w:tc>
          <w:tcPr>
            <w:tcW w:w="833" w:type="dxa"/>
            <w:gridSpan w:val="2"/>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10.</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Впровадження програми виховної роботи з учнями загальноосвітніх та навчальних закладів з питань протидії торгівлі людьми, насильства в сім</w:t>
            </w:r>
            <w:r w:rsidRPr="00E0706F">
              <w:rPr>
                <w:rFonts w:ascii="Times New Roman" w:hAnsi="Times New Roman"/>
                <w:color w:val="0D0D0D" w:themeColor="text1" w:themeTint="F2"/>
                <w:sz w:val="24"/>
                <w:szCs w:val="24"/>
              </w:rPr>
              <w:t>`</w:t>
            </w:r>
            <w:r w:rsidRPr="00E0706F">
              <w:rPr>
                <w:rFonts w:ascii="Times New Roman" w:hAnsi="Times New Roman"/>
                <w:color w:val="0D0D0D" w:themeColor="text1" w:themeTint="F2"/>
                <w:sz w:val="24"/>
                <w:szCs w:val="24"/>
                <w:lang w:val="uk-UA"/>
              </w:rPr>
              <w:t>ї та гендерної рівності</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Відділ освіти ,культури, молоді та спорту селищної ради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pacing w:before="280"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w:t>
            </w:r>
          </w:p>
          <w:p w:rsidR="00E0706F" w:rsidRPr="00E0706F" w:rsidRDefault="00E0706F" w:rsidP="00E0706F">
            <w:pPr>
              <w:spacing w:before="280"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2024</w:t>
            </w:r>
          </w:p>
          <w:p w:rsidR="00E0706F" w:rsidRPr="00E0706F" w:rsidRDefault="00E0706F" w:rsidP="00E0706F">
            <w:pPr>
              <w:spacing w:before="280"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Поширення інформації з питань протидії торгівлі людьми, насильства в сім`ї, гендерної рівності серед учнівської молоді</w:t>
            </w:r>
          </w:p>
        </w:tc>
        <w:tc>
          <w:tcPr>
            <w:tcW w:w="833" w:type="dxa"/>
            <w:gridSpan w:val="2"/>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bl>
    <w:p w:rsidR="00E0706F" w:rsidRPr="00E0706F" w:rsidRDefault="00E0706F" w:rsidP="00E0706F">
      <w:pPr>
        <w:spacing w:after="0" w:line="240" w:lineRule="auto"/>
        <w:rPr>
          <w:rFonts w:ascii="Times New Roman" w:hAnsi="Times New Roman"/>
        </w:rPr>
      </w:pPr>
      <w:r w:rsidRPr="00E0706F">
        <w:rPr>
          <w:rFonts w:ascii="Times New Roman" w:hAnsi="Times New Roman"/>
        </w:rPr>
        <w:br w:type="page"/>
      </w:r>
    </w:p>
    <w:tbl>
      <w:tblPr>
        <w:tblW w:w="16123" w:type="dxa"/>
        <w:tblInd w:w="675" w:type="dxa"/>
        <w:tblLayout w:type="fixed"/>
        <w:tblLook w:val="0000" w:firstRow="0" w:lastRow="0" w:firstColumn="0" w:lastColumn="0" w:noHBand="0" w:noVBand="0"/>
      </w:tblPr>
      <w:tblGrid>
        <w:gridCol w:w="708"/>
        <w:gridCol w:w="2789"/>
        <w:gridCol w:w="2552"/>
        <w:gridCol w:w="1425"/>
        <w:gridCol w:w="992"/>
        <w:gridCol w:w="1708"/>
        <w:gridCol w:w="567"/>
        <w:gridCol w:w="1701"/>
        <w:gridCol w:w="529"/>
        <w:gridCol w:w="2197"/>
        <w:gridCol w:w="955"/>
      </w:tblGrid>
      <w:tr w:rsidR="00E0706F" w:rsidRPr="00E0706F" w:rsidTr="00E0706F">
        <w:trPr>
          <w:gridAfter w:val="1"/>
          <w:wAfter w:w="955" w:type="dxa"/>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ind w:left="720"/>
              <w:jc w:val="center"/>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lastRenderedPageBreak/>
              <w:t>6</w:t>
            </w:r>
            <w:r w:rsidRPr="00E0706F">
              <w:rPr>
                <w:rFonts w:ascii="Times New Roman" w:hAnsi="Times New Roman"/>
                <w:b/>
                <w:bCs/>
                <w:color w:val="0D0D0D" w:themeColor="text1" w:themeTint="F2"/>
                <w:sz w:val="24"/>
                <w:szCs w:val="24"/>
              </w:rPr>
              <w:t>.</w:t>
            </w:r>
            <w:r w:rsidRPr="00E0706F">
              <w:rPr>
                <w:rFonts w:ascii="Times New Roman" w:hAnsi="Times New Roman"/>
                <w:b/>
                <w:bCs/>
                <w:color w:val="0D0D0D" w:themeColor="text1" w:themeTint="F2"/>
                <w:sz w:val="24"/>
                <w:szCs w:val="24"/>
                <w:lang w:val="uk-UA"/>
              </w:rPr>
              <w:t xml:space="preserve"> Налагодження та у</w:t>
            </w:r>
            <w:r w:rsidRPr="00E0706F">
              <w:rPr>
                <w:rFonts w:ascii="Times New Roman" w:hAnsi="Times New Roman"/>
                <w:b/>
                <w:bCs/>
                <w:color w:val="0D0D0D" w:themeColor="text1" w:themeTint="F2"/>
                <w:sz w:val="24"/>
                <w:szCs w:val="24"/>
              </w:rPr>
              <w:t>досконалення</w:t>
            </w:r>
            <w:r w:rsidRPr="00E0706F">
              <w:rPr>
                <w:rFonts w:ascii="Times New Roman" w:hAnsi="Times New Roman"/>
                <w:b/>
                <w:bCs/>
                <w:color w:val="0D0D0D" w:themeColor="text1" w:themeTint="F2"/>
                <w:sz w:val="24"/>
                <w:szCs w:val="24"/>
                <w:lang w:val="uk-UA"/>
              </w:rPr>
              <w:t xml:space="preserve"> </w:t>
            </w:r>
            <w:r w:rsidRPr="00E0706F">
              <w:rPr>
                <w:rFonts w:ascii="Times New Roman" w:hAnsi="Times New Roman"/>
                <w:b/>
                <w:bCs/>
                <w:color w:val="0D0D0D" w:themeColor="text1" w:themeTint="F2"/>
                <w:sz w:val="24"/>
                <w:szCs w:val="24"/>
              </w:rPr>
              <w:t xml:space="preserve"> роботи </w:t>
            </w:r>
            <w:r w:rsidRPr="00E0706F">
              <w:rPr>
                <w:rFonts w:ascii="Times New Roman" w:hAnsi="Times New Roman"/>
                <w:b/>
                <w:bCs/>
                <w:color w:val="0D0D0D" w:themeColor="text1" w:themeTint="F2"/>
                <w:sz w:val="24"/>
                <w:szCs w:val="24"/>
                <w:lang w:val="uk-UA"/>
              </w:rPr>
              <w:t xml:space="preserve"> відділу </w:t>
            </w:r>
            <w:r w:rsidRPr="00E0706F">
              <w:rPr>
                <w:rFonts w:ascii="Times New Roman" w:hAnsi="Times New Roman"/>
                <w:b/>
                <w:bCs/>
                <w:color w:val="0D0D0D" w:themeColor="text1" w:themeTint="F2"/>
                <w:sz w:val="24"/>
                <w:szCs w:val="24"/>
              </w:rPr>
              <w:t>надання соціальних послуг</w:t>
            </w:r>
          </w:p>
          <w:p w:rsidR="00E0706F" w:rsidRPr="00E0706F" w:rsidRDefault="00E0706F" w:rsidP="00E0706F">
            <w:pPr>
              <w:snapToGrid w:val="0"/>
              <w:spacing w:after="0" w:line="240" w:lineRule="auto"/>
              <w:ind w:left="720"/>
              <w:jc w:val="center"/>
              <w:rPr>
                <w:rFonts w:ascii="Times New Roman" w:hAnsi="Times New Roman"/>
                <w:b/>
                <w:bCs/>
                <w:color w:val="0D0D0D" w:themeColor="text1" w:themeTint="F2"/>
                <w:sz w:val="24"/>
                <w:szCs w:val="24"/>
                <w:lang w:val="uk-UA"/>
              </w:rPr>
            </w:pPr>
          </w:p>
        </w:tc>
      </w:tr>
      <w:tr w:rsidR="00E0706F" w:rsidRPr="00E0706F" w:rsidTr="00E0706F">
        <w:tblPrEx>
          <w:tblCellMar>
            <w:left w:w="0" w:type="dxa"/>
            <w:right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1</w:t>
            </w:r>
            <w:r w:rsidRPr="00E0706F">
              <w:rPr>
                <w:rFonts w:ascii="Times New Roman" w:hAnsi="Times New Roman"/>
                <w:color w:val="0D0D0D" w:themeColor="text1" w:themeTint="F2"/>
                <w:sz w:val="24"/>
                <w:szCs w:val="24"/>
              </w:rPr>
              <w:t>.</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Запровад</w:t>
            </w:r>
            <w:r w:rsidRPr="00E0706F">
              <w:rPr>
                <w:rFonts w:ascii="Times New Roman" w:hAnsi="Times New Roman"/>
                <w:color w:val="0D0D0D" w:themeColor="text1" w:themeTint="F2"/>
                <w:sz w:val="24"/>
                <w:szCs w:val="24"/>
                <w:lang w:val="uk-UA"/>
              </w:rPr>
              <w:t>ження</w:t>
            </w:r>
            <w:r w:rsidRPr="00E0706F">
              <w:rPr>
                <w:rFonts w:ascii="Times New Roman" w:hAnsi="Times New Roman"/>
                <w:color w:val="0D0D0D" w:themeColor="text1" w:themeTint="F2"/>
                <w:sz w:val="24"/>
                <w:szCs w:val="24"/>
              </w:rPr>
              <w:t xml:space="preserve"> надання соціальних послуг населенню на платній основі відповідно до чинного законодавства</w:t>
            </w:r>
          </w:p>
          <w:p w:rsidR="00E0706F" w:rsidRPr="00E0706F" w:rsidRDefault="00E0706F" w:rsidP="00E0706F">
            <w:pPr>
              <w:spacing w:before="280" w:after="0" w:line="240" w:lineRule="auto"/>
              <w:rPr>
                <w:rFonts w:ascii="Times New Roman" w:hAnsi="Times New Roman"/>
                <w:color w:val="0D0D0D" w:themeColor="text1" w:themeTint="F2"/>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t xml:space="preserve">відділ  </w:t>
            </w:r>
            <w:r w:rsidRPr="00E0706F">
              <w:rPr>
                <w:rFonts w:ascii="Times New Roman" w:hAnsi="Times New Roman"/>
                <w:bCs/>
                <w:color w:val="0D0D0D" w:themeColor="text1" w:themeTint="F2"/>
                <w:sz w:val="24"/>
                <w:szCs w:val="24"/>
              </w:rPr>
              <w:t>надання соціальних послуг</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Охоплення наданням соціальних послуг різних категорій населення</w:t>
            </w:r>
          </w:p>
        </w:tc>
        <w:tc>
          <w:tcPr>
            <w:tcW w:w="955"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rPr>
            </w:pPr>
          </w:p>
        </w:tc>
      </w:tr>
      <w:tr w:rsidR="00E0706F" w:rsidRPr="00E0706F" w:rsidTr="00E0706F">
        <w:tblPrEx>
          <w:tblCellMar>
            <w:left w:w="0" w:type="dxa"/>
            <w:right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Створення банку даних осіб з обмеженими фізичними можливостями, одиноких громадян похилого віку, які потребують денного догляду на території Ворохтянської селищної ради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t xml:space="preserve">відділ  </w:t>
            </w:r>
            <w:r w:rsidRPr="00E0706F">
              <w:rPr>
                <w:rFonts w:ascii="Times New Roman" w:hAnsi="Times New Roman"/>
                <w:bCs/>
                <w:color w:val="0D0D0D" w:themeColor="text1" w:themeTint="F2"/>
                <w:sz w:val="24"/>
                <w:szCs w:val="24"/>
              </w:rPr>
              <w:t>надання соціальних послуг</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Здійснення контролю за дотриманням прав осіб з обмеженими фізичними можливостями, одиноких громадян похилого віку на надання їм якісних соціальних послуг</w:t>
            </w:r>
          </w:p>
        </w:tc>
        <w:tc>
          <w:tcPr>
            <w:tcW w:w="955"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blPrEx>
          <w:tblCellMar>
            <w:left w:w="0" w:type="dxa"/>
            <w:right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Надання соціальних послуг особам похилого віку та особам з інвалідністю із залученням фізичних осіб та виплатою їм компенсації за надання соціальних послуг</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t xml:space="preserve">відділ  </w:t>
            </w:r>
            <w:r w:rsidRPr="00E0706F">
              <w:rPr>
                <w:rFonts w:ascii="Times New Roman" w:hAnsi="Times New Roman"/>
                <w:bCs/>
                <w:color w:val="0D0D0D" w:themeColor="text1" w:themeTint="F2"/>
                <w:sz w:val="24"/>
                <w:szCs w:val="24"/>
              </w:rPr>
              <w:t>надання соціальних послуг</w:t>
            </w:r>
            <w:r w:rsidRPr="00E0706F">
              <w:rPr>
                <w:rFonts w:ascii="Times New Roman" w:hAnsi="Times New Roman"/>
                <w:bCs/>
                <w:color w:val="0D0D0D" w:themeColor="text1" w:themeTint="F2"/>
                <w:sz w:val="24"/>
                <w:szCs w:val="24"/>
                <w:lang w:val="uk-UA"/>
              </w:rPr>
              <w:t>, фінансовий відділ селищної ради</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повноважень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призначень</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якості надання соціальних послуг</w:t>
            </w:r>
          </w:p>
        </w:tc>
        <w:tc>
          <w:tcPr>
            <w:tcW w:w="955"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blPrEx>
          <w:tblCellMar>
            <w:left w:w="0" w:type="dxa"/>
            <w:right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4.</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Вивчення потреби населення у соціальних послугах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t xml:space="preserve">відділ  </w:t>
            </w:r>
            <w:r w:rsidRPr="00E0706F">
              <w:rPr>
                <w:rFonts w:ascii="Times New Roman" w:hAnsi="Times New Roman"/>
                <w:bCs/>
                <w:color w:val="0D0D0D" w:themeColor="text1" w:themeTint="F2"/>
                <w:sz w:val="24"/>
                <w:szCs w:val="24"/>
              </w:rPr>
              <w:t>надання соціальних послуг</w:t>
            </w:r>
            <w:r w:rsidRPr="00E0706F">
              <w:rPr>
                <w:rFonts w:ascii="Times New Roman" w:hAnsi="Times New Roman"/>
                <w:bCs/>
                <w:color w:val="0D0D0D" w:themeColor="text1" w:themeTint="F2"/>
                <w:sz w:val="24"/>
                <w:szCs w:val="24"/>
                <w:lang w:val="uk-UA"/>
              </w:rPr>
              <w:t>,служба в справах дітей</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lang w:val="uk-UA"/>
              </w:rPr>
              <w:t>2024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2025</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повноважень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В межах кошторисних повноважень</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Проведення моніторингу та ефективне використання коштів місцевого бюджету на </w:t>
            </w:r>
            <w:r w:rsidRPr="00E0706F">
              <w:rPr>
                <w:rFonts w:ascii="Times New Roman" w:hAnsi="Times New Roman"/>
                <w:color w:val="0D0D0D" w:themeColor="text1" w:themeTint="F2"/>
                <w:sz w:val="24"/>
                <w:szCs w:val="24"/>
                <w:lang w:val="uk-UA"/>
              </w:rPr>
              <w:lastRenderedPageBreak/>
              <w:t>надання соціальних послуг населенню</w:t>
            </w:r>
          </w:p>
        </w:tc>
        <w:tc>
          <w:tcPr>
            <w:tcW w:w="955"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r w:rsidR="00E0706F" w:rsidRPr="00E0706F" w:rsidTr="00E0706F">
        <w:tblPrEx>
          <w:tblCellMar>
            <w:left w:w="0" w:type="dxa"/>
            <w:right w:w="0" w:type="dxa"/>
          </w:tblCellMar>
        </w:tblPrEx>
        <w:trPr>
          <w:trHeight w:val="2270"/>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lastRenderedPageBreak/>
              <w:t>6</w:t>
            </w:r>
            <w:r w:rsidRPr="00E0706F">
              <w:rPr>
                <w:rFonts w:ascii="Times New Roman" w:hAnsi="Times New Roman"/>
                <w:color w:val="0D0D0D" w:themeColor="text1" w:themeTint="F2"/>
                <w:sz w:val="24"/>
                <w:szCs w:val="24"/>
              </w:rPr>
              <w:t>.</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Налагод</w:t>
            </w:r>
            <w:r w:rsidRPr="00E0706F">
              <w:rPr>
                <w:rFonts w:ascii="Times New Roman" w:hAnsi="Times New Roman"/>
                <w:color w:val="0D0D0D" w:themeColor="text1" w:themeTint="F2"/>
                <w:sz w:val="24"/>
                <w:szCs w:val="24"/>
                <w:lang w:val="uk-UA"/>
              </w:rPr>
              <w:t>жувати</w:t>
            </w:r>
            <w:r w:rsidRPr="00E0706F">
              <w:rPr>
                <w:rFonts w:ascii="Times New Roman" w:hAnsi="Times New Roman"/>
                <w:color w:val="0D0D0D" w:themeColor="text1" w:themeTint="F2"/>
                <w:sz w:val="24"/>
                <w:szCs w:val="24"/>
              </w:rPr>
              <w:t xml:space="preserve"> співпрацю з благодійними, волонтерськими, релігійними організаціями з метою залучення позабюджетних коштів для надання грошової і натуральної допомоги малозабезпеченим громадянам, в тому числі </w:t>
            </w:r>
            <w:r w:rsidRPr="00E0706F">
              <w:rPr>
                <w:rFonts w:ascii="Times New Roman" w:hAnsi="Times New Roman"/>
                <w:color w:val="0D0D0D" w:themeColor="text1" w:themeTint="F2"/>
                <w:sz w:val="24"/>
                <w:szCs w:val="24"/>
                <w:lang w:val="uk-UA"/>
              </w:rPr>
              <w:t xml:space="preserve">осіб з </w:t>
            </w:r>
            <w:r w:rsidRPr="00E0706F">
              <w:rPr>
                <w:rFonts w:ascii="Times New Roman" w:hAnsi="Times New Roman"/>
                <w:color w:val="0D0D0D" w:themeColor="text1" w:themeTint="F2"/>
                <w:sz w:val="24"/>
                <w:szCs w:val="24"/>
              </w:rPr>
              <w:t>інвалід</w:t>
            </w:r>
            <w:r w:rsidRPr="00E0706F">
              <w:rPr>
                <w:rFonts w:ascii="Times New Roman" w:hAnsi="Times New Roman"/>
                <w:color w:val="0D0D0D" w:themeColor="text1" w:themeTint="F2"/>
                <w:sz w:val="24"/>
                <w:szCs w:val="24"/>
                <w:lang w:val="uk-UA"/>
              </w:rPr>
              <w:t>ністю</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t xml:space="preserve">відділ  </w:t>
            </w:r>
            <w:r w:rsidRPr="00E0706F">
              <w:rPr>
                <w:rFonts w:ascii="Times New Roman" w:hAnsi="Times New Roman"/>
                <w:bCs/>
                <w:color w:val="0D0D0D" w:themeColor="text1" w:themeTint="F2"/>
                <w:sz w:val="24"/>
                <w:szCs w:val="24"/>
              </w:rPr>
              <w:t>надання соціальних послуг</w:t>
            </w:r>
            <w:r w:rsidRPr="00E0706F">
              <w:rPr>
                <w:rFonts w:ascii="Times New Roman" w:hAnsi="Times New Roman"/>
                <w:bCs/>
                <w:color w:val="0D0D0D" w:themeColor="text1" w:themeTint="F2"/>
                <w:sz w:val="24"/>
                <w:szCs w:val="24"/>
                <w:lang w:val="uk-UA"/>
              </w:rPr>
              <w:t>,служба в справах дітей</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p w:rsidR="00E0706F" w:rsidRPr="00E0706F" w:rsidRDefault="00E0706F" w:rsidP="00E0706F">
            <w:pPr>
              <w:spacing w:before="280" w:after="0" w:line="240" w:lineRule="auto"/>
              <w:rPr>
                <w:rFonts w:ascii="Times New Roman" w:hAnsi="Times New Roman"/>
                <w:b/>
                <w:color w:val="0D0D0D" w:themeColor="text1" w:themeTint="F2"/>
                <w:sz w:val="24"/>
                <w:szCs w:val="24"/>
                <w:lang w:val="en-U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en-US"/>
              </w:rPr>
              <w:t>В межах кошторисних повноважень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 xml:space="preserve">Надання грошової і натуральної допомоги малозабезпеченим громадянам, в тому числі </w:t>
            </w:r>
            <w:r w:rsidRPr="00E0706F">
              <w:rPr>
                <w:rFonts w:ascii="Times New Roman" w:hAnsi="Times New Roman"/>
                <w:color w:val="0D0D0D" w:themeColor="text1" w:themeTint="F2"/>
                <w:sz w:val="24"/>
                <w:szCs w:val="24"/>
                <w:lang w:val="uk-UA"/>
              </w:rPr>
              <w:t xml:space="preserve">осіб з </w:t>
            </w:r>
            <w:r w:rsidRPr="00E0706F">
              <w:rPr>
                <w:rFonts w:ascii="Times New Roman" w:hAnsi="Times New Roman"/>
                <w:color w:val="0D0D0D" w:themeColor="text1" w:themeTint="F2"/>
                <w:sz w:val="24"/>
                <w:szCs w:val="24"/>
              </w:rPr>
              <w:t>інвалід</w:t>
            </w:r>
            <w:r w:rsidRPr="00E0706F">
              <w:rPr>
                <w:rFonts w:ascii="Times New Roman" w:hAnsi="Times New Roman"/>
                <w:color w:val="0D0D0D" w:themeColor="text1" w:themeTint="F2"/>
                <w:sz w:val="24"/>
                <w:szCs w:val="24"/>
                <w:lang w:val="uk-UA"/>
              </w:rPr>
              <w:t>ністю</w:t>
            </w:r>
          </w:p>
        </w:tc>
        <w:tc>
          <w:tcPr>
            <w:tcW w:w="955" w:type="dxa"/>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sz w:val="24"/>
                <w:szCs w:val="24"/>
                <w:lang w:val="uk-UA"/>
              </w:rPr>
            </w:pPr>
          </w:p>
        </w:tc>
      </w:tr>
    </w:tbl>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p w:rsidR="00E0706F" w:rsidRPr="00E0706F" w:rsidRDefault="00E0706F" w:rsidP="00E0706F">
      <w:pPr>
        <w:spacing w:after="0" w:line="240" w:lineRule="auto"/>
        <w:rPr>
          <w:rFonts w:ascii="Times New Roman" w:hAnsi="Times New Roman"/>
          <w:b/>
          <w:bCs/>
          <w:color w:val="0D0D0D" w:themeColor="text1" w:themeTint="F2"/>
          <w:sz w:val="24"/>
          <w:szCs w:val="24"/>
          <w:lang w:val="uk-UA"/>
        </w:rPr>
      </w:pPr>
      <w:r w:rsidRPr="00E0706F">
        <w:rPr>
          <w:rFonts w:ascii="Times New Roman" w:hAnsi="Times New Roman"/>
          <w:b/>
          <w:bCs/>
          <w:color w:val="0D0D0D" w:themeColor="text1" w:themeTint="F2"/>
          <w:sz w:val="24"/>
          <w:szCs w:val="24"/>
          <w:lang w:val="uk-UA"/>
        </w:rPr>
        <w:br w:type="page"/>
      </w:r>
    </w:p>
    <w:p w:rsidR="00E0706F" w:rsidRPr="00E0706F" w:rsidRDefault="00E0706F" w:rsidP="00E0706F">
      <w:pPr>
        <w:spacing w:after="0" w:line="240" w:lineRule="auto"/>
        <w:jc w:val="center"/>
        <w:rPr>
          <w:rFonts w:ascii="Times New Roman" w:hAnsi="Times New Roman"/>
          <w:color w:val="0D0D0D" w:themeColor="text1" w:themeTint="F2"/>
        </w:rPr>
      </w:pPr>
      <w:r w:rsidRPr="00E0706F">
        <w:rPr>
          <w:rFonts w:ascii="Times New Roman" w:hAnsi="Times New Roman"/>
          <w:b/>
          <w:bCs/>
          <w:color w:val="0D0D0D" w:themeColor="text1" w:themeTint="F2"/>
          <w:sz w:val="24"/>
          <w:szCs w:val="24"/>
          <w:lang w:val="uk-UA"/>
        </w:rPr>
        <w:lastRenderedPageBreak/>
        <w:t>7. Інформаційно-роз’яснювальна робота щодо соціального захисту населення</w:t>
      </w:r>
    </w:p>
    <w:p w:rsidR="00E0706F" w:rsidRPr="00E0706F" w:rsidRDefault="00E0706F" w:rsidP="00E0706F">
      <w:pPr>
        <w:spacing w:after="0" w:line="240" w:lineRule="auto"/>
        <w:jc w:val="center"/>
        <w:rPr>
          <w:rFonts w:ascii="Times New Roman" w:hAnsi="Times New Roman"/>
          <w:b/>
          <w:bCs/>
          <w:color w:val="0D0D0D" w:themeColor="text1" w:themeTint="F2"/>
          <w:sz w:val="24"/>
          <w:szCs w:val="24"/>
          <w:lang w:val="uk-UA"/>
        </w:rPr>
      </w:pPr>
    </w:p>
    <w:tbl>
      <w:tblPr>
        <w:tblW w:w="15168" w:type="dxa"/>
        <w:tblInd w:w="675" w:type="dxa"/>
        <w:tblLayout w:type="fixed"/>
        <w:tblLook w:val="0000" w:firstRow="0" w:lastRow="0" w:firstColumn="0" w:lastColumn="0" w:noHBand="0" w:noVBand="0"/>
      </w:tblPr>
      <w:tblGrid>
        <w:gridCol w:w="709"/>
        <w:gridCol w:w="2162"/>
        <w:gridCol w:w="2489"/>
        <w:gridCol w:w="1382"/>
        <w:gridCol w:w="967"/>
        <w:gridCol w:w="2239"/>
        <w:gridCol w:w="582"/>
        <w:gridCol w:w="1756"/>
        <w:gridCol w:w="721"/>
        <w:gridCol w:w="2161"/>
      </w:tblGrid>
      <w:tr w:rsidR="00E0706F" w:rsidRPr="00E0706F" w:rsidTr="00E0706F">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rPr>
              <w:t>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Забезпечення постійного наповнення сайту Ворохтянської селищної ради актуальною інформацією з питань соціального захисту населення </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t xml:space="preserve">відділ  </w:t>
            </w:r>
            <w:r w:rsidRPr="00E0706F">
              <w:rPr>
                <w:rFonts w:ascii="Times New Roman" w:hAnsi="Times New Roman"/>
                <w:bCs/>
                <w:color w:val="0D0D0D" w:themeColor="text1" w:themeTint="F2"/>
                <w:sz w:val="24"/>
                <w:szCs w:val="24"/>
              </w:rPr>
              <w:t>надання соціальних послуг</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rPr>
              <w: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Підвищення рівня обізнаності населення з питань соціального захисту населення</w:t>
            </w:r>
          </w:p>
        </w:tc>
      </w:tr>
      <w:tr w:rsidR="00E0706F" w:rsidRPr="00E0706F" w:rsidTr="00E0706F">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Надання населенню безкоштовної консультативної допомоги з питань забезпечення конституційних прав і гарантій соціально незахищених категорій громадян із залученням юристів, психологів, лікарів. </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t xml:space="preserve">відділ  </w:t>
            </w:r>
            <w:r w:rsidRPr="00E0706F">
              <w:rPr>
                <w:rFonts w:ascii="Times New Roman" w:hAnsi="Times New Roman"/>
                <w:bCs/>
                <w:color w:val="0D0D0D" w:themeColor="text1" w:themeTint="F2"/>
                <w:sz w:val="24"/>
                <w:szCs w:val="24"/>
              </w:rPr>
              <w:t>надання соціальних послуг</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sz w:val="24"/>
                <w:szCs w:val="24"/>
                <w:lang w:val="uk-UA"/>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Поліпшення обізнаності соціально незахищених категорій населення щодо їх конституційних прав та гарантій</w:t>
            </w:r>
          </w:p>
        </w:tc>
      </w:tr>
      <w:tr w:rsidR="00E0706F" w:rsidRPr="00E0706F" w:rsidTr="00E0706F">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3.</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Висвітлення у засобах масової інформації проблем осіб з обмеженими фізичними </w:t>
            </w:r>
            <w:r w:rsidRPr="00E0706F">
              <w:rPr>
                <w:rFonts w:ascii="Times New Roman" w:hAnsi="Times New Roman"/>
                <w:color w:val="0D0D0D" w:themeColor="text1" w:themeTint="F2"/>
                <w:sz w:val="24"/>
                <w:szCs w:val="24"/>
                <w:lang w:val="uk-UA"/>
              </w:rPr>
              <w:lastRenderedPageBreak/>
              <w:t>можливостями, людей похилого віку, багатодітних, малозабезпечених сімей, сімей внутрішньо-переміщених осіб та шляхів їх вирішення.</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hd w:val="clear" w:color="auto" w:fill="FFFFFF"/>
              <w:snapToGrid w:val="0"/>
              <w:spacing w:after="0" w:line="240" w:lineRule="auto"/>
              <w:rPr>
                <w:rFonts w:ascii="Times New Roman" w:hAnsi="Times New Roman"/>
                <w:color w:val="0D0D0D" w:themeColor="text1" w:themeTint="F2"/>
              </w:rPr>
            </w:pPr>
            <w:r w:rsidRPr="00E0706F">
              <w:rPr>
                <w:rFonts w:ascii="Times New Roman" w:hAnsi="Times New Roman"/>
                <w:bCs/>
                <w:color w:val="0D0D0D" w:themeColor="text1" w:themeTint="F2"/>
                <w:sz w:val="24"/>
                <w:szCs w:val="24"/>
                <w:lang w:val="uk-UA"/>
              </w:rPr>
              <w:lastRenderedPageBreak/>
              <w:t xml:space="preserve">відділ  </w:t>
            </w:r>
            <w:r w:rsidRPr="00E0706F">
              <w:rPr>
                <w:rFonts w:ascii="Times New Roman" w:hAnsi="Times New Roman"/>
                <w:bCs/>
                <w:color w:val="0D0D0D" w:themeColor="text1" w:themeTint="F2"/>
                <w:sz w:val="24"/>
                <w:szCs w:val="24"/>
              </w:rPr>
              <w:t>надання соціальних послуг</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Постійно</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23</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r w:rsidRPr="00E0706F">
              <w:rPr>
                <w:rFonts w:ascii="Times New Roman" w:hAnsi="Times New Roman"/>
                <w:b/>
                <w:color w:val="0D0D0D" w:themeColor="text1" w:themeTint="F2"/>
                <w:sz w:val="24"/>
                <w:szCs w:val="24"/>
              </w:rPr>
              <w:t>20</w:t>
            </w:r>
            <w:r w:rsidRPr="00E0706F">
              <w:rPr>
                <w:rFonts w:ascii="Times New Roman" w:hAnsi="Times New Roman"/>
                <w:b/>
                <w:color w:val="0D0D0D" w:themeColor="text1" w:themeTint="F2"/>
                <w:sz w:val="24"/>
                <w:szCs w:val="24"/>
                <w:lang w:val="uk-UA"/>
              </w:rPr>
              <w:t>24</w:t>
            </w:r>
          </w:p>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b/>
                <w:color w:val="0D0D0D" w:themeColor="text1" w:themeTint="F2"/>
                <w:sz w:val="24"/>
                <w:szCs w:val="24"/>
                <w:lang w:val="uk-UA"/>
              </w:rPr>
              <w:t xml:space="preserve">2025 </w:t>
            </w:r>
          </w:p>
          <w:p w:rsidR="00E0706F" w:rsidRPr="00E0706F" w:rsidRDefault="00E0706F" w:rsidP="00E0706F">
            <w:pPr>
              <w:snapToGrid w:val="0"/>
              <w:spacing w:after="0" w:line="240" w:lineRule="auto"/>
              <w:rPr>
                <w:rFonts w:ascii="Times New Roman" w:hAnsi="Times New Roman"/>
                <w:b/>
                <w:color w:val="0D0D0D" w:themeColor="text1" w:themeTint="F2"/>
                <w:sz w:val="24"/>
                <w:szCs w:val="24"/>
                <w:lang w:val="uk-UA"/>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jc w:val="center"/>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E0706F" w:rsidRPr="00E0706F" w:rsidRDefault="00E0706F" w:rsidP="00E0706F">
            <w:pPr>
              <w:snapToGrid w:val="0"/>
              <w:spacing w:after="0" w:line="240" w:lineRule="auto"/>
              <w:rPr>
                <w:rFonts w:ascii="Times New Roman" w:hAnsi="Times New Roman"/>
                <w:color w:val="0D0D0D" w:themeColor="text1" w:themeTint="F2"/>
              </w:rPr>
            </w:pPr>
            <w:r w:rsidRPr="00E0706F">
              <w:rPr>
                <w:rFonts w:ascii="Times New Roman" w:hAnsi="Times New Roman"/>
                <w:color w:val="0D0D0D" w:themeColor="text1" w:themeTint="F2"/>
                <w:sz w:val="24"/>
                <w:szCs w:val="24"/>
                <w:lang w:val="uk-UA"/>
              </w:rPr>
              <w:t xml:space="preserve">Привернення уваги суспільства до проблем осіб з обмеженими можливостями та соціально </w:t>
            </w:r>
            <w:r w:rsidRPr="00E0706F">
              <w:rPr>
                <w:rFonts w:ascii="Times New Roman" w:hAnsi="Times New Roman"/>
                <w:color w:val="0D0D0D" w:themeColor="text1" w:themeTint="F2"/>
                <w:sz w:val="24"/>
                <w:szCs w:val="24"/>
                <w:lang w:val="uk-UA"/>
              </w:rPr>
              <w:lastRenderedPageBreak/>
              <w:t>вразливих категорій сімей.</w:t>
            </w:r>
          </w:p>
        </w:tc>
      </w:tr>
    </w:tbl>
    <w:p w:rsidR="00E0706F" w:rsidRPr="00E0706F" w:rsidRDefault="00E0706F" w:rsidP="00E0706F">
      <w:pPr>
        <w:spacing w:before="280" w:after="0" w:line="240" w:lineRule="auto"/>
        <w:rPr>
          <w:rFonts w:ascii="Times New Roman" w:hAnsi="Times New Roman"/>
          <w:b/>
          <w:color w:val="0D0D0D" w:themeColor="text1" w:themeTint="F2"/>
          <w:sz w:val="28"/>
          <w:szCs w:val="28"/>
          <w:lang w:val="uk-UA"/>
        </w:rPr>
      </w:pPr>
    </w:p>
    <w:p w:rsidR="00E0706F" w:rsidRPr="00E0706F" w:rsidRDefault="00E0706F" w:rsidP="00E0706F">
      <w:pPr>
        <w:spacing w:before="280" w:after="0" w:line="240" w:lineRule="auto"/>
        <w:ind w:firstLine="567"/>
        <w:rPr>
          <w:rFonts w:ascii="Times New Roman" w:hAnsi="Times New Roman"/>
          <w:b/>
          <w:color w:val="0D0D0D" w:themeColor="text1" w:themeTint="F2"/>
          <w:sz w:val="28"/>
          <w:szCs w:val="28"/>
          <w:lang w:val="uk-UA"/>
        </w:rPr>
      </w:pPr>
      <w:r w:rsidRPr="00E0706F">
        <w:rPr>
          <w:rFonts w:ascii="Times New Roman" w:hAnsi="Times New Roman"/>
          <w:b/>
          <w:color w:val="0D0D0D" w:themeColor="text1" w:themeTint="F2"/>
          <w:sz w:val="28"/>
          <w:szCs w:val="28"/>
          <w:lang w:val="uk-UA"/>
        </w:rPr>
        <w:t xml:space="preserve">Секретар ради                                                                                                                                                        Ярослав Білоус </w:t>
      </w:r>
    </w:p>
    <w:p w:rsidR="00E0706F" w:rsidRDefault="00E0706F">
      <w:pPr>
        <w:spacing w:after="0" w:line="240" w:lineRule="auto"/>
        <w:rPr>
          <w:rFonts w:ascii="Times New Roman" w:eastAsia="Times New Roman" w:hAnsi="Times New Roman"/>
          <w:sz w:val="28"/>
          <w:szCs w:val="28"/>
          <w:lang w:val="uk-UA" w:eastAsia="uk-UA"/>
        </w:rPr>
        <w:sectPr w:rsidR="00E0706F" w:rsidSect="00E0706F">
          <w:pgSz w:w="16838" w:h="11906" w:orient="landscape"/>
          <w:pgMar w:top="1418" w:right="851" w:bottom="851" w:left="851" w:header="0" w:footer="0" w:gutter="0"/>
          <w:cols w:space="708"/>
          <w:titlePg/>
          <w:docGrid w:linePitch="360"/>
        </w:sectPr>
      </w:pPr>
    </w:p>
    <w:p w:rsidR="0065776D" w:rsidRPr="0065776D" w:rsidRDefault="0065776D" w:rsidP="0065776D">
      <w:pPr>
        <w:widowControl w:val="0"/>
        <w:tabs>
          <w:tab w:val="left" w:pos="9214"/>
        </w:tabs>
        <w:autoSpaceDE w:val="0"/>
        <w:autoSpaceDN w:val="0"/>
        <w:adjustRightInd w:val="0"/>
        <w:spacing w:after="0" w:line="240" w:lineRule="auto"/>
        <w:jc w:val="center"/>
        <w:rPr>
          <w:rFonts w:ascii="Times New Roman" w:eastAsia="Times New Roman" w:hAnsi="Times New Roman"/>
          <w:color w:val="0D0D0D"/>
          <w:sz w:val="28"/>
          <w:szCs w:val="28"/>
          <w:lang w:eastAsia="uk-UA"/>
        </w:rPr>
      </w:pPr>
      <w:r w:rsidRPr="0065776D">
        <w:rPr>
          <w:rFonts w:ascii="Times New Roman" w:eastAsia="Times New Roman" w:hAnsi="Times New Roman"/>
          <w:noProof/>
          <w:color w:val="0D0D0D"/>
          <w:sz w:val="28"/>
          <w:szCs w:val="28"/>
          <w:lang w:val="uk-UA" w:eastAsia="uk-UA"/>
        </w:rPr>
        <w:lastRenderedPageBreak/>
        <w:drawing>
          <wp:inline distT="0" distB="0" distL="0" distR="0" wp14:anchorId="1CB233BD" wp14:editId="7B77887D">
            <wp:extent cx="466725" cy="552450"/>
            <wp:effectExtent l="0" t="0" r="9525"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5776D" w:rsidRPr="0065776D" w:rsidRDefault="0065776D" w:rsidP="0065776D">
      <w:pPr>
        <w:widowControl w:val="0"/>
        <w:tabs>
          <w:tab w:val="left" w:pos="9214"/>
        </w:tabs>
        <w:autoSpaceDE w:val="0"/>
        <w:autoSpaceDN w:val="0"/>
        <w:adjustRightInd w:val="0"/>
        <w:spacing w:after="0" w:line="240" w:lineRule="auto"/>
        <w:jc w:val="center"/>
        <w:rPr>
          <w:rFonts w:ascii="Times New Roman" w:eastAsia="Times New Roman" w:hAnsi="Times New Roman"/>
          <w:b/>
          <w:bCs/>
          <w:color w:val="0D0D0D"/>
          <w:sz w:val="28"/>
          <w:szCs w:val="28"/>
          <w:lang w:eastAsia="uk-UA"/>
        </w:rPr>
      </w:pPr>
      <w:r w:rsidRPr="0065776D">
        <w:rPr>
          <w:rFonts w:ascii="Times New Roman" w:eastAsia="Times New Roman" w:hAnsi="Times New Roman"/>
          <w:b/>
          <w:bCs/>
          <w:color w:val="0D0D0D"/>
          <w:sz w:val="28"/>
          <w:szCs w:val="28"/>
          <w:lang w:eastAsia="uk-UA"/>
        </w:rPr>
        <w:t>УКРАЇНА</w:t>
      </w:r>
    </w:p>
    <w:p w:rsidR="0065776D" w:rsidRPr="0065776D" w:rsidRDefault="0065776D" w:rsidP="0065776D">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color w:val="0D0D0D"/>
          <w:sz w:val="28"/>
          <w:szCs w:val="28"/>
          <w:lang w:eastAsia="uk-UA"/>
        </w:rPr>
      </w:pPr>
      <w:r w:rsidRPr="0065776D">
        <w:rPr>
          <w:rFonts w:ascii="Times New Roman" w:eastAsia="Times New Roman" w:hAnsi="Times New Roman"/>
          <w:b/>
          <w:color w:val="0D0D0D"/>
          <w:sz w:val="28"/>
          <w:szCs w:val="28"/>
          <w:lang w:eastAsia="uk-UA"/>
        </w:rPr>
        <w:t>ВОРОХТЯНСЬКА СЕЛИЩНА РАДА</w:t>
      </w:r>
    </w:p>
    <w:p w:rsidR="0065776D" w:rsidRPr="0065776D" w:rsidRDefault="0065776D" w:rsidP="0065776D">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65776D">
        <w:rPr>
          <w:rFonts w:ascii="Times New Roman" w:eastAsia="Times New Roman" w:hAnsi="Times New Roman"/>
          <w:b/>
          <w:color w:val="0D0D0D"/>
          <w:sz w:val="28"/>
          <w:szCs w:val="28"/>
          <w:lang w:eastAsia="uk-UA"/>
        </w:rPr>
        <w:t>НАДВІРНЯНСЬКОГО РАЙОНУ ІВАНО-ФРАНКІВСЬКОЇ ОБЛАСТІ</w:t>
      </w:r>
    </w:p>
    <w:p w:rsidR="0065776D" w:rsidRPr="0065776D" w:rsidRDefault="0065776D" w:rsidP="0065776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65776D">
        <w:rPr>
          <w:rFonts w:ascii="Times New Roman" w:eastAsia="Times New Roman" w:hAnsi="Times New Roman"/>
          <w:b/>
          <w:color w:val="0D0D0D"/>
          <w:sz w:val="28"/>
          <w:szCs w:val="28"/>
          <w:lang w:eastAsia="uk-UA"/>
        </w:rPr>
        <w:t>Восьме демократичне скликання</w:t>
      </w:r>
    </w:p>
    <w:p w:rsidR="0065776D" w:rsidRPr="0065776D" w:rsidRDefault="0065776D" w:rsidP="0065776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65776D">
        <w:rPr>
          <w:rFonts w:ascii="Times New Roman" w:eastAsia="Times New Roman" w:hAnsi="Times New Roman"/>
          <w:b/>
          <w:color w:val="0D0D0D"/>
          <w:sz w:val="28"/>
          <w:szCs w:val="28"/>
          <w:lang w:val="uk-UA" w:eastAsia="uk-UA"/>
        </w:rPr>
        <w:t>Тридцять третя</w:t>
      </w:r>
      <w:r w:rsidRPr="0065776D">
        <w:rPr>
          <w:rFonts w:ascii="Times New Roman" w:eastAsia="Times New Roman" w:hAnsi="Times New Roman"/>
          <w:b/>
          <w:color w:val="0D0D0D"/>
          <w:sz w:val="28"/>
          <w:szCs w:val="28"/>
          <w:lang w:eastAsia="uk-UA"/>
        </w:rPr>
        <w:t xml:space="preserve"> сесія</w:t>
      </w:r>
    </w:p>
    <w:p w:rsidR="0065776D" w:rsidRPr="0065776D" w:rsidRDefault="0065776D" w:rsidP="0065776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16"/>
          <w:szCs w:val="16"/>
          <w:lang w:eastAsia="uk-UA"/>
        </w:rPr>
      </w:pPr>
    </w:p>
    <w:p w:rsidR="0065776D" w:rsidRPr="0065776D" w:rsidRDefault="0065776D" w:rsidP="0065776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val="uk-UA" w:eastAsia="uk-UA"/>
        </w:rPr>
      </w:pPr>
      <w:r w:rsidRPr="0065776D">
        <w:rPr>
          <w:rFonts w:ascii="Times New Roman" w:eastAsia="Times New Roman" w:hAnsi="Times New Roman"/>
          <w:b/>
          <w:color w:val="0D0D0D"/>
          <w:sz w:val="28"/>
          <w:szCs w:val="28"/>
          <w:lang w:eastAsia="uk-UA"/>
        </w:rPr>
        <w:t xml:space="preserve">РІШЕННЯ </w:t>
      </w:r>
      <w:r w:rsidRPr="0065776D">
        <w:rPr>
          <w:rFonts w:ascii="Times New Roman" w:eastAsia="Times New Roman" w:hAnsi="Times New Roman"/>
          <w:b/>
          <w:color w:val="0D0D0D"/>
          <w:sz w:val="28"/>
          <w:szCs w:val="28"/>
          <w:lang w:val="uk-UA" w:eastAsia="uk-UA"/>
        </w:rPr>
        <w:t>(ПРОЄКТ)</w:t>
      </w:r>
    </w:p>
    <w:p w:rsidR="0065776D" w:rsidRPr="0065776D" w:rsidRDefault="0065776D" w:rsidP="0065776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16"/>
          <w:szCs w:val="16"/>
          <w:lang w:val="uk-UA" w:eastAsia="uk-UA"/>
        </w:rPr>
      </w:pPr>
    </w:p>
    <w:p w:rsidR="0065776D" w:rsidRPr="0065776D" w:rsidRDefault="0065776D" w:rsidP="0065776D">
      <w:pPr>
        <w:widowControl w:val="0"/>
        <w:tabs>
          <w:tab w:val="left" w:pos="9214"/>
        </w:tabs>
        <w:autoSpaceDE w:val="0"/>
        <w:autoSpaceDN w:val="0"/>
        <w:adjustRightInd w:val="0"/>
        <w:spacing w:after="0" w:line="240" w:lineRule="auto"/>
        <w:rPr>
          <w:rFonts w:ascii="Times New Roman" w:hAnsi="Times New Roman"/>
          <w:b/>
          <w:color w:val="0D0D0D"/>
          <w:sz w:val="28"/>
          <w:szCs w:val="28"/>
          <w:lang w:val="uk-UA" w:eastAsia="ru-RU"/>
        </w:rPr>
      </w:pPr>
      <w:r w:rsidRPr="0065776D">
        <w:rPr>
          <w:rFonts w:ascii="Times New Roman" w:eastAsia="Times New Roman" w:hAnsi="Times New Roman"/>
          <w:b/>
          <w:color w:val="0D0D0D"/>
          <w:sz w:val="28"/>
          <w:szCs w:val="28"/>
          <w:lang w:val="uk-UA" w:eastAsia="uk-UA"/>
        </w:rPr>
        <w:t>від 21.12.2023  року                         смт Ворохта                       № ____-33/2022</w:t>
      </w:r>
    </w:p>
    <w:p w:rsidR="0065776D" w:rsidRPr="0065776D" w:rsidRDefault="0065776D" w:rsidP="0065776D">
      <w:pPr>
        <w:widowControl w:val="0"/>
        <w:tabs>
          <w:tab w:val="left" w:pos="9214"/>
        </w:tabs>
        <w:autoSpaceDE w:val="0"/>
        <w:autoSpaceDN w:val="0"/>
        <w:adjustRightInd w:val="0"/>
        <w:spacing w:after="0" w:line="240" w:lineRule="auto"/>
        <w:rPr>
          <w:rFonts w:ascii="Times New Roman" w:hAnsi="Times New Roman"/>
          <w:b/>
          <w:color w:val="0D0D0D"/>
          <w:sz w:val="28"/>
          <w:szCs w:val="28"/>
          <w:lang w:val="uk-UA" w:eastAsia="ru-RU"/>
        </w:rPr>
      </w:pPr>
    </w:p>
    <w:p w:rsidR="0065776D" w:rsidRPr="0065776D" w:rsidRDefault="0065776D" w:rsidP="0065776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right="4395"/>
        <w:jc w:val="both"/>
        <w:rPr>
          <w:rFonts w:ascii="Times New Roman" w:eastAsia="Times New Roman" w:hAnsi="Times New Roman"/>
          <w:b/>
          <w:color w:val="191919"/>
          <w:sz w:val="28"/>
          <w:szCs w:val="28"/>
          <w:lang w:val="uk-UA" w:eastAsia="ar-SA"/>
        </w:rPr>
      </w:pPr>
      <w:r w:rsidRPr="0065776D">
        <w:rPr>
          <w:rFonts w:ascii="Times New Roman" w:eastAsia="Times New Roman" w:hAnsi="Times New Roman"/>
          <w:b/>
          <w:color w:val="191919"/>
          <w:sz w:val="28"/>
          <w:szCs w:val="28"/>
          <w:lang w:val="uk-UA" w:eastAsia="uk-UA"/>
        </w:rPr>
        <w:t xml:space="preserve">Про внесення змін до рішення № 36- 3/2020 від 30.12.2020 року «Про затвердження </w:t>
      </w:r>
      <w:r w:rsidRPr="0065776D">
        <w:rPr>
          <w:rFonts w:ascii="Times New Roman" w:eastAsia="Times New Roman" w:hAnsi="Times New Roman"/>
          <w:b/>
          <w:color w:val="191919"/>
          <w:sz w:val="28"/>
          <w:szCs w:val="28"/>
          <w:lang w:val="uk-UA" w:eastAsia="ar-SA"/>
        </w:rPr>
        <w:t>комплексної цільової соціальної програми запобігання виникнення надзвичайних ситуацій природного і техногенного характеру та підвищення рівня готовності оперативно-рятувальної служби цивільного захисту на території Ворохтянської територіальної громади до дій за призначенням на 2021-2025 роки.</w:t>
      </w:r>
    </w:p>
    <w:p w:rsidR="0065776D" w:rsidRPr="0065776D" w:rsidRDefault="0065776D" w:rsidP="0065776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right="-108" w:firstLine="567"/>
        <w:jc w:val="both"/>
        <w:rPr>
          <w:rFonts w:ascii="Times New Roman" w:eastAsia="Times New Roman" w:hAnsi="Times New Roman"/>
          <w:b/>
          <w:sz w:val="28"/>
          <w:szCs w:val="20"/>
          <w:lang w:val="uk-UA" w:eastAsia="ru-RU"/>
        </w:rPr>
      </w:pPr>
    </w:p>
    <w:p w:rsidR="0065776D" w:rsidRPr="0065776D" w:rsidRDefault="0065776D" w:rsidP="0065776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olor w:val="000000"/>
          <w:sz w:val="28"/>
          <w:szCs w:val="28"/>
          <w:lang w:val="uk-UA" w:eastAsia="ru-RU"/>
        </w:rPr>
      </w:pPr>
    </w:p>
    <w:p w:rsidR="0065776D" w:rsidRPr="0065776D" w:rsidRDefault="0065776D" w:rsidP="0065776D">
      <w:pPr>
        <w:autoSpaceDE w:val="0"/>
        <w:autoSpaceDN w:val="0"/>
        <w:adjustRightInd w:val="0"/>
        <w:spacing w:after="0" w:line="240" w:lineRule="auto"/>
        <w:ind w:firstLine="851"/>
        <w:jc w:val="both"/>
        <w:rPr>
          <w:rFonts w:ascii="Times New Roman" w:eastAsia="Times New Roman" w:hAnsi="Times New Roman"/>
          <w:bCs/>
          <w:color w:val="000000"/>
          <w:sz w:val="28"/>
          <w:szCs w:val="28"/>
          <w:lang w:val="uk-UA" w:eastAsia="ru-RU"/>
        </w:rPr>
      </w:pPr>
      <w:r w:rsidRPr="0065776D">
        <w:rPr>
          <w:rFonts w:ascii="Times New Roman" w:eastAsia="Times New Roman" w:hAnsi="Times New Roman"/>
          <w:color w:val="000000"/>
          <w:sz w:val="28"/>
          <w:szCs w:val="28"/>
          <w:lang w:val="uk-UA" w:eastAsia="ru-RU"/>
        </w:rPr>
        <w:t xml:space="preserve">На підставі Закону України «Про місцеве самоврядування в Україні» та розглянувши звернення Надвірнянського районного відділу УДСНС в Івано-Франківській області </w:t>
      </w:r>
      <w:r w:rsidRPr="0065776D">
        <w:rPr>
          <w:rFonts w:ascii="Times New Roman" w:eastAsia="Times New Roman" w:hAnsi="Times New Roman"/>
          <w:bCs/>
          <w:color w:val="000000"/>
          <w:sz w:val="28"/>
          <w:szCs w:val="28"/>
          <w:lang w:val="uk-UA" w:eastAsia="ru-RU"/>
        </w:rPr>
        <w:t>селищна рада</w:t>
      </w:r>
    </w:p>
    <w:p w:rsidR="0065776D" w:rsidRPr="0065776D" w:rsidRDefault="0065776D" w:rsidP="0065776D">
      <w:pPr>
        <w:autoSpaceDE w:val="0"/>
        <w:autoSpaceDN w:val="0"/>
        <w:adjustRightInd w:val="0"/>
        <w:spacing w:after="0" w:line="240" w:lineRule="auto"/>
        <w:jc w:val="center"/>
        <w:rPr>
          <w:rFonts w:ascii="Times New Roman" w:eastAsia="Times New Roman" w:hAnsi="Times New Roman"/>
          <w:b/>
          <w:bCs/>
          <w:color w:val="000000"/>
          <w:sz w:val="28"/>
          <w:szCs w:val="28"/>
          <w:lang w:val="uk-UA" w:eastAsia="ru-RU"/>
        </w:rPr>
      </w:pPr>
    </w:p>
    <w:p w:rsidR="0065776D" w:rsidRPr="0065776D" w:rsidRDefault="0065776D" w:rsidP="0065776D">
      <w:pPr>
        <w:autoSpaceDE w:val="0"/>
        <w:autoSpaceDN w:val="0"/>
        <w:adjustRightInd w:val="0"/>
        <w:spacing w:after="0" w:line="240" w:lineRule="auto"/>
        <w:jc w:val="center"/>
        <w:rPr>
          <w:rFonts w:ascii="Times New Roman" w:eastAsia="Times New Roman" w:hAnsi="Times New Roman"/>
          <w:b/>
          <w:bCs/>
          <w:color w:val="000000"/>
          <w:sz w:val="28"/>
          <w:szCs w:val="28"/>
          <w:lang w:val="uk-UA" w:eastAsia="ru-RU"/>
        </w:rPr>
      </w:pPr>
      <w:r w:rsidRPr="0065776D">
        <w:rPr>
          <w:rFonts w:ascii="Times New Roman" w:eastAsia="Times New Roman" w:hAnsi="Times New Roman"/>
          <w:b/>
          <w:bCs/>
          <w:color w:val="000000"/>
          <w:sz w:val="28"/>
          <w:szCs w:val="28"/>
          <w:lang w:val="uk-UA" w:eastAsia="ru-RU"/>
        </w:rPr>
        <w:t>В И Р І Ш И Л А:</w:t>
      </w:r>
    </w:p>
    <w:p w:rsidR="0065776D" w:rsidRPr="0065776D" w:rsidRDefault="0065776D" w:rsidP="0065776D">
      <w:pPr>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65776D" w:rsidRPr="0065776D" w:rsidRDefault="0065776D" w:rsidP="0065776D">
      <w:pPr>
        <w:widowControl w:val="0"/>
        <w:shd w:val="clear" w:color="auto" w:fill="FFFFFF"/>
        <w:autoSpaceDE w:val="0"/>
        <w:autoSpaceDN w:val="0"/>
        <w:adjustRightInd w:val="0"/>
        <w:spacing w:after="0" w:line="319" w:lineRule="exact"/>
        <w:ind w:firstLine="567"/>
        <w:jc w:val="both"/>
        <w:rPr>
          <w:rFonts w:ascii="Times New Roman" w:eastAsia="Times New Roman" w:hAnsi="Times New Roman"/>
          <w:bCs/>
          <w:color w:val="000000"/>
          <w:sz w:val="28"/>
          <w:szCs w:val="28"/>
          <w:lang w:val="uk-UA" w:eastAsia="ru-RU"/>
        </w:rPr>
      </w:pPr>
      <w:r w:rsidRPr="0065776D">
        <w:rPr>
          <w:rFonts w:ascii="Times New Roman" w:eastAsia="Times New Roman" w:hAnsi="Times New Roman"/>
          <w:sz w:val="28"/>
          <w:szCs w:val="28"/>
          <w:lang w:val="uk-UA" w:eastAsia="ru-RU"/>
        </w:rPr>
        <w:t xml:space="preserve">1. Внести зміни  в </w:t>
      </w:r>
      <w:r w:rsidRPr="0065776D">
        <w:rPr>
          <w:rFonts w:ascii="Times New Roman" w:eastAsia="Times New Roman" w:hAnsi="Times New Roman"/>
          <w:sz w:val="28"/>
          <w:szCs w:val="20"/>
          <w:lang w:val="uk-UA" w:eastAsia="ru-RU"/>
        </w:rPr>
        <w:t>Додаток 1 до рішення Ворохтянської селищної ради від 30.12.2020 року №36-3/2020 «Про затвердження комплексної цільової соціальної програми запобігання виникнення надзвичайних ситуацій природного і техногенного характеру та підвищення рівня готовності оперативно-рятувальної служби цивільного захисту на території Ворохтянської територіальної громади до дій за призначенням на 2021-2025 роки</w:t>
      </w:r>
      <w:r w:rsidRPr="0065776D">
        <w:rPr>
          <w:rFonts w:ascii="Times New Roman" w:eastAsia="Times New Roman" w:hAnsi="Times New Roman"/>
          <w:sz w:val="28"/>
          <w:szCs w:val="28"/>
          <w:lang w:val="uk-UA" w:eastAsia="ru-RU"/>
        </w:rPr>
        <w:t>»</w:t>
      </w:r>
      <w:r w:rsidRPr="0065776D">
        <w:rPr>
          <w:rFonts w:ascii="Times New Roman" w:eastAsia="Times New Roman" w:hAnsi="Times New Roman"/>
          <w:bCs/>
          <w:color w:val="000000"/>
          <w:sz w:val="28"/>
          <w:szCs w:val="28"/>
          <w:lang w:val="uk-UA" w:eastAsia="ru-RU"/>
        </w:rPr>
        <w:t>, виклавши його в наступній редакції (Додається).</w:t>
      </w:r>
    </w:p>
    <w:p w:rsidR="0065776D" w:rsidRPr="0065776D" w:rsidRDefault="0065776D" w:rsidP="0065776D">
      <w:pPr>
        <w:widowControl w:val="0"/>
        <w:shd w:val="clear" w:color="auto" w:fill="FFFFFF"/>
        <w:autoSpaceDE w:val="0"/>
        <w:autoSpaceDN w:val="0"/>
        <w:adjustRightInd w:val="0"/>
        <w:spacing w:after="0" w:line="240" w:lineRule="auto"/>
        <w:ind w:firstLine="567"/>
        <w:rPr>
          <w:rFonts w:ascii="Times New Roman" w:eastAsia="Times New Roman" w:hAnsi="Times New Roman"/>
          <w:b/>
          <w:color w:val="000000"/>
          <w:sz w:val="28"/>
          <w:szCs w:val="28"/>
          <w:lang w:val="uk-UA" w:eastAsia="ru-RU"/>
        </w:rPr>
      </w:pPr>
      <w:r w:rsidRPr="0065776D">
        <w:rPr>
          <w:rFonts w:ascii="Times New Roman" w:eastAsia="Times New Roman" w:hAnsi="Times New Roman"/>
          <w:color w:val="000000"/>
          <w:sz w:val="28"/>
          <w:szCs w:val="28"/>
          <w:lang w:val="uk-UA" w:eastAsia="ru-RU"/>
        </w:rPr>
        <w:t>2.</w:t>
      </w:r>
      <w:r w:rsidRPr="0065776D">
        <w:rPr>
          <w:rFonts w:ascii="Times New Roman" w:eastAsia="Times New Roman" w:hAnsi="Times New Roman"/>
          <w:color w:val="000000"/>
          <w:sz w:val="28"/>
          <w:szCs w:val="28"/>
          <w:lang w:eastAsia="ru-RU"/>
        </w:rPr>
        <w:t xml:space="preserve"> </w:t>
      </w:r>
      <w:r w:rsidRPr="0065776D">
        <w:rPr>
          <w:rFonts w:ascii="Times New Roman" w:eastAsia="Times New Roman" w:hAnsi="Times New Roman"/>
          <w:color w:val="000000"/>
          <w:sz w:val="28"/>
          <w:szCs w:val="28"/>
          <w:lang w:val="uk-UA" w:eastAsia="ru-RU"/>
        </w:rPr>
        <w:t xml:space="preserve">Контроль за виконанням даного рішення покласти на головного </w:t>
      </w:r>
      <w:r w:rsidRPr="0065776D">
        <w:rPr>
          <w:rFonts w:ascii="Times New Roman" w:eastAsia="Times New Roman" w:hAnsi="Times New Roman"/>
          <w:color w:val="000000"/>
          <w:sz w:val="28"/>
          <w:szCs w:val="28"/>
          <w:lang w:eastAsia="ru-RU"/>
        </w:rPr>
        <w:t>б</w:t>
      </w:r>
      <w:r w:rsidRPr="0065776D">
        <w:rPr>
          <w:rFonts w:ascii="Times New Roman" w:eastAsia="Times New Roman" w:hAnsi="Times New Roman"/>
          <w:color w:val="000000"/>
          <w:sz w:val="28"/>
          <w:szCs w:val="28"/>
          <w:lang w:val="uk-UA" w:eastAsia="ru-RU"/>
        </w:rPr>
        <w:t>ухгалтера селищної ради (С.Бойчук).</w:t>
      </w:r>
    </w:p>
    <w:p w:rsidR="0065776D" w:rsidRPr="0065776D" w:rsidRDefault="0065776D" w:rsidP="0065776D">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65776D" w:rsidRPr="0065776D" w:rsidRDefault="0065776D" w:rsidP="0065776D">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sidRPr="0065776D">
        <w:rPr>
          <w:rFonts w:ascii="Times New Roman" w:eastAsia="Times New Roman" w:hAnsi="Times New Roman"/>
          <w:b/>
          <w:sz w:val="28"/>
          <w:szCs w:val="28"/>
          <w:lang w:val="uk-UA" w:eastAsia="ru-RU"/>
        </w:rPr>
        <w:t>Секретар ради                                                                    Ярослав БІЛОУС</w:t>
      </w:r>
    </w:p>
    <w:p w:rsidR="0065776D" w:rsidRPr="0065776D" w:rsidRDefault="0065776D" w:rsidP="0065776D">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65776D" w:rsidRPr="0065776D" w:rsidRDefault="0065776D" w:rsidP="0065776D">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sidRPr="0065776D">
        <w:rPr>
          <w:rFonts w:ascii="Times New Roman" w:eastAsia="Times New Roman" w:hAnsi="Times New Roman"/>
          <w:b/>
          <w:sz w:val="28"/>
          <w:szCs w:val="28"/>
          <w:lang w:val="uk-UA" w:eastAsia="ru-RU"/>
        </w:rPr>
        <w:br w:type="page"/>
      </w:r>
    </w:p>
    <w:p w:rsidR="0065776D" w:rsidRPr="0065776D" w:rsidRDefault="0065776D" w:rsidP="0065776D">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val="uk-UA" w:eastAsia="ru-RU"/>
        </w:rPr>
      </w:pPr>
    </w:p>
    <w:p w:rsidR="0065776D" w:rsidRPr="0065776D" w:rsidRDefault="0065776D" w:rsidP="0065776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Додаток 1</w:t>
      </w:r>
    </w:p>
    <w:p w:rsidR="0065776D" w:rsidRPr="0065776D" w:rsidRDefault="0065776D" w:rsidP="0065776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 xml:space="preserve">                                                                                  до рішення</w:t>
      </w:r>
      <w:r w:rsidRPr="0065776D">
        <w:rPr>
          <w:rFonts w:ascii="Times New Roman" w:eastAsia="Times New Roman" w:hAnsi="Times New Roman"/>
          <w:b/>
          <w:sz w:val="28"/>
          <w:szCs w:val="28"/>
          <w:lang w:eastAsia="ru-RU"/>
        </w:rPr>
        <w:t xml:space="preserve"> </w:t>
      </w:r>
      <w:r w:rsidRPr="0065776D">
        <w:rPr>
          <w:rFonts w:ascii="Times New Roman" w:eastAsia="Times New Roman" w:hAnsi="Times New Roman"/>
          <w:sz w:val="28"/>
          <w:szCs w:val="28"/>
          <w:lang w:eastAsia="ru-RU"/>
        </w:rPr>
        <w:t>Ворохтянської селищної ради </w:t>
      </w:r>
    </w:p>
    <w:tbl>
      <w:tblPr>
        <w:tblpPr w:leftFromText="180" w:rightFromText="180" w:vertAnchor="page" w:horzAnchor="margin" w:tblpY="2716"/>
        <w:tblW w:w="9825" w:type="dxa"/>
        <w:tblLayout w:type="fixed"/>
        <w:tblLook w:val="04A0" w:firstRow="1" w:lastRow="0" w:firstColumn="1" w:lastColumn="0" w:noHBand="0" w:noVBand="1"/>
      </w:tblPr>
      <w:tblGrid>
        <w:gridCol w:w="1134"/>
        <w:gridCol w:w="2448"/>
        <w:gridCol w:w="1356"/>
        <w:gridCol w:w="2295"/>
        <w:gridCol w:w="2592"/>
      </w:tblGrid>
      <w:tr w:rsidR="0065776D" w:rsidRPr="0065776D" w:rsidTr="0065776D">
        <w:trPr>
          <w:trHeight w:val="317"/>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65776D" w:rsidRPr="0065776D" w:rsidRDefault="0065776D" w:rsidP="0065776D">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Роки</w:t>
            </w:r>
          </w:p>
        </w:tc>
        <w:tc>
          <w:tcPr>
            <w:tcW w:w="2447" w:type="dxa"/>
            <w:tcBorders>
              <w:top w:val="single" w:sz="4" w:space="0" w:color="000000"/>
              <w:left w:val="single" w:sz="4" w:space="0" w:color="000000"/>
              <w:bottom w:val="nil"/>
              <w:right w:val="single" w:sz="4" w:space="0" w:color="000000"/>
            </w:tcBorders>
          </w:tcPr>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c>
          <w:tcPr>
            <w:tcW w:w="1355" w:type="dxa"/>
            <w:tcBorders>
              <w:top w:val="single" w:sz="4" w:space="0" w:color="000000"/>
              <w:left w:val="single" w:sz="4" w:space="0" w:color="000000"/>
              <w:bottom w:val="single" w:sz="4" w:space="0" w:color="000000"/>
              <w:right w:val="nil"/>
            </w:tcBorders>
            <w:vAlign w:val="center"/>
          </w:tcPr>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c>
          <w:tcPr>
            <w:tcW w:w="4885" w:type="dxa"/>
            <w:gridSpan w:val="2"/>
            <w:tcBorders>
              <w:top w:val="single" w:sz="4" w:space="0" w:color="000000"/>
              <w:left w:val="nil"/>
              <w:bottom w:val="single" w:sz="4" w:space="0" w:color="000000"/>
              <w:right w:val="single" w:sz="4" w:space="0" w:color="000000"/>
            </w:tcBorders>
            <w:vAlign w:val="center"/>
          </w:tcPr>
          <w:p w:rsidR="0065776D" w:rsidRPr="0065776D" w:rsidRDefault="0065776D" w:rsidP="0065776D">
            <w:pPr>
              <w:shd w:val="clear" w:color="auto" w:fill="FFFFFF"/>
              <w:tabs>
                <w:tab w:val="left" w:pos="1027"/>
              </w:tabs>
              <w:autoSpaceDE w:val="0"/>
              <w:autoSpaceDN w:val="0"/>
              <w:adjustRightInd w:val="0"/>
              <w:spacing w:after="0" w:line="297" w:lineRule="auto"/>
              <w:ind w:firstLine="851"/>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Обсяги фінансування (тис.грн)</w:t>
            </w: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r>
      <w:tr w:rsidR="0065776D" w:rsidRPr="0065776D" w:rsidTr="0065776D">
        <w:trPr>
          <w:trHeight w:val="988"/>
        </w:trPr>
        <w:tc>
          <w:tcPr>
            <w:tcW w:w="1134" w:type="dxa"/>
            <w:tcBorders>
              <w:top w:val="single" w:sz="4" w:space="0" w:color="000000"/>
              <w:left w:val="single" w:sz="4" w:space="0" w:color="000000"/>
              <w:bottom w:val="nil"/>
              <w:right w:val="nil"/>
            </w:tcBorders>
            <w:vAlign w:val="center"/>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p w:rsidR="0065776D" w:rsidRPr="0065776D" w:rsidRDefault="0065776D" w:rsidP="0065776D">
            <w:pPr>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c>
          <w:tcPr>
            <w:tcW w:w="2447" w:type="dxa"/>
            <w:vMerge w:val="restart"/>
            <w:tcBorders>
              <w:top w:val="nil"/>
              <w:left w:val="single" w:sz="4" w:space="0" w:color="000000"/>
              <w:bottom w:val="nil"/>
              <w:right w:val="single" w:sz="4" w:space="0" w:color="000000"/>
            </w:tcBorders>
            <w:hideMark/>
          </w:tcPr>
          <w:p w:rsidR="0065776D" w:rsidRPr="0065776D" w:rsidRDefault="0065776D" w:rsidP="0065776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 xml:space="preserve">Назва </w:t>
            </w:r>
          </w:p>
          <w:p w:rsidR="0065776D" w:rsidRPr="0065776D" w:rsidRDefault="0065776D" w:rsidP="0065776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 xml:space="preserve"> предмету закупівлі</w:t>
            </w:r>
          </w:p>
        </w:tc>
        <w:tc>
          <w:tcPr>
            <w:tcW w:w="1355" w:type="dxa"/>
            <w:tcBorders>
              <w:top w:val="single" w:sz="4" w:space="0" w:color="000000"/>
              <w:left w:val="single" w:sz="4" w:space="0" w:color="000000"/>
              <w:bottom w:val="nil"/>
              <w:right w:val="nil"/>
            </w:tcBorders>
            <w:vAlign w:val="center"/>
            <w:hideMark/>
          </w:tcPr>
          <w:p w:rsidR="0065776D" w:rsidRPr="0065776D" w:rsidRDefault="0065776D" w:rsidP="0065776D">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сума</w:t>
            </w:r>
          </w:p>
        </w:tc>
        <w:tc>
          <w:tcPr>
            <w:tcW w:w="4885" w:type="dxa"/>
            <w:gridSpan w:val="2"/>
            <w:tcBorders>
              <w:top w:val="single" w:sz="4" w:space="0" w:color="000000"/>
              <w:left w:val="single" w:sz="4" w:space="0" w:color="000000"/>
              <w:bottom w:val="single" w:sz="4" w:space="0" w:color="000000"/>
              <w:right w:val="single" w:sz="4" w:space="0" w:color="000000"/>
            </w:tcBorders>
            <w:vAlign w:val="center"/>
            <w:hideMark/>
          </w:tcPr>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в т.ч. за джерелами фінансування</w:t>
            </w:r>
          </w:p>
        </w:tc>
      </w:tr>
      <w:tr w:rsidR="0065776D" w:rsidRPr="0065776D" w:rsidTr="0065776D">
        <w:trPr>
          <w:trHeight w:val="685"/>
        </w:trPr>
        <w:tc>
          <w:tcPr>
            <w:tcW w:w="1134" w:type="dxa"/>
            <w:tcBorders>
              <w:top w:val="nil"/>
              <w:left w:val="single" w:sz="4" w:space="0" w:color="000000"/>
              <w:bottom w:val="single" w:sz="4" w:space="0" w:color="000000"/>
              <w:right w:val="nil"/>
            </w:tcBorders>
            <w:vAlign w:val="center"/>
          </w:tcPr>
          <w:p w:rsidR="0065776D" w:rsidRPr="0065776D" w:rsidRDefault="0065776D" w:rsidP="0065776D">
            <w:pPr>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c>
          <w:tcPr>
            <w:tcW w:w="2447" w:type="dxa"/>
            <w:vMerge/>
            <w:tcBorders>
              <w:top w:val="nil"/>
              <w:left w:val="single" w:sz="4" w:space="0" w:color="000000"/>
              <w:bottom w:val="nil"/>
              <w:right w:val="single" w:sz="4" w:space="0" w:color="000000"/>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4"/>
                <w:szCs w:val="24"/>
                <w:lang w:eastAsia="ru-RU"/>
              </w:rPr>
            </w:pPr>
          </w:p>
        </w:tc>
        <w:tc>
          <w:tcPr>
            <w:tcW w:w="1355" w:type="dxa"/>
            <w:tcBorders>
              <w:top w:val="nil"/>
              <w:left w:val="single" w:sz="4" w:space="0" w:color="000000"/>
              <w:bottom w:val="single" w:sz="4" w:space="0" w:color="000000"/>
              <w:right w:val="nil"/>
            </w:tcBorders>
            <w:vAlign w:val="center"/>
          </w:tcPr>
          <w:p w:rsidR="0065776D" w:rsidRPr="0065776D" w:rsidRDefault="0065776D" w:rsidP="0065776D">
            <w:pPr>
              <w:autoSpaceDE w:val="0"/>
              <w:autoSpaceDN w:val="0"/>
              <w:adjustRightInd w:val="0"/>
              <w:spacing w:after="0" w:line="240" w:lineRule="auto"/>
              <w:ind w:firstLine="851"/>
              <w:jc w:val="center"/>
              <w:rPr>
                <w:rFonts w:ascii="Times New Roman" w:eastAsia="Times New Roman" w:hAnsi="Times New Roman"/>
                <w:sz w:val="24"/>
                <w:szCs w:val="24"/>
                <w:lang w:eastAsia="ru-RU"/>
              </w:rPr>
            </w:pPr>
          </w:p>
          <w:p w:rsidR="0065776D" w:rsidRPr="0065776D" w:rsidRDefault="0065776D" w:rsidP="0065776D">
            <w:pPr>
              <w:autoSpaceDE w:val="0"/>
              <w:autoSpaceDN w:val="0"/>
              <w:adjustRightInd w:val="0"/>
              <w:spacing w:after="0" w:line="240" w:lineRule="auto"/>
              <w:ind w:firstLine="851"/>
              <w:jc w:val="center"/>
              <w:rPr>
                <w:rFonts w:ascii="Times New Roman" w:eastAsia="Times New Roman" w:hAnsi="Times New Roman"/>
                <w:sz w:val="24"/>
                <w:szCs w:val="24"/>
                <w:lang w:eastAsia="ru-RU"/>
              </w:rPr>
            </w:pPr>
          </w:p>
        </w:tc>
        <w:tc>
          <w:tcPr>
            <w:tcW w:w="2294" w:type="dxa"/>
            <w:tcBorders>
              <w:top w:val="single" w:sz="4" w:space="0" w:color="000000"/>
              <w:left w:val="single" w:sz="4" w:space="0" w:color="000000"/>
              <w:bottom w:val="single" w:sz="4" w:space="0" w:color="000000"/>
              <w:right w:val="nil"/>
            </w:tcBorders>
            <w:vAlign w:val="center"/>
            <w:hideMark/>
          </w:tcPr>
          <w:p w:rsidR="0065776D" w:rsidRPr="0065776D" w:rsidRDefault="0065776D" w:rsidP="0065776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Місцевий бюджет</w:t>
            </w:r>
          </w:p>
        </w:tc>
        <w:tc>
          <w:tcPr>
            <w:tcW w:w="2591" w:type="dxa"/>
            <w:tcBorders>
              <w:top w:val="single" w:sz="4" w:space="0" w:color="000000"/>
              <w:left w:val="single" w:sz="4" w:space="0" w:color="000000"/>
              <w:bottom w:val="single" w:sz="4" w:space="0" w:color="000000"/>
              <w:right w:val="single" w:sz="4" w:space="0" w:color="000000"/>
            </w:tcBorders>
            <w:vAlign w:val="center"/>
            <w:hideMark/>
          </w:tcPr>
          <w:p w:rsidR="0065776D" w:rsidRPr="0065776D" w:rsidRDefault="0065776D" w:rsidP="0065776D">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 xml:space="preserve">Кошти підприємств, установ, організацій </w:t>
            </w:r>
          </w:p>
        </w:tc>
      </w:tr>
      <w:tr w:rsidR="0065776D" w:rsidRPr="0065776D" w:rsidTr="0065776D">
        <w:trPr>
          <w:trHeight w:val="860"/>
        </w:trPr>
        <w:tc>
          <w:tcPr>
            <w:tcW w:w="1134" w:type="dxa"/>
            <w:vMerge w:val="restart"/>
            <w:tcBorders>
              <w:top w:val="single" w:sz="4" w:space="0" w:color="000000"/>
              <w:left w:val="single" w:sz="4" w:space="0" w:color="000000"/>
              <w:bottom w:val="nil"/>
              <w:right w:val="single" w:sz="4" w:space="0" w:color="000000"/>
            </w:tcBorders>
            <w:hideMark/>
          </w:tcPr>
          <w:p w:rsidR="0065776D" w:rsidRPr="0065776D" w:rsidRDefault="0065776D" w:rsidP="0065776D">
            <w:pPr>
              <w:shd w:val="clear" w:color="auto" w:fill="FFFFFF"/>
              <w:autoSpaceDE w:val="0"/>
              <w:autoSpaceDN w:val="0"/>
              <w:adjustRightInd w:val="0"/>
              <w:spacing w:after="0" w:line="240" w:lineRule="auto"/>
              <w:ind w:right="113"/>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2024</w:t>
            </w:r>
          </w:p>
        </w:tc>
        <w:tc>
          <w:tcPr>
            <w:tcW w:w="2447" w:type="dxa"/>
            <w:tcBorders>
              <w:top w:val="single" w:sz="4" w:space="0" w:color="000000"/>
              <w:left w:val="single" w:sz="4" w:space="0" w:color="000000"/>
              <w:bottom w:val="single" w:sz="4" w:space="0" w:color="000000"/>
              <w:right w:val="single" w:sz="4" w:space="0" w:color="000000"/>
            </w:tcBorders>
            <w:hideMark/>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Спеціальний одяг та спорядження</w:t>
            </w:r>
          </w:p>
        </w:tc>
        <w:tc>
          <w:tcPr>
            <w:tcW w:w="1355" w:type="dxa"/>
            <w:tcBorders>
              <w:top w:val="single" w:sz="4" w:space="0" w:color="000000"/>
              <w:left w:val="single" w:sz="4" w:space="0" w:color="000000"/>
              <w:bottom w:val="single" w:sz="4" w:space="0" w:color="000000"/>
              <w:right w:val="nil"/>
            </w:tcBorders>
            <w:vAlign w:val="center"/>
            <w:hideMark/>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50000</w:t>
            </w:r>
          </w:p>
        </w:tc>
        <w:tc>
          <w:tcPr>
            <w:tcW w:w="2294" w:type="dxa"/>
            <w:vMerge w:val="restart"/>
            <w:tcBorders>
              <w:top w:val="nil"/>
              <w:left w:val="single" w:sz="4" w:space="0" w:color="000000"/>
              <w:bottom w:val="nil"/>
              <w:right w:val="nil"/>
            </w:tcBorders>
            <w:vAlign w:val="center"/>
          </w:tcPr>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c>
          <w:tcPr>
            <w:tcW w:w="2591" w:type="dxa"/>
            <w:vMerge w:val="restart"/>
            <w:tcBorders>
              <w:top w:val="nil"/>
              <w:left w:val="single" w:sz="4" w:space="0" w:color="000000"/>
              <w:bottom w:val="nil"/>
              <w:right w:val="single" w:sz="4" w:space="0" w:color="000000"/>
            </w:tcBorders>
          </w:tcPr>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r>
      <w:tr w:rsidR="0065776D" w:rsidRPr="0065776D" w:rsidTr="0065776D">
        <w:trPr>
          <w:trHeight w:val="851"/>
        </w:trPr>
        <w:tc>
          <w:tcPr>
            <w:tcW w:w="1134" w:type="dxa"/>
            <w:vMerge/>
            <w:tcBorders>
              <w:top w:val="single" w:sz="4" w:space="0" w:color="000000"/>
              <w:left w:val="single" w:sz="4" w:space="0" w:color="000000"/>
              <w:bottom w:val="nil"/>
              <w:right w:val="single" w:sz="4" w:space="0" w:color="000000"/>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tc>
        <w:tc>
          <w:tcPr>
            <w:tcW w:w="2447" w:type="dxa"/>
            <w:tcBorders>
              <w:top w:val="single" w:sz="4" w:space="0" w:color="000000"/>
              <w:left w:val="single" w:sz="4" w:space="0" w:color="000000"/>
              <w:bottom w:val="single" w:sz="4" w:space="0" w:color="000000"/>
              <w:right w:val="single" w:sz="4" w:space="0" w:color="000000"/>
            </w:tcBorders>
            <w:hideMark/>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Паливно мастильні матеріали</w:t>
            </w:r>
          </w:p>
        </w:tc>
        <w:tc>
          <w:tcPr>
            <w:tcW w:w="1355" w:type="dxa"/>
            <w:tcBorders>
              <w:top w:val="single" w:sz="4" w:space="0" w:color="000000"/>
              <w:left w:val="single" w:sz="4" w:space="0" w:color="000000"/>
              <w:bottom w:val="single" w:sz="4" w:space="0" w:color="000000"/>
              <w:right w:val="nil"/>
            </w:tcBorders>
            <w:vAlign w:val="center"/>
            <w:hideMark/>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50000</w:t>
            </w:r>
          </w:p>
        </w:tc>
        <w:tc>
          <w:tcPr>
            <w:tcW w:w="4885" w:type="dxa"/>
            <w:vMerge/>
            <w:tcBorders>
              <w:top w:val="nil"/>
              <w:left w:val="single" w:sz="4" w:space="0" w:color="000000"/>
              <w:bottom w:val="nil"/>
              <w:right w:val="nil"/>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tc>
        <w:tc>
          <w:tcPr>
            <w:tcW w:w="2591" w:type="dxa"/>
            <w:vMerge/>
            <w:tcBorders>
              <w:top w:val="nil"/>
              <w:left w:val="single" w:sz="4" w:space="0" w:color="000000"/>
              <w:bottom w:val="nil"/>
              <w:right w:val="single" w:sz="4" w:space="0" w:color="000000"/>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tc>
      </w:tr>
      <w:tr w:rsidR="0065776D" w:rsidRPr="0065776D" w:rsidTr="0065776D">
        <w:trPr>
          <w:trHeight w:val="1407"/>
        </w:trPr>
        <w:tc>
          <w:tcPr>
            <w:tcW w:w="1134" w:type="dxa"/>
            <w:vMerge/>
            <w:tcBorders>
              <w:top w:val="single" w:sz="4" w:space="0" w:color="000000"/>
              <w:left w:val="single" w:sz="4" w:space="0" w:color="000000"/>
              <w:bottom w:val="nil"/>
              <w:right w:val="single" w:sz="4" w:space="0" w:color="000000"/>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tc>
        <w:tc>
          <w:tcPr>
            <w:tcW w:w="2447" w:type="dxa"/>
            <w:tcBorders>
              <w:top w:val="single" w:sz="4" w:space="0" w:color="000000"/>
              <w:left w:val="single" w:sz="4" w:space="0" w:color="000000"/>
              <w:bottom w:val="single" w:sz="4" w:space="0" w:color="000000"/>
              <w:right w:val="single" w:sz="4" w:space="0" w:color="000000"/>
            </w:tcBorders>
            <w:hideMark/>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Покращення матеріально-технічної бази і ресурсного забезпечення</w:t>
            </w:r>
          </w:p>
        </w:tc>
        <w:tc>
          <w:tcPr>
            <w:tcW w:w="1355" w:type="dxa"/>
            <w:tcBorders>
              <w:top w:val="single" w:sz="4" w:space="0" w:color="000000"/>
              <w:left w:val="single" w:sz="4" w:space="0" w:color="000000"/>
              <w:bottom w:val="single" w:sz="4" w:space="0" w:color="000000"/>
              <w:right w:val="nil"/>
            </w:tcBorders>
            <w:vAlign w:val="center"/>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100000</w:t>
            </w:r>
          </w:p>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8"/>
                <w:szCs w:val="28"/>
                <w:lang w:eastAsia="ru-RU"/>
              </w:rPr>
            </w:pPr>
          </w:p>
        </w:tc>
        <w:tc>
          <w:tcPr>
            <w:tcW w:w="4885" w:type="dxa"/>
            <w:vMerge/>
            <w:tcBorders>
              <w:top w:val="nil"/>
              <w:left w:val="single" w:sz="4" w:space="0" w:color="000000"/>
              <w:bottom w:val="nil"/>
              <w:right w:val="nil"/>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tc>
        <w:tc>
          <w:tcPr>
            <w:tcW w:w="2591" w:type="dxa"/>
            <w:vMerge/>
            <w:tcBorders>
              <w:top w:val="nil"/>
              <w:left w:val="single" w:sz="4" w:space="0" w:color="000000"/>
              <w:bottom w:val="nil"/>
              <w:right w:val="single" w:sz="4" w:space="0" w:color="000000"/>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tc>
      </w:tr>
      <w:tr w:rsidR="0065776D" w:rsidRPr="0065776D" w:rsidTr="0065776D">
        <w:trPr>
          <w:trHeight w:val="1407"/>
        </w:trPr>
        <w:tc>
          <w:tcPr>
            <w:tcW w:w="1134" w:type="dxa"/>
            <w:vMerge/>
            <w:tcBorders>
              <w:top w:val="single" w:sz="4" w:space="0" w:color="000000"/>
              <w:left w:val="single" w:sz="4" w:space="0" w:color="000000"/>
              <w:bottom w:val="nil"/>
              <w:right w:val="single" w:sz="4" w:space="0" w:color="000000"/>
            </w:tcBorders>
            <w:vAlign w:val="center"/>
            <w:hideMark/>
          </w:tcPr>
          <w:p w:rsidR="0065776D" w:rsidRPr="0065776D" w:rsidRDefault="0065776D" w:rsidP="0065776D">
            <w:pPr>
              <w:autoSpaceDE w:val="0"/>
              <w:autoSpaceDN w:val="0"/>
              <w:adjustRightInd w:val="0"/>
              <w:spacing w:after="0" w:line="240" w:lineRule="auto"/>
              <w:rPr>
                <w:rFonts w:ascii="Times New Roman" w:eastAsia="Times New Roman" w:hAnsi="Times New Roman"/>
                <w:sz w:val="28"/>
                <w:szCs w:val="28"/>
                <w:lang w:eastAsia="ru-RU"/>
              </w:rPr>
            </w:pPr>
          </w:p>
        </w:tc>
        <w:tc>
          <w:tcPr>
            <w:tcW w:w="2447" w:type="dxa"/>
            <w:tcBorders>
              <w:top w:val="single" w:sz="4" w:space="0" w:color="000000"/>
              <w:left w:val="single" w:sz="4" w:space="0" w:color="000000"/>
              <w:bottom w:val="single" w:sz="4" w:space="0" w:color="000000"/>
              <w:right w:val="single" w:sz="4" w:space="0" w:color="000000"/>
            </w:tcBorders>
            <w:hideMark/>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4"/>
                <w:szCs w:val="24"/>
                <w:lang w:eastAsia="ru-RU"/>
              </w:rPr>
            </w:pPr>
            <w:r w:rsidRPr="0065776D">
              <w:rPr>
                <w:rFonts w:ascii="Times New Roman" w:eastAsia="Times New Roman" w:hAnsi="Times New Roman"/>
                <w:sz w:val="24"/>
                <w:szCs w:val="24"/>
                <w:lang w:eastAsia="ru-RU"/>
              </w:rPr>
              <w:t xml:space="preserve">Виділення коштів на найпростіше укриття </w:t>
            </w:r>
          </w:p>
        </w:tc>
        <w:tc>
          <w:tcPr>
            <w:tcW w:w="1355" w:type="dxa"/>
            <w:tcBorders>
              <w:top w:val="single" w:sz="4" w:space="0" w:color="000000"/>
              <w:left w:val="single" w:sz="4" w:space="0" w:color="000000"/>
              <w:bottom w:val="single" w:sz="4" w:space="0" w:color="000000"/>
              <w:right w:val="nil"/>
            </w:tcBorders>
            <w:vAlign w:val="center"/>
            <w:hideMark/>
          </w:tcPr>
          <w:p w:rsidR="0065776D" w:rsidRPr="0065776D" w:rsidRDefault="0065776D" w:rsidP="0065776D">
            <w:pPr>
              <w:shd w:val="clear" w:color="auto" w:fill="FFFFFF"/>
              <w:autoSpaceDE w:val="0"/>
              <w:autoSpaceDN w:val="0"/>
              <w:adjustRightInd w:val="0"/>
              <w:spacing w:after="0" w:line="240" w:lineRule="auto"/>
              <w:ind w:hanging="40"/>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50000</w:t>
            </w:r>
          </w:p>
        </w:tc>
        <w:tc>
          <w:tcPr>
            <w:tcW w:w="2294" w:type="dxa"/>
            <w:tcBorders>
              <w:top w:val="nil"/>
              <w:left w:val="single" w:sz="4" w:space="0" w:color="000000"/>
              <w:bottom w:val="single" w:sz="4" w:space="0" w:color="000000"/>
              <w:right w:val="nil"/>
            </w:tcBorders>
            <w:vAlign w:val="center"/>
          </w:tcPr>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c>
          <w:tcPr>
            <w:tcW w:w="2591" w:type="dxa"/>
            <w:tcBorders>
              <w:top w:val="nil"/>
              <w:left w:val="single" w:sz="4" w:space="0" w:color="000000"/>
              <w:bottom w:val="single" w:sz="4" w:space="0" w:color="000000"/>
              <w:right w:val="single" w:sz="4" w:space="0" w:color="000000"/>
            </w:tcBorders>
          </w:tcPr>
          <w:p w:rsidR="0065776D" w:rsidRPr="0065776D" w:rsidRDefault="0065776D" w:rsidP="0065776D">
            <w:pPr>
              <w:shd w:val="clear" w:color="auto" w:fill="FFFFFF"/>
              <w:autoSpaceDE w:val="0"/>
              <w:autoSpaceDN w:val="0"/>
              <w:adjustRightInd w:val="0"/>
              <w:spacing w:after="0" w:line="240" w:lineRule="auto"/>
              <w:ind w:firstLine="851"/>
              <w:jc w:val="center"/>
              <w:rPr>
                <w:rFonts w:ascii="Times New Roman" w:eastAsia="Times New Roman" w:hAnsi="Times New Roman"/>
                <w:sz w:val="28"/>
                <w:szCs w:val="28"/>
                <w:lang w:eastAsia="ru-RU"/>
              </w:rPr>
            </w:pPr>
          </w:p>
        </w:tc>
      </w:tr>
    </w:tbl>
    <w:p w:rsidR="0065776D" w:rsidRPr="0065776D" w:rsidRDefault="0065776D" w:rsidP="0065776D">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5776D">
        <w:rPr>
          <w:rFonts w:ascii="Times New Roman" w:eastAsia="Times New Roman" w:hAnsi="Times New Roman"/>
          <w:sz w:val="28"/>
          <w:szCs w:val="28"/>
          <w:lang w:eastAsia="ru-RU"/>
        </w:rPr>
        <w:t xml:space="preserve">                                                                   від </w:t>
      </w:r>
      <w:r w:rsidRPr="0065776D">
        <w:rPr>
          <w:rFonts w:ascii="Times New Roman" w:eastAsia="Times New Roman" w:hAnsi="Times New Roman"/>
          <w:sz w:val="28"/>
          <w:szCs w:val="28"/>
          <w:lang w:val="uk-UA" w:eastAsia="ru-RU"/>
        </w:rPr>
        <w:t>21</w:t>
      </w:r>
      <w:r w:rsidRPr="0065776D">
        <w:rPr>
          <w:rFonts w:ascii="Times New Roman" w:eastAsia="Times New Roman" w:hAnsi="Times New Roman"/>
          <w:sz w:val="28"/>
          <w:szCs w:val="28"/>
          <w:lang w:eastAsia="ru-RU"/>
        </w:rPr>
        <w:t>.</w:t>
      </w:r>
      <w:r w:rsidRPr="0065776D">
        <w:rPr>
          <w:rFonts w:ascii="Times New Roman" w:eastAsia="Times New Roman" w:hAnsi="Times New Roman"/>
          <w:sz w:val="28"/>
          <w:szCs w:val="28"/>
          <w:lang w:val="uk-UA" w:eastAsia="ru-RU"/>
        </w:rPr>
        <w:t>12</w:t>
      </w:r>
      <w:r w:rsidRPr="0065776D">
        <w:rPr>
          <w:rFonts w:ascii="Times New Roman" w:eastAsia="Times New Roman" w:hAnsi="Times New Roman"/>
          <w:sz w:val="28"/>
          <w:szCs w:val="28"/>
          <w:lang w:eastAsia="ru-RU"/>
        </w:rPr>
        <w:t>.2023 року №___-3</w:t>
      </w:r>
      <w:r w:rsidRPr="0065776D">
        <w:rPr>
          <w:rFonts w:ascii="Times New Roman" w:eastAsia="Times New Roman" w:hAnsi="Times New Roman"/>
          <w:sz w:val="28"/>
          <w:szCs w:val="28"/>
          <w:lang w:val="uk-UA" w:eastAsia="ru-RU"/>
        </w:rPr>
        <w:t>3</w:t>
      </w:r>
      <w:r w:rsidRPr="0065776D">
        <w:rPr>
          <w:rFonts w:ascii="Times New Roman" w:eastAsia="Times New Roman" w:hAnsi="Times New Roman"/>
          <w:sz w:val="28"/>
          <w:szCs w:val="28"/>
          <w:lang w:eastAsia="ru-RU"/>
        </w:rPr>
        <w:t>/2023 р.</w:t>
      </w:r>
    </w:p>
    <w:p w:rsidR="0065776D" w:rsidRPr="0065776D" w:rsidRDefault="0065776D" w:rsidP="0065776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776D" w:rsidRPr="0065776D" w:rsidRDefault="0065776D" w:rsidP="0065776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776D" w:rsidRPr="0065776D" w:rsidRDefault="0065776D" w:rsidP="0065776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776D" w:rsidRPr="0065776D" w:rsidRDefault="0065776D" w:rsidP="0065776D">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p>
    <w:p w:rsidR="0065776D" w:rsidRDefault="0065776D" w:rsidP="0065776D">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65776D">
        <w:rPr>
          <w:rFonts w:ascii="Times New Roman" w:eastAsia="Times New Roman" w:hAnsi="Times New Roman"/>
          <w:b/>
          <w:sz w:val="28"/>
          <w:szCs w:val="28"/>
          <w:lang w:eastAsia="ru-RU"/>
        </w:rPr>
        <w:t xml:space="preserve">Секретар ради                                                                            Ярослав БІЛОУС </w:t>
      </w:r>
    </w:p>
    <w:p w:rsidR="0065776D" w:rsidRDefault="0065776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905018" w:rsidRPr="00905018" w:rsidRDefault="00905018" w:rsidP="00905018">
      <w:pPr>
        <w:widowControl w:val="0"/>
        <w:tabs>
          <w:tab w:val="left" w:pos="9214"/>
        </w:tabs>
        <w:autoSpaceDE w:val="0"/>
        <w:autoSpaceDN w:val="0"/>
        <w:adjustRightInd w:val="0"/>
        <w:spacing w:after="0" w:line="276" w:lineRule="auto"/>
        <w:jc w:val="center"/>
        <w:rPr>
          <w:rFonts w:ascii="Times New Roman" w:eastAsia="Times New Roman" w:hAnsi="Times New Roman"/>
          <w:sz w:val="28"/>
          <w:szCs w:val="28"/>
          <w:lang w:val="uk-UA" w:eastAsia="uk-UA"/>
        </w:rPr>
      </w:pPr>
      <w:r w:rsidRPr="002E3158">
        <w:rPr>
          <w:rFonts w:ascii="Times New Roman" w:eastAsia="Times New Roman" w:hAnsi="Times New Roman"/>
          <w:noProof/>
          <w:sz w:val="28"/>
          <w:szCs w:val="28"/>
          <w:lang w:val="uk-UA" w:eastAsia="uk-UA"/>
        </w:rPr>
        <w:lastRenderedPageBreak/>
        <w:drawing>
          <wp:inline distT="0" distB="0" distL="0" distR="0" wp14:anchorId="2ECD514B" wp14:editId="15B478C6">
            <wp:extent cx="467995" cy="553085"/>
            <wp:effectExtent l="0" t="0" r="825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blipFill dpi="0" rotWithShape="0">
                      <a:blip/>
                      <a:srcRect/>
                      <a:stretch>
                        <a:fillRect/>
                      </a:stretch>
                    </a:blipFill>
                    <a:ln>
                      <a:noFill/>
                    </a:ln>
                  </pic:spPr>
                </pic:pic>
              </a:graphicData>
            </a:graphic>
          </wp:inline>
        </w:drawing>
      </w:r>
    </w:p>
    <w:p w:rsidR="00905018" w:rsidRPr="00905018" w:rsidRDefault="00905018" w:rsidP="00905018">
      <w:pPr>
        <w:widowControl w:val="0"/>
        <w:tabs>
          <w:tab w:val="left" w:pos="9214"/>
        </w:tabs>
        <w:autoSpaceDE w:val="0"/>
        <w:autoSpaceDN w:val="0"/>
        <w:adjustRightInd w:val="0"/>
        <w:spacing w:after="0" w:line="276" w:lineRule="auto"/>
        <w:jc w:val="center"/>
        <w:rPr>
          <w:rFonts w:ascii="Times New Roman" w:eastAsia="Times New Roman" w:hAnsi="Times New Roman"/>
          <w:b/>
          <w:bCs/>
          <w:sz w:val="28"/>
          <w:szCs w:val="28"/>
          <w:lang w:val="uk-UA" w:eastAsia="uk-UA"/>
        </w:rPr>
      </w:pPr>
      <w:r w:rsidRPr="00905018">
        <w:rPr>
          <w:rFonts w:ascii="Times New Roman" w:eastAsia="Times New Roman" w:hAnsi="Times New Roman"/>
          <w:b/>
          <w:bCs/>
          <w:sz w:val="28"/>
          <w:szCs w:val="28"/>
          <w:lang w:val="uk-UA" w:eastAsia="uk-UA"/>
        </w:rPr>
        <w:t>УКРАЇНА</w:t>
      </w:r>
    </w:p>
    <w:p w:rsidR="00905018" w:rsidRPr="00905018" w:rsidRDefault="00905018" w:rsidP="00905018">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sz w:val="28"/>
          <w:szCs w:val="28"/>
          <w:lang w:val="uk-UA" w:eastAsia="uk-UA"/>
        </w:rPr>
      </w:pPr>
      <w:r w:rsidRPr="00905018">
        <w:rPr>
          <w:rFonts w:ascii="Times New Roman" w:eastAsia="Times New Roman" w:hAnsi="Times New Roman"/>
          <w:b/>
          <w:sz w:val="28"/>
          <w:szCs w:val="28"/>
          <w:lang w:val="uk-UA" w:eastAsia="uk-UA"/>
        </w:rPr>
        <w:t>ВОРОХТЯНСЬКА СЕЛИЩНА РАДА</w:t>
      </w:r>
    </w:p>
    <w:p w:rsidR="00905018" w:rsidRPr="00905018" w:rsidRDefault="00905018" w:rsidP="00905018">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905018">
        <w:rPr>
          <w:rFonts w:ascii="Times New Roman" w:eastAsia="Times New Roman" w:hAnsi="Times New Roman"/>
          <w:b/>
          <w:sz w:val="28"/>
          <w:szCs w:val="28"/>
          <w:lang w:val="uk-UA" w:eastAsia="uk-UA"/>
        </w:rPr>
        <w:t>НАДВІРНЯНСЬКОГО РАЙОНУ ІВАНО-ФРАНКІВСЬКОЇ ОБЛАСТІ</w:t>
      </w:r>
    </w:p>
    <w:p w:rsidR="00905018" w:rsidRPr="00905018" w:rsidRDefault="00905018" w:rsidP="00905018">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905018">
        <w:rPr>
          <w:rFonts w:ascii="Times New Roman" w:eastAsia="Times New Roman" w:hAnsi="Times New Roman"/>
          <w:b/>
          <w:sz w:val="28"/>
          <w:szCs w:val="28"/>
          <w:lang w:val="uk-UA" w:eastAsia="uk-UA"/>
        </w:rPr>
        <w:t>Восьме демократичне скликання</w:t>
      </w:r>
    </w:p>
    <w:p w:rsidR="00905018" w:rsidRPr="00905018" w:rsidRDefault="00905018" w:rsidP="00905018">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905018">
        <w:rPr>
          <w:rFonts w:ascii="Times New Roman" w:eastAsia="Times New Roman" w:hAnsi="Times New Roman"/>
          <w:b/>
          <w:sz w:val="28"/>
          <w:szCs w:val="28"/>
          <w:lang w:val="uk-UA" w:eastAsia="uk-UA"/>
        </w:rPr>
        <w:t>Тридцять третя сесія</w:t>
      </w:r>
    </w:p>
    <w:p w:rsidR="00905018" w:rsidRPr="00905018" w:rsidRDefault="00905018" w:rsidP="0090501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905018" w:rsidRPr="00905018" w:rsidRDefault="00905018" w:rsidP="0090501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905018">
        <w:rPr>
          <w:rFonts w:ascii="Times New Roman" w:eastAsia="Times New Roman" w:hAnsi="Times New Roman"/>
          <w:b/>
          <w:sz w:val="28"/>
          <w:szCs w:val="28"/>
          <w:lang w:val="uk-UA" w:eastAsia="uk-UA"/>
        </w:rPr>
        <w:t>РІШЕННЯ (ПРОЄКТ)</w:t>
      </w:r>
    </w:p>
    <w:p w:rsidR="00905018" w:rsidRPr="00905018" w:rsidRDefault="00905018" w:rsidP="0090501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905018" w:rsidRPr="00905018" w:rsidRDefault="00905018" w:rsidP="00905018">
      <w:pPr>
        <w:tabs>
          <w:tab w:val="left" w:pos="9214"/>
        </w:tabs>
        <w:spacing w:after="0" w:line="360" w:lineRule="auto"/>
        <w:jc w:val="both"/>
        <w:rPr>
          <w:rFonts w:ascii="Times New Roman" w:hAnsi="Times New Roman"/>
          <w:b/>
          <w:sz w:val="28"/>
          <w:szCs w:val="28"/>
          <w:lang w:val="uk-UA" w:eastAsia="ru-RU"/>
        </w:rPr>
      </w:pPr>
      <w:r w:rsidRPr="00905018">
        <w:rPr>
          <w:rFonts w:ascii="Times New Roman" w:eastAsia="Times New Roman" w:hAnsi="Times New Roman"/>
          <w:b/>
          <w:sz w:val="28"/>
          <w:szCs w:val="28"/>
          <w:lang w:val="uk-UA" w:eastAsia="uk-UA"/>
        </w:rPr>
        <w:t>від 21.12.2023  року                         смт Ворохта                   № ____ - 33/2023</w:t>
      </w:r>
    </w:p>
    <w:p w:rsidR="00905018" w:rsidRPr="00905018" w:rsidRDefault="00905018" w:rsidP="00905018">
      <w:pPr>
        <w:shd w:val="clear" w:color="auto" w:fill="FFFFFF"/>
        <w:spacing w:after="0" w:line="240" w:lineRule="auto"/>
        <w:rPr>
          <w:rFonts w:ascii="Times New Roman" w:eastAsia="Times New Roman" w:hAnsi="Times New Roman"/>
          <w:b/>
          <w:bCs/>
          <w:sz w:val="28"/>
          <w:szCs w:val="28"/>
          <w:lang w:val="uk-UA" w:eastAsia="ru-RU"/>
        </w:rPr>
      </w:pPr>
    </w:p>
    <w:p w:rsidR="00905018" w:rsidRPr="00905018" w:rsidRDefault="00905018" w:rsidP="00905018">
      <w:pPr>
        <w:spacing w:after="0" w:line="240" w:lineRule="auto"/>
        <w:rPr>
          <w:rFonts w:ascii="Times New Roman" w:eastAsia="Times New Roman" w:hAnsi="Times New Roman"/>
          <w:b/>
          <w:sz w:val="28"/>
          <w:szCs w:val="28"/>
          <w:lang w:val="uk-UA" w:eastAsia="ru-RU"/>
        </w:rPr>
      </w:pPr>
      <w:r w:rsidRPr="00905018">
        <w:rPr>
          <w:rFonts w:ascii="Times New Roman" w:eastAsia="Times New Roman" w:hAnsi="Times New Roman"/>
          <w:b/>
          <w:sz w:val="28"/>
          <w:szCs w:val="28"/>
          <w:lang w:val="uk-UA" w:eastAsia="ru-RU"/>
        </w:rPr>
        <w:t xml:space="preserve">Про створення опорного закладу освіти </w:t>
      </w:r>
    </w:p>
    <w:p w:rsidR="00905018" w:rsidRPr="00905018" w:rsidRDefault="00905018" w:rsidP="00905018">
      <w:pPr>
        <w:spacing w:after="0" w:line="240" w:lineRule="auto"/>
        <w:rPr>
          <w:rFonts w:ascii="Times New Roman" w:eastAsia="Times New Roman" w:hAnsi="Times New Roman"/>
          <w:b/>
          <w:sz w:val="28"/>
          <w:szCs w:val="28"/>
          <w:lang w:val="uk-UA" w:eastAsia="ru-RU"/>
        </w:rPr>
      </w:pPr>
      <w:r w:rsidRPr="00905018">
        <w:rPr>
          <w:rFonts w:ascii="Times New Roman" w:eastAsia="Times New Roman" w:hAnsi="Times New Roman"/>
          <w:b/>
          <w:sz w:val="28"/>
          <w:szCs w:val="28"/>
          <w:lang w:val="uk-UA" w:eastAsia="ru-RU"/>
        </w:rPr>
        <w:t>без філії Ворохтянської селищної ради</w:t>
      </w:r>
    </w:p>
    <w:p w:rsidR="00905018" w:rsidRPr="00905018" w:rsidRDefault="00905018" w:rsidP="00905018">
      <w:pPr>
        <w:shd w:val="clear" w:color="auto" w:fill="FFFFFF"/>
        <w:spacing w:after="0" w:line="240" w:lineRule="auto"/>
        <w:rPr>
          <w:rFonts w:ascii="Times New Roman" w:eastAsia="Times New Roman" w:hAnsi="Times New Roman"/>
          <w:b/>
          <w:bCs/>
          <w:sz w:val="28"/>
          <w:szCs w:val="28"/>
          <w:lang w:val="uk-UA" w:eastAsia="ru-RU"/>
        </w:rPr>
      </w:pPr>
    </w:p>
    <w:p w:rsidR="00905018" w:rsidRPr="00905018" w:rsidRDefault="00905018" w:rsidP="00905018">
      <w:pPr>
        <w:spacing w:after="0" w:line="240" w:lineRule="auto"/>
        <w:ind w:firstLine="709"/>
        <w:jc w:val="both"/>
        <w:rPr>
          <w:rFonts w:ascii="Times New Roman" w:eastAsia="Times New Roman" w:hAnsi="Times New Roman"/>
          <w:sz w:val="28"/>
          <w:szCs w:val="28"/>
          <w:lang w:val="uk-UA" w:eastAsia="ru-RU"/>
        </w:rPr>
      </w:pPr>
      <w:r w:rsidRPr="00905018">
        <w:rPr>
          <w:rFonts w:ascii="Times New Roman" w:eastAsia="Times New Roman" w:hAnsi="Times New Roman"/>
          <w:sz w:val="28"/>
          <w:szCs w:val="28"/>
          <w:lang w:val="uk-UA" w:eastAsia="ru-RU"/>
        </w:rPr>
        <w:t>Відповідно до законів України «Про освіту», «Про повну загальну середню освіту», «Про місцеве самоврядування в Україні», постанови Кабінету Міністрів України від 19 червня 2019 р. № 532 «Про затвердження Положення про опорний заклад освіти» (зі змінами), рішення  виконавчого комітету Ворохтянської селищної ради від 31.08.2023р. № 88 «</w:t>
      </w:r>
      <w:r w:rsidRPr="00905018">
        <w:rPr>
          <w:rFonts w:ascii="Times New Roman" w:eastAsia="Times New Roman" w:hAnsi="Times New Roman"/>
          <w:sz w:val="28"/>
          <w:szCs w:val="28"/>
          <w:lang w:val="uk-UA" w:eastAsia="ru-RU" w:bidi="uk-UA"/>
        </w:rPr>
        <w:t xml:space="preserve">Про внесення змін до рішення № 68 </w:t>
      </w:r>
      <w:r w:rsidRPr="00905018">
        <w:rPr>
          <w:rFonts w:ascii="Times New Roman" w:eastAsia="Times New Roman" w:hAnsi="Times New Roman"/>
          <w:sz w:val="28"/>
          <w:szCs w:val="28"/>
          <w:lang w:val="uk-UA" w:eastAsia="ru-RU"/>
        </w:rPr>
        <w:t xml:space="preserve">від 27.07.2023 року», керуючись рішенням конкурсної комісії з визначення опорного закладу освіти, протокол №1 від 28.11.2023 року, селищна рада  </w:t>
      </w:r>
    </w:p>
    <w:p w:rsidR="00905018" w:rsidRPr="00C92129" w:rsidRDefault="00905018" w:rsidP="00905018">
      <w:pPr>
        <w:shd w:val="clear" w:color="auto" w:fill="FFFFFF"/>
        <w:spacing w:after="0" w:line="240" w:lineRule="auto"/>
        <w:ind w:firstLine="567"/>
        <w:jc w:val="center"/>
        <w:rPr>
          <w:rFonts w:ascii="Times New Roman" w:eastAsia="Times New Roman" w:hAnsi="Times New Roman"/>
          <w:b/>
          <w:bCs/>
          <w:sz w:val="28"/>
          <w:szCs w:val="28"/>
          <w:lang w:eastAsia="ru-RU"/>
        </w:rPr>
      </w:pPr>
      <w:r w:rsidRPr="00905018">
        <w:rPr>
          <w:rFonts w:ascii="Times New Roman" w:eastAsia="Times New Roman" w:hAnsi="Times New Roman"/>
          <w:b/>
          <w:bCs/>
          <w:sz w:val="28"/>
          <w:szCs w:val="28"/>
          <w:lang w:val="uk-UA" w:eastAsia="ru-RU"/>
        </w:rPr>
        <w:t>В И Р І Ш И Л А:</w:t>
      </w:r>
    </w:p>
    <w:p w:rsidR="00905018" w:rsidRPr="00C92129" w:rsidRDefault="00905018" w:rsidP="00905018">
      <w:pPr>
        <w:shd w:val="clear" w:color="auto" w:fill="FFFFFF"/>
        <w:spacing w:after="0" w:line="240" w:lineRule="auto"/>
        <w:ind w:firstLine="567"/>
        <w:jc w:val="center"/>
        <w:rPr>
          <w:rFonts w:ascii="Times New Roman" w:eastAsia="Times New Roman" w:hAnsi="Times New Roman"/>
          <w:b/>
          <w:bCs/>
          <w:sz w:val="28"/>
          <w:szCs w:val="28"/>
          <w:lang w:eastAsia="ru-RU"/>
        </w:rPr>
      </w:pPr>
    </w:p>
    <w:p w:rsidR="00905018" w:rsidRPr="00905018" w:rsidRDefault="00905018" w:rsidP="00905018">
      <w:pPr>
        <w:spacing w:after="0" w:line="240" w:lineRule="auto"/>
        <w:ind w:firstLine="709"/>
        <w:jc w:val="both"/>
        <w:rPr>
          <w:rFonts w:ascii="Times New Roman" w:eastAsia="Times New Roman" w:hAnsi="Times New Roman"/>
          <w:sz w:val="28"/>
          <w:szCs w:val="28"/>
          <w:lang w:val="uk-UA" w:eastAsia="ru-RU"/>
        </w:rPr>
      </w:pPr>
      <w:r w:rsidRPr="00905018">
        <w:rPr>
          <w:rFonts w:ascii="Times New Roman" w:eastAsia="Times New Roman" w:hAnsi="Times New Roman"/>
          <w:sz w:val="28"/>
          <w:szCs w:val="28"/>
          <w:lang w:val="uk-UA" w:eastAsia="ru-RU"/>
        </w:rPr>
        <w:t>1.</w:t>
      </w:r>
      <w:r w:rsidRPr="002E3158">
        <w:rPr>
          <w:rFonts w:ascii="Times New Roman" w:eastAsia="Times New Roman" w:hAnsi="Times New Roman"/>
          <w:sz w:val="28"/>
          <w:szCs w:val="28"/>
          <w:lang w:eastAsia="ru-RU"/>
        </w:rPr>
        <w:t xml:space="preserve"> </w:t>
      </w:r>
      <w:r w:rsidRPr="00905018">
        <w:rPr>
          <w:rFonts w:ascii="Times New Roman" w:eastAsia="Times New Roman" w:hAnsi="Times New Roman"/>
          <w:sz w:val="28"/>
          <w:szCs w:val="28"/>
          <w:lang w:val="uk-UA" w:eastAsia="ru-RU"/>
        </w:rPr>
        <w:t xml:space="preserve">Створити з 01 січня 2024 року на базі Ворохтянського ліцею Ворохтянської селищної ради Надвірнянського району Івано-Франківської області (код ЄДРПОУ 20556165) опорний заклад без філії - Ворохтянський ліцею Ворохтянської селищної ради Надвірнянського району Івано-Франківської області (код ЄДРПОУ 20556165) </w:t>
      </w:r>
    </w:p>
    <w:p w:rsidR="00905018" w:rsidRPr="00905018" w:rsidRDefault="00905018" w:rsidP="00905018">
      <w:pPr>
        <w:spacing w:after="0" w:line="240" w:lineRule="auto"/>
        <w:ind w:firstLine="709"/>
        <w:jc w:val="both"/>
        <w:rPr>
          <w:rFonts w:ascii="Times New Roman" w:eastAsia="Times New Roman" w:hAnsi="Times New Roman"/>
          <w:sz w:val="28"/>
          <w:szCs w:val="28"/>
          <w:lang w:val="uk-UA" w:eastAsia="ru-RU"/>
        </w:rPr>
      </w:pPr>
      <w:r w:rsidRPr="00905018">
        <w:rPr>
          <w:rFonts w:ascii="Times New Roman" w:eastAsia="Times New Roman" w:hAnsi="Times New Roman"/>
          <w:sz w:val="28"/>
          <w:szCs w:val="28"/>
          <w:lang w:val="uk-UA" w:eastAsia="ru-RU"/>
        </w:rPr>
        <w:t>2. Затвердити статут опорного закладу без філії - Ворохтянський ліцею Ворохтянської селищної ради Надвірнянського району Івано-Франківської області (код ЄДРПОУ 20556165)  (додаток 1).</w:t>
      </w:r>
    </w:p>
    <w:p w:rsidR="00905018" w:rsidRPr="00905018" w:rsidRDefault="00905018" w:rsidP="00905018">
      <w:pPr>
        <w:spacing w:after="0" w:line="240" w:lineRule="auto"/>
        <w:ind w:firstLine="709"/>
        <w:jc w:val="both"/>
        <w:rPr>
          <w:rFonts w:ascii="Times New Roman" w:eastAsia="Times New Roman" w:hAnsi="Times New Roman"/>
          <w:sz w:val="28"/>
          <w:szCs w:val="28"/>
          <w:lang w:val="uk-UA" w:eastAsia="ru-RU"/>
        </w:rPr>
      </w:pPr>
      <w:r w:rsidRPr="00905018">
        <w:rPr>
          <w:rFonts w:ascii="Times New Roman" w:eastAsia="Times New Roman" w:hAnsi="Times New Roman"/>
          <w:sz w:val="28"/>
          <w:szCs w:val="28"/>
          <w:lang w:val="uk-UA" w:eastAsia="ru-RU"/>
        </w:rPr>
        <w:t>3. Доручити директору опорного закладу без філії - Ворохтянський ліцею Ворохтянської селищної ради Надвірнянського району Івано-Франківської області (код ЄДРПОУ 20556165) здійснити державну реєстрацію змін до відомостей, що містяться в Єдиному державному реєстрі юридичних осіб, фізичних осіб-підприємців та громадських формувань в органі державної реєстрації.</w:t>
      </w:r>
    </w:p>
    <w:p w:rsidR="00905018" w:rsidRPr="00905018" w:rsidRDefault="00905018" w:rsidP="00905018">
      <w:pPr>
        <w:spacing w:after="0" w:line="240" w:lineRule="auto"/>
        <w:ind w:firstLine="709"/>
        <w:jc w:val="both"/>
        <w:rPr>
          <w:rFonts w:ascii="Times New Roman" w:eastAsia="Times New Roman" w:hAnsi="Times New Roman"/>
          <w:sz w:val="28"/>
          <w:szCs w:val="28"/>
          <w:lang w:val="uk-UA" w:eastAsia="ru-RU"/>
        </w:rPr>
      </w:pPr>
      <w:r w:rsidRPr="00905018">
        <w:rPr>
          <w:rFonts w:ascii="Times New Roman" w:eastAsia="Times New Roman" w:hAnsi="Times New Roman"/>
          <w:sz w:val="28"/>
          <w:szCs w:val="28"/>
          <w:lang w:val="uk-UA" w:eastAsia="ru-RU"/>
        </w:rPr>
        <w:t>4. Контроль за виконанням рішення покласти на начальника відділу освіти, культури, сім’ї, молоді та спорту Наталію КОСТЮК.</w:t>
      </w:r>
    </w:p>
    <w:p w:rsidR="00905018" w:rsidRPr="002E3158" w:rsidRDefault="00905018" w:rsidP="00905018">
      <w:pPr>
        <w:spacing w:after="0" w:line="240" w:lineRule="auto"/>
        <w:ind w:hanging="720"/>
        <w:jc w:val="center"/>
        <w:rPr>
          <w:rFonts w:ascii="Times New Roman" w:eastAsia="Times New Roman" w:hAnsi="Times New Roman"/>
          <w:sz w:val="28"/>
          <w:szCs w:val="28"/>
          <w:lang w:val="en-US" w:eastAsia="ru-RU"/>
        </w:rPr>
      </w:pPr>
    </w:p>
    <w:p w:rsidR="00905018" w:rsidRPr="002E3158" w:rsidRDefault="00905018" w:rsidP="00E0706F">
      <w:pPr>
        <w:spacing w:after="0" w:line="240" w:lineRule="auto"/>
        <w:jc w:val="center"/>
        <w:rPr>
          <w:rFonts w:ascii="Times New Roman" w:eastAsia="Times New Roman" w:hAnsi="Times New Roman"/>
          <w:b/>
          <w:sz w:val="28"/>
          <w:szCs w:val="28"/>
          <w:lang w:val="uk-UA" w:eastAsia="ru-RU"/>
        </w:rPr>
      </w:pPr>
      <w:r w:rsidRPr="00905018">
        <w:rPr>
          <w:rFonts w:ascii="Times New Roman" w:eastAsia="Times New Roman" w:hAnsi="Times New Roman"/>
          <w:b/>
          <w:sz w:val="28"/>
          <w:szCs w:val="28"/>
          <w:lang w:val="uk-UA" w:eastAsia="ru-RU"/>
        </w:rPr>
        <w:t>Селищний голова                                                                       Олег ДЗЕМ’ЮК</w:t>
      </w:r>
      <w:r w:rsidRPr="002E3158">
        <w:rPr>
          <w:rFonts w:ascii="Times New Roman" w:eastAsia="Times New Roman" w:hAnsi="Times New Roman"/>
          <w:b/>
          <w:sz w:val="28"/>
          <w:szCs w:val="28"/>
          <w:lang w:val="uk-UA" w:eastAsia="ru-RU"/>
        </w:rPr>
        <w:br w:type="page"/>
      </w: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sz w:val="28"/>
          <w:szCs w:val="28"/>
          <w:lang w:val="uk-UA" w:eastAsia="uk-UA"/>
        </w:rPr>
      </w:pPr>
      <w:r w:rsidRPr="002E3158">
        <w:rPr>
          <w:rFonts w:ascii="Times New Roman" w:eastAsia="Times New Roman" w:hAnsi="Times New Roman"/>
          <w:noProof/>
          <w:sz w:val="28"/>
          <w:szCs w:val="28"/>
          <w:lang w:val="uk-UA" w:eastAsia="uk-UA"/>
        </w:rPr>
        <w:lastRenderedPageBreak/>
        <w:drawing>
          <wp:inline distT="0" distB="0" distL="0" distR="0" wp14:anchorId="478A0531" wp14:editId="14F60AA9">
            <wp:extent cx="457200" cy="5524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blipFill dpi="0" rotWithShape="0">
                      <a:blip/>
                      <a:srcRect/>
                      <a:stretch>
                        <a:fillRect/>
                      </a:stretch>
                    </a:blipFill>
                    <a:ln>
                      <a:noFill/>
                    </a:ln>
                  </pic:spPr>
                </pic:pic>
              </a:graphicData>
            </a:graphic>
          </wp:inline>
        </w:drawing>
      </w: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b/>
          <w:bCs/>
          <w:sz w:val="28"/>
          <w:szCs w:val="28"/>
          <w:lang w:val="uk-UA" w:eastAsia="uk-UA"/>
        </w:rPr>
      </w:pPr>
      <w:r w:rsidRPr="002E3158">
        <w:rPr>
          <w:rFonts w:ascii="Times New Roman" w:eastAsia="Times New Roman" w:hAnsi="Times New Roman"/>
          <w:b/>
          <w:bCs/>
          <w:sz w:val="28"/>
          <w:szCs w:val="28"/>
          <w:lang w:val="uk-UA" w:eastAsia="uk-UA"/>
        </w:rPr>
        <w:t>УКРАЇНА</w:t>
      </w:r>
    </w:p>
    <w:p w:rsidR="002E3158" w:rsidRPr="002E3158" w:rsidRDefault="002E3158" w:rsidP="002E3158">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sz w:val="28"/>
          <w:szCs w:val="28"/>
          <w:lang w:val="uk-UA" w:eastAsia="uk-UA"/>
        </w:rPr>
      </w:pPr>
      <w:r w:rsidRPr="002E3158">
        <w:rPr>
          <w:rFonts w:ascii="Times New Roman" w:eastAsia="Times New Roman" w:hAnsi="Times New Roman"/>
          <w:b/>
          <w:sz w:val="28"/>
          <w:szCs w:val="28"/>
          <w:lang w:val="uk-UA" w:eastAsia="uk-UA"/>
        </w:rPr>
        <w:t>ВОРОХТЯНСЬКА СЕЛИЩНА РАДА</w:t>
      </w:r>
    </w:p>
    <w:p w:rsidR="002E3158" w:rsidRPr="002E3158" w:rsidRDefault="002E3158" w:rsidP="002E3158">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НАДВІРНЯНСЬКОГО РАЙОНУ ІВАНО-ФРАНКІВСЬКОЇ ОБЛАСТІ</w:t>
      </w: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Восьме демократичне скликання</w:t>
      </w:r>
    </w:p>
    <w:p w:rsidR="002E3158" w:rsidRPr="002E3158" w:rsidRDefault="002E3158" w:rsidP="002E3158">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Тридцять третя сесія</w:t>
      </w:r>
    </w:p>
    <w:p w:rsidR="002E3158" w:rsidRPr="002E3158" w:rsidRDefault="002E3158" w:rsidP="002E315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2E3158">
        <w:rPr>
          <w:rFonts w:ascii="Times New Roman" w:eastAsia="Times New Roman" w:hAnsi="Times New Roman"/>
          <w:b/>
          <w:sz w:val="28"/>
          <w:szCs w:val="28"/>
          <w:lang w:val="uk-UA" w:eastAsia="uk-UA"/>
        </w:rPr>
        <w:t>РІШЕННЯ (ПРОЄКТ)</w:t>
      </w:r>
    </w:p>
    <w:p w:rsidR="002E3158" w:rsidRPr="002E3158" w:rsidRDefault="002E3158" w:rsidP="002E3158">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2E3158" w:rsidRPr="002E3158" w:rsidRDefault="002E3158" w:rsidP="002E3158">
      <w:pPr>
        <w:tabs>
          <w:tab w:val="left" w:pos="9214"/>
        </w:tabs>
        <w:spacing w:after="0" w:line="360" w:lineRule="auto"/>
        <w:jc w:val="both"/>
        <w:rPr>
          <w:rFonts w:ascii="Times New Roman" w:hAnsi="Times New Roman"/>
          <w:b/>
          <w:sz w:val="28"/>
          <w:szCs w:val="28"/>
          <w:lang w:val="uk-UA" w:eastAsia="ru-RU"/>
        </w:rPr>
      </w:pPr>
      <w:r w:rsidRPr="002E3158">
        <w:rPr>
          <w:rFonts w:ascii="Times New Roman" w:eastAsia="Times New Roman" w:hAnsi="Times New Roman"/>
          <w:b/>
          <w:sz w:val="28"/>
          <w:szCs w:val="28"/>
          <w:lang w:val="uk-UA" w:eastAsia="uk-UA"/>
        </w:rPr>
        <w:t>від 21.12.2023  року                         смт Ворохта                   № ____ - 33/2023</w:t>
      </w:r>
    </w:p>
    <w:p w:rsidR="002E3158" w:rsidRPr="002E3158" w:rsidRDefault="002E3158" w:rsidP="002E3158">
      <w:pPr>
        <w:shd w:val="clear" w:color="auto" w:fill="FFFFFF"/>
        <w:spacing w:after="0" w:line="240" w:lineRule="auto"/>
        <w:rPr>
          <w:rFonts w:ascii="Times New Roman" w:eastAsia="Times New Roman" w:hAnsi="Times New Roman"/>
          <w:b/>
          <w:bCs/>
          <w:sz w:val="28"/>
          <w:szCs w:val="28"/>
          <w:lang w:val="uk-UA" w:eastAsia="ru-RU"/>
        </w:rPr>
      </w:pP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Про затвердження Положення</w:t>
      </w: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про надання платних послуг </w:t>
      </w: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Центрами культури, дозвілля,</w:t>
      </w: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молоді та спорту Ворохтянської</w:t>
      </w: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селищної ради </w:t>
      </w:r>
    </w:p>
    <w:p w:rsidR="002E3158" w:rsidRPr="002E3158" w:rsidRDefault="002E3158" w:rsidP="002E3158">
      <w:pPr>
        <w:spacing w:after="0" w:line="240" w:lineRule="auto"/>
        <w:ind w:firstLine="709"/>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Керуючись ст. 27, 32 Закону України «Про місцеве самоврядування в Україні», ст. 26 Закону України «Про культуру», Бюджетним кодексом України, відповідно до постанови Кабінету Міністрів України від 12.12.2011р. № 1271 «Про затвердження переліку платних послуг, які можуть надаватися закладами культури, заснованими на державній та комунальній формі власності» (в редакції постанови Кабінету Міністрів України від 12 липня 2017 р. № 493), постанови Кабінету Міністрів України від 02.12.2020р. №1183 «Про затвердження переліку платних послуг, які можуть надаватися державними і комунальними закладами культури, що не є орендою», наказу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статутів закладів центрів культури, дозвілля, молоді та спорту, селищна рада, </w:t>
      </w:r>
    </w:p>
    <w:p w:rsidR="002E3158" w:rsidRPr="002E3158" w:rsidRDefault="002E3158" w:rsidP="002E3158">
      <w:pPr>
        <w:shd w:val="clear" w:color="auto" w:fill="FFFFFF"/>
        <w:spacing w:after="0" w:line="240" w:lineRule="auto"/>
        <w:ind w:firstLine="567"/>
        <w:jc w:val="center"/>
        <w:rPr>
          <w:rFonts w:ascii="Times New Roman" w:eastAsia="Times New Roman" w:hAnsi="Times New Roman"/>
          <w:b/>
          <w:bCs/>
          <w:sz w:val="28"/>
          <w:szCs w:val="28"/>
          <w:lang w:val="uk-UA" w:eastAsia="ru-RU"/>
        </w:rPr>
      </w:pPr>
    </w:p>
    <w:p w:rsidR="002E3158" w:rsidRPr="002E3158" w:rsidRDefault="002E3158" w:rsidP="002E3158">
      <w:pPr>
        <w:shd w:val="clear" w:color="auto" w:fill="FFFFFF"/>
        <w:spacing w:after="0" w:line="240" w:lineRule="auto"/>
        <w:ind w:firstLine="567"/>
        <w:jc w:val="center"/>
        <w:rPr>
          <w:rFonts w:ascii="Times New Roman" w:eastAsia="Times New Roman" w:hAnsi="Times New Roman"/>
          <w:b/>
          <w:bCs/>
          <w:sz w:val="28"/>
          <w:szCs w:val="28"/>
          <w:lang w:val="uk-UA" w:eastAsia="ru-RU"/>
        </w:rPr>
      </w:pPr>
      <w:r w:rsidRPr="002E3158">
        <w:rPr>
          <w:rFonts w:ascii="Times New Roman" w:eastAsia="Times New Roman" w:hAnsi="Times New Roman"/>
          <w:b/>
          <w:bCs/>
          <w:sz w:val="28"/>
          <w:szCs w:val="28"/>
          <w:lang w:val="uk-UA" w:eastAsia="ru-RU"/>
        </w:rPr>
        <w:t>В И Р І Ш И Л А:</w:t>
      </w:r>
    </w:p>
    <w:p w:rsidR="002E3158" w:rsidRPr="002E3158" w:rsidRDefault="002E3158" w:rsidP="002E3158">
      <w:pPr>
        <w:shd w:val="clear" w:color="auto" w:fill="FFFFFF"/>
        <w:spacing w:after="0" w:line="240" w:lineRule="auto"/>
        <w:ind w:firstLine="567"/>
        <w:jc w:val="center"/>
        <w:rPr>
          <w:rFonts w:ascii="Times New Roman" w:eastAsia="Times New Roman" w:hAnsi="Times New Roman"/>
          <w:b/>
          <w:bCs/>
          <w:sz w:val="28"/>
          <w:szCs w:val="28"/>
          <w:lang w:val="uk-UA" w:eastAsia="ru-RU"/>
        </w:rPr>
      </w:pP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Затвердити Положення про надання платних послуг Центрами культури, дозвілля, молоді та спорту Ворохтянської селищної ради (додаток 1).</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 Затвердити перелік та вартість платних послуг, що надаються Центрами культури, дозвілля, молоді та спорту Ворохтянської селищної ради (додаток 2) і ввести в дію з 01 січня  2023 року.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3. Координацію роботи щодо виконання даного рішення покласти на Відділ освіти, культури, сім’ї, молоді та спорту Ворохтянської селищної ради.</w:t>
      </w:r>
    </w:p>
    <w:p w:rsidR="002E3158" w:rsidRPr="002E3158" w:rsidRDefault="002E3158" w:rsidP="002E3158">
      <w:pPr>
        <w:spacing w:after="0" w:line="240" w:lineRule="auto"/>
        <w:ind w:firstLine="708"/>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br w:type="page"/>
      </w:r>
      <w:r w:rsidRPr="002E3158">
        <w:rPr>
          <w:rFonts w:ascii="Times New Roman" w:eastAsia="Times New Roman" w:hAnsi="Times New Roman"/>
          <w:sz w:val="28"/>
          <w:szCs w:val="28"/>
          <w:lang w:val="uk-UA" w:eastAsia="ru-RU"/>
        </w:rPr>
        <w:lastRenderedPageBreak/>
        <w:t>4. Контроль за виконанням рішення покласти на начальника відділу освіти, культури, сім’ї, молоді та спорту Ворохтянської селищної ради Наталію КОСТЮК.</w:t>
      </w:r>
    </w:p>
    <w:p w:rsidR="002E3158" w:rsidRPr="002E3158" w:rsidRDefault="002E3158" w:rsidP="002E3158">
      <w:pPr>
        <w:spacing w:after="0" w:line="240" w:lineRule="auto"/>
        <w:ind w:hanging="720"/>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ind w:hanging="720"/>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 Селищний голова                                                                       Олег ДЗЕМ’ЮК</w:t>
      </w:r>
    </w:p>
    <w:p w:rsidR="002E3158" w:rsidRPr="002E3158" w:rsidRDefault="002E3158" w:rsidP="002E3158">
      <w:pPr>
        <w:widowControl w:val="0"/>
        <w:tabs>
          <w:tab w:val="left" w:pos="204"/>
          <w:tab w:val="left" w:pos="9214"/>
        </w:tabs>
        <w:autoSpaceDE w:val="0"/>
        <w:autoSpaceDN w:val="0"/>
        <w:adjustRightInd w:val="0"/>
        <w:spacing w:after="0" w:line="276" w:lineRule="auto"/>
        <w:rPr>
          <w:rFonts w:ascii="Times New Roman" w:eastAsia="Times New Roman" w:hAnsi="Times New Roman"/>
          <w:w w:val="87"/>
          <w:sz w:val="28"/>
          <w:szCs w:val="28"/>
          <w:lang w:val="uk-UA" w:eastAsia="ru-RU"/>
        </w:rPr>
      </w:pPr>
      <w:r w:rsidRPr="002E3158">
        <w:rPr>
          <w:rFonts w:ascii="Times New Roman" w:eastAsia="Times New Roman" w:hAnsi="Times New Roman"/>
          <w:w w:val="87"/>
          <w:sz w:val="28"/>
          <w:szCs w:val="28"/>
          <w:lang w:val="uk-UA" w:eastAsia="ru-RU"/>
        </w:rPr>
        <w:tab/>
      </w:r>
    </w:p>
    <w:p w:rsidR="002E3158" w:rsidRPr="002E3158" w:rsidRDefault="002E3158" w:rsidP="002E3158">
      <w:pPr>
        <w:spacing w:after="0" w:line="240" w:lineRule="auto"/>
        <w:jc w:val="right"/>
        <w:rPr>
          <w:rFonts w:ascii="Times New Roman" w:eastAsia="Arial" w:hAnsi="Times New Roman"/>
          <w:sz w:val="28"/>
          <w:szCs w:val="36"/>
          <w:lang w:val="uk-UA" w:eastAsia="ru-RU"/>
        </w:rPr>
      </w:pPr>
      <w:r w:rsidRPr="002E3158">
        <w:rPr>
          <w:rFonts w:ascii="Times New Roman" w:eastAsia="Times New Roman" w:hAnsi="Times New Roman"/>
          <w:sz w:val="24"/>
          <w:szCs w:val="24"/>
          <w:lang w:eastAsia="ru-RU"/>
        </w:rPr>
        <w:br w:type="page"/>
      </w:r>
      <w:r w:rsidRPr="002E3158">
        <w:rPr>
          <w:rFonts w:ascii="Times New Roman" w:eastAsia="Arial" w:hAnsi="Times New Roman"/>
          <w:sz w:val="28"/>
          <w:szCs w:val="36"/>
          <w:lang w:val="uk-UA" w:eastAsia="ru-RU"/>
        </w:rPr>
        <w:lastRenderedPageBreak/>
        <w:t xml:space="preserve">                                              Додаток 1</w:t>
      </w:r>
    </w:p>
    <w:p w:rsidR="002E3158" w:rsidRPr="002E3158" w:rsidRDefault="002E3158" w:rsidP="002E3158">
      <w:pPr>
        <w:spacing w:after="0" w:line="240" w:lineRule="auto"/>
        <w:jc w:val="right"/>
        <w:rPr>
          <w:rFonts w:ascii="Times New Roman" w:eastAsia="Arial" w:hAnsi="Times New Roman"/>
          <w:sz w:val="28"/>
          <w:szCs w:val="36"/>
          <w:lang w:val="uk-UA" w:eastAsia="ru-RU"/>
        </w:rPr>
      </w:pPr>
      <w:r w:rsidRPr="002E3158">
        <w:rPr>
          <w:rFonts w:ascii="Times New Roman" w:eastAsia="Arial" w:hAnsi="Times New Roman"/>
          <w:sz w:val="28"/>
          <w:szCs w:val="36"/>
          <w:lang w:val="uk-UA" w:eastAsia="ru-RU"/>
        </w:rPr>
        <w:t xml:space="preserve">                                                        до рішення сесії</w:t>
      </w:r>
    </w:p>
    <w:p w:rsidR="002E3158" w:rsidRPr="002E3158" w:rsidRDefault="002E3158" w:rsidP="002E3158">
      <w:pPr>
        <w:spacing w:after="0" w:line="240" w:lineRule="auto"/>
        <w:jc w:val="right"/>
        <w:rPr>
          <w:rFonts w:ascii="Times New Roman" w:eastAsia="Arial" w:hAnsi="Times New Roman"/>
          <w:sz w:val="28"/>
          <w:szCs w:val="36"/>
          <w:lang w:val="uk-UA" w:eastAsia="ru-RU"/>
        </w:rPr>
      </w:pPr>
      <w:r w:rsidRPr="002E3158">
        <w:rPr>
          <w:rFonts w:ascii="Times New Roman" w:eastAsia="Arial" w:hAnsi="Times New Roman"/>
          <w:sz w:val="28"/>
          <w:szCs w:val="36"/>
          <w:lang w:val="uk-UA" w:eastAsia="ru-RU"/>
        </w:rPr>
        <w:t xml:space="preserve">                                                                              Ворохтянської селищної ради</w:t>
      </w:r>
    </w:p>
    <w:p w:rsidR="002E3158" w:rsidRPr="002E3158" w:rsidRDefault="002E3158" w:rsidP="002E3158">
      <w:pPr>
        <w:spacing w:after="0" w:line="240" w:lineRule="auto"/>
        <w:jc w:val="right"/>
        <w:rPr>
          <w:rFonts w:ascii="Times New Roman" w:eastAsia="Arial" w:hAnsi="Times New Roman"/>
          <w:sz w:val="28"/>
          <w:szCs w:val="36"/>
          <w:lang w:val="uk-UA" w:eastAsia="ru-RU"/>
        </w:rPr>
      </w:pPr>
      <w:r w:rsidRPr="002E3158">
        <w:rPr>
          <w:rFonts w:ascii="Times New Roman" w:eastAsia="Arial" w:hAnsi="Times New Roman"/>
          <w:sz w:val="28"/>
          <w:szCs w:val="36"/>
          <w:lang w:val="uk-UA" w:eastAsia="ru-RU"/>
        </w:rPr>
        <w:t xml:space="preserve">                                                              від 21.12.2023 №_____</w:t>
      </w:r>
      <w:r w:rsidR="0044413F">
        <w:rPr>
          <w:rFonts w:ascii="Times New Roman" w:eastAsia="Arial" w:hAnsi="Times New Roman"/>
          <w:sz w:val="28"/>
          <w:szCs w:val="36"/>
          <w:lang w:val="uk-UA" w:eastAsia="ru-RU"/>
        </w:rPr>
        <w:t>-33/2023</w:t>
      </w: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ПОЛОЖЕННЯ</w:t>
      </w: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про надання платних послуг Центрами культури, дозвілля, молоді та спорту Ворохтянської селищної ради</w:t>
      </w: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1. Загальні положення</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1.1. Це положення поширюється на Центри культури, дозвілля, молоді та спорту Ворохтянської селищної ради  (далі – Центри культури, дозвілля, молоді та спорту), що належать до комунальної власності Ворохтянської селищної ради.</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1.2. Платні послуги надаються Центрами культури, дозвілля, молоді та спорту відповідно до Закону України «Про культуру», Бюджетного кодексу України, постанов Кабінету Міністрів України від 12.12.2011р. №1271 «Про затвердження переліку платних послуг, які можуть надаватися Центрами культури, дозвілля, молоді та спорту, заснованими на державній та комунальній формі власності», Кабінету Міністрів України від 02.12.2020р. №1183 «Про затвердження переліку платних послуг, які можуть надаватися державними і комунальними закладами культури, що не є орендою», наказу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та власних статутів.</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1.3. Платні послуги надаються фізичним чи юридичним особам, які на підставі договору (письмової заяви, звернення тощо), розрахункового документа (акту наданих послуг, касовий чек, товарний чек, квиток, талон, квитанція тощо), що засвідчує вартість понесених у зв’язку з наданням платної послуги витрат, замовлять платну послугу у Центрі культури, дозвілля, молоді та спорту для себе або інших осіб, беручи на себе фінансові зобов’язання щодо її оплати (далі – Замовник).</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1.4. Для виконання платних послуг Центри культури, дозвілля, молоді та спорту використовують свої основні засоби, матеріальні та нематеріальні активи.</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1.5. Платні послуги надаються працівниками Центрів культури, дозвілля, молоді та спорту за рахунок раціонального використання робочого часу або працівниками, які додатково залучаються з дотриманням норм чинного законодавства.</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1.6. Право безкоштовного обслуговування мають учасники та інваліди війни, учасники бойових дій, учасники ліквідації аварії на ЧАЕС, діти-інваліди, інваліди 1-2 груп, учасники повномасштабної війни росії проти України, АТО та ООС  і члени їх сімей.</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1.7. Працівники, відповідальні за платні послуги у Центрах культури, дозвілля, молоді та спорту, надають Замовнику консультації щодо порядку </w:t>
      </w:r>
      <w:r w:rsidRPr="002E3158">
        <w:rPr>
          <w:rFonts w:ascii="Times New Roman" w:eastAsia="Times New Roman" w:hAnsi="Times New Roman"/>
          <w:sz w:val="28"/>
          <w:szCs w:val="28"/>
          <w:lang w:val="uk-UA" w:eastAsia="ru-RU"/>
        </w:rPr>
        <w:lastRenderedPageBreak/>
        <w:t xml:space="preserve">надання платних послуг за погодженням з Відділом освіти, культури, сім’ї молоді та спорту. </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2. Основні завдання</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xml:space="preserve">2.1. Покращення та удосконалення культурно-масової роботи в місті. </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2.2. Поліпшення якості та оперативності обслуговування користувачів за рахунок надання платних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2.3. Поліпшення матеріально-технічної бази Центрів культури, дозвілля, молоді та спорту.</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3. Організація роботи</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3.1. Це Положення закріплює:</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взаємовідносини між Замовниками та працівниками Центрів культури, дозвілля, молоді та спорту, які надають платні послуги;</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відповідальність працівників Центрів культури, дозвілля, молоді та спорту за надання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забезпечення систематичного та чіткого обліку наданих платних послуг та контролю за якістю їх виконання, надання звіту по наданих послугах Відділу освіти, культури, сім’ї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4. Права і обов’язки</w:t>
      </w:r>
    </w:p>
    <w:p w:rsidR="002E3158" w:rsidRPr="002E3158" w:rsidRDefault="002E3158" w:rsidP="002E3158">
      <w:pPr>
        <w:spacing w:after="0" w:line="240" w:lineRule="auto"/>
        <w:ind w:firstLine="709"/>
        <w:jc w:val="both"/>
        <w:rPr>
          <w:rFonts w:ascii="Times New Roman" w:eastAsia="Times New Roman" w:hAnsi="Times New Roman"/>
          <w:b/>
          <w:i/>
          <w:sz w:val="28"/>
          <w:szCs w:val="28"/>
          <w:lang w:val="uk-UA" w:eastAsia="ru-RU"/>
        </w:rPr>
      </w:pPr>
      <w:r w:rsidRPr="002E3158">
        <w:rPr>
          <w:rFonts w:ascii="Times New Roman" w:eastAsia="Times New Roman" w:hAnsi="Times New Roman"/>
          <w:b/>
          <w:i/>
          <w:sz w:val="28"/>
          <w:szCs w:val="28"/>
          <w:lang w:val="uk-UA" w:eastAsia="ru-RU"/>
        </w:rPr>
        <w:t>Центри культури, дозвілля, молоді та спорту мають право:</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4.1. Вносити пропозиції щодо використання коштів, одержаних від надання платних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4.2. Визначати можливість і доцільність виконання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4.3. Рекламувати платні послуги, вносити пропозиції про розширення або припинення надання платних послуг чи окремих їх видів.</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4.4. Вносити свої пропозиції щодо зміни вартості на платних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4.5. Зазначати у договорі, розрахунковому документі із замовником вартість відшкодувань у разі пошкоджень матеріальних цінностей, пов’язаних з наданням платних послуг.</w:t>
      </w:r>
    </w:p>
    <w:p w:rsidR="002E3158" w:rsidRPr="002E3158" w:rsidRDefault="002E3158" w:rsidP="002E3158">
      <w:pPr>
        <w:spacing w:after="0" w:line="240" w:lineRule="auto"/>
        <w:ind w:firstLine="709"/>
        <w:jc w:val="both"/>
        <w:rPr>
          <w:rFonts w:ascii="Times New Roman" w:eastAsia="Times New Roman" w:hAnsi="Times New Roman"/>
          <w:b/>
          <w:i/>
          <w:sz w:val="28"/>
          <w:szCs w:val="28"/>
          <w:lang w:val="uk-UA" w:eastAsia="ru-RU"/>
        </w:rPr>
      </w:pPr>
      <w:r w:rsidRPr="002E3158">
        <w:rPr>
          <w:rFonts w:ascii="Times New Roman" w:eastAsia="Times New Roman" w:hAnsi="Times New Roman"/>
          <w:b/>
          <w:i/>
          <w:sz w:val="28"/>
          <w:szCs w:val="28"/>
          <w:lang w:val="uk-UA" w:eastAsia="ru-RU"/>
        </w:rPr>
        <w:t>Центри культури, дозвілля, молоді та спорту зобов’язані:</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4.6. Безкоштовно 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 з-за погодженням з відділом освіти, культури, сім’ї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4.7. 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закладу тощо) з-за погодженням з відділом освіти, культури, сім’ї молоді та спорту Ворохтянської селищної ради.</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5. Керівництво роботою з надання платних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5.1. Робота щодо організації та надання платних послуг очолюється директором відповідного Центру культури, дозвілля, молоді та спорту з-за погодженням з відділом освіти, культури, сім’ї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5.2. Платні послуги надаються Центрами культури, дозвілля,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29" w:name="n32"/>
      <w:bookmarkEnd w:id="29"/>
      <w:r w:rsidRPr="002E3158">
        <w:rPr>
          <w:rFonts w:ascii="Times New Roman" w:eastAsia="Times New Roman" w:hAnsi="Times New Roman"/>
          <w:sz w:val="28"/>
          <w:szCs w:val="28"/>
          <w:lang w:val="uk-UA" w:eastAsia="ru-RU"/>
        </w:rPr>
        <w:t xml:space="preserve">- за письмовою заявою замовника, в якій зазначаються строк надання платної послуги, вид платної послуги, а також: для фізичних осіб – прізвище, </w:t>
      </w:r>
      <w:r w:rsidRPr="002E3158">
        <w:rPr>
          <w:rFonts w:ascii="Times New Roman" w:eastAsia="Times New Roman" w:hAnsi="Times New Roman"/>
          <w:sz w:val="28"/>
          <w:szCs w:val="28"/>
          <w:lang w:val="uk-UA" w:eastAsia="ru-RU"/>
        </w:rPr>
        <w:lastRenderedPageBreak/>
        <w:t>ім’я та по батькові, місце проживання; для юридичних осіб – найменування юридичної особи та її місцезнаходження;</w:t>
      </w:r>
      <w:bookmarkStart w:id="30" w:name="n33"/>
      <w:bookmarkEnd w:id="30"/>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відповідно до договору, розрахункового документа (акту наданих послуг, касовий чек, товарний чек, квиток, талон, квитанція тощо), що засвідчує вартість понесених у зв’язку з наданням платної послуги витрат;</w:t>
      </w:r>
      <w:bookmarkStart w:id="31" w:name="n34"/>
      <w:bookmarkEnd w:id="31"/>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за фактом оплати надання платної послуги у порядку, визначеному законодавством.</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5.3. Відповідальні особи Центрів культури, дозвілля, молоді та спорту обліковують отримані Замовниками послуги та звітують у відділ освіти, культури, сім’ї молоді та спорту.</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6. Порядок визначення вартості платних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6.1. Встановлення вартості платної послуги здійснюється на базі економічно обґрунтованих витрат, пов'язаних з її наданням.</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32" w:name="n46"/>
      <w:bookmarkEnd w:id="32"/>
      <w:r w:rsidRPr="002E3158">
        <w:rPr>
          <w:rFonts w:ascii="Times New Roman" w:eastAsia="Times New Roman" w:hAnsi="Times New Roman"/>
          <w:sz w:val="28"/>
          <w:szCs w:val="28"/>
          <w:lang w:val="uk-UA" w:eastAsia="ru-RU"/>
        </w:rPr>
        <w:t>Розмір плати за надання конкретної послуги визначається на підставі її вартості, що розраховується на весь строк її надання та у повному обсязі.</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33" w:name="n47"/>
      <w:bookmarkEnd w:id="33"/>
      <w:r w:rsidRPr="002E3158">
        <w:rPr>
          <w:rFonts w:ascii="Times New Roman" w:eastAsia="Times New Roman" w:hAnsi="Times New Roman"/>
          <w:sz w:val="28"/>
          <w:szCs w:val="28"/>
          <w:lang w:val="uk-UA" w:eastAsia="ru-RU"/>
        </w:rPr>
        <w:t xml:space="preserve">Собівартість платної послуги розраховується на підставі норми часу для надання такої послуги та вартості розрахункової калькуляційної одиниці часу. </w:t>
      </w:r>
      <w:bookmarkStart w:id="34" w:name="n48"/>
      <w:bookmarkEnd w:id="34"/>
      <w:r w:rsidRPr="002E3158">
        <w:rPr>
          <w:rFonts w:ascii="Times New Roman" w:eastAsia="Times New Roman" w:hAnsi="Times New Roman"/>
          <w:sz w:val="28"/>
          <w:szCs w:val="28"/>
          <w:lang w:val="uk-UA" w:eastAsia="ru-RU"/>
        </w:rPr>
        <w:t>Відповідальні особи Центрів культури, дозвілля, молоді та спорту обліковують отримані Замовниками послуги. Самостійно визначають калькуляційну одиницю за кожною платною послугою, щодо якої здійснюється розрахунок вартостіз за погодженням з відділом освіти, культури, сім’ї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35" w:name="n49"/>
      <w:bookmarkEnd w:id="35"/>
      <w:r w:rsidRPr="002E3158">
        <w:rPr>
          <w:rFonts w:ascii="Times New Roman" w:eastAsia="Times New Roman" w:hAnsi="Times New Roman"/>
          <w:sz w:val="28"/>
          <w:szCs w:val="28"/>
          <w:lang w:val="uk-UA" w:eastAsia="ru-RU"/>
        </w:rPr>
        <w:t>Зміна вартості платної послуги може здійснюватися у зв’язку із зміною умов її надання, що не залежить від господарської діяльності закладу.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36" w:name="n50"/>
      <w:bookmarkEnd w:id="36"/>
      <w:r w:rsidRPr="002E3158">
        <w:rPr>
          <w:rFonts w:ascii="Times New Roman" w:eastAsia="Times New Roman" w:hAnsi="Times New Roman"/>
          <w:sz w:val="28"/>
          <w:szCs w:val="28"/>
          <w:lang w:val="uk-UA" w:eastAsia="ru-RU"/>
        </w:rPr>
        <w:t xml:space="preserve">Центри культури, дозвілля, молоді та спорту можуть надавати платні послуги на пільгових умовах, передбачених законодавством (дітям дошкільного віку, учням, студентам, пенсіонерам, інвалідам, учасникам війни та їх сім’ям). </w:t>
      </w:r>
      <w:bookmarkStart w:id="37" w:name="n51"/>
      <w:bookmarkEnd w:id="37"/>
      <w:r w:rsidRPr="002E3158">
        <w:rPr>
          <w:rFonts w:ascii="Times New Roman" w:eastAsia="Times New Roman" w:hAnsi="Times New Roman"/>
          <w:sz w:val="28"/>
          <w:szCs w:val="28"/>
          <w:lang w:val="uk-UA" w:eastAsia="ru-RU"/>
        </w:rPr>
        <w:t>Вартість платних послуг визначається окремо за кожним видом послуг, які надаються Центрами культури, дозвілля, молоді та спорту, і складається з витрат, безпосередньо пов’язаних з їх наданням.</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38" w:name="n52"/>
      <w:bookmarkEnd w:id="38"/>
      <w:r w:rsidRPr="002E3158">
        <w:rPr>
          <w:rFonts w:ascii="Times New Roman" w:eastAsia="Times New Roman" w:hAnsi="Times New Roman"/>
          <w:sz w:val="28"/>
          <w:szCs w:val="28"/>
          <w:lang w:val="uk-UA" w:eastAsia="ru-RU"/>
        </w:rPr>
        <w:t>6.2. Складовими вартості платної послуги є:</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39" w:name="n53"/>
      <w:bookmarkEnd w:id="39"/>
      <w:r w:rsidRPr="002E3158">
        <w:rPr>
          <w:rFonts w:ascii="Times New Roman" w:eastAsia="Times New Roman" w:hAnsi="Times New Roman"/>
          <w:sz w:val="28"/>
          <w:szCs w:val="28"/>
          <w:lang w:val="uk-UA" w:eastAsia="ru-RU"/>
        </w:rPr>
        <w:t>- витрати на оплату праці працівників, які безпосередньо надають послуги;</w:t>
      </w:r>
      <w:bookmarkStart w:id="40" w:name="n54"/>
      <w:bookmarkEnd w:id="40"/>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нарахування на оплату праці відповідно до законодавства;</w:t>
      </w:r>
      <w:bookmarkStart w:id="41" w:name="n55"/>
      <w:bookmarkEnd w:id="41"/>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безпосередні витрати та оплата послуг інших організацій, товари чи послуги яких використовуються при наданні платних послуг;</w:t>
      </w:r>
      <w:bookmarkStart w:id="42" w:name="n56"/>
      <w:bookmarkEnd w:id="42"/>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капітальні витрати;</w:t>
      </w:r>
      <w:bookmarkStart w:id="43" w:name="n57"/>
      <w:bookmarkEnd w:id="43"/>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 індексація заробітної плати, інші витрати відповідно до чинного законодавства.</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44" w:name="n58"/>
      <w:bookmarkEnd w:id="44"/>
      <w:r w:rsidRPr="002E3158">
        <w:rPr>
          <w:rFonts w:ascii="Times New Roman" w:eastAsia="Times New Roman" w:hAnsi="Times New Roman"/>
          <w:sz w:val="28"/>
          <w:szCs w:val="28"/>
          <w:lang w:val="uk-UA" w:eastAsia="ru-RU"/>
        </w:rPr>
        <w:t xml:space="preserve">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 </w:t>
      </w:r>
      <w:hyperlink r:id="rId40" w:tgtFrame="_blank" w:history="1">
        <w:r w:rsidRPr="002E3158">
          <w:rPr>
            <w:rFonts w:ascii="Times New Roman" w:eastAsia="Times New Roman" w:hAnsi="Times New Roman"/>
            <w:sz w:val="28"/>
            <w:szCs w:val="28"/>
            <w:lang w:val="uk-UA" w:eastAsia="ru-RU"/>
          </w:rPr>
          <w:t>Податкового кодексу України</w:t>
        </w:r>
      </w:hyperlink>
      <w:r w:rsidRPr="002E3158">
        <w:rPr>
          <w:rFonts w:ascii="Times New Roman" w:eastAsia="Times New Roman" w:hAnsi="Times New Roman"/>
          <w:sz w:val="28"/>
          <w:szCs w:val="28"/>
          <w:lang w:val="uk-UA" w:eastAsia="ru-RU"/>
        </w:rPr>
        <w:t xml:space="preserve"> та з урахуванням положень (стандартів) бухгалтерського обліку і має бути не менше розміру понесених витрат.</w:t>
      </w:r>
      <w:bookmarkStart w:id="45" w:name="n60"/>
      <w:bookmarkEnd w:id="45"/>
      <w:r w:rsidRPr="002E3158">
        <w:rPr>
          <w:rFonts w:ascii="Times New Roman" w:eastAsia="Times New Roman" w:hAnsi="Times New Roman"/>
          <w:sz w:val="28"/>
          <w:szCs w:val="28"/>
          <w:lang w:val="uk-UA" w:eastAsia="ru-RU"/>
        </w:rPr>
        <w:t xml:space="preserve"> Розмір плати за той чи інший вид платної послуги визначається, виходячи з розрахунку витрат, пов’язаних з її наданням.</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7. Планування та використання доходів від платних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lastRenderedPageBreak/>
        <w:t>7.1. Облік надходжень та видатків від надання платних послуг Центрами культури, дозвілля, молоді та спорту покладається на бухгалтерію відділу освіти, культури, сім’ї,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7.2. Кошти, що надійшли від надання платних послуг, зараховуються на</w:t>
      </w:r>
      <w:bookmarkStart w:id="46" w:name="n40"/>
      <w:bookmarkStart w:id="47" w:name="n41"/>
      <w:bookmarkEnd w:id="46"/>
      <w:bookmarkEnd w:id="47"/>
      <w:r w:rsidRPr="002E3158">
        <w:rPr>
          <w:rFonts w:ascii="Times New Roman" w:eastAsia="Times New Roman" w:hAnsi="Times New Roman"/>
          <w:sz w:val="28"/>
          <w:szCs w:val="28"/>
          <w:lang w:val="uk-UA" w:eastAsia="ru-RU"/>
        </w:rPr>
        <w:t xml:space="preserve">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на відділ освіти, культури, сім’ї молоді та спорту, що належать Центрам культури, дозвілля, молоді та спорту, який є розпорядником коштів місцевого бюджету, та використовуються відповідно до бюджетного законодавства.</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bookmarkStart w:id="48" w:name="n42"/>
      <w:bookmarkStart w:id="49" w:name="n43"/>
      <w:bookmarkEnd w:id="48"/>
      <w:bookmarkEnd w:id="49"/>
      <w:r w:rsidRPr="002E3158">
        <w:rPr>
          <w:rFonts w:ascii="Times New Roman" w:eastAsia="Times New Roman" w:hAnsi="Times New Roman"/>
          <w:sz w:val="28"/>
          <w:szCs w:val="28"/>
          <w:lang w:val="uk-UA" w:eastAsia="ru-RU"/>
        </w:rPr>
        <w:t>7.3. Матеріальні цінності, майно Центрів культури, дозвілля, молоді та спорту, придбане або створене за рахунок коштів, отриманих від платних послуг, належать Центрам культури, дозвілля, молоді та спорту на правах, визначених чинним законодавством, та використовуються ним для виконання своїх цілей і завдань, визначених статутами (положеннями).</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8. Завдання працівників, безпосередньо пов’язаних</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з наданням платних послуг</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8.1. Надавати Замовникам інформацію про всі види платних послуг, які пропонують Центи культури, дозвілля, молоді та спорту з-за погодженням з відділом освіти, культури, сім’ї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8.2.Здійснювати оформлення відповідних документів про надані Центрами культури, дозвілля, молоді та спорту платні послуги.</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8.3. Відстежувати якість виконання послуг.</w:t>
      </w:r>
    </w:p>
    <w:p w:rsidR="002E3158" w:rsidRPr="002E3158" w:rsidRDefault="002E3158" w:rsidP="002E3158">
      <w:pPr>
        <w:spacing w:after="0" w:line="240" w:lineRule="auto"/>
        <w:ind w:firstLine="709"/>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9. Заключні положення</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9.1. Відповідальними особами за організацію надання платних послуг, а також обґрунтованість розмірів плати за послуги є директори центрів культури, дозвілля, молоді та спорту.</w:t>
      </w:r>
    </w:p>
    <w:p w:rsidR="002E3158" w:rsidRPr="002E3158" w:rsidRDefault="002E3158" w:rsidP="002E3158">
      <w:pPr>
        <w:spacing w:after="0" w:line="240" w:lineRule="auto"/>
        <w:ind w:firstLine="709"/>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9.2. Відносини не врегульовані цим Положенням, здійснюються відповідно до положень чинного законодавства України.</w:t>
      </w: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Керуючий справами </w:t>
      </w:r>
    </w:p>
    <w:p w:rsidR="002E3158" w:rsidRPr="002E3158" w:rsidRDefault="002E3158" w:rsidP="002E3158">
      <w:pPr>
        <w:spacing w:after="0" w:line="240" w:lineRule="auto"/>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виконавчого комітету селищної ради</w:t>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t xml:space="preserve">  </w:t>
      </w:r>
      <w:r w:rsidRPr="002E3158">
        <w:rPr>
          <w:rFonts w:ascii="Times New Roman" w:eastAsia="Times New Roman" w:hAnsi="Times New Roman"/>
          <w:b/>
          <w:sz w:val="28"/>
          <w:szCs w:val="28"/>
          <w:lang w:val="uk-UA" w:eastAsia="ru-RU"/>
        </w:rPr>
        <w:tab/>
        <w:t>Юрій ГАЛИК</w:t>
      </w:r>
    </w:p>
    <w:p w:rsidR="002E3158" w:rsidRPr="002E3158" w:rsidRDefault="002E3158" w:rsidP="002E3158">
      <w:pPr>
        <w:spacing w:after="0" w:line="240" w:lineRule="auto"/>
        <w:rPr>
          <w:rFonts w:ascii="Times New Roman" w:eastAsia="Times New Roman" w:hAnsi="Times New Roman"/>
          <w:b/>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pPr>
        <w:spacing w:after="0" w:line="240" w:lineRule="auto"/>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br w:type="page"/>
      </w:r>
    </w:p>
    <w:p w:rsidR="002E3158" w:rsidRPr="002E3158" w:rsidRDefault="002E3158" w:rsidP="002E3158">
      <w:pPr>
        <w:spacing w:after="0" w:line="240" w:lineRule="auto"/>
        <w:jc w:val="right"/>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lastRenderedPageBreak/>
        <w:t>Додаток 2</w:t>
      </w:r>
    </w:p>
    <w:p w:rsidR="002E3158" w:rsidRPr="002E3158" w:rsidRDefault="002E3158" w:rsidP="002E3158">
      <w:pPr>
        <w:spacing w:after="0" w:line="240" w:lineRule="auto"/>
        <w:jc w:val="right"/>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до рішення селищної ради</w:t>
      </w:r>
    </w:p>
    <w:p w:rsidR="002E3158" w:rsidRPr="002E3158" w:rsidRDefault="0044413F" w:rsidP="002E3158">
      <w:pPr>
        <w:spacing w:after="0" w:line="24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 21.12.2023 р. №_____-33/2023</w:t>
      </w: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Перелік та вартість платних послуг,</w:t>
      </w:r>
    </w:p>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що надаються Центрами культури, дозвілля, молоді та спорту Ворохтянської селищної ради</w:t>
      </w:r>
    </w:p>
    <w:p w:rsidR="002E3158" w:rsidRPr="002E3158" w:rsidRDefault="002E3158" w:rsidP="002E3158">
      <w:pPr>
        <w:spacing w:after="0" w:line="240" w:lineRule="auto"/>
        <w:rPr>
          <w:rFonts w:ascii="Times New Roman" w:eastAsia="Times New Roman" w:hAnsi="Times New Roman"/>
          <w:sz w:val="28"/>
          <w:szCs w:val="28"/>
          <w:lang w:val="uk-UA" w:eastAsia="ru-RU"/>
        </w:rPr>
      </w:pPr>
    </w:p>
    <w:tbl>
      <w:tblPr>
        <w:tblW w:w="93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820"/>
        <w:gridCol w:w="1701"/>
        <w:gridCol w:w="2226"/>
      </w:tblGrid>
      <w:tr w:rsidR="002E3158" w:rsidRPr="002E3158" w:rsidTr="002E3158">
        <w:trPr>
          <w:trHeight w:val="966"/>
        </w:trPr>
        <w:tc>
          <w:tcPr>
            <w:tcW w:w="567" w:type="dxa"/>
          </w:tcPr>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з/п</w:t>
            </w:r>
          </w:p>
        </w:tc>
        <w:tc>
          <w:tcPr>
            <w:tcW w:w="4820" w:type="dxa"/>
            <w:vAlign w:val="center"/>
          </w:tcPr>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Вид послуги</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Одиниця вимірювання</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Сума, грн.</w:t>
            </w:r>
          </w:p>
        </w:tc>
      </w:tr>
      <w:tr w:rsidR="002E3158" w:rsidRPr="002E3158" w:rsidTr="002E3158">
        <w:trPr>
          <w:trHeight w:val="454"/>
        </w:trPr>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vAlign w:val="center"/>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Розроблення оригінальних сценаріїв</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сценарій</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Ціна договірна</w:t>
            </w: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vAlign w:val="center"/>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Проведення музичних, хореографічних постановок, виступів професійних мистецьких колективів, артистичних груп, оркестрів та окремих артистів,  концертів, фестивалів, естрадних шоу, виставкових заходів, театралізованих свят, спортивно-розважальних, оздоровчих, обрядових заходів за заявками підприємств, установ, організацій</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година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1500 грн (кількість учасників до 8 осіб)</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(+200 грн за кожну особу наступну)</w:t>
            </w:r>
          </w:p>
        </w:tc>
      </w:tr>
      <w:tr w:rsidR="002E3158" w:rsidRPr="002E3158" w:rsidTr="002E3158">
        <w:trPr>
          <w:trHeight w:val="2576"/>
        </w:trPr>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vAlign w:val="center"/>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Надання послуг з організації та (або) проведення культурно-масових заходів, професійних свят, міжнародних симпозіумів, форумів, конференцій, конкурсів, семінарів, майстер-класів, творчих майстерень, тренінгів, зборів, концертів, фестивалів, виставок і вистав</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послуги музичного супроводу</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послуги музичного оформлення</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послуги світлового оформлення</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послуги мультимедійного забезпечення</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послуги художнього оформлення</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година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800 грн</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800 грн</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700 грн</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300 грн</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Ціна договірна</w:t>
            </w:r>
          </w:p>
        </w:tc>
      </w:tr>
      <w:tr w:rsidR="002E3158" w:rsidRPr="002E3158" w:rsidTr="002E3158">
        <w:trPr>
          <w:trHeight w:val="975"/>
        </w:trPr>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Проведення виставок книг і творів образотворчого та декоративно-ужиткового мистецтва, без урахування енергоносіїв</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доба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800 грн</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vAlign w:val="center"/>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Навчання у дитячих студіях, гуртках, творчих школах та об’єднаннях, секціях та мистецьких аматорських об’єднаннях:</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групові (10 осіб);</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індивідуальні</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заняття/ 1 особа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130 грн</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250 грн</w:t>
            </w: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vAlign w:val="center"/>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Навчання у дорослих студіях, гуртках, творчих школах та об’єднаннях, секціях та мистецьких аматорських об’єднаннях:</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групові (10 осіб);</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індивідуальні</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заняття/ 1 особа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150 грн</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280 грн</w:t>
            </w: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Демонстрація відео- і кінофільмів</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сеанс/1 людина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80 грн</w:t>
            </w: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Показ театральної вистави</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сеанс/1 людина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150 грн</w:t>
            </w: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Показ виїзної театральної вистави, без врахування транспортних послуг</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вистава/</w:t>
            </w:r>
          </w:p>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1особа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200 грн</w:t>
            </w: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Проведення відеозйомки</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година відеозйомки</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500 грн</w:t>
            </w:r>
          </w:p>
        </w:tc>
      </w:tr>
      <w:tr w:rsidR="002E3158" w:rsidRPr="002E3158" w:rsidTr="002E3158">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Настроювання і налагодження</w:t>
            </w:r>
          </w:p>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звуко-, світло- та відеоапаратури</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година</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Ціна договірна</w:t>
            </w:r>
          </w:p>
        </w:tc>
      </w:tr>
      <w:tr w:rsidR="002E3158" w:rsidRPr="002E3158" w:rsidTr="002E3158">
        <w:trPr>
          <w:trHeight w:val="393"/>
        </w:trPr>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Ксерокопіювання ( чорно-біле)</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аркуш (А4)</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10 грн</w:t>
            </w:r>
          </w:p>
        </w:tc>
      </w:tr>
      <w:tr w:rsidR="002E3158" w:rsidRPr="002E3158" w:rsidTr="002E3158">
        <w:trPr>
          <w:trHeight w:val="393"/>
        </w:trPr>
        <w:tc>
          <w:tcPr>
            <w:tcW w:w="567" w:type="dxa"/>
          </w:tcPr>
          <w:p w:rsidR="002E3158" w:rsidRPr="002E3158" w:rsidRDefault="002E3158" w:rsidP="002E3158">
            <w:pPr>
              <w:spacing w:after="0" w:line="240" w:lineRule="auto"/>
              <w:rPr>
                <w:rFonts w:ascii="Times New Roman" w:eastAsia="Times New Roman" w:hAnsi="Times New Roman"/>
                <w:sz w:val="28"/>
                <w:szCs w:val="28"/>
                <w:lang w:val="uk-UA" w:eastAsia="ru-RU"/>
              </w:rPr>
            </w:pPr>
          </w:p>
        </w:tc>
        <w:tc>
          <w:tcPr>
            <w:tcW w:w="4820" w:type="dxa"/>
          </w:tcPr>
          <w:p w:rsidR="002E3158" w:rsidRPr="002E3158" w:rsidRDefault="002E3158" w:rsidP="002E3158">
            <w:pPr>
              <w:spacing w:after="0" w:line="240" w:lineRule="auto"/>
              <w:jc w:val="both"/>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Сканування</w:t>
            </w:r>
          </w:p>
        </w:tc>
        <w:tc>
          <w:tcPr>
            <w:tcW w:w="1701"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 аркуш (А4)</w:t>
            </w:r>
          </w:p>
        </w:tc>
        <w:tc>
          <w:tcPr>
            <w:tcW w:w="2226" w:type="dxa"/>
            <w:vAlign w:val="center"/>
          </w:tcPr>
          <w:p w:rsidR="002E3158" w:rsidRPr="002E3158" w:rsidRDefault="002E3158" w:rsidP="002E3158">
            <w:pPr>
              <w:spacing w:after="0" w:line="240" w:lineRule="auto"/>
              <w:jc w:val="center"/>
              <w:rPr>
                <w:rFonts w:ascii="Times New Roman" w:eastAsia="Times New Roman" w:hAnsi="Times New Roman"/>
                <w:sz w:val="28"/>
                <w:szCs w:val="28"/>
                <w:lang w:val="uk-UA" w:eastAsia="ru-RU"/>
              </w:rPr>
            </w:pPr>
            <w:r w:rsidRPr="002E3158">
              <w:rPr>
                <w:rFonts w:ascii="Times New Roman" w:eastAsia="Times New Roman" w:hAnsi="Times New Roman"/>
                <w:sz w:val="28"/>
                <w:szCs w:val="28"/>
                <w:lang w:val="uk-UA" w:eastAsia="ru-RU"/>
              </w:rPr>
              <w:t>10 грн</w:t>
            </w:r>
          </w:p>
        </w:tc>
      </w:tr>
    </w:tbl>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 xml:space="preserve">Керуючий справами виконавчого </w:t>
      </w: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r w:rsidRPr="002E3158">
        <w:rPr>
          <w:rFonts w:ascii="Times New Roman" w:eastAsia="Times New Roman" w:hAnsi="Times New Roman"/>
          <w:b/>
          <w:sz w:val="28"/>
          <w:szCs w:val="28"/>
          <w:lang w:val="uk-UA" w:eastAsia="ru-RU"/>
        </w:rPr>
        <w:t>комітету селищної ради</w:t>
      </w:r>
      <w:r w:rsidRPr="002E3158">
        <w:rPr>
          <w:rFonts w:ascii="Times New Roman" w:eastAsia="Times New Roman" w:hAnsi="Times New Roman"/>
          <w:b/>
          <w:sz w:val="28"/>
          <w:szCs w:val="28"/>
          <w:lang w:val="uk-UA" w:eastAsia="ru-RU"/>
        </w:rPr>
        <w:tab/>
        <w:t xml:space="preserve">    </w:t>
      </w:r>
      <w:r w:rsidRPr="002E3158">
        <w:rPr>
          <w:rFonts w:ascii="Times New Roman" w:eastAsia="Times New Roman" w:hAnsi="Times New Roman"/>
          <w:b/>
          <w:sz w:val="28"/>
          <w:szCs w:val="28"/>
          <w:lang w:val="uk-UA" w:eastAsia="ru-RU"/>
        </w:rPr>
        <w:tab/>
      </w:r>
      <w:r w:rsidRPr="002E3158">
        <w:rPr>
          <w:rFonts w:ascii="Times New Roman" w:eastAsia="Times New Roman" w:hAnsi="Times New Roman"/>
          <w:b/>
          <w:sz w:val="28"/>
          <w:szCs w:val="28"/>
          <w:lang w:val="uk-UA" w:eastAsia="ru-RU"/>
        </w:rPr>
        <w:tab/>
        <w:t xml:space="preserve">    </w:t>
      </w:r>
      <w:r w:rsidRPr="002E3158">
        <w:rPr>
          <w:rFonts w:ascii="Times New Roman" w:eastAsia="Times New Roman" w:hAnsi="Times New Roman"/>
          <w:b/>
          <w:sz w:val="28"/>
          <w:szCs w:val="28"/>
          <w:lang w:val="uk-UA" w:eastAsia="ru-RU"/>
        </w:rPr>
        <w:tab/>
        <w:t xml:space="preserve">                              Юрій ГАЛИК</w:t>
      </w:r>
    </w:p>
    <w:p w:rsidR="002E3158" w:rsidRPr="002E3158" w:rsidRDefault="002E3158" w:rsidP="002E3158">
      <w:pPr>
        <w:spacing w:after="0" w:line="240" w:lineRule="auto"/>
        <w:jc w:val="both"/>
        <w:rPr>
          <w:rFonts w:ascii="Times New Roman" w:eastAsia="Times New Roman" w:hAnsi="Times New Roman"/>
          <w:b/>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2E3158" w:rsidRPr="002E3158" w:rsidRDefault="002E3158" w:rsidP="002E3158">
      <w:pPr>
        <w:spacing w:after="0" w:line="240" w:lineRule="auto"/>
        <w:rPr>
          <w:rFonts w:ascii="Times New Roman" w:eastAsia="Times New Roman" w:hAnsi="Times New Roman"/>
          <w:sz w:val="28"/>
          <w:szCs w:val="28"/>
          <w:lang w:val="uk-UA" w:eastAsia="ru-RU"/>
        </w:rPr>
      </w:pPr>
    </w:p>
    <w:p w:rsidR="0012707C" w:rsidRDefault="0012707C">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12707C" w:rsidRPr="0012707C" w:rsidRDefault="0012707C" w:rsidP="0012707C">
      <w:pPr>
        <w:suppressAutoHyphens/>
        <w:autoSpaceDN w:val="0"/>
        <w:spacing w:after="0" w:line="240" w:lineRule="auto"/>
        <w:jc w:val="center"/>
        <w:textAlignment w:val="baseline"/>
        <w:rPr>
          <w:rFonts w:ascii="Times New Roman" w:eastAsia="SimSun" w:hAnsi="Times New Roman" w:cs="Mangal"/>
          <w:kern w:val="3"/>
          <w:sz w:val="28"/>
          <w:szCs w:val="28"/>
          <w:lang w:eastAsia="ru-RU" w:bidi="hi-IN"/>
        </w:rPr>
      </w:pPr>
      <w:r w:rsidRPr="0012707C">
        <w:rPr>
          <w:rFonts w:ascii="Times New Roman" w:eastAsia="SimSun" w:hAnsi="Times New Roman" w:cs="Mangal"/>
          <w:noProof/>
          <w:kern w:val="3"/>
          <w:sz w:val="28"/>
          <w:szCs w:val="28"/>
          <w:lang w:val="uk-UA" w:eastAsia="uk-UA"/>
        </w:rPr>
        <w:lastRenderedPageBreak/>
        <w:drawing>
          <wp:inline distT="0" distB="0" distL="0" distR="0" wp14:anchorId="3E03B16A" wp14:editId="2EB9F5F1">
            <wp:extent cx="469265" cy="564515"/>
            <wp:effectExtent l="0" t="0" r="6985" b="698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blipFill dpi="0" rotWithShape="0">
                      <a:blip/>
                      <a:srcRect/>
                      <a:stretch>
                        <a:fillRect/>
                      </a:stretch>
                    </a:blipFill>
                    <a:ln>
                      <a:noFill/>
                    </a:ln>
                  </pic:spPr>
                </pic:pic>
              </a:graphicData>
            </a:graphic>
          </wp:inline>
        </w:drawing>
      </w:r>
    </w:p>
    <w:p w:rsidR="0012707C" w:rsidRPr="0012707C" w:rsidRDefault="0012707C" w:rsidP="0012707C">
      <w:pPr>
        <w:suppressAutoHyphens/>
        <w:autoSpaceDN w:val="0"/>
        <w:spacing w:after="0" w:line="240" w:lineRule="auto"/>
        <w:jc w:val="center"/>
        <w:textAlignment w:val="baseline"/>
        <w:rPr>
          <w:rFonts w:ascii="Times New Roman" w:eastAsia="SimSun" w:hAnsi="Times New Roman" w:cs="Mangal"/>
          <w:b/>
          <w:bCs/>
          <w:kern w:val="3"/>
          <w:sz w:val="28"/>
          <w:szCs w:val="28"/>
          <w:lang w:eastAsia="ru-RU" w:bidi="hi-IN"/>
        </w:rPr>
      </w:pPr>
      <w:r w:rsidRPr="0012707C">
        <w:rPr>
          <w:rFonts w:ascii="Times New Roman" w:eastAsia="SimSun" w:hAnsi="Times New Roman" w:cs="Mangal"/>
          <w:b/>
          <w:bCs/>
          <w:kern w:val="3"/>
          <w:sz w:val="28"/>
          <w:szCs w:val="28"/>
          <w:lang w:eastAsia="ru-RU" w:bidi="hi-IN"/>
        </w:rPr>
        <w:t>УКРАЇНА</w:t>
      </w:r>
    </w:p>
    <w:p w:rsidR="0012707C" w:rsidRPr="0012707C" w:rsidRDefault="0012707C" w:rsidP="0012707C">
      <w:pPr>
        <w:tabs>
          <w:tab w:val="left" w:leader="underscore" w:pos="8240"/>
        </w:tabs>
        <w:suppressAutoHyphens/>
        <w:autoSpaceDN w:val="0"/>
        <w:spacing w:before="57" w:after="0" w:line="240" w:lineRule="auto"/>
        <w:jc w:val="center"/>
        <w:textAlignment w:val="baseline"/>
        <w:rPr>
          <w:rFonts w:ascii="Times New Roman" w:eastAsia="SimSun" w:hAnsi="Times New Roman" w:cs="Mangal"/>
          <w:b/>
          <w:bCs/>
          <w:kern w:val="3"/>
          <w:sz w:val="28"/>
          <w:szCs w:val="28"/>
          <w:lang w:eastAsia="ru-RU" w:bidi="hi-IN"/>
        </w:rPr>
      </w:pPr>
      <w:r w:rsidRPr="0012707C">
        <w:rPr>
          <w:rFonts w:ascii="Times New Roman" w:eastAsia="SimSun" w:hAnsi="Times New Roman" w:cs="Mangal"/>
          <w:b/>
          <w:kern w:val="3"/>
          <w:sz w:val="28"/>
          <w:szCs w:val="28"/>
          <w:lang w:eastAsia="ru-RU" w:bidi="hi-IN"/>
        </w:rPr>
        <w:t>ВОРОХТЯНСЬКА СЕЛИЩНА РАДА</w:t>
      </w:r>
    </w:p>
    <w:p w:rsidR="0012707C" w:rsidRPr="0012707C" w:rsidRDefault="0012707C" w:rsidP="0012707C">
      <w:pPr>
        <w:pBdr>
          <w:bottom w:val="single" w:sz="12" w:space="4" w:color="auto"/>
        </w:pBdr>
        <w:suppressAutoHyphens/>
        <w:autoSpaceDN w:val="0"/>
        <w:spacing w:after="0" w:line="240" w:lineRule="auto"/>
        <w:jc w:val="center"/>
        <w:textAlignment w:val="baseline"/>
        <w:rPr>
          <w:rFonts w:ascii="Times New Roman" w:eastAsia="SimSun" w:hAnsi="Times New Roman" w:cs="Mangal"/>
          <w:b/>
          <w:kern w:val="3"/>
          <w:sz w:val="28"/>
          <w:szCs w:val="28"/>
          <w:lang w:eastAsia="ru-RU" w:bidi="hi-IN"/>
        </w:rPr>
      </w:pPr>
      <w:r w:rsidRPr="0012707C">
        <w:rPr>
          <w:rFonts w:ascii="Times New Roman" w:eastAsia="SimSun" w:hAnsi="Times New Roman" w:cs="Mangal"/>
          <w:b/>
          <w:kern w:val="3"/>
          <w:sz w:val="28"/>
          <w:szCs w:val="28"/>
          <w:lang w:eastAsia="ru-RU" w:bidi="hi-IN"/>
        </w:rPr>
        <w:t>НАДВІРНЯНСЬКОГО РАЙОНУ ІВАНО-ФРАНКІВСЬКОЇ ОБЛАСТІ</w:t>
      </w:r>
    </w:p>
    <w:p w:rsidR="0012707C" w:rsidRPr="0012707C" w:rsidRDefault="0012707C" w:rsidP="0012707C">
      <w:pPr>
        <w:suppressAutoHyphens/>
        <w:autoSpaceDN w:val="0"/>
        <w:spacing w:after="0" w:line="240" w:lineRule="auto"/>
        <w:jc w:val="center"/>
        <w:textAlignment w:val="baseline"/>
        <w:rPr>
          <w:rFonts w:ascii="Times New Roman" w:eastAsia="SimSun" w:hAnsi="Times New Roman" w:cs="Mangal"/>
          <w:b/>
          <w:kern w:val="3"/>
          <w:sz w:val="28"/>
          <w:szCs w:val="28"/>
          <w:lang w:eastAsia="ru-RU" w:bidi="hi-IN"/>
        </w:rPr>
      </w:pPr>
      <w:r w:rsidRPr="0012707C">
        <w:rPr>
          <w:rFonts w:ascii="Times New Roman" w:eastAsia="SimSun" w:hAnsi="Times New Roman" w:cs="Mangal"/>
          <w:b/>
          <w:kern w:val="3"/>
          <w:sz w:val="28"/>
          <w:szCs w:val="28"/>
          <w:lang w:eastAsia="ru-RU" w:bidi="hi-IN"/>
        </w:rPr>
        <w:t>Восьме демократичне скликання</w:t>
      </w:r>
    </w:p>
    <w:p w:rsidR="0012707C" w:rsidRPr="0012707C" w:rsidRDefault="0012707C" w:rsidP="0012707C">
      <w:pPr>
        <w:suppressAutoHyphens/>
        <w:autoSpaceDN w:val="0"/>
        <w:spacing w:after="0" w:line="240" w:lineRule="auto"/>
        <w:jc w:val="center"/>
        <w:textAlignment w:val="baseline"/>
        <w:rPr>
          <w:rFonts w:ascii="Times New Roman" w:eastAsia="SimSun" w:hAnsi="Times New Roman" w:cs="Mangal"/>
          <w:b/>
          <w:kern w:val="3"/>
          <w:sz w:val="28"/>
          <w:szCs w:val="28"/>
          <w:lang w:eastAsia="ru-RU" w:bidi="hi-IN"/>
        </w:rPr>
      </w:pPr>
      <w:r w:rsidRPr="0012707C">
        <w:rPr>
          <w:rFonts w:ascii="Times New Roman" w:eastAsia="SimSun" w:hAnsi="Times New Roman" w:cs="Mangal"/>
          <w:b/>
          <w:kern w:val="3"/>
          <w:sz w:val="28"/>
          <w:szCs w:val="28"/>
          <w:lang w:eastAsia="ru-RU" w:bidi="hi-IN"/>
        </w:rPr>
        <w:t>Тридцять третя сесія</w:t>
      </w:r>
    </w:p>
    <w:p w:rsidR="0012707C" w:rsidRPr="0012707C" w:rsidRDefault="0012707C" w:rsidP="0012707C">
      <w:pPr>
        <w:suppressAutoHyphens/>
        <w:autoSpaceDN w:val="0"/>
        <w:spacing w:after="0" w:line="240" w:lineRule="auto"/>
        <w:jc w:val="center"/>
        <w:textAlignment w:val="baseline"/>
        <w:rPr>
          <w:rFonts w:ascii="Times New Roman" w:eastAsia="SimSun" w:hAnsi="Times New Roman" w:cs="Mangal"/>
          <w:b/>
          <w:kern w:val="3"/>
          <w:sz w:val="28"/>
          <w:szCs w:val="28"/>
          <w:lang w:eastAsia="ru-RU" w:bidi="hi-IN"/>
        </w:rPr>
      </w:pPr>
    </w:p>
    <w:p w:rsidR="0012707C" w:rsidRPr="0012707C" w:rsidRDefault="0012707C" w:rsidP="0012707C">
      <w:pPr>
        <w:suppressAutoHyphens/>
        <w:autoSpaceDN w:val="0"/>
        <w:spacing w:after="0" w:line="240" w:lineRule="auto"/>
        <w:jc w:val="center"/>
        <w:textAlignment w:val="baseline"/>
        <w:rPr>
          <w:rFonts w:ascii="Times New Roman" w:eastAsia="SimSun" w:hAnsi="Times New Roman" w:cs="Mangal"/>
          <w:b/>
          <w:kern w:val="3"/>
          <w:sz w:val="28"/>
          <w:szCs w:val="28"/>
          <w:lang w:eastAsia="ru-RU" w:bidi="hi-IN"/>
        </w:rPr>
      </w:pPr>
      <w:r w:rsidRPr="0012707C">
        <w:rPr>
          <w:rFonts w:ascii="Times New Roman" w:eastAsia="SimSun" w:hAnsi="Times New Roman" w:cs="Mangal"/>
          <w:b/>
          <w:kern w:val="3"/>
          <w:sz w:val="28"/>
          <w:szCs w:val="28"/>
          <w:lang w:eastAsia="ru-RU" w:bidi="hi-IN"/>
        </w:rPr>
        <w:t>РІШЕННЯ (ПРОЄКТ)</w:t>
      </w:r>
    </w:p>
    <w:p w:rsidR="0012707C" w:rsidRPr="0012707C" w:rsidRDefault="0012707C" w:rsidP="0012707C">
      <w:pPr>
        <w:suppressAutoHyphens/>
        <w:autoSpaceDN w:val="0"/>
        <w:spacing w:after="0" w:line="240" w:lineRule="auto"/>
        <w:jc w:val="center"/>
        <w:textAlignment w:val="baseline"/>
        <w:rPr>
          <w:rFonts w:ascii="Times New Roman" w:eastAsia="SimSun" w:hAnsi="Times New Roman" w:cs="Mangal"/>
          <w:b/>
          <w:kern w:val="3"/>
          <w:sz w:val="28"/>
          <w:szCs w:val="28"/>
          <w:lang w:eastAsia="ru-RU" w:bidi="hi-IN"/>
        </w:rPr>
      </w:pPr>
    </w:p>
    <w:p w:rsidR="0012707C" w:rsidRPr="0012707C" w:rsidRDefault="0012707C" w:rsidP="0012707C">
      <w:pPr>
        <w:suppressAutoHyphens/>
        <w:autoSpaceDN w:val="0"/>
        <w:spacing w:after="0" w:line="240" w:lineRule="auto"/>
        <w:textAlignment w:val="baseline"/>
        <w:rPr>
          <w:rFonts w:ascii="Times New Roman" w:hAnsi="Times New Roman" w:cs="Mangal"/>
          <w:b/>
          <w:kern w:val="3"/>
          <w:sz w:val="28"/>
          <w:szCs w:val="28"/>
          <w:lang w:val="uk-UA" w:bidi="hi-IN"/>
        </w:rPr>
      </w:pPr>
      <w:r w:rsidRPr="0012707C">
        <w:rPr>
          <w:rFonts w:ascii="Times New Roman" w:eastAsia="SimSun" w:hAnsi="Times New Roman" w:cs="Mangal"/>
          <w:b/>
          <w:kern w:val="3"/>
          <w:sz w:val="28"/>
          <w:szCs w:val="28"/>
          <w:lang w:eastAsia="ru-RU" w:bidi="hi-IN"/>
        </w:rPr>
        <w:t>від 21.12.2023  року                  селище Ворохта                              № ___-33/2023</w:t>
      </w:r>
    </w:p>
    <w:p w:rsidR="0012707C" w:rsidRPr="0012707C" w:rsidRDefault="0012707C" w:rsidP="0012707C">
      <w:pPr>
        <w:suppressAutoHyphens/>
        <w:autoSpaceDN w:val="0"/>
        <w:spacing w:after="0" w:line="240" w:lineRule="auto"/>
        <w:jc w:val="both"/>
        <w:textAlignment w:val="baseline"/>
        <w:rPr>
          <w:rFonts w:ascii="Times New Roman" w:eastAsia="SimSun" w:hAnsi="Times New Roman" w:cs="Mangal"/>
          <w:b/>
          <w:bCs/>
          <w:kern w:val="3"/>
          <w:sz w:val="24"/>
          <w:szCs w:val="24"/>
          <w:lang w:val="uk-UA" w:eastAsia="zh-CN" w:bidi="hi-IN"/>
        </w:rPr>
      </w:pPr>
    </w:p>
    <w:p w:rsidR="0012707C" w:rsidRPr="0012707C" w:rsidRDefault="0012707C" w:rsidP="0012707C">
      <w:pPr>
        <w:suppressAutoHyphens/>
        <w:autoSpaceDN w:val="0"/>
        <w:spacing w:after="0" w:line="240" w:lineRule="auto"/>
        <w:textAlignment w:val="baseline"/>
        <w:rPr>
          <w:rFonts w:ascii="Times New Roman" w:eastAsia="Times New Roman" w:hAnsi="Times New Roman"/>
          <w:b/>
          <w:kern w:val="3"/>
          <w:sz w:val="28"/>
          <w:szCs w:val="28"/>
          <w:lang w:val="uk-UA" w:eastAsia="ru-RU" w:bidi="hi-IN"/>
        </w:rPr>
      </w:pPr>
      <w:r w:rsidRPr="0012707C">
        <w:rPr>
          <w:rFonts w:ascii="Times New Roman" w:eastAsia="Times New Roman" w:hAnsi="Times New Roman"/>
          <w:b/>
          <w:kern w:val="3"/>
          <w:sz w:val="28"/>
          <w:szCs w:val="28"/>
          <w:lang w:val="uk-UA" w:eastAsia="ru-RU" w:bidi="hi-IN"/>
        </w:rPr>
        <w:t xml:space="preserve">Про внесення змін до рішення від 24.11.2020 року </w:t>
      </w:r>
    </w:p>
    <w:p w:rsidR="0012707C" w:rsidRPr="0012707C" w:rsidRDefault="0012707C" w:rsidP="0012707C">
      <w:pPr>
        <w:suppressAutoHyphens/>
        <w:autoSpaceDN w:val="0"/>
        <w:spacing w:after="0" w:line="240" w:lineRule="auto"/>
        <w:textAlignment w:val="baseline"/>
        <w:rPr>
          <w:rFonts w:ascii="Times New Roman" w:eastAsia="Times New Roman" w:hAnsi="Times New Roman"/>
          <w:b/>
          <w:kern w:val="3"/>
          <w:sz w:val="28"/>
          <w:szCs w:val="28"/>
          <w:lang w:val="uk-UA" w:eastAsia="ru-RU" w:bidi="hi-IN"/>
        </w:rPr>
      </w:pPr>
      <w:r w:rsidRPr="0012707C">
        <w:rPr>
          <w:rFonts w:ascii="Times New Roman" w:eastAsia="Times New Roman" w:hAnsi="Times New Roman"/>
          <w:b/>
          <w:kern w:val="3"/>
          <w:sz w:val="28"/>
          <w:szCs w:val="28"/>
          <w:lang w:val="uk-UA" w:eastAsia="ru-RU" w:bidi="hi-IN"/>
        </w:rPr>
        <w:t xml:space="preserve">№ 8-1/2020 «Про затвердження структури виконавчих </w:t>
      </w:r>
    </w:p>
    <w:p w:rsidR="0012707C" w:rsidRPr="0012707C" w:rsidRDefault="0012707C" w:rsidP="0012707C">
      <w:pPr>
        <w:suppressAutoHyphens/>
        <w:autoSpaceDN w:val="0"/>
        <w:spacing w:after="0" w:line="240" w:lineRule="auto"/>
        <w:textAlignment w:val="baseline"/>
        <w:rPr>
          <w:rFonts w:ascii="Times New Roman" w:eastAsia="Times New Roman" w:hAnsi="Times New Roman"/>
          <w:b/>
          <w:kern w:val="3"/>
          <w:sz w:val="28"/>
          <w:szCs w:val="28"/>
          <w:lang w:val="uk-UA" w:eastAsia="ru-RU" w:bidi="hi-IN"/>
        </w:rPr>
      </w:pPr>
      <w:r w:rsidRPr="0012707C">
        <w:rPr>
          <w:rFonts w:ascii="Times New Roman" w:eastAsia="Times New Roman" w:hAnsi="Times New Roman"/>
          <w:b/>
          <w:kern w:val="3"/>
          <w:sz w:val="28"/>
          <w:szCs w:val="28"/>
          <w:lang w:val="uk-UA" w:eastAsia="ru-RU" w:bidi="hi-IN"/>
        </w:rPr>
        <w:t xml:space="preserve">органів Ворохтянської селищної ради, загальної </w:t>
      </w:r>
    </w:p>
    <w:p w:rsidR="0012707C" w:rsidRPr="0012707C" w:rsidRDefault="0012707C" w:rsidP="0012707C">
      <w:pPr>
        <w:suppressAutoHyphens/>
        <w:autoSpaceDN w:val="0"/>
        <w:spacing w:after="0" w:line="240" w:lineRule="auto"/>
        <w:textAlignment w:val="baseline"/>
        <w:rPr>
          <w:rFonts w:eastAsia="Times New Roman"/>
          <w:kern w:val="3"/>
          <w:sz w:val="24"/>
          <w:szCs w:val="24"/>
          <w:lang w:val="uk-UA" w:eastAsia="ru-RU" w:bidi="hi-IN"/>
        </w:rPr>
      </w:pPr>
      <w:r w:rsidRPr="0012707C">
        <w:rPr>
          <w:rFonts w:ascii="Times New Roman" w:eastAsia="Times New Roman" w:hAnsi="Times New Roman"/>
          <w:b/>
          <w:kern w:val="3"/>
          <w:sz w:val="28"/>
          <w:szCs w:val="28"/>
          <w:lang w:val="uk-UA" w:eastAsia="ru-RU" w:bidi="hi-IN"/>
        </w:rPr>
        <w:t>чисельності апарату ради та її виконавчих органів</w:t>
      </w:r>
      <w:r w:rsidRPr="0012707C">
        <w:rPr>
          <w:rFonts w:eastAsia="Times New Roman"/>
          <w:color w:val="333300"/>
          <w:kern w:val="3"/>
          <w:sz w:val="24"/>
          <w:szCs w:val="24"/>
          <w:lang w:val="uk-UA" w:eastAsia="ru-RU" w:bidi="hi-IN"/>
        </w:rPr>
        <w:t>   </w:t>
      </w: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val="uk-UA" w:eastAsia="zh-CN" w:bidi="hi-IN"/>
        </w:rPr>
      </w:pPr>
      <w:r w:rsidRPr="0012707C">
        <w:rPr>
          <w:rFonts w:ascii="Times New Roman" w:eastAsia="SimSun" w:hAnsi="Times New Roman" w:cs="Mangal"/>
          <w:kern w:val="3"/>
          <w:sz w:val="28"/>
          <w:szCs w:val="28"/>
          <w:lang w:val="uk-UA" w:eastAsia="zh-CN" w:bidi="hi-IN"/>
        </w:rPr>
        <w:t>      </w:t>
      </w:r>
    </w:p>
    <w:p w:rsidR="0012707C" w:rsidRPr="0012707C" w:rsidRDefault="0012707C" w:rsidP="00C92129">
      <w:pPr>
        <w:suppressAutoHyphens/>
        <w:autoSpaceDN w:val="0"/>
        <w:spacing w:after="0" w:line="240" w:lineRule="auto"/>
        <w:ind w:firstLine="315"/>
        <w:jc w:val="both"/>
        <w:textAlignment w:val="baseline"/>
        <w:rPr>
          <w:rFonts w:ascii="Times New Roman" w:eastAsia="SimSun" w:hAnsi="Times New Roman" w:cs="Mangal"/>
          <w:kern w:val="3"/>
          <w:sz w:val="28"/>
          <w:szCs w:val="28"/>
          <w:lang w:val="uk-UA" w:eastAsia="zh-CN" w:bidi="hi-IN"/>
        </w:rPr>
      </w:pPr>
      <w:r w:rsidRPr="0012707C">
        <w:rPr>
          <w:rFonts w:ascii="Times New Roman" w:eastAsia="SimSun" w:hAnsi="Times New Roman" w:cs="Mangal"/>
          <w:kern w:val="3"/>
          <w:sz w:val="28"/>
          <w:szCs w:val="28"/>
          <w:lang w:val="uk-UA" w:eastAsia="zh-CN" w:bidi="hi-IN"/>
        </w:rPr>
        <w:t>Розглянувши пропозицію Ворохтянського селищного голови Дзем’юка О.М., керуючись  частиною першою статті 11, пунктом 5 частини 1 статті 26, пунктом 6 частини четвертої статті 42, частиною першою статті 54, статтею 59 Закону України «Про місцеве самоврядування в Україні», селищна рада</w:t>
      </w: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p>
    <w:p w:rsidR="0012707C" w:rsidRPr="0012707C" w:rsidRDefault="0012707C" w:rsidP="0012707C">
      <w:pPr>
        <w:suppressAutoHyphens/>
        <w:autoSpaceDN w:val="0"/>
        <w:spacing w:after="0" w:line="240" w:lineRule="auto"/>
        <w:ind w:firstLine="315"/>
        <w:jc w:val="center"/>
        <w:textAlignment w:val="baseline"/>
        <w:rPr>
          <w:rFonts w:ascii="Times New Roman" w:eastAsia="SimSun" w:hAnsi="Times New Roman" w:cs="Mangal"/>
          <w:b/>
          <w:color w:val="333300"/>
          <w:kern w:val="3"/>
          <w:sz w:val="28"/>
          <w:szCs w:val="28"/>
          <w:lang w:val="uk-UA" w:eastAsia="zh-CN" w:bidi="hi-IN"/>
        </w:rPr>
      </w:pPr>
      <w:r w:rsidRPr="0012707C">
        <w:rPr>
          <w:rFonts w:ascii="Times New Roman" w:eastAsia="SimSun" w:hAnsi="Times New Roman" w:cs="Mangal"/>
          <w:b/>
          <w:kern w:val="3"/>
          <w:sz w:val="28"/>
          <w:szCs w:val="28"/>
          <w:lang w:val="uk-UA" w:eastAsia="zh-CN" w:bidi="hi-IN"/>
        </w:rPr>
        <w:t>В И Р І Ш И Л А:</w:t>
      </w:r>
    </w:p>
    <w:p w:rsidR="0012707C" w:rsidRPr="0012707C" w:rsidRDefault="0012707C" w:rsidP="0012707C">
      <w:pPr>
        <w:suppressAutoHyphens/>
        <w:autoSpaceDN w:val="0"/>
        <w:spacing w:after="0" w:line="240" w:lineRule="auto"/>
        <w:ind w:firstLine="315"/>
        <w:jc w:val="center"/>
        <w:textAlignment w:val="baseline"/>
        <w:rPr>
          <w:rFonts w:ascii="Liberation Serif" w:eastAsia="SimSun" w:hAnsi="Liberation Serif" w:cs="Mangal"/>
          <w:kern w:val="3"/>
          <w:sz w:val="24"/>
          <w:szCs w:val="24"/>
          <w:lang w:val="uk-UA" w:eastAsia="zh-CN" w:bidi="hi-IN"/>
        </w:rPr>
      </w:pP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b/>
          <w:color w:val="333333"/>
          <w:kern w:val="3"/>
          <w:sz w:val="28"/>
          <w:szCs w:val="28"/>
          <w:lang w:val="uk-UA" w:eastAsia="zh-CN" w:bidi="hi-IN"/>
        </w:rPr>
        <w:t>1.</w:t>
      </w:r>
      <w:r w:rsidRPr="0012707C">
        <w:rPr>
          <w:rFonts w:ascii="Times New Roman" w:eastAsia="SimSun" w:hAnsi="Times New Roman" w:cs="Mangal"/>
          <w:color w:val="333333"/>
          <w:kern w:val="3"/>
          <w:sz w:val="28"/>
          <w:szCs w:val="28"/>
          <w:lang w:val="uk-UA" w:eastAsia="zh-CN" w:bidi="hi-IN"/>
        </w:rPr>
        <w:t xml:space="preserve"> </w:t>
      </w:r>
      <w:r w:rsidRPr="0012707C">
        <w:rPr>
          <w:rFonts w:ascii="Times New Roman" w:eastAsia="SimSun" w:hAnsi="Times New Roman" w:cs="Mangal"/>
          <w:kern w:val="3"/>
          <w:sz w:val="28"/>
          <w:szCs w:val="28"/>
          <w:lang w:val="uk-UA" w:eastAsia="zh-CN" w:bidi="hi-IN"/>
        </w:rPr>
        <w:t>Внести зміни до  структури апарату Ворохтянської селищної ради та її виконавчих органів (Додаток 1).</w:t>
      </w:r>
    </w:p>
    <w:p w:rsidR="0012707C" w:rsidRPr="0012707C" w:rsidRDefault="0012707C" w:rsidP="0012707C">
      <w:pPr>
        <w:suppressAutoHyphens/>
        <w:autoSpaceDN w:val="0"/>
        <w:spacing w:after="0" w:line="240" w:lineRule="auto"/>
        <w:jc w:val="both"/>
        <w:textAlignment w:val="baseline"/>
        <w:rPr>
          <w:rFonts w:ascii="Times New Roman" w:eastAsia="SimSun" w:hAnsi="Times New Roman" w:cs="Mangal"/>
          <w:b/>
          <w:kern w:val="3"/>
          <w:sz w:val="28"/>
          <w:szCs w:val="28"/>
          <w:lang w:val="uk-UA" w:eastAsia="zh-CN" w:bidi="hi-IN"/>
        </w:rPr>
      </w:pP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val="uk-UA" w:eastAsia="zh-CN" w:bidi="hi-IN"/>
        </w:rPr>
      </w:pPr>
      <w:r w:rsidRPr="0012707C">
        <w:rPr>
          <w:rFonts w:ascii="Times New Roman" w:eastAsia="SimSun" w:hAnsi="Times New Roman" w:cs="Mangal"/>
          <w:b/>
          <w:kern w:val="3"/>
          <w:sz w:val="28"/>
          <w:szCs w:val="28"/>
          <w:lang w:val="uk-UA" w:eastAsia="zh-CN" w:bidi="hi-IN"/>
        </w:rPr>
        <w:t>2.</w:t>
      </w:r>
      <w:r w:rsidRPr="0012707C">
        <w:rPr>
          <w:rFonts w:ascii="Times New Roman" w:eastAsia="SimSun" w:hAnsi="Times New Roman" w:cs="Mangal"/>
          <w:kern w:val="3"/>
          <w:sz w:val="28"/>
          <w:szCs w:val="28"/>
          <w:lang w:val="uk-UA" w:eastAsia="zh-CN" w:bidi="hi-IN"/>
        </w:rPr>
        <w:t xml:space="preserve"> Загальну штатну чисельність апарату Ворохтянської селищної ради та її виконавчих органів залишити без змін у кількості 40 штатних одиниць.</w:t>
      </w:r>
    </w:p>
    <w:p w:rsidR="0012707C" w:rsidRPr="0012707C" w:rsidRDefault="0012707C" w:rsidP="0012707C">
      <w:pPr>
        <w:suppressAutoHyphens/>
        <w:autoSpaceDN w:val="0"/>
        <w:spacing w:after="0" w:line="240" w:lineRule="auto"/>
        <w:jc w:val="both"/>
        <w:textAlignment w:val="baseline"/>
        <w:rPr>
          <w:rFonts w:ascii="Times New Roman" w:eastAsia="SimSun" w:hAnsi="Times New Roman" w:cs="Mangal"/>
          <w:b/>
          <w:kern w:val="3"/>
          <w:sz w:val="28"/>
          <w:szCs w:val="28"/>
          <w:lang w:val="uk-UA" w:eastAsia="zh-CN" w:bidi="hi-IN"/>
        </w:rPr>
      </w:pP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val="uk-UA" w:eastAsia="zh-CN" w:bidi="hi-IN"/>
        </w:rPr>
      </w:pPr>
      <w:r w:rsidRPr="0012707C">
        <w:rPr>
          <w:rFonts w:ascii="Times New Roman" w:eastAsia="SimSun" w:hAnsi="Times New Roman" w:cs="Mangal"/>
          <w:b/>
          <w:kern w:val="3"/>
          <w:sz w:val="28"/>
          <w:szCs w:val="28"/>
          <w:lang w:val="uk-UA" w:eastAsia="zh-CN" w:bidi="hi-IN"/>
        </w:rPr>
        <w:t>3.</w:t>
      </w:r>
      <w:r w:rsidRPr="0012707C">
        <w:rPr>
          <w:rFonts w:ascii="Times New Roman" w:eastAsia="SimSun" w:hAnsi="Times New Roman" w:cs="Mangal"/>
          <w:kern w:val="3"/>
          <w:sz w:val="28"/>
          <w:szCs w:val="28"/>
          <w:lang w:val="uk-UA" w:eastAsia="zh-CN" w:bidi="hi-IN"/>
        </w:rPr>
        <w:t xml:space="preserve"> Рішення набирає чинності з 01.01.2024 року.</w:t>
      </w:r>
    </w:p>
    <w:p w:rsidR="0012707C" w:rsidRPr="0012707C" w:rsidRDefault="0012707C" w:rsidP="0012707C">
      <w:pPr>
        <w:suppressAutoHyphens/>
        <w:autoSpaceDN w:val="0"/>
        <w:spacing w:after="0" w:line="240" w:lineRule="auto"/>
        <w:jc w:val="both"/>
        <w:textAlignment w:val="baseline"/>
        <w:rPr>
          <w:rFonts w:ascii="Times New Roman" w:eastAsia="SimSun" w:hAnsi="Times New Roman" w:cs="Mangal"/>
          <w:b/>
          <w:kern w:val="3"/>
          <w:sz w:val="28"/>
          <w:szCs w:val="28"/>
          <w:lang w:val="uk-UA" w:eastAsia="zh-CN" w:bidi="hi-IN"/>
        </w:rPr>
      </w:pP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b/>
          <w:kern w:val="3"/>
          <w:sz w:val="28"/>
          <w:szCs w:val="28"/>
          <w:lang w:val="uk-UA" w:eastAsia="zh-CN" w:bidi="hi-IN"/>
        </w:rPr>
        <w:t>4.</w:t>
      </w:r>
      <w:r w:rsidRPr="0012707C">
        <w:rPr>
          <w:rFonts w:ascii="Times New Roman" w:eastAsia="SimSun" w:hAnsi="Times New Roman" w:cs="Mangal"/>
          <w:kern w:val="3"/>
          <w:sz w:val="28"/>
          <w:szCs w:val="28"/>
          <w:lang w:val="uk-UA" w:eastAsia="zh-CN" w:bidi="hi-IN"/>
        </w:rPr>
        <w:t>Контроль за виконанням рішення покласти на постійну комісію з питань фінансів, бюджету та планування.</w:t>
      </w:r>
    </w:p>
    <w:p w:rsidR="0012707C" w:rsidRPr="0012707C" w:rsidRDefault="0012707C" w:rsidP="0012707C">
      <w:pPr>
        <w:suppressAutoHyphens/>
        <w:autoSpaceDN w:val="0"/>
        <w:spacing w:after="0" w:line="240" w:lineRule="auto"/>
        <w:textAlignment w:val="baseline"/>
        <w:rPr>
          <w:rFonts w:ascii="Times New Roman" w:eastAsia="SimSun" w:hAnsi="Times New Roman" w:cs="Mangal"/>
          <w:b/>
          <w:kern w:val="3"/>
          <w:sz w:val="28"/>
          <w:szCs w:val="28"/>
          <w:lang w:eastAsia="zh-CN" w:bidi="hi-IN"/>
        </w:rPr>
      </w:pPr>
    </w:p>
    <w:p w:rsidR="0012707C" w:rsidRPr="0012707C" w:rsidRDefault="0012707C" w:rsidP="0012707C">
      <w:pPr>
        <w:suppressAutoHyphens/>
        <w:autoSpaceDN w:val="0"/>
        <w:spacing w:after="0" w:line="240" w:lineRule="auto"/>
        <w:textAlignment w:val="baseline"/>
        <w:rPr>
          <w:rFonts w:ascii="Times New Roman" w:eastAsia="SimSun" w:hAnsi="Times New Roman" w:cs="Mangal"/>
          <w:b/>
          <w:kern w:val="3"/>
          <w:sz w:val="28"/>
          <w:szCs w:val="28"/>
          <w:lang w:eastAsia="zh-CN" w:bidi="hi-IN"/>
        </w:rPr>
      </w:pPr>
    </w:p>
    <w:p w:rsidR="0012707C" w:rsidRPr="0012707C" w:rsidRDefault="0012707C" w:rsidP="0012707C">
      <w:pPr>
        <w:suppressAutoHyphens/>
        <w:autoSpaceDN w:val="0"/>
        <w:spacing w:after="0" w:line="240" w:lineRule="auto"/>
        <w:textAlignment w:val="baseline"/>
        <w:rPr>
          <w:rFonts w:ascii="Times New Roman" w:eastAsia="SimSun" w:hAnsi="Times New Roman" w:cs="Mangal"/>
          <w:b/>
          <w:kern w:val="3"/>
          <w:sz w:val="28"/>
          <w:szCs w:val="28"/>
          <w:lang w:eastAsia="zh-CN" w:bidi="hi-IN"/>
        </w:rPr>
      </w:pP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b/>
          <w:kern w:val="3"/>
          <w:sz w:val="28"/>
          <w:szCs w:val="28"/>
          <w:lang w:eastAsia="zh-CN" w:bidi="hi-IN"/>
        </w:rPr>
      </w:pPr>
      <w:r w:rsidRPr="0012707C">
        <w:rPr>
          <w:rFonts w:ascii="Liberation Serif" w:eastAsia="SimSun" w:hAnsi="Liberation Serif" w:cs="Mangal"/>
          <w:b/>
          <w:kern w:val="3"/>
          <w:sz w:val="28"/>
          <w:szCs w:val="28"/>
          <w:lang w:eastAsia="zh-CN" w:bidi="hi-IN"/>
        </w:rPr>
        <w:t xml:space="preserve">Селищний голова                                                                           Олег ДЗЕМ'ЮК </w:t>
      </w: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b/>
          <w:kern w:val="3"/>
          <w:sz w:val="28"/>
          <w:szCs w:val="28"/>
          <w:lang w:eastAsia="zh-CN" w:bidi="hi-IN"/>
        </w:rPr>
      </w:pPr>
    </w:p>
    <w:p w:rsidR="0012707C" w:rsidRPr="0012707C" w:rsidRDefault="0012707C" w:rsidP="0012707C">
      <w:pPr>
        <w:suppressAutoHyphens/>
        <w:autoSpaceDN w:val="0"/>
        <w:spacing w:after="0" w:line="240" w:lineRule="auto"/>
        <w:jc w:val="right"/>
        <w:textAlignment w:val="baseline"/>
        <w:rPr>
          <w:rFonts w:ascii="Liberation Serif" w:eastAsia="SimSun" w:hAnsi="Liberation Serif" w:cs="Mangal"/>
          <w:kern w:val="3"/>
          <w:sz w:val="24"/>
          <w:szCs w:val="24"/>
          <w:lang w:eastAsia="zh-CN" w:bidi="hi-IN"/>
        </w:rPr>
      </w:pPr>
    </w:p>
    <w:p w:rsidR="0012707C" w:rsidRPr="0012707C" w:rsidRDefault="0012707C" w:rsidP="0012707C">
      <w:p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12707C">
        <w:rPr>
          <w:rFonts w:ascii="Liberation Serif" w:eastAsia="SimSun" w:hAnsi="Liberation Serif" w:cs="Mangal"/>
          <w:kern w:val="3"/>
          <w:sz w:val="24"/>
          <w:szCs w:val="24"/>
          <w:lang w:eastAsia="zh-CN" w:bidi="hi-IN"/>
        </w:rPr>
        <w:br w:type="page"/>
      </w:r>
    </w:p>
    <w:p w:rsidR="0012707C" w:rsidRPr="0012707C" w:rsidRDefault="0012707C" w:rsidP="0012707C">
      <w:pPr>
        <w:suppressAutoHyphens/>
        <w:autoSpaceDN w:val="0"/>
        <w:spacing w:after="0" w:line="240" w:lineRule="auto"/>
        <w:jc w:val="right"/>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color w:val="191919"/>
          <w:kern w:val="3"/>
          <w:sz w:val="28"/>
          <w:szCs w:val="28"/>
          <w:lang w:val="uk-UA" w:eastAsia="zh-CN" w:bidi="hi-IN"/>
        </w:rPr>
        <w:lastRenderedPageBreak/>
        <w:t>Додаток 1</w:t>
      </w:r>
    </w:p>
    <w:p w:rsidR="0012707C" w:rsidRPr="0012707C" w:rsidRDefault="0012707C" w:rsidP="0012707C">
      <w:pPr>
        <w:suppressAutoHyphens/>
        <w:autoSpaceDN w:val="0"/>
        <w:spacing w:after="0" w:line="240" w:lineRule="auto"/>
        <w:jc w:val="right"/>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color w:val="191919"/>
          <w:kern w:val="3"/>
          <w:sz w:val="28"/>
          <w:szCs w:val="28"/>
          <w:lang w:val="uk-UA" w:eastAsia="zh-CN" w:bidi="hi-IN"/>
        </w:rPr>
        <w:t xml:space="preserve">                                                                                  до рішення</w:t>
      </w:r>
      <w:r w:rsidRPr="0012707C">
        <w:rPr>
          <w:rFonts w:ascii="Times New Roman" w:eastAsia="SimSun" w:hAnsi="Times New Roman" w:cs="Mangal"/>
          <w:b/>
          <w:bCs/>
          <w:color w:val="191919"/>
          <w:kern w:val="3"/>
          <w:sz w:val="28"/>
          <w:szCs w:val="28"/>
          <w:lang w:val="uk-UA" w:eastAsia="zh-CN" w:bidi="hi-IN"/>
        </w:rPr>
        <w:t xml:space="preserve"> </w:t>
      </w:r>
      <w:r w:rsidRPr="0012707C">
        <w:rPr>
          <w:rFonts w:ascii="Times New Roman" w:eastAsia="SimSun" w:hAnsi="Times New Roman" w:cs="Mangal"/>
          <w:color w:val="191919"/>
          <w:kern w:val="3"/>
          <w:sz w:val="28"/>
          <w:szCs w:val="28"/>
          <w:lang w:val="uk-UA" w:eastAsia="zh-CN" w:bidi="hi-IN"/>
        </w:rPr>
        <w:t>Ворохтянської селищної ради </w:t>
      </w:r>
    </w:p>
    <w:p w:rsidR="0012707C" w:rsidRPr="0012707C" w:rsidRDefault="0012707C" w:rsidP="0012707C">
      <w:pPr>
        <w:suppressAutoHyphens/>
        <w:autoSpaceDN w:val="0"/>
        <w:spacing w:after="0" w:line="240" w:lineRule="auto"/>
        <w:jc w:val="right"/>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color w:val="191919"/>
          <w:kern w:val="3"/>
          <w:sz w:val="28"/>
          <w:szCs w:val="28"/>
          <w:lang w:val="uk-UA" w:eastAsia="zh-CN" w:bidi="hi-IN"/>
        </w:rPr>
        <w:t xml:space="preserve">                                                                   від 21.12.2023 року</w:t>
      </w:r>
    </w:p>
    <w:p w:rsidR="0012707C" w:rsidRPr="0012707C" w:rsidRDefault="0012707C" w:rsidP="0012707C">
      <w:pPr>
        <w:suppressAutoHyphens/>
        <w:autoSpaceDN w:val="0"/>
        <w:spacing w:after="0" w:line="240" w:lineRule="auto"/>
        <w:jc w:val="right"/>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color w:val="191919"/>
          <w:kern w:val="3"/>
          <w:sz w:val="28"/>
          <w:szCs w:val="28"/>
          <w:lang w:val="uk-UA" w:eastAsia="zh-CN" w:bidi="hi-IN"/>
        </w:rPr>
        <w:t>№</w:t>
      </w:r>
      <w:r w:rsidRPr="0012707C">
        <w:rPr>
          <w:rFonts w:ascii="Times New Roman" w:eastAsia="SimSun" w:hAnsi="Times New Roman" w:cs="Mangal"/>
          <w:color w:val="191919"/>
          <w:kern w:val="3"/>
          <w:sz w:val="28"/>
          <w:szCs w:val="28"/>
          <w:lang w:eastAsia="zh-CN" w:bidi="hi-IN"/>
        </w:rPr>
        <w:t xml:space="preserve"> ___-33/2023</w:t>
      </w:r>
    </w:p>
    <w:p w:rsidR="0012707C" w:rsidRPr="0012707C" w:rsidRDefault="0012707C" w:rsidP="0012707C">
      <w:pPr>
        <w:suppressAutoHyphens/>
        <w:autoSpaceDN w:val="0"/>
        <w:spacing w:after="0" w:line="240" w:lineRule="auto"/>
        <w:jc w:val="right"/>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i/>
          <w:iCs/>
          <w:color w:val="191919"/>
          <w:kern w:val="3"/>
          <w:sz w:val="28"/>
          <w:szCs w:val="28"/>
          <w:lang w:val="uk-UA" w:eastAsia="zh-CN" w:bidi="hi-IN"/>
        </w:rPr>
        <w:t xml:space="preserve"> </w:t>
      </w:r>
    </w:p>
    <w:p w:rsidR="0012707C" w:rsidRPr="0012707C" w:rsidRDefault="0012707C" w:rsidP="0012707C">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b/>
          <w:color w:val="191919"/>
          <w:kern w:val="3"/>
          <w:sz w:val="28"/>
          <w:szCs w:val="28"/>
          <w:lang w:val="uk-UA" w:eastAsia="zh-CN" w:bidi="hi-IN"/>
        </w:rPr>
        <w:t>Структура</w:t>
      </w:r>
    </w:p>
    <w:p w:rsidR="0012707C" w:rsidRPr="0012707C" w:rsidRDefault="0012707C" w:rsidP="0012707C">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b/>
          <w:color w:val="191919"/>
          <w:kern w:val="3"/>
          <w:sz w:val="28"/>
          <w:szCs w:val="28"/>
          <w:lang w:val="uk-UA" w:eastAsia="zh-CN" w:bidi="hi-IN"/>
        </w:rPr>
        <w:t>та загальна чисельність апарату ради</w:t>
      </w:r>
    </w:p>
    <w:p w:rsidR="0012707C" w:rsidRPr="0012707C" w:rsidRDefault="0012707C" w:rsidP="0012707C">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b/>
          <w:color w:val="191919"/>
          <w:kern w:val="3"/>
          <w:sz w:val="28"/>
          <w:szCs w:val="28"/>
          <w:lang w:val="uk-UA" w:eastAsia="zh-CN" w:bidi="hi-IN"/>
        </w:rPr>
        <w:t>та її виконавчих органів</w:t>
      </w:r>
    </w:p>
    <w:p w:rsidR="0012707C" w:rsidRPr="0012707C" w:rsidRDefault="0012707C" w:rsidP="0012707C">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707C">
        <w:rPr>
          <w:rFonts w:ascii="Times New Roman" w:eastAsia="SimSun" w:hAnsi="Times New Roman" w:cs="Mangal"/>
          <w:b/>
          <w:bCs/>
          <w:color w:val="191919"/>
          <w:kern w:val="3"/>
          <w:sz w:val="28"/>
          <w:szCs w:val="28"/>
          <w:lang w:val="uk-UA" w:eastAsia="zh-CN" w:bidi="hi-IN"/>
        </w:rPr>
        <w:t xml:space="preserve"> </w:t>
      </w:r>
    </w:p>
    <w:tbl>
      <w:tblPr>
        <w:tblW w:w="9235" w:type="dxa"/>
        <w:tblInd w:w="-108" w:type="dxa"/>
        <w:tblLayout w:type="fixed"/>
        <w:tblCellMar>
          <w:left w:w="10" w:type="dxa"/>
          <w:right w:w="10" w:type="dxa"/>
        </w:tblCellMar>
        <w:tblLook w:val="04A0" w:firstRow="1" w:lastRow="0" w:firstColumn="1" w:lastColumn="0" w:noHBand="0" w:noVBand="1"/>
      </w:tblPr>
      <w:tblGrid>
        <w:gridCol w:w="675"/>
        <w:gridCol w:w="7059"/>
        <w:gridCol w:w="1501"/>
      </w:tblGrid>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i/>
                <w:iCs/>
                <w:color w:val="191919"/>
                <w:kern w:val="3"/>
                <w:sz w:val="28"/>
                <w:szCs w:val="28"/>
                <w:lang w:eastAsia="zh-CN" w:bidi="hi-IN"/>
              </w:rPr>
            </w:pPr>
            <w:r w:rsidRPr="0012707C">
              <w:rPr>
                <w:rFonts w:ascii="Times New Roman" w:eastAsia="SimSun" w:hAnsi="Times New Roman" w:cs="Mangal"/>
                <w:i/>
                <w:iCs/>
                <w:color w:val="191919"/>
                <w:kern w:val="3"/>
                <w:sz w:val="28"/>
                <w:szCs w:val="28"/>
                <w:lang w:eastAsia="zh-CN" w:bidi="hi-IN"/>
              </w:rPr>
              <w:t>№</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eastAsia="zh-CN" w:bidi="hi-IN"/>
              </w:rPr>
            </w:pPr>
            <w:r w:rsidRPr="0012707C">
              <w:rPr>
                <w:rFonts w:ascii="Times New Roman" w:eastAsia="SimSun" w:hAnsi="Times New Roman" w:cs="Mangal"/>
                <w:color w:val="191919"/>
                <w:kern w:val="3"/>
                <w:sz w:val="28"/>
                <w:szCs w:val="28"/>
                <w:lang w:eastAsia="zh-CN" w:bidi="hi-IN"/>
              </w:rPr>
              <w:t>Найменування структурних підрозділів та посад</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Кількість штатних одиниць</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1</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uk-UA" w:eastAsia="zh-CN" w:bidi="hi-IN"/>
              </w:rPr>
              <w:t>Селищний</w:t>
            </w:r>
            <w:r w:rsidRPr="0012707C">
              <w:rPr>
                <w:rFonts w:ascii="Times New Roman" w:eastAsia="SimSun" w:hAnsi="Times New Roman" w:cs="Mangal"/>
                <w:color w:val="191919"/>
                <w:kern w:val="3"/>
                <w:sz w:val="28"/>
                <w:szCs w:val="28"/>
                <w:lang w:val="en-US" w:eastAsia="zh-CN" w:bidi="hi-IN"/>
              </w:rPr>
              <w:t xml:space="preserve"> голова</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2</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 xml:space="preserve">Секретар </w:t>
            </w:r>
            <w:r w:rsidRPr="0012707C">
              <w:rPr>
                <w:rFonts w:ascii="Times New Roman" w:eastAsia="SimSun" w:hAnsi="Times New Roman" w:cs="Mangal"/>
                <w:color w:val="191919"/>
                <w:kern w:val="3"/>
                <w:sz w:val="28"/>
                <w:szCs w:val="28"/>
                <w:lang w:val="uk-UA" w:eastAsia="zh-CN" w:bidi="hi-IN"/>
              </w:rPr>
              <w:t>селищної</w:t>
            </w:r>
            <w:r w:rsidRPr="0012707C">
              <w:rPr>
                <w:rFonts w:ascii="Times New Roman" w:eastAsia="SimSun" w:hAnsi="Times New Roman" w:cs="Mangal"/>
                <w:color w:val="191919"/>
                <w:kern w:val="3"/>
                <w:sz w:val="28"/>
                <w:szCs w:val="28"/>
                <w:lang w:val="en-US" w:eastAsia="zh-CN" w:bidi="hi-IN"/>
              </w:rPr>
              <w:t xml:space="preserve"> 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3</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eastAsia="zh-CN" w:bidi="hi-IN"/>
              </w:rPr>
            </w:pPr>
            <w:r w:rsidRPr="0012707C">
              <w:rPr>
                <w:rFonts w:ascii="Times New Roman" w:eastAsia="SimSun" w:hAnsi="Times New Roman" w:cs="Mangal"/>
                <w:color w:val="191919"/>
                <w:kern w:val="3"/>
                <w:sz w:val="28"/>
                <w:szCs w:val="28"/>
                <w:lang w:eastAsia="zh-CN" w:bidi="hi-IN"/>
              </w:rPr>
              <w:t xml:space="preserve">Керуючий справами (секретар) виконавчого комітету </w:t>
            </w:r>
            <w:r w:rsidRPr="0012707C">
              <w:rPr>
                <w:rFonts w:ascii="Times New Roman" w:eastAsia="SimSun" w:hAnsi="Times New Roman" w:cs="Mangal"/>
                <w:color w:val="191919"/>
                <w:kern w:val="3"/>
                <w:sz w:val="28"/>
                <w:szCs w:val="28"/>
                <w:lang w:val="uk-UA" w:eastAsia="zh-CN" w:bidi="hi-IN"/>
              </w:rPr>
              <w:t xml:space="preserve">селищної </w:t>
            </w:r>
            <w:r w:rsidRPr="0012707C">
              <w:rPr>
                <w:rFonts w:ascii="Times New Roman" w:eastAsia="SimSun" w:hAnsi="Times New Roman" w:cs="Mangal"/>
                <w:color w:val="191919"/>
                <w:kern w:val="3"/>
                <w:sz w:val="28"/>
                <w:szCs w:val="28"/>
                <w:lang w:eastAsia="zh-CN" w:bidi="hi-IN"/>
              </w:rPr>
              <w:t>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4</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Староста</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4</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Апарат 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5</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r w:rsidRPr="0012707C">
              <w:rPr>
                <w:rFonts w:ascii="Times New Roman" w:eastAsia="SimSun" w:hAnsi="Times New Roman" w:cs="Mangal"/>
                <w:b/>
                <w:bCs/>
                <w:color w:val="191919"/>
                <w:kern w:val="3"/>
                <w:sz w:val="28"/>
                <w:szCs w:val="28"/>
                <w:lang w:eastAsia="zh-CN" w:bidi="hi-IN"/>
              </w:rPr>
              <w:t>Відділ бухгалтерського обліку та звітності</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Начальник відділу – головний бухгалтер</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Головний спеціаліст</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 xml:space="preserve">Спеціаліст </w:t>
            </w:r>
            <w:r w:rsidRPr="0012707C">
              <w:rPr>
                <w:rFonts w:ascii="Times New Roman" w:eastAsia="SimSun" w:hAnsi="Times New Roman" w:cs="Mangal"/>
                <w:color w:val="191919"/>
                <w:kern w:val="3"/>
                <w:sz w:val="28"/>
                <w:szCs w:val="28"/>
                <w:lang w:val="uk-UA" w:eastAsia="zh-CN" w:bidi="hi-IN"/>
              </w:rPr>
              <w:t>з закупівель</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3</w:t>
            </w:r>
          </w:p>
        </w:tc>
      </w:tr>
      <w:tr w:rsidR="0012707C" w:rsidRPr="00BA4D66"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6</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Відділ загальної, організаційної та інформаційної роботи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36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uk-UA" w:eastAsia="zh-CN" w:bidi="hi-IN"/>
              </w:rPr>
              <w:t>Фахівець зі зв</w:t>
            </w:r>
            <w:r w:rsidRPr="0012707C">
              <w:rPr>
                <w:rFonts w:ascii="Times New Roman" w:eastAsia="SimSun" w:hAnsi="Times New Roman" w:cs="Mangal"/>
                <w:color w:val="191919"/>
                <w:kern w:val="3"/>
                <w:sz w:val="28"/>
                <w:szCs w:val="28"/>
                <w:lang w:val="en-US" w:eastAsia="zh-CN" w:bidi="hi-IN"/>
              </w:rPr>
              <w:t>’язк</w:t>
            </w:r>
            <w:r w:rsidRPr="0012707C">
              <w:rPr>
                <w:rFonts w:ascii="Times New Roman" w:eastAsia="SimSun" w:hAnsi="Times New Roman" w:cs="Mangal"/>
                <w:color w:val="191919"/>
                <w:kern w:val="3"/>
                <w:sz w:val="28"/>
                <w:szCs w:val="28"/>
                <w:lang w:val="uk-UA" w:eastAsia="zh-CN" w:bidi="hi-IN"/>
              </w:rPr>
              <w:t>і</w:t>
            </w:r>
            <w:r w:rsidRPr="0012707C">
              <w:rPr>
                <w:rFonts w:ascii="Times New Roman" w:eastAsia="SimSun" w:hAnsi="Times New Roman" w:cs="Mangal"/>
                <w:color w:val="191919"/>
                <w:kern w:val="3"/>
                <w:sz w:val="28"/>
                <w:szCs w:val="28"/>
                <w:lang w:val="en-US" w:eastAsia="zh-CN" w:bidi="hi-IN"/>
              </w:rPr>
              <w:t>в з громадс</w:t>
            </w:r>
            <w:r w:rsidRPr="0012707C">
              <w:rPr>
                <w:rFonts w:ascii="Times New Roman" w:eastAsia="SimSun" w:hAnsi="Times New Roman" w:cs="Mangal"/>
                <w:color w:val="191919"/>
                <w:kern w:val="3"/>
                <w:sz w:val="28"/>
                <w:szCs w:val="28"/>
                <w:lang w:val="uk-UA" w:eastAsia="zh-CN" w:bidi="hi-IN"/>
              </w:rPr>
              <w:t>ь</w:t>
            </w:r>
            <w:r w:rsidRPr="0012707C">
              <w:rPr>
                <w:rFonts w:ascii="Times New Roman" w:eastAsia="SimSun" w:hAnsi="Times New Roman" w:cs="Mangal"/>
                <w:color w:val="191919"/>
                <w:kern w:val="3"/>
                <w:sz w:val="28"/>
                <w:szCs w:val="28"/>
                <w:lang w:val="en-US" w:eastAsia="zh-CN" w:bidi="hi-IN"/>
              </w:rPr>
              <w:t>к</w:t>
            </w:r>
            <w:r w:rsidRPr="0012707C">
              <w:rPr>
                <w:rFonts w:ascii="Times New Roman" w:eastAsia="SimSun" w:hAnsi="Times New Roman" w:cs="Mangal"/>
                <w:color w:val="191919"/>
                <w:kern w:val="3"/>
                <w:sz w:val="28"/>
                <w:szCs w:val="28"/>
                <w:lang w:val="uk-UA" w:eastAsia="zh-CN" w:bidi="hi-IN"/>
              </w:rPr>
              <w:t>істю</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142"/>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Архіваріус</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3</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7</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r w:rsidRPr="0012707C">
              <w:rPr>
                <w:rFonts w:ascii="Times New Roman" w:eastAsia="SimSun" w:hAnsi="Times New Roman" w:cs="Mangal"/>
                <w:b/>
                <w:bCs/>
                <w:color w:val="191919"/>
                <w:kern w:val="3"/>
                <w:sz w:val="28"/>
                <w:szCs w:val="28"/>
                <w:lang w:eastAsia="zh-CN" w:bidi="hi-IN"/>
              </w:rPr>
              <w:t xml:space="preserve">Відділ </w:t>
            </w:r>
            <w:r w:rsidRPr="0012707C">
              <w:rPr>
                <w:rFonts w:ascii="Times New Roman" w:eastAsia="SimSun" w:hAnsi="Times New Roman" w:cs="Mangal"/>
                <w:b/>
                <w:bCs/>
                <w:color w:val="191919"/>
                <w:kern w:val="3"/>
                <w:sz w:val="28"/>
                <w:szCs w:val="28"/>
                <w:lang w:val="uk-UA" w:eastAsia="zh-CN" w:bidi="hi-IN"/>
              </w:rPr>
              <w:t>архітектури, будівництва, житлово-комунального господарства та земельних відносин</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285"/>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Головний спеціаліст (</w:t>
            </w:r>
            <w:r w:rsidRPr="0012707C">
              <w:rPr>
                <w:rFonts w:ascii="Times New Roman" w:eastAsia="SimSun" w:hAnsi="Times New Roman" w:cs="Mangal"/>
                <w:color w:val="191919"/>
                <w:kern w:val="3"/>
                <w:sz w:val="28"/>
                <w:szCs w:val="28"/>
                <w:lang w:val="uk-UA" w:eastAsia="zh-CN" w:bidi="hi-IN"/>
              </w:rPr>
              <w:t>землевпорядник</w:t>
            </w:r>
            <w:r w:rsidRPr="0012707C">
              <w:rPr>
                <w:rFonts w:ascii="Times New Roman" w:eastAsia="SimSun" w:hAnsi="Times New Roman" w:cs="Mangal"/>
                <w:color w:val="191919"/>
                <w:kern w:val="3"/>
                <w:sz w:val="28"/>
                <w:szCs w:val="28"/>
                <w:lang w:val="en-US" w:eastAsia="zh-CN" w:bidi="hi-IN"/>
              </w:rPr>
              <w:t>)</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240"/>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Спеціаліст (з ЖКГ)</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 xml:space="preserve"> 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3</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8</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r w:rsidRPr="0012707C">
              <w:rPr>
                <w:rFonts w:ascii="Times New Roman" w:eastAsia="SimSun" w:hAnsi="Times New Roman" w:cs="Mangal"/>
                <w:b/>
                <w:bCs/>
                <w:color w:val="191919"/>
                <w:kern w:val="3"/>
                <w:sz w:val="28"/>
                <w:szCs w:val="28"/>
                <w:lang w:eastAsia="zh-CN" w:bidi="hi-IN"/>
              </w:rPr>
              <w:t>Відділ юридичного та кадрового забезпечення</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Головний спеціаліст</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 xml:space="preserve">Спеціаліст </w:t>
            </w:r>
            <w:r w:rsidRPr="0012707C">
              <w:rPr>
                <w:rFonts w:ascii="Times New Roman" w:eastAsia="SimSun" w:hAnsi="Times New Roman" w:cs="Mangal"/>
                <w:color w:val="191919"/>
                <w:kern w:val="3"/>
                <w:sz w:val="28"/>
                <w:szCs w:val="28"/>
                <w:lang w:val="uk-UA" w:eastAsia="zh-CN" w:bidi="hi-IN"/>
              </w:rPr>
              <w:t>з кадрів</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300"/>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 xml:space="preserve"> </w:t>
            </w:r>
            <w:r w:rsidRPr="0012707C">
              <w:rPr>
                <w:rFonts w:ascii="Times New Roman" w:eastAsia="SimSun" w:hAnsi="Times New Roman" w:cs="Mangal"/>
                <w:color w:val="191919"/>
                <w:kern w:val="3"/>
                <w:sz w:val="28"/>
                <w:szCs w:val="28"/>
                <w:lang w:val="en-US" w:eastAsia="zh-CN" w:bidi="hi-IN"/>
              </w:rPr>
              <w:t>Всього</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3</w:t>
            </w:r>
          </w:p>
        </w:tc>
      </w:tr>
      <w:tr w:rsidR="0012707C" w:rsidRPr="00BA4D66" w:rsidTr="00693E5D">
        <w:trPr>
          <w:trHeight w:val="217"/>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9</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Відділ туризму, зовнішніх зв’язків та інвестицій</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p>
        </w:tc>
      </w:tr>
      <w:tr w:rsidR="0012707C" w:rsidRPr="0012707C" w:rsidTr="00693E5D">
        <w:trPr>
          <w:trHeight w:val="285"/>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Начальник відділу</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1</w:t>
            </w:r>
          </w:p>
        </w:tc>
      </w:tr>
      <w:tr w:rsidR="0012707C" w:rsidRPr="0012707C" w:rsidTr="00693E5D">
        <w:trPr>
          <w:trHeight w:val="187"/>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1</w:t>
            </w:r>
          </w:p>
        </w:tc>
      </w:tr>
      <w:tr w:rsidR="0012707C" w:rsidRPr="0012707C" w:rsidTr="00693E5D">
        <w:trPr>
          <w:trHeight w:val="255"/>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1</w:t>
            </w:r>
          </w:p>
        </w:tc>
      </w:tr>
      <w:tr w:rsidR="0012707C" w:rsidRPr="0012707C" w:rsidTr="00693E5D">
        <w:trPr>
          <w:trHeight w:val="247"/>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Всього</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3</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en-US" w:eastAsia="zh-CN" w:bidi="hi-IN"/>
              </w:rPr>
              <w:t>1</w:t>
            </w:r>
            <w:r w:rsidRPr="0012707C">
              <w:rPr>
                <w:rFonts w:ascii="Times New Roman" w:eastAsia="SimSun" w:hAnsi="Times New Roman" w:cs="Mangal"/>
                <w:b/>
                <w:bCs/>
                <w:color w:val="191919"/>
                <w:kern w:val="3"/>
                <w:sz w:val="28"/>
                <w:szCs w:val="28"/>
                <w:lang w:val="uk-UA" w:eastAsia="zh-CN" w:bidi="hi-IN"/>
              </w:rPr>
              <w:t>0</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r w:rsidRPr="0012707C">
              <w:rPr>
                <w:rFonts w:ascii="Times New Roman" w:eastAsia="SimSun" w:hAnsi="Times New Roman" w:cs="Mangal"/>
                <w:b/>
                <w:bCs/>
                <w:color w:val="191919"/>
                <w:kern w:val="3"/>
                <w:sz w:val="28"/>
                <w:szCs w:val="28"/>
                <w:lang w:eastAsia="zh-CN" w:bidi="hi-IN"/>
              </w:rPr>
              <w:t>Відділ «Центр надання адміністративних послуг»</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Адміністратор</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405"/>
        </w:trPr>
        <w:tc>
          <w:tcPr>
            <w:tcW w:w="6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Державний реєстратор</w:t>
            </w:r>
          </w:p>
        </w:tc>
        <w:tc>
          <w:tcPr>
            <w:tcW w:w="150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240"/>
        </w:trPr>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Реєстратор ДРАЦС</w:t>
            </w:r>
          </w:p>
        </w:tc>
        <w:tc>
          <w:tcPr>
            <w:tcW w:w="15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363"/>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Всього</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4</w:t>
            </w:r>
          </w:p>
        </w:tc>
      </w:tr>
      <w:tr w:rsidR="0012707C" w:rsidRPr="0012707C" w:rsidTr="00693E5D">
        <w:trPr>
          <w:trHeight w:val="363"/>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11</w:t>
            </w: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kern w:val="3"/>
                <w:sz w:val="24"/>
                <w:szCs w:val="24"/>
                <w:lang w:val="en-US" w:eastAsia="zh-CN" w:bidi="hi-IN"/>
              </w:rPr>
            </w:pPr>
            <w:r w:rsidRPr="0012707C">
              <w:rPr>
                <w:rFonts w:ascii="Times New Roman" w:eastAsia="SimSun" w:hAnsi="Times New Roman" w:cs="Mangal"/>
                <w:b/>
                <w:color w:val="191919"/>
                <w:kern w:val="3"/>
                <w:sz w:val="28"/>
                <w:szCs w:val="28"/>
                <w:lang w:val="uk-UA" w:eastAsia="zh-CN" w:bidi="hi-IN"/>
              </w:rPr>
              <w:t>Відділ соціального захисту населення</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p>
        </w:tc>
      </w:tr>
      <w:tr w:rsidR="0012707C" w:rsidRPr="0012707C" w:rsidTr="00693E5D">
        <w:trPr>
          <w:trHeight w:val="237"/>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2707C">
              <w:rPr>
                <w:rFonts w:ascii="Times New Roman" w:eastAsia="SimSun" w:hAnsi="Times New Roman" w:cs="Mangal"/>
                <w:color w:val="191919"/>
                <w:kern w:val="3"/>
                <w:sz w:val="28"/>
                <w:szCs w:val="28"/>
                <w:lang w:val="uk-UA" w:eastAsia="zh-CN" w:bidi="hi-IN"/>
              </w:rPr>
              <w:t>Начальник відділу соціального захисту населення</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326"/>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326"/>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Соціальний працівник</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351"/>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Всього</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3</w:t>
            </w:r>
          </w:p>
        </w:tc>
      </w:tr>
      <w:tr w:rsidR="0012707C" w:rsidRPr="0012707C" w:rsidTr="00693E5D">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en-US" w:eastAsia="zh-CN" w:bidi="hi-IN"/>
              </w:rPr>
              <w:t>1</w:t>
            </w:r>
            <w:r w:rsidRPr="0012707C">
              <w:rPr>
                <w:rFonts w:ascii="Times New Roman" w:eastAsia="SimSun" w:hAnsi="Times New Roman" w:cs="Mangal"/>
                <w:b/>
                <w:bCs/>
                <w:color w:val="191919"/>
                <w:kern w:val="3"/>
                <w:sz w:val="28"/>
                <w:szCs w:val="28"/>
                <w:lang w:val="uk-UA" w:eastAsia="zh-CN" w:bidi="hi-IN"/>
              </w:rPr>
              <w:t>2</w:t>
            </w: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Сектор цивільного захисту та мобілізаційної роботи</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p>
        </w:tc>
      </w:tr>
      <w:tr w:rsidR="0012707C" w:rsidRPr="0012707C" w:rsidTr="00693E5D">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Завідувач сектору (фахівець з цивільного захисту)</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Завідувач військово-облікового бюро</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rPr>
          <w:trHeight w:val="351"/>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Всього</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2</w:t>
            </w:r>
          </w:p>
        </w:tc>
      </w:tr>
      <w:tr w:rsidR="0012707C" w:rsidRPr="0012707C" w:rsidTr="00693E5D">
        <w:trPr>
          <w:trHeight w:val="24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13</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color w:val="191919"/>
                <w:kern w:val="3"/>
                <w:sz w:val="28"/>
                <w:szCs w:val="28"/>
                <w:lang w:val="uk-UA" w:eastAsia="zh-CN" w:bidi="hi-IN"/>
              </w:rPr>
            </w:pPr>
            <w:r w:rsidRPr="0012707C">
              <w:rPr>
                <w:rFonts w:ascii="Times New Roman" w:eastAsia="SimSun" w:hAnsi="Times New Roman" w:cs="Mangal"/>
                <w:b/>
                <w:color w:val="191919"/>
                <w:kern w:val="3"/>
                <w:sz w:val="28"/>
                <w:szCs w:val="28"/>
                <w:lang w:val="uk-UA" w:eastAsia="zh-CN" w:bidi="hi-IN"/>
              </w:rPr>
              <w:t>Господарська група</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p>
        </w:tc>
      </w:tr>
      <w:tr w:rsidR="0012707C" w:rsidRPr="0012707C" w:rsidTr="00693E5D">
        <w:trPr>
          <w:trHeight w:val="315"/>
        </w:trPr>
        <w:tc>
          <w:tcPr>
            <w:tcW w:w="675"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Прибиральник службових приміщень</w:t>
            </w:r>
          </w:p>
        </w:tc>
        <w:tc>
          <w:tcPr>
            <w:tcW w:w="1501"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2</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r w:rsidRPr="0012707C">
              <w:rPr>
                <w:rFonts w:ascii="Times New Roman" w:eastAsia="SimSun" w:hAnsi="Times New Roman" w:cs="Mangal"/>
                <w:b/>
                <w:bCs/>
                <w:color w:val="191919"/>
                <w:kern w:val="3"/>
                <w:sz w:val="28"/>
                <w:szCs w:val="28"/>
                <w:lang w:eastAsia="zh-CN" w:bidi="hi-IN"/>
              </w:rPr>
              <w:t xml:space="preserve">Інші </w:t>
            </w:r>
            <w:r w:rsidRPr="0012707C">
              <w:rPr>
                <w:rFonts w:ascii="Times New Roman" w:eastAsia="SimSun" w:hAnsi="Times New Roman" w:cs="Mangal"/>
                <w:b/>
                <w:bCs/>
                <w:color w:val="191919"/>
                <w:kern w:val="3"/>
                <w:sz w:val="28"/>
                <w:szCs w:val="28"/>
                <w:lang w:val="uk-UA" w:eastAsia="zh-CN" w:bidi="hi-IN"/>
              </w:rPr>
              <w:t xml:space="preserve">самостійні </w:t>
            </w:r>
            <w:r w:rsidRPr="0012707C">
              <w:rPr>
                <w:rFonts w:ascii="Times New Roman" w:eastAsia="SimSun" w:hAnsi="Times New Roman" w:cs="Mangal"/>
                <w:b/>
                <w:bCs/>
                <w:color w:val="191919"/>
                <w:kern w:val="3"/>
                <w:sz w:val="28"/>
                <w:szCs w:val="28"/>
                <w:lang w:eastAsia="zh-CN" w:bidi="hi-IN"/>
              </w:rPr>
              <w:t>виконавчі органи ради</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en-US" w:eastAsia="zh-CN" w:bidi="hi-IN"/>
              </w:rPr>
              <w:t>1</w:t>
            </w:r>
            <w:r w:rsidRPr="0012707C">
              <w:rPr>
                <w:rFonts w:ascii="Times New Roman" w:eastAsia="SimSun" w:hAnsi="Times New Roman" w:cs="Mangal"/>
                <w:b/>
                <w:bCs/>
                <w:color w:val="191919"/>
                <w:kern w:val="3"/>
                <w:sz w:val="28"/>
                <w:szCs w:val="28"/>
                <w:lang w:val="uk-UA" w:eastAsia="zh-CN" w:bidi="hi-IN"/>
              </w:rPr>
              <w:t>4</w:t>
            </w: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Фінансовий відділ</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Начальник відділу</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Головний спеціаліст</w:t>
            </w:r>
            <w:r w:rsidRPr="0012707C">
              <w:rPr>
                <w:rFonts w:ascii="Times New Roman" w:eastAsia="SimSun" w:hAnsi="Times New Roman" w:cs="Mangal"/>
                <w:color w:val="191919"/>
                <w:kern w:val="3"/>
                <w:sz w:val="28"/>
                <w:szCs w:val="28"/>
                <w:lang w:val="uk-UA" w:eastAsia="zh-CN" w:bidi="hi-IN"/>
              </w:rPr>
              <w:t xml:space="preserve"> з доходів</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Головний спеціаліст з видатків</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Головний спеціаліст з обліку та звітності</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285"/>
        </w:trPr>
        <w:tc>
          <w:tcPr>
            <w:tcW w:w="675"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Всього</w:t>
            </w:r>
          </w:p>
        </w:tc>
        <w:tc>
          <w:tcPr>
            <w:tcW w:w="1501"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4</w:t>
            </w:r>
          </w:p>
        </w:tc>
      </w:tr>
      <w:tr w:rsidR="0012707C" w:rsidRPr="0012707C" w:rsidTr="00693E5D">
        <w:trPr>
          <w:trHeight w:val="30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15</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r w:rsidRPr="0012707C">
              <w:rPr>
                <w:rFonts w:ascii="Times New Roman" w:eastAsia="SimSun" w:hAnsi="Times New Roman" w:cs="Mangal"/>
                <w:b/>
                <w:bCs/>
                <w:color w:val="191919"/>
                <w:kern w:val="3"/>
                <w:sz w:val="28"/>
                <w:szCs w:val="28"/>
                <w:lang w:eastAsia="zh-CN" w:bidi="hi-IN"/>
              </w:rPr>
              <w:t xml:space="preserve">Відділ </w:t>
            </w:r>
            <w:r w:rsidRPr="0012707C">
              <w:rPr>
                <w:rFonts w:ascii="Times New Roman" w:eastAsia="SimSun" w:hAnsi="Times New Roman" w:cs="Mangal"/>
                <w:b/>
                <w:bCs/>
                <w:color w:val="191919"/>
                <w:kern w:val="3"/>
                <w:sz w:val="28"/>
                <w:szCs w:val="28"/>
                <w:lang w:val="uk-UA" w:eastAsia="zh-CN" w:bidi="hi-IN"/>
              </w:rPr>
              <w:t>освіти, культури, сім</w:t>
            </w:r>
            <w:r w:rsidRPr="0012707C">
              <w:rPr>
                <w:rFonts w:ascii="Times New Roman" w:eastAsia="SimSun" w:hAnsi="Times New Roman" w:cs="Mangal"/>
                <w:b/>
                <w:bCs/>
                <w:color w:val="191919"/>
                <w:kern w:val="3"/>
                <w:sz w:val="28"/>
                <w:szCs w:val="28"/>
                <w:lang w:eastAsia="zh-CN" w:bidi="hi-IN"/>
              </w:rPr>
              <w:t>’</w:t>
            </w:r>
            <w:r w:rsidRPr="0012707C">
              <w:rPr>
                <w:rFonts w:ascii="Times New Roman" w:eastAsia="SimSun" w:hAnsi="Times New Roman" w:cs="Mangal"/>
                <w:b/>
                <w:bCs/>
                <w:color w:val="191919"/>
                <w:kern w:val="3"/>
                <w:sz w:val="28"/>
                <w:szCs w:val="28"/>
                <w:lang w:val="uk-UA" w:eastAsia="zh-CN" w:bidi="hi-IN"/>
              </w:rPr>
              <w:t>ї, молоді та спорту</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eastAsia="zh-CN" w:bidi="hi-IN"/>
              </w:rPr>
            </w:pPr>
          </w:p>
        </w:tc>
      </w:tr>
      <w:tr w:rsidR="0012707C" w:rsidRPr="0012707C" w:rsidTr="00693E5D">
        <w:trPr>
          <w:trHeight w:val="27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Начальник відділу</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30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255"/>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Провідний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255"/>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спеціаліст</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255"/>
        </w:trPr>
        <w:tc>
          <w:tcPr>
            <w:tcW w:w="675"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спеціаліст-бухгалтер</w:t>
            </w:r>
          </w:p>
        </w:tc>
        <w:tc>
          <w:tcPr>
            <w:tcW w:w="1501" w:type="dxa"/>
            <w:tcBorders>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1</w:t>
            </w:r>
          </w:p>
        </w:tc>
      </w:tr>
      <w:tr w:rsidR="0012707C" w:rsidRPr="0012707C" w:rsidTr="00693E5D">
        <w:trPr>
          <w:trHeight w:val="300"/>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en-US" w:eastAsia="zh-CN" w:bidi="hi-IN"/>
              </w:rPr>
            </w:pPr>
            <w:r w:rsidRPr="0012707C">
              <w:rPr>
                <w:rFonts w:ascii="Times New Roman" w:eastAsia="SimSun" w:hAnsi="Times New Roman" w:cs="Mangal"/>
                <w:color w:val="191919"/>
                <w:kern w:val="3"/>
                <w:sz w:val="28"/>
                <w:szCs w:val="28"/>
                <w:lang w:val="en-US" w:eastAsia="zh-CN" w:bidi="hi-IN"/>
              </w:rPr>
              <w:t>Всього</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5</w:t>
            </w:r>
          </w:p>
        </w:tc>
      </w:tr>
      <w:tr w:rsidR="0012707C" w:rsidRPr="0012707C" w:rsidTr="00693E5D">
        <w:trPr>
          <w:trHeight w:val="232"/>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1</w:t>
            </w:r>
            <w:r w:rsidRPr="0012707C">
              <w:rPr>
                <w:rFonts w:ascii="Times New Roman" w:eastAsia="SimSun" w:hAnsi="Times New Roman" w:cs="Mangal"/>
                <w:b/>
                <w:bCs/>
                <w:color w:val="191919"/>
                <w:kern w:val="3"/>
                <w:sz w:val="28"/>
                <w:szCs w:val="28"/>
                <w:lang w:val="uk-UA" w:eastAsia="zh-CN" w:bidi="hi-IN"/>
              </w:rPr>
              <w:t>6</w:t>
            </w: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color w:val="191919"/>
                <w:kern w:val="3"/>
                <w:sz w:val="28"/>
                <w:szCs w:val="28"/>
                <w:lang w:val="uk-UA" w:eastAsia="zh-CN" w:bidi="hi-IN"/>
              </w:rPr>
            </w:pPr>
            <w:r w:rsidRPr="0012707C">
              <w:rPr>
                <w:rFonts w:ascii="Times New Roman" w:eastAsia="SimSun" w:hAnsi="Times New Roman" w:cs="Mangal"/>
                <w:b/>
                <w:color w:val="191919"/>
                <w:kern w:val="3"/>
                <w:sz w:val="28"/>
                <w:szCs w:val="28"/>
                <w:lang w:val="uk-UA" w:eastAsia="zh-CN" w:bidi="hi-IN"/>
              </w:rPr>
              <w:t>Служба у справах дітей</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p>
        </w:tc>
      </w:tr>
      <w:tr w:rsidR="0012707C" w:rsidRPr="0012707C" w:rsidTr="00693E5D">
        <w:trPr>
          <w:trHeight w:val="232"/>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Головний спеціаліст</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Cs/>
                <w:color w:val="191919"/>
                <w:kern w:val="3"/>
                <w:sz w:val="28"/>
                <w:szCs w:val="28"/>
                <w:lang w:val="uk-UA" w:eastAsia="zh-CN" w:bidi="hi-IN"/>
              </w:rPr>
            </w:pPr>
            <w:r w:rsidRPr="0012707C">
              <w:rPr>
                <w:rFonts w:ascii="Times New Roman" w:eastAsia="SimSun" w:hAnsi="Times New Roman" w:cs="Mangal"/>
                <w:bCs/>
                <w:color w:val="191919"/>
                <w:kern w:val="3"/>
                <w:sz w:val="28"/>
                <w:szCs w:val="28"/>
                <w:lang w:val="uk-UA" w:eastAsia="zh-CN" w:bidi="hi-IN"/>
              </w:rPr>
              <w:t>1</w:t>
            </w:r>
          </w:p>
        </w:tc>
      </w:tr>
      <w:tr w:rsidR="0012707C" w:rsidRPr="0012707C" w:rsidTr="00693E5D">
        <w:trPr>
          <w:trHeight w:val="313"/>
        </w:trPr>
        <w:tc>
          <w:tcPr>
            <w:tcW w:w="675"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color w:val="191919"/>
                <w:kern w:val="3"/>
                <w:sz w:val="28"/>
                <w:szCs w:val="28"/>
                <w:lang w:val="uk-UA" w:eastAsia="zh-CN" w:bidi="hi-IN"/>
              </w:rPr>
            </w:pPr>
            <w:r w:rsidRPr="0012707C">
              <w:rPr>
                <w:rFonts w:ascii="Times New Roman" w:eastAsia="SimSun" w:hAnsi="Times New Roman" w:cs="Mangal"/>
                <w:color w:val="191919"/>
                <w:kern w:val="3"/>
                <w:sz w:val="28"/>
                <w:szCs w:val="28"/>
                <w:lang w:val="uk-UA" w:eastAsia="zh-CN" w:bidi="hi-IN"/>
              </w:rPr>
              <w:t>Всього</w:t>
            </w:r>
          </w:p>
        </w:tc>
        <w:tc>
          <w:tcPr>
            <w:tcW w:w="1501"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1</w:t>
            </w:r>
          </w:p>
        </w:tc>
      </w:tr>
      <w:tr w:rsidR="0012707C" w:rsidRPr="0012707C" w:rsidTr="00693E5D">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en-US" w:eastAsia="zh-CN" w:bidi="hi-IN"/>
              </w:rPr>
            </w:pPr>
          </w:p>
        </w:tc>
        <w:tc>
          <w:tcPr>
            <w:tcW w:w="7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textAlignment w:val="baseline"/>
              <w:rPr>
                <w:rFonts w:ascii="Times New Roman" w:eastAsia="SimSun" w:hAnsi="Times New Roman" w:cs="Mangal"/>
                <w:b/>
                <w:bCs/>
                <w:color w:val="191919"/>
                <w:kern w:val="3"/>
                <w:sz w:val="28"/>
                <w:szCs w:val="28"/>
                <w:lang w:val="en-US" w:eastAsia="zh-CN" w:bidi="hi-IN"/>
              </w:rPr>
            </w:pPr>
            <w:r w:rsidRPr="0012707C">
              <w:rPr>
                <w:rFonts w:ascii="Times New Roman" w:eastAsia="SimSun" w:hAnsi="Times New Roman" w:cs="Mangal"/>
                <w:b/>
                <w:bCs/>
                <w:color w:val="191919"/>
                <w:kern w:val="3"/>
                <w:sz w:val="28"/>
                <w:szCs w:val="28"/>
                <w:lang w:val="en-US" w:eastAsia="zh-CN" w:bidi="hi-IN"/>
              </w:rPr>
              <w:t>Всього</w:t>
            </w:r>
          </w:p>
        </w:tc>
        <w:tc>
          <w:tcPr>
            <w:tcW w:w="15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707C" w:rsidRPr="0012707C" w:rsidRDefault="0012707C" w:rsidP="0012707C">
            <w:pPr>
              <w:widowControl w:val="0"/>
              <w:suppressAutoHyphens/>
              <w:autoSpaceDN w:val="0"/>
              <w:spacing w:after="0" w:line="240" w:lineRule="auto"/>
              <w:jc w:val="center"/>
              <w:textAlignment w:val="baseline"/>
              <w:rPr>
                <w:rFonts w:ascii="Times New Roman" w:eastAsia="SimSun" w:hAnsi="Times New Roman" w:cs="Mangal"/>
                <w:b/>
                <w:bCs/>
                <w:color w:val="191919"/>
                <w:kern w:val="3"/>
                <w:sz w:val="28"/>
                <w:szCs w:val="28"/>
                <w:lang w:val="uk-UA" w:eastAsia="zh-CN" w:bidi="hi-IN"/>
              </w:rPr>
            </w:pPr>
            <w:r w:rsidRPr="0012707C">
              <w:rPr>
                <w:rFonts w:ascii="Times New Roman" w:eastAsia="SimSun" w:hAnsi="Times New Roman" w:cs="Mangal"/>
                <w:b/>
                <w:bCs/>
                <w:color w:val="191919"/>
                <w:kern w:val="3"/>
                <w:sz w:val="28"/>
                <w:szCs w:val="28"/>
                <w:lang w:val="uk-UA" w:eastAsia="zh-CN" w:bidi="hi-IN"/>
              </w:rPr>
              <w:t>40</w:t>
            </w:r>
          </w:p>
        </w:tc>
      </w:tr>
    </w:tbl>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val="en-US" w:eastAsia="zh-CN" w:bidi="hi-IN"/>
        </w:rPr>
      </w:pPr>
      <w:r w:rsidRPr="0012707C">
        <w:rPr>
          <w:rFonts w:ascii="Times New Roman" w:eastAsia="SimSun" w:hAnsi="Times New Roman" w:cs="Mangal"/>
          <w:color w:val="191919"/>
          <w:kern w:val="3"/>
          <w:sz w:val="28"/>
          <w:szCs w:val="28"/>
          <w:lang w:val="uk-UA" w:eastAsia="zh-CN" w:bidi="hi-IN"/>
        </w:rPr>
        <w:t xml:space="preserve"> </w:t>
      </w:r>
      <w:r w:rsidRPr="0012707C">
        <w:rPr>
          <w:rFonts w:ascii="Times New Roman" w:eastAsia="SimSun" w:hAnsi="Times New Roman" w:cs="Mangal"/>
          <w:kern w:val="3"/>
          <w:sz w:val="28"/>
          <w:szCs w:val="28"/>
          <w:lang w:val="uk-UA" w:eastAsia="zh-CN" w:bidi="hi-IN"/>
        </w:rPr>
        <w:t xml:space="preserve"> </w:t>
      </w:r>
    </w:p>
    <w:p w:rsidR="0012707C" w:rsidRPr="0012707C" w:rsidRDefault="0012707C" w:rsidP="0012707C">
      <w:pPr>
        <w:suppressAutoHyphens/>
        <w:autoSpaceDN w:val="0"/>
        <w:spacing w:after="0" w:line="240" w:lineRule="auto"/>
        <w:textAlignment w:val="baseline"/>
        <w:rPr>
          <w:rFonts w:ascii="Times New Roman" w:eastAsia="SimSun" w:hAnsi="Times New Roman" w:cs="Mangal"/>
          <w:b/>
          <w:kern w:val="3"/>
          <w:sz w:val="28"/>
          <w:szCs w:val="28"/>
          <w:lang w:val="uk-UA" w:eastAsia="zh-CN" w:bidi="hi-IN"/>
        </w:rPr>
      </w:pPr>
    </w:p>
    <w:p w:rsidR="0012707C" w:rsidRPr="0012707C" w:rsidRDefault="0012707C" w:rsidP="0012707C">
      <w:pPr>
        <w:suppressAutoHyphens/>
        <w:autoSpaceDN w:val="0"/>
        <w:spacing w:after="0" w:line="240" w:lineRule="auto"/>
        <w:jc w:val="both"/>
        <w:textAlignment w:val="baseline"/>
        <w:rPr>
          <w:rFonts w:ascii="Liberation Serif" w:eastAsia="SimSun" w:hAnsi="Liberation Serif" w:cs="Mangal"/>
          <w:kern w:val="3"/>
          <w:sz w:val="24"/>
          <w:szCs w:val="24"/>
          <w:lang w:val="en-US" w:eastAsia="zh-CN" w:bidi="hi-IN"/>
        </w:rPr>
      </w:pPr>
      <w:r w:rsidRPr="0012707C">
        <w:rPr>
          <w:rFonts w:ascii="Liberation Serif" w:eastAsia="SimSun" w:hAnsi="Liberation Serif" w:cs="Mangal"/>
          <w:b/>
          <w:kern w:val="3"/>
          <w:sz w:val="28"/>
          <w:szCs w:val="28"/>
          <w:lang w:eastAsia="zh-CN" w:bidi="hi-IN"/>
        </w:rPr>
        <w:t xml:space="preserve">Секретар ради                                                             </w:t>
      </w:r>
      <w:r w:rsidRPr="0012707C">
        <w:rPr>
          <w:rFonts w:ascii="Liberation Serif" w:eastAsia="SimSun" w:hAnsi="Liberation Serif" w:cs="Mangal"/>
          <w:b/>
          <w:kern w:val="3"/>
          <w:sz w:val="28"/>
          <w:szCs w:val="28"/>
          <w:lang w:val="uk-UA" w:eastAsia="zh-CN" w:bidi="hi-IN"/>
        </w:rPr>
        <w:t xml:space="preserve">      </w:t>
      </w:r>
      <w:r w:rsidRPr="0012707C">
        <w:rPr>
          <w:rFonts w:ascii="Liberation Serif" w:eastAsia="SimSun" w:hAnsi="Liberation Serif" w:cs="Mangal"/>
          <w:b/>
          <w:kern w:val="3"/>
          <w:sz w:val="28"/>
          <w:szCs w:val="28"/>
          <w:lang w:eastAsia="zh-CN" w:bidi="hi-IN"/>
        </w:rPr>
        <w:t xml:space="preserve">           Ярослав БІЛОУС</w:t>
      </w:r>
    </w:p>
    <w:p w:rsidR="0012707C" w:rsidRDefault="0012707C">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12707C" w:rsidRPr="0012707C" w:rsidRDefault="0012707C" w:rsidP="0012707C">
      <w:pPr>
        <w:widowControl w:val="0"/>
        <w:tabs>
          <w:tab w:val="left" w:pos="9214"/>
        </w:tabs>
        <w:autoSpaceDE w:val="0"/>
        <w:autoSpaceDN w:val="0"/>
        <w:adjustRightInd w:val="0"/>
        <w:spacing w:after="0" w:line="276" w:lineRule="auto"/>
        <w:jc w:val="center"/>
        <w:rPr>
          <w:rFonts w:ascii="Times New Roman" w:eastAsia="Times New Roman" w:hAnsi="Times New Roman"/>
          <w:sz w:val="28"/>
          <w:szCs w:val="28"/>
          <w:lang w:val="uk-UA" w:eastAsia="uk-UA"/>
        </w:rPr>
      </w:pPr>
      <w:r w:rsidRPr="0012707C">
        <w:rPr>
          <w:rFonts w:ascii="Times New Roman" w:eastAsia="Times New Roman" w:hAnsi="Times New Roman"/>
          <w:noProof/>
          <w:sz w:val="28"/>
          <w:szCs w:val="28"/>
          <w:lang w:val="uk-UA" w:eastAsia="uk-UA"/>
        </w:rPr>
        <w:lastRenderedPageBreak/>
        <w:drawing>
          <wp:inline distT="0" distB="0" distL="0" distR="0" wp14:anchorId="2F1CEE80" wp14:editId="03F67713">
            <wp:extent cx="466090" cy="553720"/>
            <wp:effectExtent l="0" t="0" r="0" b="0"/>
            <wp:docPr id="3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553720"/>
                    </a:xfrm>
                    <a:prstGeom prst="rect">
                      <a:avLst/>
                    </a:prstGeom>
                    <a:blipFill dpi="0" rotWithShape="0">
                      <a:blip/>
                      <a:srcRect/>
                      <a:stretch>
                        <a:fillRect/>
                      </a:stretch>
                    </a:blipFill>
                    <a:ln>
                      <a:noFill/>
                    </a:ln>
                  </pic:spPr>
                </pic:pic>
              </a:graphicData>
            </a:graphic>
          </wp:inline>
        </w:drawing>
      </w:r>
    </w:p>
    <w:p w:rsidR="0012707C" w:rsidRPr="0012707C" w:rsidRDefault="0012707C" w:rsidP="0012707C">
      <w:pPr>
        <w:widowControl w:val="0"/>
        <w:tabs>
          <w:tab w:val="left" w:pos="9214"/>
        </w:tabs>
        <w:autoSpaceDE w:val="0"/>
        <w:autoSpaceDN w:val="0"/>
        <w:adjustRightInd w:val="0"/>
        <w:spacing w:after="0" w:line="276" w:lineRule="auto"/>
        <w:jc w:val="center"/>
        <w:rPr>
          <w:rFonts w:ascii="Times New Roman" w:eastAsia="Times New Roman" w:hAnsi="Times New Roman"/>
          <w:b/>
          <w:bCs/>
          <w:sz w:val="28"/>
          <w:szCs w:val="28"/>
          <w:lang w:val="uk-UA" w:eastAsia="uk-UA"/>
        </w:rPr>
      </w:pPr>
      <w:r w:rsidRPr="0012707C">
        <w:rPr>
          <w:rFonts w:ascii="Times New Roman" w:eastAsia="Times New Roman" w:hAnsi="Times New Roman"/>
          <w:b/>
          <w:bCs/>
          <w:sz w:val="28"/>
          <w:szCs w:val="28"/>
          <w:lang w:val="uk-UA" w:eastAsia="uk-UA"/>
        </w:rPr>
        <w:t>УКРАЇНА</w:t>
      </w:r>
    </w:p>
    <w:p w:rsidR="0012707C" w:rsidRPr="0012707C" w:rsidRDefault="0012707C" w:rsidP="0012707C">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sz w:val="28"/>
          <w:szCs w:val="28"/>
          <w:lang w:val="uk-UA" w:eastAsia="uk-UA"/>
        </w:rPr>
      </w:pPr>
      <w:r w:rsidRPr="0012707C">
        <w:rPr>
          <w:rFonts w:ascii="Times New Roman" w:eastAsia="Times New Roman" w:hAnsi="Times New Roman"/>
          <w:b/>
          <w:sz w:val="28"/>
          <w:szCs w:val="28"/>
          <w:lang w:val="uk-UA" w:eastAsia="uk-UA"/>
        </w:rPr>
        <w:t>ВОРОХТЯНСЬКА СЕЛИЩНА РАДА</w:t>
      </w:r>
    </w:p>
    <w:p w:rsidR="0012707C" w:rsidRPr="0012707C" w:rsidRDefault="0012707C" w:rsidP="0012707C">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12707C">
        <w:rPr>
          <w:rFonts w:ascii="Times New Roman" w:eastAsia="Times New Roman" w:hAnsi="Times New Roman"/>
          <w:b/>
          <w:sz w:val="28"/>
          <w:szCs w:val="28"/>
          <w:lang w:val="uk-UA" w:eastAsia="uk-UA"/>
        </w:rPr>
        <w:t>НАДВІРНЯНСЬКОГО РАЙОНУ ІВАНО-ФРАНКІВСЬКОЇ ОБЛАСТІ</w:t>
      </w:r>
    </w:p>
    <w:p w:rsidR="0012707C" w:rsidRPr="0012707C" w:rsidRDefault="0012707C" w:rsidP="0012707C">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12707C">
        <w:rPr>
          <w:rFonts w:ascii="Times New Roman" w:eastAsia="Times New Roman" w:hAnsi="Times New Roman"/>
          <w:b/>
          <w:sz w:val="28"/>
          <w:szCs w:val="28"/>
          <w:lang w:val="uk-UA" w:eastAsia="uk-UA"/>
        </w:rPr>
        <w:t>Восьме демократичне скликання</w:t>
      </w:r>
    </w:p>
    <w:p w:rsidR="0012707C" w:rsidRPr="0012707C" w:rsidRDefault="0012707C" w:rsidP="0012707C">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12707C">
        <w:rPr>
          <w:rFonts w:ascii="Times New Roman" w:eastAsia="Times New Roman" w:hAnsi="Times New Roman"/>
          <w:b/>
          <w:sz w:val="28"/>
          <w:szCs w:val="28"/>
          <w:lang w:val="uk-UA" w:eastAsia="uk-UA"/>
        </w:rPr>
        <w:t>Тридцять третя сесія</w:t>
      </w:r>
    </w:p>
    <w:p w:rsidR="0012707C" w:rsidRPr="0012707C" w:rsidRDefault="0012707C" w:rsidP="0012707C">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12707C" w:rsidRPr="0012707C" w:rsidRDefault="0012707C" w:rsidP="0012707C">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12707C">
        <w:rPr>
          <w:rFonts w:ascii="Times New Roman" w:eastAsia="Times New Roman" w:hAnsi="Times New Roman"/>
          <w:b/>
          <w:sz w:val="28"/>
          <w:szCs w:val="28"/>
          <w:lang w:val="uk-UA" w:eastAsia="uk-UA"/>
        </w:rPr>
        <w:t>РІШЕННЯ (ПРОЄКТ)</w:t>
      </w:r>
    </w:p>
    <w:p w:rsidR="0012707C" w:rsidRPr="0012707C" w:rsidRDefault="0012707C" w:rsidP="0012707C">
      <w:pPr>
        <w:tabs>
          <w:tab w:val="left" w:pos="9214"/>
        </w:tabs>
        <w:spacing w:after="0" w:line="240" w:lineRule="auto"/>
        <w:jc w:val="center"/>
        <w:rPr>
          <w:rFonts w:ascii="Times New Roman" w:eastAsia="Times New Roman" w:hAnsi="Times New Roman"/>
          <w:b/>
          <w:sz w:val="28"/>
          <w:szCs w:val="28"/>
          <w:lang w:val="uk-UA" w:eastAsia="uk-UA"/>
        </w:rPr>
      </w:pPr>
    </w:p>
    <w:p w:rsidR="0012707C" w:rsidRPr="0012707C" w:rsidRDefault="0012707C" w:rsidP="0012707C">
      <w:pPr>
        <w:tabs>
          <w:tab w:val="left" w:pos="9214"/>
        </w:tabs>
        <w:spacing w:after="0" w:line="240" w:lineRule="auto"/>
        <w:rPr>
          <w:rFonts w:ascii="Times New Roman" w:eastAsiaTheme="minorHAnsi" w:hAnsi="Times New Roman"/>
          <w:b/>
          <w:sz w:val="28"/>
          <w:szCs w:val="28"/>
          <w:lang w:val="uk-UA"/>
        </w:rPr>
      </w:pPr>
      <w:r w:rsidRPr="0012707C">
        <w:rPr>
          <w:rFonts w:ascii="Times New Roman" w:eastAsia="Times New Roman" w:hAnsi="Times New Roman"/>
          <w:b/>
          <w:sz w:val="28"/>
          <w:szCs w:val="28"/>
          <w:lang w:val="uk-UA" w:eastAsia="uk-UA"/>
        </w:rPr>
        <w:t>від 21.12.2023  року                         смт Ворохта                       №______ - 33/2023</w:t>
      </w:r>
    </w:p>
    <w:p w:rsidR="0012707C" w:rsidRPr="0012707C" w:rsidRDefault="0012707C" w:rsidP="0012707C">
      <w:pPr>
        <w:tabs>
          <w:tab w:val="left" w:pos="9214"/>
        </w:tabs>
        <w:spacing w:after="0" w:line="240" w:lineRule="auto"/>
        <w:rPr>
          <w:rFonts w:ascii="Times New Roman" w:eastAsiaTheme="minorHAnsi" w:hAnsi="Times New Roman"/>
          <w:b/>
          <w:sz w:val="28"/>
          <w:szCs w:val="28"/>
          <w:lang w:val="uk-UA"/>
        </w:rPr>
      </w:pPr>
    </w:p>
    <w:p w:rsidR="0012707C" w:rsidRPr="0012707C" w:rsidRDefault="0012707C" w:rsidP="0012707C">
      <w:pPr>
        <w:tabs>
          <w:tab w:val="left" w:pos="9214"/>
        </w:tabs>
        <w:spacing w:after="0" w:line="240" w:lineRule="auto"/>
        <w:rPr>
          <w:rFonts w:ascii="Times New Roman" w:eastAsiaTheme="minorHAnsi" w:hAnsi="Times New Roman"/>
          <w:b/>
          <w:sz w:val="28"/>
          <w:szCs w:val="28"/>
          <w:lang w:val="uk-UA"/>
        </w:rPr>
      </w:pPr>
      <w:r w:rsidRPr="0012707C">
        <w:rPr>
          <w:rFonts w:ascii="Times New Roman" w:eastAsiaTheme="minorHAnsi" w:hAnsi="Times New Roman"/>
          <w:b/>
          <w:sz w:val="28"/>
          <w:szCs w:val="28"/>
          <w:lang w:val="uk-UA"/>
        </w:rPr>
        <w:t xml:space="preserve">Про затвердження розпоряджень </w:t>
      </w:r>
    </w:p>
    <w:p w:rsidR="0012707C" w:rsidRPr="0012707C" w:rsidRDefault="0012707C" w:rsidP="0012707C">
      <w:pPr>
        <w:tabs>
          <w:tab w:val="left" w:pos="9214"/>
        </w:tabs>
        <w:spacing w:after="0" w:line="240" w:lineRule="auto"/>
        <w:rPr>
          <w:rFonts w:ascii="Times New Roman" w:eastAsiaTheme="minorHAnsi" w:hAnsi="Times New Roman"/>
          <w:sz w:val="28"/>
          <w:szCs w:val="28"/>
          <w:lang w:val="uk-UA"/>
        </w:rPr>
      </w:pPr>
      <w:r w:rsidRPr="0012707C">
        <w:rPr>
          <w:rFonts w:ascii="Times New Roman" w:eastAsiaTheme="minorHAnsi" w:hAnsi="Times New Roman"/>
          <w:b/>
          <w:sz w:val="28"/>
          <w:szCs w:val="28"/>
          <w:lang w:val="uk-UA"/>
        </w:rPr>
        <w:t>селищного голови</w:t>
      </w:r>
    </w:p>
    <w:p w:rsidR="0012707C" w:rsidRPr="0012707C" w:rsidRDefault="0012707C" w:rsidP="0012707C">
      <w:pPr>
        <w:tabs>
          <w:tab w:val="left" w:pos="9214"/>
        </w:tabs>
        <w:spacing w:after="0" w:line="240" w:lineRule="auto"/>
        <w:rPr>
          <w:rFonts w:ascii="Times New Roman" w:eastAsiaTheme="minorHAnsi" w:hAnsi="Times New Roman"/>
          <w:sz w:val="28"/>
          <w:szCs w:val="28"/>
          <w:lang w:val="uk-UA"/>
        </w:rPr>
      </w:pPr>
    </w:p>
    <w:p w:rsidR="0012707C" w:rsidRPr="0012707C" w:rsidRDefault="0012707C" w:rsidP="0012707C">
      <w:pPr>
        <w:tabs>
          <w:tab w:val="left" w:pos="9214"/>
        </w:tabs>
        <w:spacing w:after="0" w:line="240" w:lineRule="auto"/>
        <w:rPr>
          <w:rFonts w:ascii="Times New Roman" w:eastAsiaTheme="minorHAnsi" w:hAnsi="Times New Roman"/>
          <w:sz w:val="28"/>
          <w:szCs w:val="28"/>
          <w:lang w:val="uk-UA"/>
        </w:rPr>
      </w:pPr>
    </w:p>
    <w:p w:rsidR="0012707C" w:rsidRPr="0012707C" w:rsidRDefault="0012707C" w:rsidP="0012707C">
      <w:pPr>
        <w:tabs>
          <w:tab w:val="left" w:pos="9214"/>
        </w:tabs>
        <w:spacing w:after="0" w:line="240" w:lineRule="auto"/>
        <w:ind w:firstLine="709"/>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Відповідно до Закону України  «Про місцеве самоврядування в Україні», селищна рада</w:t>
      </w:r>
    </w:p>
    <w:p w:rsidR="0012707C" w:rsidRPr="0012707C" w:rsidRDefault="0012707C" w:rsidP="0012707C">
      <w:pPr>
        <w:tabs>
          <w:tab w:val="left" w:pos="9214"/>
        </w:tabs>
        <w:spacing w:after="0" w:line="240" w:lineRule="auto"/>
        <w:ind w:firstLine="709"/>
        <w:jc w:val="both"/>
        <w:rPr>
          <w:rFonts w:ascii="Times New Roman" w:eastAsiaTheme="minorHAnsi" w:hAnsi="Times New Roman"/>
          <w:b/>
          <w:sz w:val="28"/>
          <w:szCs w:val="28"/>
          <w:lang w:val="uk-UA"/>
        </w:rPr>
      </w:pPr>
    </w:p>
    <w:p w:rsidR="0012707C" w:rsidRPr="0012707C" w:rsidRDefault="0012707C" w:rsidP="0012707C">
      <w:pPr>
        <w:tabs>
          <w:tab w:val="left" w:pos="9214"/>
        </w:tabs>
        <w:spacing w:after="0" w:line="240" w:lineRule="auto"/>
        <w:jc w:val="center"/>
        <w:rPr>
          <w:rFonts w:ascii="Times New Roman" w:eastAsiaTheme="minorHAnsi" w:hAnsi="Times New Roman"/>
          <w:b/>
          <w:sz w:val="28"/>
          <w:szCs w:val="28"/>
          <w:lang w:val="uk-UA"/>
        </w:rPr>
      </w:pPr>
      <w:r w:rsidRPr="0012707C">
        <w:rPr>
          <w:rFonts w:ascii="Times New Roman" w:eastAsiaTheme="minorHAnsi" w:hAnsi="Times New Roman"/>
          <w:b/>
          <w:sz w:val="28"/>
          <w:szCs w:val="28"/>
          <w:lang w:val="uk-UA"/>
        </w:rPr>
        <w:t>В И Р І Ш И Л А:</w:t>
      </w:r>
    </w:p>
    <w:p w:rsidR="0012707C" w:rsidRPr="0012707C" w:rsidRDefault="0012707C" w:rsidP="0012707C">
      <w:pPr>
        <w:tabs>
          <w:tab w:val="left" w:pos="9214"/>
        </w:tabs>
        <w:spacing w:after="0" w:line="240" w:lineRule="auto"/>
        <w:jc w:val="center"/>
        <w:rPr>
          <w:rFonts w:ascii="Times New Roman" w:eastAsiaTheme="minorHAnsi" w:hAnsi="Times New Roman"/>
          <w:b/>
          <w:sz w:val="28"/>
          <w:szCs w:val="28"/>
          <w:lang w:val="uk-UA"/>
        </w:rPr>
      </w:pPr>
    </w:p>
    <w:p w:rsidR="0012707C" w:rsidRPr="0012707C" w:rsidRDefault="0012707C" w:rsidP="0012707C">
      <w:pPr>
        <w:tabs>
          <w:tab w:val="left" w:pos="9214"/>
        </w:tabs>
        <w:spacing w:after="0" w:line="240" w:lineRule="auto"/>
        <w:ind w:firstLine="709"/>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1. Затвердити розпорядження селищного голови, прийняті в міжсесійний період, а саме:</w:t>
      </w:r>
    </w:p>
    <w:p w:rsidR="0012707C" w:rsidRPr="0012707C" w:rsidRDefault="0012707C" w:rsidP="0012707C">
      <w:pPr>
        <w:tabs>
          <w:tab w:val="left" w:pos="9214"/>
        </w:tabs>
        <w:spacing w:after="0" w:line="240" w:lineRule="auto"/>
        <w:ind w:firstLine="709"/>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1.1. з 16.11.2023 року по 21.12.2023 року згідно додатку №1:</w:t>
      </w:r>
    </w:p>
    <w:p w:rsidR="0012707C" w:rsidRPr="0012707C" w:rsidRDefault="0012707C" w:rsidP="0012707C">
      <w:pPr>
        <w:tabs>
          <w:tab w:val="left" w:pos="9214"/>
        </w:tabs>
        <w:spacing w:after="0"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 з основної діяльності від №61-р по №66-р;</w:t>
      </w:r>
    </w:p>
    <w:p w:rsidR="0012707C" w:rsidRPr="0012707C" w:rsidRDefault="0012707C" w:rsidP="0012707C">
      <w:pPr>
        <w:tabs>
          <w:tab w:val="left" w:pos="9214"/>
        </w:tabs>
        <w:spacing w:after="0"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 кадрові від №220-к по №247-к</w:t>
      </w:r>
    </w:p>
    <w:p w:rsidR="0012707C" w:rsidRPr="0012707C" w:rsidRDefault="0012707C" w:rsidP="0012707C">
      <w:pPr>
        <w:tabs>
          <w:tab w:val="left" w:pos="9214"/>
        </w:tabs>
        <w:spacing w:after="0" w:line="240" w:lineRule="auto"/>
        <w:jc w:val="both"/>
        <w:rPr>
          <w:rFonts w:ascii="Times New Roman" w:eastAsiaTheme="minorHAnsi" w:hAnsi="Times New Roman"/>
          <w:sz w:val="28"/>
          <w:szCs w:val="28"/>
          <w:lang w:val="uk-UA"/>
        </w:rPr>
      </w:pPr>
    </w:p>
    <w:p w:rsidR="0012707C" w:rsidRPr="0012707C" w:rsidRDefault="0012707C" w:rsidP="0012707C">
      <w:pPr>
        <w:tabs>
          <w:tab w:val="left" w:pos="9214"/>
        </w:tabs>
        <w:spacing w:after="0" w:line="240" w:lineRule="auto"/>
        <w:ind w:firstLine="709"/>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2. Контроль за виконанням рішення залишаю за собою.</w:t>
      </w:r>
    </w:p>
    <w:p w:rsidR="0012707C" w:rsidRPr="0012707C" w:rsidRDefault="0012707C" w:rsidP="0012707C">
      <w:pPr>
        <w:tabs>
          <w:tab w:val="left" w:pos="9214"/>
        </w:tabs>
        <w:spacing w:after="0" w:line="240" w:lineRule="auto"/>
        <w:rPr>
          <w:rFonts w:ascii="Times New Roman" w:eastAsiaTheme="minorHAnsi" w:hAnsi="Times New Roman"/>
          <w:b/>
          <w:sz w:val="28"/>
          <w:szCs w:val="28"/>
          <w:lang w:val="uk-UA"/>
        </w:rPr>
      </w:pPr>
    </w:p>
    <w:p w:rsidR="0012707C" w:rsidRPr="0012707C" w:rsidRDefault="0012707C" w:rsidP="0012707C">
      <w:pPr>
        <w:tabs>
          <w:tab w:val="left" w:pos="9214"/>
        </w:tabs>
        <w:spacing w:after="0" w:line="240" w:lineRule="auto"/>
        <w:rPr>
          <w:rFonts w:ascii="Times New Roman" w:eastAsiaTheme="minorHAnsi" w:hAnsi="Times New Roman"/>
          <w:b/>
          <w:sz w:val="28"/>
          <w:szCs w:val="28"/>
          <w:lang w:val="uk-UA"/>
        </w:rPr>
      </w:pPr>
    </w:p>
    <w:p w:rsidR="0012707C" w:rsidRPr="0012707C" w:rsidRDefault="0012707C" w:rsidP="0012707C">
      <w:pPr>
        <w:tabs>
          <w:tab w:val="left" w:pos="9214"/>
        </w:tabs>
        <w:spacing w:after="0" w:line="240" w:lineRule="auto"/>
        <w:jc w:val="both"/>
        <w:rPr>
          <w:rFonts w:ascii="Times New Roman" w:eastAsiaTheme="minorHAnsi" w:hAnsi="Times New Roman"/>
          <w:b/>
          <w:sz w:val="28"/>
          <w:szCs w:val="28"/>
          <w:lang w:val="uk-UA"/>
        </w:rPr>
      </w:pPr>
    </w:p>
    <w:p w:rsidR="0012707C" w:rsidRPr="0012707C" w:rsidRDefault="0012707C" w:rsidP="0012707C">
      <w:pPr>
        <w:jc w:val="both"/>
        <w:rPr>
          <w:rFonts w:ascii="Times New Roman" w:eastAsiaTheme="minorHAnsi" w:hAnsi="Times New Roman"/>
          <w:b/>
          <w:sz w:val="28"/>
          <w:szCs w:val="28"/>
          <w:lang w:val="uk-UA"/>
        </w:rPr>
      </w:pPr>
      <w:r w:rsidRPr="0012707C">
        <w:rPr>
          <w:rFonts w:ascii="Times New Roman" w:hAnsi="Times New Roman"/>
          <w:b/>
          <w:sz w:val="28"/>
          <w:szCs w:val="28"/>
          <w:lang w:val="uk-UA"/>
        </w:rPr>
        <w:t>Селищний голова                                                                     Олег ДЗЕМ’ЮК</w:t>
      </w:r>
    </w:p>
    <w:p w:rsidR="0012707C" w:rsidRPr="0012707C" w:rsidRDefault="0012707C" w:rsidP="0012707C">
      <w:pPr>
        <w:tabs>
          <w:tab w:val="left" w:pos="9214"/>
        </w:tabs>
        <w:spacing w:after="0" w:line="240" w:lineRule="auto"/>
        <w:jc w:val="both"/>
        <w:rPr>
          <w:rFonts w:ascii="Times New Roman" w:eastAsiaTheme="minorHAnsi" w:hAnsi="Times New Roman"/>
          <w:b/>
          <w:sz w:val="28"/>
          <w:szCs w:val="28"/>
          <w:lang w:val="uk-UA"/>
        </w:rPr>
      </w:pPr>
    </w:p>
    <w:p w:rsidR="0012707C" w:rsidRPr="0012707C" w:rsidRDefault="0012707C" w:rsidP="0012707C">
      <w:pPr>
        <w:tabs>
          <w:tab w:val="left" w:pos="9214"/>
        </w:tabs>
        <w:spacing w:after="200" w:line="276" w:lineRule="auto"/>
        <w:rPr>
          <w:rFonts w:ascii="Times New Roman" w:eastAsiaTheme="minorHAnsi" w:hAnsi="Times New Roman"/>
          <w:sz w:val="28"/>
          <w:szCs w:val="28"/>
          <w:lang w:val="uk-UA"/>
        </w:rPr>
      </w:pPr>
      <w:r w:rsidRPr="0012707C">
        <w:rPr>
          <w:rFonts w:ascii="Times New Roman" w:eastAsiaTheme="minorHAnsi" w:hAnsi="Times New Roman"/>
          <w:sz w:val="28"/>
          <w:szCs w:val="28"/>
          <w:lang w:val="uk-UA"/>
        </w:rPr>
        <w:br w:type="page"/>
      </w:r>
    </w:p>
    <w:p w:rsidR="0012707C" w:rsidRPr="0012707C" w:rsidRDefault="0012707C" w:rsidP="0012707C">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r w:rsidRPr="0012707C">
        <w:rPr>
          <w:rFonts w:ascii="Times New Roman" w:eastAsiaTheme="minorHAnsi" w:hAnsi="Times New Roman"/>
          <w:sz w:val="28"/>
          <w:szCs w:val="28"/>
          <w:lang w:val="uk-UA"/>
        </w:rPr>
        <w:lastRenderedPageBreak/>
        <w:t>Додаток №1</w:t>
      </w:r>
    </w:p>
    <w:p w:rsidR="0012707C" w:rsidRPr="0012707C" w:rsidRDefault="0012707C" w:rsidP="0012707C">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до рішення Ворохтянської селищної ради</w:t>
      </w:r>
    </w:p>
    <w:p w:rsidR="0012707C" w:rsidRPr="0012707C" w:rsidRDefault="0012707C" w:rsidP="0012707C">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21.12.2023 року №____ - 33/2023</w:t>
      </w:r>
    </w:p>
    <w:p w:rsidR="0012707C" w:rsidRPr="0012707C" w:rsidRDefault="0012707C" w:rsidP="0012707C">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p>
    <w:tbl>
      <w:tblPr>
        <w:tblStyle w:val="410"/>
        <w:tblW w:w="9889" w:type="dxa"/>
        <w:tblLook w:val="04A0" w:firstRow="1" w:lastRow="0" w:firstColumn="1" w:lastColumn="0" w:noHBand="0" w:noVBand="1"/>
      </w:tblPr>
      <w:tblGrid>
        <w:gridCol w:w="5070"/>
        <w:gridCol w:w="4819"/>
      </w:tblGrid>
      <w:tr w:rsidR="0012707C" w:rsidRPr="0012707C" w:rsidTr="00693E5D">
        <w:tc>
          <w:tcPr>
            <w:tcW w:w="5070" w:type="dxa"/>
            <w:hideMark/>
          </w:tcPr>
          <w:p w:rsidR="0012707C" w:rsidRPr="0012707C" w:rsidRDefault="0012707C" w:rsidP="0012707C">
            <w:pPr>
              <w:shd w:val="clear" w:color="auto" w:fill="FFFFFF" w:themeFill="background1"/>
              <w:tabs>
                <w:tab w:val="left" w:pos="9214"/>
              </w:tabs>
              <w:spacing w:after="200" w:line="276" w:lineRule="auto"/>
              <w:jc w:val="center"/>
              <w:rPr>
                <w:rFonts w:ascii="Times New Roman" w:hAnsi="Times New Roman"/>
                <w:b/>
                <w:sz w:val="28"/>
                <w:szCs w:val="28"/>
                <w:lang w:val="uk-UA"/>
              </w:rPr>
            </w:pPr>
            <w:r w:rsidRPr="0012707C">
              <w:rPr>
                <w:rFonts w:ascii="Times New Roman" w:hAnsi="Times New Roman"/>
                <w:b/>
                <w:sz w:val="28"/>
                <w:szCs w:val="28"/>
                <w:lang w:val="uk-UA"/>
              </w:rPr>
              <w:t>З основної діяльності</w:t>
            </w:r>
          </w:p>
        </w:tc>
        <w:tc>
          <w:tcPr>
            <w:tcW w:w="4819" w:type="dxa"/>
            <w:hideMark/>
          </w:tcPr>
          <w:p w:rsidR="0012707C" w:rsidRPr="0012707C" w:rsidRDefault="0012707C" w:rsidP="0012707C">
            <w:pPr>
              <w:shd w:val="clear" w:color="auto" w:fill="FFFFFF" w:themeFill="background1"/>
              <w:tabs>
                <w:tab w:val="left" w:pos="9214"/>
              </w:tabs>
              <w:spacing w:after="200" w:line="276" w:lineRule="auto"/>
              <w:jc w:val="center"/>
              <w:rPr>
                <w:rFonts w:ascii="Times New Roman" w:hAnsi="Times New Roman"/>
                <w:b/>
                <w:sz w:val="28"/>
                <w:szCs w:val="28"/>
                <w:lang w:val="uk-UA"/>
              </w:rPr>
            </w:pPr>
            <w:r w:rsidRPr="0012707C">
              <w:rPr>
                <w:rFonts w:ascii="Times New Roman" w:hAnsi="Times New Roman"/>
                <w:b/>
                <w:sz w:val="28"/>
                <w:szCs w:val="28"/>
                <w:lang w:val="uk-UA"/>
              </w:rPr>
              <w:t>З кадрових питань</w:t>
            </w:r>
          </w:p>
        </w:tc>
      </w:tr>
      <w:tr w:rsidR="0012707C" w:rsidRPr="0012707C" w:rsidTr="00693E5D">
        <w:tc>
          <w:tcPr>
            <w:tcW w:w="5070" w:type="dxa"/>
          </w:tcPr>
          <w:p w:rsidR="0012707C" w:rsidRPr="0012707C" w:rsidRDefault="009C74CE" w:rsidP="009C74CE">
            <w:pPr>
              <w:shd w:val="clear" w:color="auto" w:fill="FFFFFF" w:themeFill="background1"/>
              <w:tabs>
                <w:tab w:val="left" w:pos="9214"/>
              </w:tabs>
              <w:spacing w:after="0" w:line="240" w:lineRule="auto"/>
              <w:jc w:val="both"/>
              <w:rPr>
                <w:rFonts w:ascii="Times New Roman" w:hAnsi="Times New Roman"/>
                <w:sz w:val="28"/>
                <w:szCs w:val="28"/>
                <w:lang w:val="uk-UA"/>
              </w:rPr>
            </w:pPr>
            <w:r>
              <w:rPr>
                <w:rFonts w:ascii="Times New Roman" w:eastAsiaTheme="minorHAnsi" w:hAnsi="Times New Roman"/>
                <w:sz w:val="28"/>
                <w:szCs w:val="28"/>
                <w:lang w:val="uk-UA"/>
              </w:rPr>
              <w:t>від 16.11.2023 року № 62</w:t>
            </w:r>
            <w:r w:rsidRPr="00F67B02">
              <w:rPr>
                <w:rFonts w:ascii="Times New Roman" w:eastAsiaTheme="minorHAnsi" w:hAnsi="Times New Roman"/>
                <w:sz w:val="28"/>
                <w:szCs w:val="28"/>
                <w:lang w:val="uk-UA"/>
              </w:rPr>
              <w:t>-р «</w:t>
            </w:r>
            <w:r>
              <w:rPr>
                <w:rFonts w:ascii="Times New Roman" w:hAnsi="Times New Roman"/>
                <w:sz w:val="28"/>
                <w:szCs w:val="28"/>
                <w:lang w:val="uk-UA"/>
              </w:rPr>
              <w:t>Про створення комісії</w:t>
            </w:r>
            <w:r w:rsidRPr="00F67B02">
              <w:rPr>
                <w:rFonts w:ascii="Times New Roman" w:hAnsi="Times New Roman"/>
                <w:sz w:val="28"/>
                <w:szCs w:val="28"/>
                <w:lang w:val="uk-UA"/>
              </w:rPr>
              <w:t>»</w:t>
            </w:r>
          </w:p>
        </w:tc>
        <w:tc>
          <w:tcPr>
            <w:tcW w:w="4819" w:type="dxa"/>
          </w:tcPr>
          <w:p w:rsidR="0012707C" w:rsidRPr="0012707C" w:rsidRDefault="0012707C" w:rsidP="009C74CE">
            <w:pPr>
              <w:spacing w:after="0"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20.11.2023 року № 220-к «Про направлення у службове відрядження селищного голови</w:t>
            </w:r>
          </w:p>
        </w:tc>
      </w:tr>
      <w:tr w:rsidR="0012707C" w:rsidRPr="0012707C" w:rsidTr="00693E5D">
        <w:trPr>
          <w:trHeight w:val="722"/>
        </w:trPr>
        <w:tc>
          <w:tcPr>
            <w:tcW w:w="5070" w:type="dxa"/>
          </w:tcPr>
          <w:p w:rsidR="0012707C" w:rsidRPr="0012707C" w:rsidRDefault="009C74CE" w:rsidP="009C74CE">
            <w:pPr>
              <w:shd w:val="clear" w:color="auto" w:fill="FFFFFF" w:themeFill="background1"/>
              <w:tabs>
                <w:tab w:val="left" w:pos="9214"/>
              </w:tabs>
              <w:spacing w:after="0" w:line="240" w:lineRule="auto"/>
              <w:jc w:val="both"/>
              <w:rPr>
                <w:rFonts w:ascii="Times New Roman" w:hAnsi="Times New Roman"/>
                <w:sz w:val="28"/>
                <w:szCs w:val="28"/>
                <w:lang w:val="uk-UA"/>
              </w:rPr>
            </w:pPr>
            <w:r>
              <w:rPr>
                <w:rFonts w:ascii="Times New Roman" w:eastAsiaTheme="minorHAnsi" w:hAnsi="Times New Roman"/>
                <w:sz w:val="28"/>
                <w:szCs w:val="28"/>
                <w:lang w:val="uk-UA"/>
              </w:rPr>
              <w:t>від 29.11.2023 року № 63</w:t>
            </w:r>
            <w:r w:rsidRPr="00F67B02">
              <w:rPr>
                <w:rFonts w:ascii="Times New Roman" w:eastAsiaTheme="minorHAnsi" w:hAnsi="Times New Roman"/>
                <w:sz w:val="28"/>
                <w:szCs w:val="28"/>
                <w:lang w:val="uk-UA"/>
              </w:rPr>
              <w:t>-р «</w:t>
            </w:r>
            <w:r>
              <w:rPr>
                <w:rFonts w:ascii="Times New Roman" w:hAnsi="Times New Roman"/>
                <w:sz w:val="28"/>
                <w:szCs w:val="28"/>
                <w:lang w:val="uk-UA"/>
              </w:rPr>
              <w:t>Про зменшення субвенції в бюджеті Ворхтянської селищної ради на 2023 рік</w:t>
            </w:r>
            <w:r w:rsidRPr="00F67B02">
              <w:rPr>
                <w:rFonts w:ascii="Times New Roman" w:hAnsi="Times New Roman"/>
                <w:sz w:val="28"/>
                <w:szCs w:val="28"/>
                <w:lang w:val="uk-UA"/>
              </w:rPr>
              <w:t>»</w:t>
            </w:r>
          </w:p>
        </w:tc>
        <w:tc>
          <w:tcPr>
            <w:tcW w:w="4819" w:type="dxa"/>
          </w:tcPr>
          <w:p w:rsidR="0012707C" w:rsidRPr="0012707C" w:rsidRDefault="0012707C" w:rsidP="0012707C">
            <w:pPr>
              <w:spacing w:after="0"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20.11.2023 року № 221 «Про надання матеріальної допомоги працівникам апарату.»</w:t>
            </w:r>
          </w:p>
        </w:tc>
      </w:tr>
      <w:tr w:rsidR="0012707C" w:rsidRPr="0012707C" w:rsidTr="00693E5D">
        <w:trPr>
          <w:trHeight w:val="763"/>
        </w:trPr>
        <w:tc>
          <w:tcPr>
            <w:tcW w:w="5070" w:type="dxa"/>
          </w:tcPr>
          <w:p w:rsidR="0012707C" w:rsidRPr="0012707C" w:rsidRDefault="009C74CE" w:rsidP="009C74CE">
            <w:pPr>
              <w:shd w:val="clear" w:color="auto" w:fill="FFFFFF" w:themeFill="background1"/>
              <w:tabs>
                <w:tab w:val="left" w:pos="9214"/>
              </w:tabs>
              <w:spacing w:after="0" w:line="240" w:lineRule="auto"/>
              <w:jc w:val="both"/>
              <w:rPr>
                <w:rFonts w:ascii="Times New Roman" w:hAnsi="Times New Roman"/>
                <w:sz w:val="28"/>
                <w:szCs w:val="28"/>
                <w:lang w:val="uk-UA"/>
              </w:rPr>
            </w:pPr>
            <w:r>
              <w:rPr>
                <w:rFonts w:ascii="Times New Roman" w:eastAsiaTheme="minorHAnsi" w:hAnsi="Times New Roman"/>
                <w:sz w:val="28"/>
                <w:szCs w:val="28"/>
                <w:lang w:val="uk-UA"/>
              </w:rPr>
              <w:t>від 06.12.2023 року № 64</w:t>
            </w:r>
            <w:r w:rsidRPr="00F67B02">
              <w:rPr>
                <w:rFonts w:ascii="Times New Roman" w:eastAsiaTheme="minorHAnsi" w:hAnsi="Times New Roman"/>
                <w:sz w:val="28"/>
                <w:szCs w:val="28"/>
                <w:lang w:val="uk-UA"/>
              </w:rPr>
              <w:t>-р «</w:t>
            </w:r>
            <w:r>
              <w:rPr>
                <w:rFonts w:ascii="Times New Roman" w:hAnsi="Times New Roman"/>
                <w:sz w:val="28"/>
                <w:szCs w:val="28"/>
                <w:lang w:val="uk-UA"/>
              </w:rPr>
              <w:t>Про передачу матеріальних цінностей</w:t>
            </w:r>
            <w:r w:rsidRPr="00F67B02">
              <w:rPr>
                <w:rFonts w:ascii="Times New Roman" w:hAnsi="Times New Roman"/>
                <w:sz w:val="28"/>
                <w:szCs w:val="28"/>
                <w:lang w:val="uk-UA"/>
              </w:rPr>
              <w:t>»</w:t>
            </w:r>
          </w:p>
        </w:tc>
        <w:tc>
          <w:tcPr>
            <w:tcW w:w="4819" w:type="dxa"/>
          </w:tcPr>
          <w:p w:rsidR="0012707C" w:rsidRPr="0012707C" w:rsidRDefault="0012707C"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20.11.2023 року № 222-к «Про надання матеріальної допомоги селищному голові»</w:t>
            </w:r>
          </w:p>
        </w:tc>
      </w:tr>
      <w:tr w:rsidR="009C74CE" w:rsidRPr="0012707C" w:rsidTr="00693E5D">
        <w:trPr>
          <w:trHeight w:val="328"/>
        </w:trPr>
        <w:tc>
          <w:tcPr>
            <w:tcW w:w="5070" w:type="dxa"/>
          </w:tcPr>
          <w:p w:rsidR="009C74CE" w:rsidRPr="0012707C" w:rsidRDefault="009C74CE" w:rsidP="00DB02F5">
            <w:pPr>
              <w:shd w:val="clear" w:color="auto" w:fill="FFFFFF" w:themeFill="background1"/>
              <w:tabs>
                <w:tab w:val="left" w:pos="9214"/>
              </w:tabs>
              <w:spacing w:after="0" w:line="240" w:lineRule="auto"/>
              <w:jc w:val="both"/>
              <w:rPr>
                <w:rFonts w:ascii="Times New Roman" w:hAnsi="Times New Roman"/>
                <w:sz w:val="28"/>
                <w:szCs w:val="28"/>
                <w:lang w:val="uk-UA"/>
              </w:rPr>
            </w:pPr>
            <w:r>
              <w:rPr>
                <w:rFonts w:ascii="Times New Roman" w:eastAsiaTheme="minorHAnsi" w:hAnsi="Times New Roman"/>
                <w:sz w:val="28"/>
                <w:szCs w:val="28"/>
                <w:lang w:val="uk-UA"/>
              </w:rPr>
              <w:t>від 08.12.2023 року № 65</w:t>
            </w:r>
            <w:r w:rsidRPr="00F67B02">
              <w:rPr>
                <w:rFonts w:ascii="Times New Roman" w:eastAsiaTheme="minorHAnsi" w:hAnsi="Times New Roman"/>
                <w:sz w:val="28"/>
                <w:szCs w:val="28"/>
                <w:lang w:val="uk-UA"/>
              </w:rPr>
              <w:t>-р «</w:t>
            </w:r>
            <w:r>
              <w:rPr>
                <w:rFonts w:ascii="Times New Roman" w:hAnsi="Times New Roman"/>
                <w:sz w:val="28"/>
                <w:szCs w:val="28"/>
                <w:lang w:val="uk-UA"/>
              </w:rPr>
              <w:t xml:space="preserve">Про скликання тридцять третьої </w:t>
            </w:r>
            <w:r w:rsidR="00DB02F5">
              <w:rPr>
                <w:rFonts w:ascii="Times New Roman" w:hAnsi="Times New Roman"/>
                <w:sz w:val="28"/>
                <w:szCs w:val="28"/>
                <w:lang w:val="uk-UA"/>
              </w:rPr>
              <w:t>Ворохтянської селищної ради восьмого скликання</w:t>
            </w:r>
            <w:r w:rsidRPr="00F67B02">
              <w:rPr>
                <w:rFonts w:ascii="Times New Roman" w:hAnsi="Times New Roman"/>
                <w:sz w:val="28"/>
                <w:szCs w:val="28"/>
                <w:lang w:val="uk-UA"/>
              </w:rPr>
              <w:t>»</w:t>
            </w: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20.11.2023 року № 223-к «Про направлення у відрядження Солоджук Б.В.»</w:t>
            </w:r>
          </w:p>
        </w:tc>
      </w:tr>
      <w:tr w:rsidR="009C74CE" w:rsidRPr="0012707C" w:rsidTr="00693E5D">
        <w:trPr>
          <w:trHeight w:val="590"/>
        </w:trPr>
        <w:tc>
          <w:tcPr>
            <w:tcW w:w="5070" w:type="dxa"/>
          </w:tcPr>
          <w:p w:rsidR="00DB02F5" w:rsidRPr="00DB02F5" w:rsidRDefault="00DB02F5" w:rsidP="00DB02F5">
            <w:pPr>
              <w:shd w:val="clear" w:color="auto" w:fill="FFFFFF" w:themeFill="background1"/>
              <w:tabs>
                <w:tab w:val="left" w:pos="9214"/>
              </w:tabs>
              <w:spacing w:after="0" w:line="240" w:lineRule="auto"/>
              <w:jc w:val="both"/>
              <w:rPr>
                <w:rFonts w:ascii="Times New Roman" w:hAnsi="Times New Roman"/>
                <w:sz w:val="28"/>
                <w:szCs w:val="28"/>
                <w:lang w:val="uk-UA"/>
              </w:rPr>
            </w:pPr>
            <w:r>
              <w:rPr>
                <w:rFonts w:ascii="Times New Roman" w:eastAsiaTheme="minorHAnsi" w:hAnsi="Times New Roman"/>
                <w:sz w:val="28"/>
                <w:szCs w:val="28"/>
                <w:lang w:val="uk-UA"/>
              </w:rPr>
              <w:t>від 08.12.2023 року № 66</w:t>
            </w:r>
            <w:r w:rsidRPr="00F67B02">
              <w:rPr>
                <w:rFonts w:ascii="Times New Roman" w:eastAsiaTheme="minorHAnsi" w:hAnsi="Times New Roman"/>
                <w:sz w:val="28"/>
                <w:szCs w:val="28"/>
                <w:lang w:val="uk-UA"/>
              </w:rPr>
              <w:t>-р «</w:t>
            </w:r>
            <w:r w:rsidRPr="00DB02F5">
              <w:rPr>
                <w:rFonts w:ascii="Times New Roman" w:hAnsi="Times New Roman"/>
                <w:sz w:val="28"/>
                <w:szCs w:val="28"/>
                <w:lang w:val="uk-UA"/>
              </w:rPr>
              <w:t>Про врахування</w:t>
            </w:r>
            <w:r>
              <w:rPr>
                <w:rFonts w:ascii="Times New Roman" w:hAnsi="Times New Roman"/>
                <w:sz w:val="28"/>
                <w:szCs w:val="28"/>
                <w:lang w:val="uk-UA"/>
              </w:rPr>
              <w:t xml:space="preserve"> </w:t>
            </w:r>
            <w:r w:rsidRPr="00DB02F5">
              <w:rPr>
                <w:rFonts w:ascii="Times New Roman" w:hAnsi="Times New Roman"/>
                <w:sz w:val="28"/>
                <w:szCs w:val="28"/>
                <w:lang w:val="uk-UA"/>
              </w:rPr>
              <w:t>субвенції в бюджеті</w:t>
            </w:r>
            <w:r>
              <w:rPr>
                <w:rFonts w:ascii="Times New Roman" w:hAnsi="Times New Roman"/>
                <w:sz w:val="28"/>
                <w:szCs w:val="28"/>
                <w:lang w:val="uk-UA"/>
              </w:rPr>
              <w:t xml:space="preserve"> </w:t>
            </w:r>
            <w:r w:rsidRPr="00DB02F5">
              <w:rPr>
                <w:rFonts w:ascii="Times New Roman" w:hAnsi="Times New Roman"/>
                <w:sz w:val="28"/>
                <w:szCs w:val="28"/>
                <w:lang w:val="uk-UA"/>
              </w:rPr>
              <w:t>Ворохтянської селищної ради</w:t>
            </w:r>
          </w:p>
          <w:p w:rsidR="009C74CE" w:rsidRPr="0012707C" w:rsidRDefault="00DB02F5" w:rsidP="00DB02F5">
            <w:pPr>
              <w:shd w:val="clear" w:color="auto" w:fill="FFFFFF" w:themeFill="background1"/>
              <w:tabs>
                <w:tab w:val="left" w:pos="9214"/>
              </w:tabs>
              <w:spacing w:after="0" w:line="240" w:lineRule="auto"/>
              <w:jc w:val="both"/>
              <w:rPr>
                <w:rFonts w:ascii="Times New Roman" w:hAnsi="Times New Roman"/>
                <w:sz w:val="28"/>
                <w:szCs w:val="28"/>
                <w:lang w:val="uk-UA"/>
              </w:rPr>
            </w:pPr>
            <w:r w:rsidRPr="00DB02F5">
              <w:rPr>
                <w:rFonts w:ascii="Times New Roman" w:hAnsi="Times New Roman"/>
                <w:sz w:val="28"/>
                <w:szCs w:val="28"/>
                <w:lang w:val="uk-UA"/>
              </w:rPr>
              <w:t>на 2023 рік</w:t>
            </w:r>
            <w:r>
              <w:rPr>
                <w:rFonts w:ascii="Times New Roman" w:hAnsi="Times New Roman"/>
                <w:sz w:val="28"/>
                <w:szCs w:val="28"/>
                <w:lang w:val="uk-UA"/>
              </w:rPr>
              <w:t xml:space="preserve"> </w:t>
            </w:r>
            <w:r w:rsidRPr="00F67B02">
              <w:rPr>
                <w:rFonts w:ascii="Times New Roman" w:hAnsi="Times New Roman"/>
                <w:sz w:val="28"/>
                <w:szCs w:val="28"/>
                <w:lang w:val="uk-UA"/>
              </w:rPr>
              <w:t>»</w:t>
            </w: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22.11.2023 року № 224-к «Про преміювання працівників апарату за листопад»</w:t>
            </w:r>
          </w:p>
        </w:tc>
      </w:tr>
      <w:tr w:rsidR="009C74CE" w:rsidRPr="0012707C" w:rsidTr="00693E5D">
        <w:tc>
          <w:tcPr>
            <w:tcW w:w="5070" w:type="dxa"/>
          </w:tcPr>
          <w:p w:rsidR="009C74CE" w:rsidRPr="0012707C" w:rsidRDefault="009C74CE" w:rsidP="0012707C">
            <w:pPr>
              <w:spacing w:after="0"/>
              <w:jc w:val="both"/>
              <w:rPr>
                <w:rFonts w:ascii="Times New Roman" w:hAnsi="Times New Roman"/>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22.11.2023 року № 225-к «Про преміювання селищного голови за листопад »</w:t>
            </w:r>
          </w:p>
        </w:tc>
      </w:tr>
      <w:tr w:rsidR="009C74CE" w:rsidRPr="0012707C" w:rsidTr="00693E5D">
        <w:trPr>
          <w:trHeight w:val="513"/>
        </w:trPr>
        <w:tc>
          <w:tcPr>
            <w:tcW w:w="5070" w:type="dxa"/>
          </w:tcPr>
          <w:p w:rsidR="009C74CE" w:rsidRPr="0012707C" w:rsidRDefault="009C74CE" w:rsidP="0012707C">
            <w:pPr>
              <w:spacing w:after="0" w:line="240" w:lineRule="auto"/>
              <w:jc w:val="both"/>
              <w:rPr>
                <w:rFonts w:ascii="Times New Roman" w:hAnsi="Times New Roman"/>
                <w:sz w:val="28"/>
                <w:szCs w:val="28"/>
                <w:lang w:val="uk-UA"/>
              </w:rPr>
            </w:pPr>
          </w:p>
        </w:tc>
        <w:tc>
          <w:tcPr>
            <w:tcW w:w="4819" w:type="dxa"/>
          </w:tcPr>
          <w:p w:rsidR="009C74CE" w:rsidRPr="0012707C" w:rsidRDefault="009C74CE" w:rsidP="0012707C">
            <w:pPr>
              <w:spacing w:after="0"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 xml:space="preserve"> від 22.11.2023 року № 226-к «Про преміювання соціального працівника за листопад</w:t>
            </w:r>
          </w:p>
        </w:tc>
      </w:tr>
      <w:tr w:rsidR="009C74CE" w:rsidRPr="0012707C" w:rsidTr="00693E5D">
        <w:trPr>
          <w:trHeight w:val="513"/>
        </w:trPr>
        <w:tc>
          <w:tcPr>
            <w:tcW w:w="5070" w:type="dxa"/>
          </w:tcPr>
          <w:p w:rsidR="009C74CE" w:rsidRPr="0012707C" w:rsidRDefault="009C74CE" w:rsidP="0012707C">
            <w:pPr>
              <w:spacing w:after="0" w:line="240" w:lineRule="auto"/>
              <w:jc w:val="both"/>
              <w:rPr>
                <w:rFonts w:ascii="Times New Roman" w:eastAsiaTheme="minorHAnsi" w:hAnsi="Times New Roman"/>
                <w:sz w:val="28"/>
                <w:szCs w:val="28"/>
                <w:lang w:val="uk-UA"/>
              </w:rPr>
            </w:pPr>
          </w:p>
        </w:tc>
        <w:tc>
          <w:tcPr>
            <w:tcW w:w="4819" w:type="dxa"/>
          </w:tcPr>
          <w:p w:rsidR="009C74CE" w:rsidRPr="0012707C" w:rsidRDefault="009C74CE" w:rsidP="0012707C">
            <w:pPr>
              <w:spacing w:after="0"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 xml:space="preserve">від 22.11.2023 року № 227-к «Про преміювання начальників самостійних відділів </w:t>
            </w:r>
          </w:p>
        </w:tc>
      </w:tr>
      <w:tr w:rsidR="009C74CE" w:rsidRPr="0012707C" w:rsidTr="00693E5D">
        <w:tc>
          <w:tcPr>
            <w:tcW w:w="5070" w:type="dxa"/>
          </w:tcPr>
          <w:p w:rsidR="009C74CE" w:rsidRPr="0012707C" w:rsidRDefault="009C74CE" w:rsidP="0012707C">
            <w:pPr>
              <w:spacing w:after="0"/>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22.11.2023 року № 228-к «Про направлення у відрядження Савчука Ю.І.»</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22.11.2023 року № 229-к «Про відрядження Палійчук М.І..»</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29.11.2023 року № 230-к «Про звільнення Кермощука В.П..»</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29.11.2023 року № 231-к «Про відрядження селищного голови.»</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 xml:space="preserve">від 04.12.2023 року № 232-к «Про </w:t>
            </w:r>
            <w:r w:rsidRPr="0012707C">
              <w:rPr>
                <w:rFonts w:ascii="Times New Roman" w:eastAsiaTheme="minorHAnsi" w:hAnsi="Times New Roman"/>
                <w:sz w:val="28"/>
                <w:szCs w:val="28"/>
                <w:lang w:val="uk-UA"/>
              </w:rPr>
              <w:lastRenderedPageBreak/>
              <w:t>надання матеріальної допомоги начальника самостійних відділів»</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04.12.2023 року № 233-к «Про відряддження Солоджук Б.В.»</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04.12.2023 року № 234-к «Про направлення у службове відрядження Савчука Ю.І.»</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04.12.2023 року № 235-к «Про направлення у відрядження Іваницької М.В..»</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07.12.2023 року № 236-к «Про надання відпустки Мицко Я.П..»</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07.12.2023 року № 237 -к «Про надання відпустки Зінов’євій Л.І.»</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07.12.2023 року № 238-к «Про премій до Дня місцевого самоврядування.»</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07.12.2023 року № 239-к «Про преміювання селищного голови до Дня місцевого самоврядування.»</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07.12.2023 року № 240-к «Про направлення у відрядження Йосипчука М.О.»</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08.12.2023 року № 241-к «Про відпустки Зінов’євій Л.І.»</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11.12.2023 року № 242-к «Про призначення на посаду Андрухович М.М.»</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12.12.2023 року № 243-к «Про преміювання працівників апаратуза грудень»</w:t>
            </w:r>
          </w:p>
        </w:tc>
      </w:tr>
      <w:tr w:rsidR="009C74CE" w:rsidRPr="0012707C" w:rsidTr="00693E5D">
        <w:trPr>
          <w:trHeight w:val="914"/>
        </w:trPr>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12.12.2023 року № 244-к «Про преміювання началькиків відділів фінансового та освіти.»</w:t>
            </w:r>
          </w:p>
        </w:tc>
      </w:tr>
      <w:tr w:rsidR="009C74CE" w:rsidRPr="0012707C" w:rsidTr="00693E5D">
        <w:trPr>
          <w:trHeight w:val="1027"/>
        </w:trPr>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12.12.2023 року № 245-к «Про преміювання соц. працівника.»</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12.12.2023 року № 246-к «Про преміювання селищного голови.»</w:t>
            </w:r>
          </w:p>
        </w:tc>
      </w:tr>
      <w:tr w:rsidR="009C74CE" w:rsidRPr="0012707C" w:rsidTr="00693E5D">
        <w:tc>
          <w:tcPr>
            <w:tcW w:w="5070" w:type="dxa"/>
          </w:tcPr>
          <w:p w:rsidR="009C74CE" w:rsidRPr="0012707C" w:rsidRDefault="009C74CE" w:rsidP="0012707C">
            <w:pPr>
              <w:jc w:val="both"/>
              <w:rPr>
                <w:rFonts w:ascii="Times New Roman" w:hAnsi="Times New Roman"/>
                <w:b/>
                <w:sz w:val="28"/>
                <w:szCs w:val="28"/>
                <w:lang w:val="uk-UA"/>
              </w:rPr>
            </w:pPr>
          </w:p>
        </w:tc>
        <w:tc>
          <w:tcPr>
            <w:tcW w:w="4819" w:type="dxa"/>
          </w:tcPr>
          <w:p w:rsidR="009C74CE" w:rsidRPr="0012707C" w:rsidRDefault="009C74CE" w:rsidP="0012707C">
            <w:pPr>
              <w:spacing w:line="240" w:lineRule="auto"/>
              <w:jc w:val="both"/>
              <w:rPr>
                <w:rFonts w:ascii="Times New Roman" w:eastAsiaTheme="minorHAnsi" w:hAnsi="Times New Roman"/>
                <w:sz w:val="28"/>
                <w:szCs w:val="28"/>
                <w:lang w:val="uk-UA"/>
              </w:rPr>
            </w:pPr>
            <w:r w:rsidRPr="0012707C">
              <w:rPr>
                <w:rFonts w:ascii="Times New Roman" w:eastAsiaTheme="minorHAnsi" w:hAnsi="Times New Roman"/>
                <w:sz w:val="28"/>
                <w:szCs w:val="28"/>
                <w:lang w:val="uk-UA"/>
              </w:rPr>
              <w:t>від 12.12.2023 року № 247-к «Про преміювання технічних працівників.»</w:t>
            </w:r>
          </w:p>
        </w:tc>
      </w:tr>
    </w:tbl>
    <w:p w:rsidR="0012707C" w:rsidRPr="0012707C" w:rsidRDefault="0012707C" w:rsidP="0012707C">
      <w:pPr>
        <w:shd w:val="clear" w:color="auto" w:fill="FFFFFF"/>
        <w:jc w:val="both"/>
        <w:rPr>
          <w:rFonts w:ascii="Times New Roman" w:hAnsi="Times New Roman"/>
          <w:b/>
          <w:sz w:val="28"/>
          <w:szCs w:val="28"/>
          <w:lang w:val="uk-UA"/>
        </w:rPr>
      </w:pPr>
    </w:p>
    <w:p w:rsidR="0012707C" w:rsidRPr="0012707C" w:rsidRDefault="0012707C" w:rsidP="0012707C">
      <w:pPr>
        <w:shd w:val="clear" w:color="auto" w:fill="FFFFFF"/>
        <w:jc w:val="both"/>
        <w:rPr>
          <w:rFonts w:ascii="Times New Roman" w:hAnsi="Times New Roman"/>
          <w:b/>
          <w:sz w:val="28"/>
          <w:szCs w:val="28"/>
          <w:lang w:val="uk-UA"/>
        </w:rPr>
      </w:pPr>
    </w:p>
    <w:p w:rsidR="0012707C" w:rsidRPr="0012707C" w:rsidRDefault="0012707C" w:rsidP="0012707C">
      <w:pPr>
        <w:shd w:val="clear" w:color="auto" w:fill="FFFFFF"/>
        <w:jc w:val="both"/>
        <w:rPr>
          <w:rFonts w:ascii="Times New Roman" w:hAnsi="Times New Roman"/>
          <w:sz w:val="28"/>
          <w:szCs w:val="28"/>
          <w:lang w:val="uk-UA"/>
        </w:rPr>
      </w:pPr>
      <w:r w:rsidRPr="0012707C">
        <w:rPr>
          <w:rFonts w:ascii="Times New Roman" w:hAnsi="Times New Roman"/>
          <w:b/>
          <w:sz w:val="28"/>
          <w:szCs w:val="28"/>
          <w:lang w:val="uk-UA"/>
        </w:rPr>
        <w:t xml:space="preserve">Секретар ради                                                                            Ярослав БІЛОУС </w:t>
      </w:r>
    </w:p>
    <w:p w:rsidR="00637126" w:rsidRPr="002E3158" w:rsidRDefault="00637126" w:rsidP="00905018">
      <w:pPr>
        <w:spacing w:after="0" w:line="240" w:lineRule="auto"/>
        <w:jc w:val="center"/>
        <w:rPr>
          <w:rFonts w:ascii="Times New Roman" w:eastAsia="Times New Roman" w:hAnsi="Times New Roman"/>
          <w:b/>
          <w:sz w:val="28"/>
          <w:szCs w:val="28"/>
          <w:lang w:val="uk-UA" w:eastAsia="uk-UA"/>
        </w:rPr>
      </w:pPr>
    </w:p>
    <w:sectPr w:rsidR="00637126" w:rsidRPr="002E3158" w:rsidSect="003F5A57">
      <w:pgSz w:w="11906" w:h="16838"/>
      <w:pgMar w:top="850" w:right="850" w:bottom="850"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C5" w:rsidRDefault="00F778C5">
      <w:pPr>
        <w:spacing w:after="0" w:line="240" w:lineRule="auto"/>
      </w:pPr>
      <w:r>
        <w:separator/>
      </w:r>
    </w:p>
  </w:endnote>
  <w:endnote w:type="continuationSeparator" w:id="0">
    <w:p w:rsidR="00F778C5" w:rsidRDefault="00F7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etersburg Cyr">
    <w:altName w:val="Courier New"/>
    <w:panose1 w:val="00000000000000000000"/>
    <w:charset w:val="CC"/>
    <w:family w:val="roman"/>
    <w:notTrueType/>
    <w:pitch w:val="default"/>
    <w:sig w:usb0="00000201" w:usb1="00000000" w:usb2="00000000" w:usb3="00000000" w:csb0="00000004" w:csb1="00000000"/>
  </w:font>
  <w:font w:name="Antiqu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BM Plex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Pr="00C04CF4" w:rsidRDefault="0065776D" w:rsidP="00D14FC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pPr>
      <w:pStyle w:val="af1"/>
      <w:jc w:val="center"/>
    </w:pPr>
  </w:p>
  <w:p w:rsidR="0065776D" w:rsidRDefault="0065776D" w:rsidP="002E3158">
    <w:pPr>
      <w:pStyle w:val="af1"/>
      <w:jc w:val="center"/>
    </w:pPr>
  </w:p>
  <w:p w:rsidR="0065776D" w:rsidRDefault="0065776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C5" w:rsidRDefault="00F778C5">
      <w:pPr>
        <w:spacing w:after="0" w:line="240" w:lineRule="auto"/>
      </w:pPr>
      <w:r>
        <w:separator/>
      </w:r>
    </w:p>
  </w:footnote>
  <w:footnote w:type="continuationSeparator" w:id="0">
    <w:p w:rsidR="00F778C5" w:rsidRDefault="00F77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rsidP="00D14FCC">
    <w:pPr>
      <w:pStyle w:val="af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5776D" w:rsidRDefault="0065776D">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rsidP="00D14FCC">
    <w:pPr>
      <w:pStyle w:val="af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A4D66">
      <w:rPr>
        <w:rStyle w:val="a9"/>
        <w:noProof/>
      </w:rPr>
      <w:t>112</w:t>
    </w:r>
    <w:r>
      <w:rPr>
        <w:rStyle w:val="a9"/>
      </w:rPr>
      <w:fldChar w:fldCharType="end"/>
    </w:r>
  </w:p>
  <w:p w:rsidR="0065776D" w:rsidRDefault="0065776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rsidP="002E3158">
    <w:pPr>
      <w:pStyle w:val="af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5776D" w:rsidRDefault="0065776D">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6D" w:rsidRDefault="0065776D" w:rsidP="002E3158">
    <w:pPr>
      <w:pStyle w:val="af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5776D" w:rsidRDefault="0065776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nsid w:val="00000004"/>
    <w:multiLevelType w:val="multilevel"/>
    <w:tmpl w:val="8CA292F0"/>
    <w:lvl w:ilvl="0">
      <w:start w:val="3"/>
      <w:numFmt w:val="decimal"/>
      <w:lvlText w:val="%1."/>
      <w:lvlJc w:val="left"/>
      <w:pPr>
        <w:tabs>
          <w:tab w:val="num" w:pos="360"/>
        </w:tabs>
        <w:ind w:left="360" w:firstLine="0"/>
      </w:pPr>
      <w:rPr>
        <w:rFonts w:ascii="Times New Roman" w:hAnsi="Times New Roman" w:cs="Times New Roman"/>
        <w:b/>
        <w:bCs w:val="0"/>
        <w:i w:val="0"/>
        <w:iCs w:val="0"/>
        <w:caps w:val="0"/>
        <w:smallCaps w:val="0"/>
        <w:strike w:val="0"/>
        <w:dstrike w:val="0"/>
        <w:color w:val="000000"/>
        <w:spacing w:val="0"/>
        <w:w w:val="100"/>
        <w:position w:val="0"/>
        <w:sz w:val="27"/>
        <w:szCs w:val="27"/>
        <w:u w:val="single"/>
        <w:vertAlign w:val="baseline"/>
      </w:rPr>
    </w:lvl>
    <w:lvl w:ilvl="1">
      <w:start w:val="1"/>
      <w:numFmt w:val="upperRoman"/>
      <w:lvlText w:val="%2."/>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upperLetter"/>
      <w:lvlText w:val="%6."/>
      <w:lvlJc w:val="left"/>
      <w:pPr>
        <w:tabs>
          <w:tab w:val="num" w:pos="360"/>
        </w:tabs>
        <w:ind w:left="36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0000006"/>
    <w:multiLevelType w:val="singleLevel"/>
    <w:tmpl w:val="00000006"/>
    <w:name w:val="WW8Num6"/>
    <w:lvl w:ilvl="0">
      <w:start w:val="1"/>
      <w:numFmt w:val="upperRoman"/>
      <w:lvlText w:val="%1."/>
      <w:lvlJc w:val="left"/>
      <w:pPr>
        <w:tabs>
          <w:tab w:val="num" w:pos="1713"/>
        </w:tabs>
        <w:ind w:left="1713" w:hanging="720"/>
      </w:pPr>
      <w:rPr>
        <w:rFonts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5">
    <w:nsid w:val="00000007"/>
    <w:multiLevelType w:val="singleLevel"/>
    <w:tmpl w:val="00000007"/>
    <w:name w:val="WW8Num7"/>
    <w:lvl w:ilvl="0">
      <w:numFmt w:val="bullet"/>
      <w:lvlText w:val="-"/>
      <w:lvlJc w:val="left"/>
      <w:pPr>
        <w:tabs>
          <w:tab w:val="num" w:pos="1210"/>
        </w:tabs>
        <w:ind w:left="1210"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6">
    <w:nsid w:val="00000008"/>
    <w:multiLevelType w:val="singleLevel"/>
    <w:tmpl w:val="00000008"/>
    <w:name w:val="WW8Num8"/>
    <w:lvl w:ilvl="0">
      <w:numFmt w:val="bullet"/>
      <w:lvlText w:val="-"/>
      <w:lvlJc w:val="left"/>
      <w:pPr>
        <w:tabs>
          <w:tab w:val="num" w:pos="486"/>
        </w:tabs>
        <w:ind w:left="486"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7">
    <w:nsid w:val="00794C63"/>
    <w:multiLevelType w:val="multilevel"/>
    <w:tmpl w:val="2C587D8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022C7BC0"/>
    <w:multiLevelType w:val="hybridMultilevel"/>
    <w:tmpl w:val="854E8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8FB4099"/>
    <w:multiLevelType w:val="multilevel"/>
    <w:tmpl w:val="F6C0AC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0B5C7D6F"/>
    <w:multiLevelType w:val="hybridMultilevel"/>
    <w:tmpl w:val="C4CA14F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0C5E2F04"/>
    <w:multiLevelType w:val="hybridMultilevel"/>
    <w:tmpl w:val="F56A65C2"/>
    <w:lvl w:ilvl="0" w:tplc="5D8E6A2A">
      <w:start w:val="5"/>
      <w:numFmt w:val="upperRoman"/>
      <w:lvlText w:val="%1."/>
      <w:lvlJc w:val="left"/>
      <w:pPr>
        <w:ind w:left="196" w:hanging="591"/>
      </w:pPr>
      <w:rPr>
        <w:rFonts w:ascii="Times New Roman" w:eastAsia="Times New Roman" w:hAnsi="Times New Roman" w:cs="Times New Roman" w:hint="default"/>
        <w:b/>
        <w:bCs/>
        <w:spacing w:val="-2"/>
        <w:w w:val="100"/>
        <w:sz w:val="28"/>
        <w:szCs w:val="28"/>
        <w:lang w:val="uk-UA" w:eastAsia="en-US" w:bidi="ar-SA"/>
      </w:rPr>
    </w:lvl>
    <w:lvl w:ilvl="1" w:tplc="3D1A79CC">
      <w:start w:val="4"/>
      <w:numFmt w:val="upperRoman"/>
      <w:lvlText w:val="%2."/>
      <w:lvlJc w:val="left"/>
      <w:pPr>
        <w:ind w:left="4049" w:hanging="452"/>
        <w:jc w:val="right"/>
      </w:pPr>
      <w:rPr>
        <w:rFonts w:ascii="Times New Roman" w:eastAsia="Times New Roman" w:hAnsi="Times New Roman" w:cs="Times New Roman" w:hint="default"/>
        <w:b/>
        <w:bCs/>
        <w:spacing w:val="-2"/>
        <w:w w:val="100"/>
        <w:sz w:val="28"/>
        <w:szCs w:val="28"/>
        <w:u w:val="thick" w:color="000000"/>
        <w:lang w:val="uk-UA" w:eastAsia="en-US" w:bidi="ar-SA"/>
      </w:rPr>
    </w:lvl>
    <w:lvl w:ilvl="2" w:tplc="FD2650AA">
      <w:numFmt w:val="bullet"/>
      <w:lvlText w:val="•"/>
      <w:lvlJc w:val="left"/>
      <w:pPr>
        <w:ind w:left="4702" w:hanging="452"/>
      </w:pPr>
      <w:rPr>
        <w:rFonts w:hint="default"/>
        <w:lang w:val="uk-UA" w:eastAsia="en-US" w:bidi="ar-SA"/>
      </w:rPr>
    </w:lvl>
    <w:lvl w:ilvl="3" w:tplc="1B644C74">
      <w:numFmt w:val="bullet"/>
      <w:lvlText w:val="•"/>
      <w:lvlJc w:val="left"/>
      <w:pPr>
        <w:ind w:left="5365" w:hanging="452"/>
      </w:pPr>
      <w:rPr>
        <w:rFonts w:hint="default"/>
        <w:lang w:val="uk-UA" w:eastAsia="en-US" w:bidi="ar-SA"/>
      </w:rPr>
    </w:lvl>
    <w:lvl w:ilvl="4" w:tplc="672EC7B4">
      <w:numFmt w:val="bullet"/>
      <w:lvlText w:val="•"/>
      <w:lvlJc w:val="left"/>
      <w:pPr>
        <w:ind w:left="6028" w:hanging="452"/>
      </w:pPr>
      <w:rPr>
        <w:rFonts w:hint="default"/>
        <w:lang w:val="uk-UA" w:eastAsia="en-US" w:bidi="ar-SA"/>
      </w:rPr>
    </w:lvl>
    <w:lvl w:ilvl="5" w:tplc="BEDA2CC4">
      <w:numFmt w:val="bullet"/>
      <w:lvlText w:val="•"/>
      <w:lvlJc w:val="left"/>
      <w:pPr>
        <w:ind w:left="6691" w:hanging="452"/>
      </w:pPr>
      <w:rPr>
        <w:rFonts w:hint="default"/>
        <w:lang w:val="uk-UA" w:eastAsia="en-US" w:bidi="ar-SA"/>
      </w:rPr>
    </w:lvl>
    <w:lvl w:ilvl="6" w:tplc="BEA44F9C">
      <w:numFmt w:val="bullet"/>
      <w:lvlText w:val="•"/>
      <w:lvlJc w:val="left"/>
      <w:pPr>
        <w:ind w:left="7354" w:hanging="452"/>
      </w:pPr>
      <w:rPr>
        <w:rFonts w:hint="default"/>
        <w:lang w:val="uk-UA" w:eastAsia="en-US" w:bidi="ar-SA"/>
      </w:rPr>
    </w:lvl>
    <w:lvl w:ilvl="7" w:tplc="72C0AA56">
      <w:numFmt w:val="bullet"/>
      <w:lvlText w:val="•"/>
      <w:lvlJc w:val="left"/>
      <w:pPr>
        <w:ind w:left="8017" w:hanging="452"/>
      </w:pPr>
      <w:rPr>
        <w:rFonts w:hint="default"/>
        <w:lang w:val="uk-UA" w:eastAsia="en-US" w:bidi="ar-SA"/>
      </w:rPr>
    </w:lvl>
    <w:lvl w:ilvl="8" w:tplc="131A21E4">
      <w:numFmt w:val="bullet"/>
      <w:lvlText w:val="•"/>
      <w:lvlJc w:val="left"/>
      <w:pPr>
        <w:ind w:left="8680" w:hanging="452"/>
      </w:pPr>
      <w:rPr>
        <w:rFonts w:hint="default"/>
        <w:lang w:val="uk-UA" w:eastAsia="en-US" w:bidi="ar-SA"/>
      </w:rPr>
    </w:lvl>
  </w:abstractNum>
  <w:abstractNum w:abstractNumId="12">
    <w:nsid w:val="0D44166A"/>
    <w:multiLevelType w:val="hybridMultilevel"/>
    <w:tmpl w:val="428200A2"/>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0E602AFF"/>
    <w:multiLevelType w:val="hybridMultilevel"/>
    <w:tmpl w:val="154ED974"/>
    <w:lvl w:ilvl="0" w:tplc="E4A4F13C">
      <w:start w:val="202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17B70A28"/>
    <w:multiLevelType w:val="multilevel"/>
    <w:tmpl w:val="C5AE41E2"/>
    <w:lvl w:ilvl="0">
      <w:start w:val="5"/>
      <w:numFmt w:val="decimal"/>
      <w:lvlText w:val="%1."/>
      <w:lvlJc w:val="left"/>
      <w:pPr>
        <w:ind w:left="450" w:hanging="450"/>
      </w:pPr>
    </w:lvl>
    <w:lvl w:ilvl="1">
      <w:start w:val="1"/>
      <w:numFmt w:val="decimal"/>
      <w:lvlText w:val="%1.%2."/>
      <w:lvlJc w:val="left"/>
      <w:pPr>
        <w:ind w:left="1712" w:hanging="720"/>
      </w:pPr>
      <w:rPr>
        <w:b w:val="0"/>
      </w:rPr>
    </w:lvl>
    <w:lvl w:ilvl="2">
      <w:start w:val="5"/>
      <w:numFmt w:val="bullet"/>
      <w:lvlText w:val="-"/>
      <w:lvlJc w:val="left"/>
      <w:pPr>
        <w:ind w:left="1724" w:hanging="720"/>
      </w:pPr>
      <w:rPr>
        <w:rFonts w:ascii="Times New Roman" w:eastAsia="Times New Roman" w:hAnsi="Times New Roman" w:cs="Times New Roman"/>
        <w:b/>
      </w:rPr>
    </w:lvl>
    <w:lvl w:ilvl="3">
      <w:start w:val="1"/>
      <w:numFmt w:val="decimal"/>
      <w:lvlText w:val="%1.%2.-.%4."/>
      <w:lvlJc w:val="left"/>
      <w:pPr>
        <w:ind w:left="2586" w:hanging="1078"/>
      </w:pPr>
    </w:lvl>
    <w:lvl w:ilvl="4">
      <w:start w:val="1"/>
      <w:numFmt w:val="decimal"/>
      <w:lvlText w:val="%1.%2.-.%4.%5."/>
      <w:lvlJc w:val="left"/>
      <w:pPr>
        <w:ind w:left="3088" w:hanging="1080"/>
      </w:pPr>
    </w:lvl>
    <w:lvl w:ilvl="5">
      <w:start w:val="1"/>
      <w:numFmt w:val="decimal"/>
      <w:lvlText w:val="%1.%2.-.%4.%5.%6."/>
      <w:lvlJc w:val="left"/>
      <w:pPr>
        <w:ind w:left="3950" w:hanging="1440"/>
      </w:pPr>
    </w:lvl>
    <w:lvl w:ilvl="6">
      <w:start w:val="1"/>
      <w:numFmt w:val="decimal"/>
      <w:lvlText w:val="%1.%2.-.%4.%5.%6.%7."/>
      <w:lvlJc w:val="left"/>
      <w:pPr>
        <w:ind w:left="4812" w:hanging="1800"/>
      </w:pPr>
    </w:lvl>
    <w:lvl w:ilvl="7">
      <w:start w:val="1"/>
      <w:numFmt w:val="decimal"/>
      <w:lvlText w:val="%1.%2.-.%4.%5.%6.%7.%8."/>
      <w:lvlJc w:val="left"/>
      <w:pPr>
        <w:ind w:left="5314" w:hanging="1800"/>
      </w:pPr>
    </w:lvl>
    <w:lvl w:ilvl="8">
      <w:start w:val="1"/>
      <w:numFmt w:val="decimal"/>
      <w:lvlText w:val="%1.%2.-.%4.%5.%6.%7.%8.%9."/>
      <w:lvlJc w:val="left"/>
      <w:pPr>
        <w:ind w:left="6176" w:hanging="2160"/>
      </w:pPr>
    </w:lvl>
  </w:abstractNum>
  <w:abstractNum w:abstractNumId="15">
    <w:nsid w:val="1F2C0DF3"/>
    <w:multiLevelType w:val="multilevel"/>
    <w:tmpl w:val="C9B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61924"/>
    <w:multiLevelType w:val="multilevel"/>
    <w:tmpl w:val="6CE295DA"/>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nsid w:val="27FB76A5"/>
    <w:multiLevelType w:val="multilevel"/>
    <w:tmpl w:val="D0526FC8"/>
    <w:lvl w:ilvl="0">
      <w:start w:val="1"/>
      <w:numFmt w:val="decimal"/>
      <w:lvlText w:val="%1."/>
      <w:lvlJc w:val="left"/>
      <w:pPr>
        <w:ind w:left="705" w:hanging="360"/>
      </w:pPr>
      <w:rPr>
        <w:color w:val="00000A"/>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8">
    <w:nsid w:val="29887209"/>
    <w:multiLevelType w:val="multilevel"/>
    <w:tmpl w:val="2730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9B40667"/>
    <w:multiLevelType w:val="multilevel"/>
    <w:tmpl w:val="A3905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9EB4839"/>
    <w:multiLevelType w:val="hybridMultilevel"/>
    <w:tmpl w:val="CA9A1258"/>
    <w:lvl w:ilvl="0" w:tplc="9C6EB68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359B2A04"/>
    <w:multiLevelType w:val="hybridMultilevel"/>
    <w:tmpl w:val="4FE0AC90"/>
    <w:lvl w:ilvl="0" w:tplc="90603CD4">
      <w:start w:val="1"/>
      <w:numFmt w:val="decimal"/>
      <w:lvlText w:val="%1."/>
      <w:lvlJc w:val="left"/>
      <w:pPr>
        <w:ind w:left="4188" w:hanging="360"/>
      </w:pPr>
      <w:rPr>
        <w:rFonts w:ascii="Times New Roman" w:eastAsia="Times New Roman" w:hAnsi="Times New Roman" w:cs="Times New Roman"/>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22">
    <w:nsid w:val="36325323"/>
    <w:multiLevelType w:val="multilevel"/>
    <w:tmpl w:val="3866FAC0"/>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23">
    <w:nsid w:val="36BA4DB2"/>
    <w:multiLevelType w:val="hybridMultilevel"/>
    <w:tmpl w:val="A9465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7B261AD"/>
    <w:multiLevelType w:val="multilevel"/>
    <w:tmpl w:val="F79CAA46"/>
    <w:lvl w:ilvl="0">
      <w:start w:val="5"/>
      <w:numFmt w:val="bullet"/>
      <w:lvlText w:val="-"/>
      <w:lvlJc w:val="left"/>
      <w:pPr>
        <w:ind w:left="1287" w:hanging="360"/>
      </w:pPr>
      <w:rPr>
        <w:rFonts w:ascii="Times New Roman" w:eastAsia="Times New Roman" w:hAnsi="Times New Roman" w:cs="Times New Roman"/>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37F61C4B"/>
    <w:multiLevelType w:val="multilevel"/>
    <w:tmpl w:val="34201158"/>
    <w:lvl w:ilvl="0">
      <w:start w:val="1"/>
      <w:numFmt w:val="decimal"/>
      <w:lvlText w:val="%1."/>
      <w:lvlJc w:val="left"/>
      <w:pPr>
        <w:ind w:left="7448" w:hanging="360"/>
      </w:pPr>
      <w:rPr>
        <w:b/>
      </w:rPr>
    </w:lvl>
    <w:lvl w:ilvl="1">
      <w:start w:val="1"/>
      <w:numFmt w:val="decimal"/>
      <w:lvlText w:val="%1.%2."/>
      <w:lvlJc w:val="left"/>
      <w:pPr>
        <w:ind w:left="1620" w:hanging="720"/>
      </w:pPr>
      <w:rPr>
        <w:rFonts w:ascii="Arial" w:eastAsia="Arial" w:hAnsi="Arial" w:cs="Arial"/>
        <w:b w:val="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26">
    <w:nsid w:val="3AB02FBB"/>
    <w:multiLevelType w:val="hybridMultilevel"/>
    <w:tmpl w:val="CBC4B82A"/>
    <w:lvl w:ilvl="0" w:tplc="10027660">
      <w:start w:val="1"/>
      <w:numFmt w:val="decimal"/>
      <w:lvlText w:val="%1."/>
      <w:lvlJc w:val="left"/>
      <w:pPr>
        <w:ind w:left="1452" w:hanging="885"/>
      </w:pPr>
      <w:rPr>
        <w:rFonts w:hint="default"/>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E127559"/>
    <w:multiLevelType w:val="hybridMultilevel"/>
    <w:tmpl w:val="5484E3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44C64E6"/>
    <w:multiLevelType w:val="multilevel"/>
    <w:tmpl w:val="2706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5E0644F"/>
    <w:multiLevelType w:val="hybridMultilevel"/>
    <w:tmpl w:val="076E77F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nsid w:val="504F3369"/>
    <w:multiLevelType w:val="multilevel"/>
    <w:tmpl w:val="05FC17A8"/>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31">
    <w:nsid w:val="51450A9D"/>
    <w:multiLevelType w:val="hybridMultilevel"/>
    <w:tmpl w:val="D158BD3C"/>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1A457CD"/>
    <w:multiLevelType w:val="hybridMultilevel"/>
    <w:tmpl w:val="20D62984"/>
    <w:lvl w:ilvl="0" w:tplc="26F6F5C2">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7F463B3"/>
    <w:multiLevelType w:val="hybridMultilevel"/>
    <w:tmpl w:val="2818A86E"/>
    <w:lvl w:ilvl="0" w:tplc="7FE0536E">
      <w:numFmt w:val="bullet"/>
      <w:pStyle w:val="1"/>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pStyle w:val="2"/>
      <w:lvlText w:val="o"/>
      <w:lvlJc w:val="left"/>
      <w:pPr>
        <w:tabs>
          <w:tab w:val="num" w:pos="1590"/>
        </w:tabs>
        <w:ind w:left="1590" w:hanging="360"/>
      </w:pPr>
      <w:rPr>
        <w:rFonts w:ascii="Courier New" w:hAnsi="Courier New" w:cs="Courier New" w:hint="default"/>
      </w:rPr>
    </w:lvl>
    <w:lvl w:ilvl="2" w:tplc="04190005" w:tentative="1">
      <w:start w:val="1"/>
      <w:numFmt w:val="bullet"/>
      <w:pStyle w:val="3"/>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4">
    <w:nsid w:val="5D8C043F"/>
    <w:multiLevelType w:val="multilevel"/>
    <w:tmpl w:val="0CFA2610"/>
    <w:lvl w:ilvl="0">
      <w:start w:val="5"/>
      <w:numFmt w:val="decimal"/>
      <w:lvlText w:val="%1."/>
      <w:lvlJc w:val="left"/>
      <w:pPr>
        <w:ind w:left="3196" w:hanging="360"/>
      </w:pPr>
      <w:rPr>
        <w:b/>
      </w:rPr>
    </w:lvl>
    <w:lvl w:ilvl="1">
      <w:start w:val="1"/>
      <w:numFmt w:val="decimal"/>
      <w:lvlText w:val="%1.%2."/>
      <w:lvlJc w:val="left"/>
      <w:pPr>
        <w:ind w:left="1004" w:hanging="720"/>
      </w:pPr>
      <w:rPr>
        <w:b w:val="0"/>
        <w:color w:val="000000"/>
        <w:shd w:val="clear" w:color="auto" w:fill="auto"/>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35">
    <w:nsid w:val="641E2B59"/>
    <w:multiLevelType w:val="multilevel"/>
    <w:tmpl w:val="70445A50"/>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66B62B53"/>
    <w:multiLevelType w:val="multilevel"/>
    <w:tmpl w:val="8050DD24"/>
    <w:lvl w:ilvl="0">
      <w:start w:val="5"/>
      <w:numFmt w:val="bullet"/>
      <w:lvlText w:val="-"/>
      <w:lvlJc w:val="left"/>
      <w:pPr>
        <w:ind w:left="1724" w:hanging="360"/>
      </w:pPr>
      <w:rPr>
        <w:rFonts w:ascii="Times New Roman" w:eastAsia="Times New Roman" w:hAnsi="Times New Roman" w:cs="Times New Roman"/>
        <w:b/>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37">
    <w:nsid w:val="697A353D"/>
    <w:multiLevelType w:val="multilevel"/>
    <w:tmpl w:val="5C78D7FE"/>
    <w:lvl w:ilvl="0">
      <w:start w:val="4"/>
      <w:numFmt w:val="bullet"/>
      <w:lvlText w:val="-"/>
      <w:lvlJc w:val="left"/>
      <w:pPr>
        <w:ind w:left="720" w:hanging="360"/>
      </w:pPr>
      <w:rPr>
        <w:rFonts w:ascii="Times New Roman" w:eastAsia="Times New Roman" w:hAnsi="Times New Roman" w:cs="Times New Roman"/>
        <w:b w:val="0"/>
        <w:color w:val="21252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9A93FFE"/>
    <w:multiLevelType w:val="hybridMultilevel"/>
    <w:tmpl w:val="D090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C0FE8"/>
    <w:multiLevelType w:val="hybridMultilevel"/>
    <w:tmpl w:val="B35C4F68"/>
    <w:lvl w:ilvl="0" w:tplc="D6A89432">
      <w:start w:val="4"/>
      <w:numFmt w:val="decimal"/>
      <w:lvlText w:val="%1."/>
      <w:lvlJc w:val="left"/>
      <w:pPr>
        <w:ind w:left="1335" w:hanging="360"/>
      </w:pPr>
      <w:rPr>
        <w:rFonts w:hint="default"/>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40">
    <w:nsid w:val="6DD37447"/>
    <w:multiLevelType w:val="multilevel"/>
    <w:tmpl w:val="2E00FEDA"/>
    <w:lvl w:ilvl="0">
      <w:start w:val="1"/>
      <w:numFmt w:val="decimal"/>
      <w:lvlText w:val="%1."/>
      <w:lvlJc w:val="left"/>
      <w:pPr>
        <w:ind w:left="360" w:hanging="360"/>
      </w:pPr>
      <w:rPr>
        <w:b/>
        <w:bCs/>
      </w:rPr>
    </w:lvl>
    <w:lvl w:ilvl="1">
      <w:start w:val="1"/>
      <w:numFmt w:val="decimal"/>
      <w:lvlText w:val="%1.%2."/>
      <w:lvlJc w:val="left"/>
      <w:pPr>
        <w:ind w:left="284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D06FCE"/>
    <w:multiLevelType w:val="hybridMultilevel"/>
    <w:tmpl w:val="5AF0FF2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nsid w:val="71B922F3"/>
    <w:multiLevelType w:val="multilevel"/>
    <w:tmpl w:val="175EF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4A124F9"/>
    <w:multiLevelType w:val="hybridMultilevel"/>
    <w:tmpl w:val="C366D320"/>
    <w:lvl w:ilvl="0" w:tplc="A0183514">
      <w:start w:val="1"/>
      <w:numFmt w:val="decimal"/>
      <w:lvlText w:val="%1."/>
      <w:lvlJc w:val="left"/>
      <w:pPr>
        <w:ind w:left="705" w:hanging="360"/>
      </w:pPr>
      <w:rPr>
        <w:rFonts w:hint="default"/>
        <w:color w:val="00000A"/>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4">
    <w:nsid w:val="7C022F3A"/>
    <w:multiLevelType w:val="multilevel"/>
    <w:tmpl w:val="EE78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FCC0E9B"/>
    <w:multiLevelType w:val="hybridMultilevel"/>
    <w:tmpl w:val="E8C6A28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33"/>
  </w:num>
  <w:num w:numId="2">
    <w:abstractNumId w:val="40"/>
  </w:num>
  <w:num w:numId="3">
    <w:abstractNumId w:val="20"/>
  </w:num>
  <w:num w:numId="4">
    <w:abstractNumId w:val="0"/>
  </w:num>
  <w:num w:numId="5">
    <w:abstractNumId w:val="7"/>
  </w:num>
  <w:num w:numId="6">
    <w:abstractNumId w:val="29"/>
  </w:num>
  <w:num w:numId="7">
    <w:abstractNumId w:val="45"/>
  </w:num>
  <w:num w:numId="8">
    <w:abstractNumId w:val="12"/>
  </w:num>
  <w:num w:numId="9">
    <w:abstractNumId w:val="31"/>
  </w:num>
  <w:num w:numId="10">
    <w:abstractNumId w:val="2"/>
  </w:num>
  <w:num w:numId="11">
    <w:abstractNumId w:val="41"/>
  </w:num>
  <w:num w:numId="12">
    <w:abstractNumId w:val="23"/>
  </w:num>
  <w:num w:numId="13">
    <w:abstractNumId w:val="28"/>
  </w:num>
  <w:num w:numId="14">
    <w:abstractNumId w:val="18"/>
  </w:num>
  <w:num w:numId="15">
    <w:abstractNumId w:val="35"/>
  </w:num>
  <w:num w:numId="16">
    <w:abstractNumId w:val="25"/>
  </w:num>
  <w:num w:numId="17">
    <w:abstractNumId w:val="36"/>
  </w:num>
  <w:num w:numId="18">
    <w:abstractNumId w:val="19"/>
  </w:num>
  <w:num w:numId="19">
    <w:abstractNumId w:val="16"/>
  </w:num>
  <w:num w:numId="20">
    <w:abstractNumId w:val="22"/>
  </w:num>
  <w:num w:numId="21">
    <w:abstractNumId w:val="14"/>
  </w:num>
  <w:num w:numId="22">
    <w:abstractNumId w:val="42"/>
  </w:num>
  <w:num w:numId="23">
    <w:abstractNumId w:val="24"/>
  </w:num>
  <w:num w:numId="24">
    <w:abstractNumId w:val="34"/>
  </w:num>
  <w:num w:numId="25">
    <w:abstractNumId w:val="30"/>
  </w:num>
  <w:num w:numId="26">
    <w:abstractNumId w:val="44"/>
  </w:num>
  <w:num w:numId="27">
    <w:abstractNumId w:val="10"/>
  </w:num>
  <w:num w:numId="28">
    <w:abstractNumId w:val="8"/>
  </w:num>
  <w:num w:numId="29">
    <w:abstractNumId w:val="32"/>
  </w:num>
  <w:num w:numId="30">
    <w:abstractNumId w:val="43"/>
  </w:num>
  <w:num w:numId="31">
    <w:abstractNumId w:val="27"/>
  </w:num>
  <w:num w:numId="32">
    <w:abstractNumId w:val="3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 w:numId="36">
    <w:abstractNumId w:val="4"/>
  </w:num>
  <w:num w:numId="37">
    <w:abstractNumId w:val="5"/>
  </w:num>
  <w:num w:numId="38">
    <w:abstractNumId w:val="6"/>
  </w:num>
  <w:num w:numId="39">
    <w:abstractNumId w:val="26"/>
  </w:num>
  <w:num w:numId="40">
    <w:abstractNumId w:val="11"/>
  </w:num>
  <w:num w:numId="41">
    <w:abstractNumId w:val="13"/>
  </w:num>
  <w:num w:numId="42">
    <w:abstractNumId w:val="17"/>
  </w:num>
  <w:num w:numId="43">
    <w:abstractNumId w:val="37"/>
  </w:num>
  <w:num w:numId="44">
    <w:abstractNumId w:val="15"/>
  </w:num>
  <w:num w:numId="45">
    <w:abstractNumId w:val="39"/>
  </w:num>
  <w:num w:numId="4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8"/>
    <w:rsid w:val="00000974"/>
    <w:rsid w:val="00002BE8"/>
    <w:rsid w:val="000076F4"/>
    <w:rsid w:val="00014777"/>
    <w:rsid w:val="00014A7E"/>
    <w:rsid w:val="000216A9"/>
    <w:rsid w:val="00021958"/>
    <w:rsid w:val="000226E0"/>
    <w:rsid w:val="00023950"/>
    <w:rsid w:val="00025A12"/>
    <w:rsid w:val="00026C39"/>
    <w:rsid w:val="0004021F"/>
    <w:rsid w:val="0004653B"/>
    <w:rsid w:val="0005093E"/>
    <w:rsid w:val="00051273"/>
    <w:rsid w:val="000552F6"/>
    <w:rsid w:val="000616BA"/>
    <w:rsid w:val="00062E29"/>
    <w:rsid w:val="000674DE"/>
    <w:rsid w:val="00072346"/>
    <w:rsid w:val="00073269"/>
    <w:rsid w:val="000745B1"/>
    <w:rsid w:val="000775EE"/>
    <w:rsid w:val="00086DB0"/>
    <w:rsid w:val="00091094"/>
    <w:rsid w:val="00091510"/>
    <w:rsid w:val="00095406"/>
    <w:rsid w:val="00095729"/>
    <w:rsid w:val="00095D0F"/>
    <w:rsid w:val="000A08EB"/>
    <w:rsid w:val="000A150E"/>
    <w:rsid w:val="000A29F1"/>
    <w:rsid w:val="000A470B"/>
    <w:rsid w:val="000A4829"/>
    <w:rsid w:val="000A7E1D"/>
    <w:rsid w:val="000B00FC"/>
    <w:rsid w:val="000B0C80"/>
    <w:rsid w:val="000C0C2C"/>
    <w:rsid w:val="000C30EE"/>
    <w:rsid w:val="000C6758"/>
    <w:rsid w:val="000D0B18"/>
    <w:rsid w:val="000D2A6C"/>
    <w:rsid w:val="000D4D74"/>
    <w:rsid w:val="000D6955"/>
    <w:rsid w:val="000F0F08"/>
    <w:rsid w:val="000F5FBB"/>
    <w:rsid w:val="000F76D6"/>
    <w:rsid w:val="000F78FF"/>
    <w:rsid w:val="000F7EF3"/>
    <w:rsid w:val="001003F3"/>
    <w:rsid w:val="00101A68"/>
    <w:rsid w:val="001064F0"/>
    <w:rsid w:val="001123D3"/>
    <w:rsid w:val="0011320C"/>
    <w:rsid w:val="00114587"/>
    <w:rsid w:val="0011627C"/>
    <w:rsid w:val="00120D83"/>
    <w:rsid w:val="00124455"/>
    <w:rsid w:val="00124A13"/>
    <w:rsid w:val="00126ACD"/>
    <w:rsid w:val="0012707C"/>
    <w:rsid w:val="00140583"/>
    <w:rsid w:val="00143807"/>
    <w:rsid w:val="00150E22"/>
    <w:rsid w:val="001512B9"/>
    <w:rsid w:val="001519D8"/>
    <w:rsid w:val="00153C52"/>
    <w:rsid w:val="00155F13"/>
    <w:rsid w:val="0016201C"/>
    <w:rsid w:val="00163D3E"/>
    <w:rsid w:val="00164DEA"/>
    <w:rsid w:val="00167529"/>
    <w:rsid w:val="00171806"/>
    <w:rsid w:val="001762FC"/>
    <w:rsid w:val="00181568"/>
    <w:rsid w:val="00182EAC"/>
    <w:rsid w:val="00182FF6"/>
    <w:rsid w:val="00184CE0"/>
    <w:rsid w:val="001863D7"/>
    <w:rsid w:val="0018762A"/>
    <w:rsid w:val="00196EC7"/>
    <w:rsid w:val="001A4B81"/>
    <w:rsid w:val="001A5ECC"/>
    <w:rsid w:val="001A6140"/>
    <w:rsid w:val="001B56DC"/>
    <w:rsid w:val="001D03D8"/>
    <w:rsid w:val="001D502F"/>
    <w:rsid w:val="001D69F5"/>
    <w:rsid w:val="001D70C8"/>
    <w:rsid w:val="001E4E8E"/>
    <w:rsid w:val="001E6FC8"/>
    <w:rsid w:val="001F14D9"/>
    <w:rsid w:val="001F198C"/>
    <w:rsid w:val="001F3E00"/>
    <w:rsid w:val="001F5342"/>
    <w:rsid w:val="001F7817"/>
    <w:rsid w:val="002014D8"/>
    <w:rsid w:val="00202A7A"/>
    <w:rsid w:val="00205059"/>
    <w:rsid w:val="00206D16"/>
    <w:rsid w:val="00217DB9"/>
    <w:rsid w:val="002210A9"/>
    <w:rsid w:val="00221F5E"/>
    <w:rsid w:val="002258CA"/>
    <w:rsid w:val="00225A9D"/>
    <w:rsid w:val="00226AFB"/>
    <w:rsid w:val="002349F3"/>
    <w:rsid w:val="00240BC3"/>
    <w:rsid w:val="002414E2"/>
    <w:rsid w:val="002424ED"/>
    <w:rsid w:val="00243CB3"/>
    <w:rsid w:val="00245E68"/>
    <w:rsid w:val="002530EC"/>
    <w:rsid w:val="00254593"/>
    <w:rsid w:val="002576A9"/>
    <w:rsid w:val="002600B6"/>
    <w:rsid w:val="002658E9"/>
    <w:rsid w:val="00267A16"/>
    <w:rsid w:val="00275CDA"/>
    <w:rsid w:val="00276D2D"/>
    <w:rsid w:val="002853D5"/>
    <w:rsid w:val="00291C2D"/>
    <w:rsid w:val="0029246B"/>
    <w:rsid w:val="00296CFC"/>
    <w:rsid w:val="00297B19"/>
    <w:rsid w:val="002A0BFB"/>
    <w:rsid w:val="002A27EB"/>
    <w:rsid w:val="002A3CE5"/>
    <w:rsid w:val="002A41F0"/>
    <w:rsid w:val="002A50EC"/>
    <w:rsid w:val="002A621D"/>
    <w:rsid w:val="002B0F9D"/>
    <w:rsid w:val="002B2AB7"/>
    <w:rsid w:val="002B6343"/>
    <w:rsid w:val="002B6582"/>
    <w:rsid w:val="002B6A84"/>
    <w:rsid w:val="002C1BA7"/>
    <w:rsid w:val="002C21E1"/>
    <w:rsid w:val="002C29C9"/>
    <w:rsid w:val="002C2AD2"/>
    <w:rsid w:val="002C4429"/>
    <w:rsid w:val="002C659B"/>
    <w:rsid w:val="002C6978"/>
    <w:rsid w:val="002C7BEF"/>
    <w:rsid w:val="002D548E"/>
    <w:rsid w:val="002D6BA3"/>
    <w:rsid w:val="002D7190"/>
    <w:rsid w:val="002E278C"/>
    <w:rsid w:val="002E3158"/>
    <w:rsid w:val="002F3C2B"/>
    <w:rsid w:val="00300235"/>
    <w:rsid w:val="0030402D"/>
    <w:rsid w:val="003055C7"/>
    <w:rsid w:val="0030793E"/>
    <w:rsid w:val="00307DFA"/>
    <w:rsid w:val="00312CB8"/>
    <w:rsid w:val="003137F1"/>
    <w:rsid w:val="00313801"/>
    <w:rsid w:val="00324B04"/>
    <w:rsid w:val="003254BF"/>
    <w:rsid w:val="00325C04"/>
    <w:rsid w:val="00327C4C"/>
    <w:rsid w:val="0033370A"/>
    <w:rsid w:val="0033370C"/>
    <w:rsid w:val="003366C5"/>
    <w:rsid w:val="00340C44"/>
    <w:rsid w:val="00343514"/>
    <w:rsid w:val="003453AB"/>
    <w:rsid w:val="00350C48"/>
    <w:rsid w:val="00353E2B"/>
    <w:rsid w:val="0035579D"/>
    <w:rsid w:val="00355FE3"/>
    <w:rsid w:val="003576F1"/>
    <w:rsid w:val="00362AFB"/>
    <w:rsid w:val="003641F9"/>
    <w:rsid w:val="00364ED2"/>
    <w:rsid w:val="00366DDD"/>
    <w:rsid w:val="0037315F"/>
    <w:rsid w:val="00373700"/>
    <w:rsid w:val="00386CDE"/>
    <w:rsid w:val="00387F0A"/>
    <w:rsid w:val="00390171"/>
    <w:rsid w:val="00392B20"/>
    <w:rsid w:val="003943E1"/>
    <w:rsid w:val="00395899"/>
    <w:rsid w:val="00396C20"/>
    <w:rsid w:val="00397DE5"/>
    <w:rsid w:val="003A161E"/>
    <w:rsid w:val="003A4414"/>
    <w:rsid w:val="003A45E5"/>
    <w:rsid w:val="003B589D"/>
    <w:rsid w:val="003B7184"/>
    <w:rsid w:val="003B73D0"/>
    <w:rsid w:val="003C3A8F"/>
    <w:rsid w:val="003D0969"/>
    <w:rsid w:val="003D1366"/>
    <w:rsid w:val="003D2952"/>
    <w:rsid w:val="003D33DD"/>
    <w:rsid w:val="003D414D"/>
    <w:rsid w:val="003D5519"/>
    <w:rsid w:val="003D5B36"/>
    <w:rsid w:val="003E11A1"/>
    <w:rsid w:val="003E2665"/>
    <w:rsid w:val="003E4005"/>
    <w:rsid w:val="003E66FA"/>
    <w:rsid w:val="003E6D87"/>
    <w:rsid w:val="003F054D"/>
    <w:rsid w:val="003F2473"/>
    <w:rsid w:val="003F5A57"/>
    <w:rsid w:val="003F6FE1"/>
    <w:rsid w:val="003F7128"/>
    <w:rsid w:val="003F749D"/>
    <w:rsid w:val="003F7D76"/>
    <w:rsid w:val="004022F3"/>
    <w:rsid w:val="004038C7"/>
    <w:rsid w:val="00403E45"/>
    <w:rsid w:val="00404985"/>
    <w:rsid w:val="00405903"/>
    <w:rsid w:val="00405CB8"/>
    <w:rsid w:val="004118FD"/>
    <w:rsid w:val="004138E6"/>
    <w:rsid w:val="004317C7"/>
    <w:rsid w:val="0043289C"/>
    <w:rsid w:val="00434016"/>
    <w:rsid w:val="00434AD5"/>
    <w:rsid w:val="00435A52"/>
    <w:rsid w:val="004375C2"/>
    <w:rsid w:val="00442156"/>
    <w:rsid w:val="0044413F"/>
    <w:rsid w:val="004449BA"/>
    <w:rsid w:val="00444E50"/>
    <w:rsid w:val="0044691B"/>
    <w:rsid w:val="00446969"/>
    <w:rsid w:val="004473E8"/>
    <w:rsid w:val="00447AF1"/>
    <w:rsid w:val="00450121"/>
    <w:rsid w:val="00454316"/>
    <w:rsid w:val="00462022"/>
    <w:rsid w:val="00462EE8"/>
    <w:rsid w:val="0046321B"/>
    <w:rsid w:val="00464E9B"/>
    <w:rsid w:val="00473E56"/>
    <w:rsid w:val="0047674D"/>
    <w:rsid w:val="00483D03"/>
    <w:rsid w:val="004842F0"/>
    <w:rsid w:val="00491C91"/>
    <w:rsid w:val="00497511"/>
    <w:rsid w:val="004A2F37"/>
    <w:rsid w:val="004A40E9"/>
    <w:rsid w:val="004A7104"/>
    <w:rsid w:val="004B3406"/>
    <w:rsid w:val="004B3CC2"/>
    <w:rsid w:val="004B48AE"/>
    <w:rsid w:val="004B4B1B"/>
    <w:rsid w:val="004C37EA"/>
    <w:rsid w:val="004C457C"/>
    <w:rsid w:val="004C4E0F"/>
    <w:rsid w:val="004C503F"/>
    <w:rsid w:val="004C6719"/>
    <w:rsid w:val="004C764B"/>
    <w:rsid w:val="004D14D7"/>
    <w:rsid w:val="004D1E3E"/>
    <w:rsid w:val="004D28E6"/>
    <w:rsid w:val="004D4A34"/>
    <w:rsid w:val="004D5950"/>
    <w:rsid w:val="004D65DC"/>
    <w:rsid w:val="004D6675"/>
    <w:rsid w:val="004E16ED"/>
    <w:rsid w:val="004E1F1F"/>
    <w:rsid w:val="004E2617"/>
    <w:rsid w:val="004E60DA"/>
    <w:rsid w:val="004E7637"/>
    <w:rsid w:val="004F0B23"/>
    <w:rsid w:val="004F378B"/>
    <w:rsid w:val="004F60D2"/>
    <w:rsid w:val="004F765E"/>
    <w:rsid w:val="00500233"/>
    <w:rsid w:val="0050207B"/>
    <w:rsid w:val="005029D9"/>
    <w:rsid w:val="00503708"/>
    <w:rsid w:val="0050546D"/>
    <w:rsid w:val="0050557A"/>
    <w:rsid w:val="005062AE"/>
    <w:rsid w:val="00506D6B"/>
    <w:rsid w:val="0050711D"/>
    <w:rsid w:val="00507C8C"/>
    <w:rsid w:val="005123A6"/>
    <w:rsid w:val="00515F04"/>
    <w:rsid w:val="00515FA6"/>
    <w:rsid w:val="00516ECC"/>
    <w:rsid w:val="00524B54"/>
    <w:rsid w:val="005269FD"/>
    <w:rsid w:val="00531266"/>
    <w:rsid w:val="00531544"/>
    <w:rsid w:val="005316ED"/>
    <w:rsid w:val="00535E60"/>
    <w:rsid w:val="005362F6"/>
    <w:rsid w:val="00540780"/>
    <w:rsid w:val="0054266A"/>
    <w:rsid w:val="0054293C"/>
    <w:rsid w:val="00542FBF"/>
    <w:rsid w:val="00543F5C"/>
    <w:rsid w:val="005444FD"/>
    <w:rsid w:val="005445DB"/>
    <w:rsid w:val="005447E0"/>
    <w:rsid w:val="00546E12"/>
    <w:rsid w:val="00547407"/>
    <w:rsid w:val="00550201"/>
    <w:rsid w:val="00552D94"/>
    <w:rsid w:val="0055740B"/>
    <w:rsid w:val="005575A1"/>
    <w:rsid w:val="00561658"/>
    <w:rsid w:val="0056400D"/>
    <w:rsid w:val="0056442E"/>
    <w:rsid w:val="00564F86"/>
    <w:rsid w:val="00570A11"/>
    <w:rsid w:val="00574716"/>
    <w:rsid w:val="005755E9"/>
    <w:rsid w:val="00576946"/>
    <w:rsid w:val="00576C9A"/>
    <w:rsid w:val="00576F74"/>
    <w:rsid w:val="005774B1"/>
    <w:rsid w:val="00580026"/>
    <w:rsid w:val="00584ED4"/>
    <w:rsid w:val="00585255"/>
    <w:rsid w:val="005855D0"/>
    <w:rsid w:val="00587C61"/>
    <w:rsid w:val="00592D1B"/>
    <w:rsid w:val="00594C84"/>
    <w:rsid w:val="00594F31"/>
    <w:rsid w:val="005A58A3"/>
    <w:rsid w:val="005B2462"/>
    <w:rsid w:val="005B4114"/>
    <w:rsid w:val="005B5CDC"/>
    <w:rsid w:val="005B68A1"/>
    <w:rsid w:val="005B7763"/>
    <w:rsid w:val="005C34C9"/>
    <w:rsid w:val="005C508E"/>
    <w:rsid w:val="005C6866"/>
    <w:rsid w:val="005D3171"/>
    <w:rsid w:val="005D441D"/>
    <w:rsid w:val="005E0523"/>
    <w:rsid w:val="005E0C1D"/>
    <w:rsid w:val="005E323E"/>
    <w:rsid w:val="005E4334"/>
    <w:rsid w:val="005F117D"/>
    <w:rsid w:val="005F3C52"/>
    <w:rsid w:val="005F459E"/>
    <w:rsid w:val="005F7637"/>
    <w:rsid w:val="00600771"/>
    <w:rsid w:val="00601EBC"/>
    <w:rsid w:val="0060626A"/>
    <w:rsid w:val="006108F3"/>
    <w:rsid w:val="0061366E"/>
    <w:rsid w:val="0061665C"/>
    <w:rsid w:val="00617F1C"/>
    <w:rsid w:val="0062075C"/>
    <w:rsid w:val="00623E65"/>
    <w:rsid w:val="0062436A"/>
    <w:rsid w:val="00626D9B"/>
    <w:rsid w:val="00627655"/>
    <w:rsid w:val="00634B1E"/>
    <w:rsid w:val="00637126"/>
    <w:rsid w:val="00641DAA"/>
    <w:rsid w:val="00642219"/>
    <w:rsid w:val="006427A7"/>
    <w:rsid w:val="00642A80"/>
    <w:rsid w:val="00651CFF"/>
    <w:rsid w:val="0065625B"/>
    <w:rsid w:val="0065776D"/>
    <w:rsid w:val="00666B44"/>
    <w:rsid w:val="00677ED1"/>
    <w:rsid w:val="00685326"/>
    <w:rsid w:val="00691E10"/>
    <w:rsid w:val="00693065"/>
    <w:rsid w:val="00693937"/>
    <w:rsid w:val="00693E5D"/>
    <w:rsid w:val="0069428D"/>
    <w:rsid w:val="006A1C59"/>
    <w:rsid w:val="006A2719"/>
    <w:rsid w:val="006A59BD"/>
    <w:rsid w:val="006A64E7"/>
    <w:rsid w:val="006B5FA7"/>
    <w:rsid w:val="006B65EC"/>
    <w:rsid w:val="006C05D4"/>
    <w:rsid w:val="006C09C2"/>
    <w:rsid w:val="006C119B"/>
    <w:rsid w:val="006C1EEC"/>
    <w:rsid w:val="006C6B20"/>
    <w:rsid w:val="006D0E5E"/>
    <w:rsid w:val="006D1C4D"/>
    <w:rsid w:val="006D1D69"/>
    <w:rsid w:val="006D73F5"/>
    <w:rsid w:val="006D7D62"/>
    <w:rsid w:val="006E23CD"/>
    <w:rsid w:val="006E2F3E"/>
    <w:rsid w:val="006E63D6"/>
    <w:rsid w:val="006F067F"/>
    <w:rsid w:val="006F098D"/>
    <w:rsid w:val="006F2CD2"/>
    <w:rsid w:val="006F3E7E"/>
    <w:rsid w:val="00703B59"/>
    <w:rsid w:val="007107B7"/>
    <w:rsid w:val="00711A21"/>
    <w:rsid w:val="00711C9B"/>
    <w:rsid w:val="0071292A"/>
    <w:rsid w:val="00713F83"/>
    <w:rsid w:val="00717C45"/>
    <w:rsid w:val="00721A2E"/>
    <w:rsid w:val="00721ADF"/>
    <w:rsid w:val="007230E7"/>
    <w:rsid w:val="0072349D"/>
    <w:rsid w:val="007236E2"/>
    <w:rsid w:val="00724F72"/>
    <w:rsid w:val="00725DEF"/>
    <w:rsid w:val="0072792C"/>
    <w:rsid w:val="00727FA9"/>
    <w:rsid w:val="007339DB"/>
    <w:rsid w:val="00735AA9"/>
    <w:rsid w:val="00737435"/>
    <w:rsid w:val="0073785F"/>
    <w:rsid w:val="00737F2B"/>
    <w:rsid w:val="00740BF1"/>
    <w:rsid w:val="00742816"/>
    <w:rsid w:val="00742990"/>
    <w:rsid w:val="00743105"/>
    <w:rsid w:val="007433BC"/>
    <w:rsid w:val="007555C8"/>
    <w:rsid w:val="007559DB"/>
    <w:rsid w:val="00760413"/>
    <w:rsid w:val="0077341B"/>
    <w:rsid w:val="00775160"/>
    <w:rsid w:val="007753DE"/>
    <w:rsid w:val="00775707"/>
    <w:rsid w:val="00775916"/>
    <w:rsid w:val="007767FD"/>
    <w:rsid w:val="00780D0F"/>
    <w:rsid w:val="007849CE"/>
    <w:rsid w:val="00784D68"/>
    <w:rsid w:val="007854BB"/>
    <w:rsid w:val="007856B7"/>
    <w:rsid w:val="0078571B"/>
    <w:rsid w:val="00791071"/>
    <w:rsid w:val="00791B1E"/>
    <w:rsid w:val="00794D41"/>
    <w:rsid w:val="00795252"/>
    <w:rsid w:val="007953FE"/>
    <w:rsid w:val="007A17F1"/>
    <w:rsid w:val="007A1E13"/>
    <w:rsid w:val="007A3A57"/>
    <w:rsid w:val="007B1AA7"/>
    <w:rsid w:val="007B3153"/>
    <w:rsid w:val="007B391F"/>
    <w:rsid w:val="007B4AED"/>
    <w:rsid w:val="007B4ECE"/>
    <w:rsid w:val="007B5D5D"/>
    <w:rsid w:val="007C13B3"/>
    <w:rsid w:val="007C40CC"/>
    <w:rsid w:val="007C7084"/>
    <w:rsid w:val="007D0840"/>
    <w:rsid w:val="007D09E2"/>
    <w:rsid w:val="007D282B"/>
    <w:rsid w:val="007D30AE"/>
    <w:rsid w:val="007D44E6"/>
    <w:rsid w:val="007D54FC"/>
    <w:rsid w:val="007E0F5B"/>
    <w:rsid w:val="007E2EB9"/>
    <w:rsid w:val="007E7651"/>
    <w:rsid w:val="007F3E3F"/>
    <w:rsid w:val="007F5ACA"/>
    <w:rsid w:val="007F77B5"/>
    <w:rsid w:val="008034F3"/>
    <w:rsid w:val="00803E14"/>
    <w:rsid w:val="00803F92"/>
    <w:rsid w:val="008064FB"/>
    <w:rsid w:val="00812962"/>
    <w:rsid w:val="00815EFC"/>
    <w:rsid w:val="0081729D"/>
    <w:rsid w:val="00820BA9"/>
    <w:rsid w:val="00830D4D"/>
    <w:rsid w:val="00833440"/>
    <w:rsid w:val="008339DA"/>
    <w:rsid w:val="00835542"/>
    <w:rsid w:val="00840F00"/>
    <w:rsid w:val="0084169A"/>
    <w:rsid w:val="00841BE3"/>
    <w:rsid w:val="00842C1F"/>
    <w:rsid w:val="00844458"/>
    <w:rsid w:val="008478C8"/>
    <w:rsid w:val="00850261"/>
    <w:rsid w:val="00851FE9"/>
    <w:rsid w:val="008521A4"/>
    <w:rsid w:val="00852B2A"/>
    <w:rsid w:val="00853CE5"/>
    <w:rsid w:val="00854BFB"/>
    <w:rsid w:val="008554B1"/>
    <w:rsid w:val="00863A90"/>
    <w:rsid w:val="00873101"/>
    <w:rsid w:val="00874D54"/>
    <w:rsid w:val="008811C0"/>
    <w:rsid w:val="008820CA"/>
    <w:rsid w:val="0088553B"/>
    <w:rsid w:val="008859DF"/>
    <w:rsid w:val="00890588"/>
    <w:rsid w:val="00890AA4"/>
    <w:rsid w:val="00893156"/>
    <w:rsid w:val="00894E11"/>
    <w:rsid w:val="008956C8"/>
    <w:rsid w:val="00895B58"/>
    <w:rsid w:val="00896171"/>
    <w:rsid w:val="008977D7"/>
    <w:rsid w:val="008A296B"/>
    <w:rsid w:val="008A3EA2"/>
    <w:rsid w:val="008A3FAC"/>
    <w:rsid w:val="008A6D4E"/>
    <w:rsid w:val="008B13DF"/>
    <w:rsid w:val="008B15C9"/>
    <w:rsid w:val="008B1FD9"/>
    <w:rsid w:val="008C0987"/>
    <w:rsid w:val="008C2B74"/>
    <w:rsid w:val="008C2C06"/>
    <w:rsid w:val="008C472E"/>
    <w:rsid w:val="008C4C3E"/>
    <w:rsid w:val="008C546D"/>
    <w:rsid w:val="008C5F30"/>
    <w:rsid w:val="008D0997"/>
    <w:rsid w:val="008D4F28"/>
    <w:rsid w:val="008D5A01"/>
    <w:rsid w:val="008E0315"/>
    <w:rsid w:val="008E25FF"/>
    <w:rsid w:val="008E3B79"/>
    <w:rsid w:val="008E3DA4"/>
    <w:rsid w:val="008E4486"/>
    <w:rsid w:val="008E72AA"/>
    <w:rsid w:val="008E7CF8"/>
    <w:rsid w:val="008F17CB"/>
    <w:rsid w:val="008F1FE3"/>
    <w:rsid w:val="008F274F"/>
    <w:rsid w:val="008F3CE1"/>
    <w:rsid w:val="00905018"/>
    <w:rsid w:val="00914E2C"/>
    <w:rsid w:val="009159CA"/>
    <w:rsid w:val="00915B2A"/>
    <w:rsid w:val="00917D83"/>
    <w:rsid w:val="0092014D"/>
    <w:rsid w:val="0092054E"/>
    <w:rsid w:val="009209A9"/>
    <w:rsid w:val="0093094E"/>
    <w:rsid w:val="00932870"/>
    <w:rsid w:val="0093447E"/>
    <w:rsid w:val="009354E4"/>
    <w:rsid w:val="00940953"/>
    <w:rsid w:val="00940E3D"/>
    <w:rsid w:val="00942DFF"/>
    <w:rsid w:val="00943D54"/>
    <w:rsid w:val="00946415"/>
    <w:rsid w:val="00946B9C"/>
    <w:rsid w:val="00952076"/>
    <w:rsid w:val="0095278D"/>
    <w:rsid w:val="00954646"/>
    <w:rsid w:val="00954B6E"/>
    <w:rsid w:val="0095630B"/>
    <w:rsid w:val="00957CE7"/>
    <w:rsid w:val="009605F2"/>
    <w:rsid w:val="0096116E"/>
    <w:rsid w:val="009623B3"/>
    <w:rsid w:val="00962D0C"/>
    <w:rsid w:val="00962DA0"/>
    <w:rsid w:val="00963D58"/>
    <w:rsid w:val="00965D06"/>
    <w:rsid w:val="00965F5E"/>
    <w:rsid w:val="00966CCC"/>
    <w:rsid w:val="00971C70"/>
    <w:rsid w:val="00972C8B"/>
    <w:rsid w:val="00973637"/>
    <w:rsid w:val="00977667"/>
    <w:rsid w:val="00977B21"/>
    <w:rsid w:val="00980EA1"/>
    <w:rsid w:val="009822F8"/>
    <w:rsid w:val="00982F10"/>
    <w:rsid w:val="009864E9"/>
    <w:rsid w:val="00991E23"/>
    <w:rsid w:val="00995A81"/>
    <w:rsid w:val="00996AAA"/>
    <w:rsid w:val="009A3A62"/>
    <w:rsid w:val="009A3DB7"/>
    <w:rsid w:val="009A4866"/>
    <w:rsid w:val="009A74AE"/>
    <w:rsid w:val="009B0630"/>
    <w:rsid w:val="009B09CB"/>
    <w:rsid w:val="009B0ED6"/>
    <w:rsid w:val="009B7ACD"/>
    <w:rsid w:val="009C74CE"/>
    <w:rsid w:val="009D0E9A"/>
    <w:rsid w:val="009D1EA0"/>
    <w:rsid w:val="009D62B9"/>
    <w:rsid w:val="009D6EDF"/>
    <w:rsid w:val="009D73D2"/>
    <w:rsid w:val="009E42F6"/>
    <w:rsid w:val="009E46FB"/>
    <w:rsid w:val="009E5A3C"/>
    <w:rsid w:val="009E62D3"/>
    <w:rsid w:val="009E785F"/>
    <w:rsid w:val="009F0590"/>
    <w:rsid w:val="009F13FE"/>
    <w:rsid w:val="009F3219"/>
    <w:rsid w:val="009F7B8C"/>
    <w:rsid w:val="00A0196C"/>
    <w:rsid w:val="00A06796"/>
    <w:rsid w:val="00A07136"/>
    <w:rsid w:val="00A073AE"/>
    <w:rsid w:val="00A112EF"/>
    <w:rsid w:val="00A11669"/>
    <w:rsid w:val="00A12D32"/>
    <w:rsid w:val="00A14CE4"/>
    <w:rsid w:val="00A163C1"/>
    <w:rsid w:val="00A21665"/>
    <w:rsid w:val="00A239AA"/>
    <w:rsid w:val="00A252B0"/>
    <w:rsid w:val="00A26C86"/>
    <w:rsid w:val="00A336A4"/>
    <w:rsid w:val="00A352DD"/>
    <w:rsid w:val="00A4022C"/>
    <w:rsid w:val="00A40323"/>
    <w:rsid w:val="00A41C84"/>
    <w:rsid w:val="00A461F9"/>
    <w:rsid w:val="00A5202D"/>
    <w:rsid w:val="00A52D0E"/>
    <w:rsid w:val="00A53F8C"/>
    <w:rsid w:val="00A574F7"/>
    <w:rsid w:val="00A6136B"/>
    <w:rsid w:val="00A709AD"/>
    <w:rsid w:val="00A7207C"/>
    <w:rsid w:val="00A722C7"/>
    <w:rsid w:val="00A733ED"/>
    <w:rsid w:val="00A76A7E"/>
    <w:rsid w:val="00A80017"/>
    <w:rsid w:val="00A80FDA"/>
    <w:rsid w:val="00A82DC2"/>
    <w:rsid w:val="00A84AB0"/>
    <w:rsid w:val="00A876EF"/>
    <w:rsid w:val="00A90B52"/>
    <w:rsid w:val="00A911BE"/>
    <w:rsid w:val="00A911D9"/>
    <w:rsid w:val="00A91D7C"/>
    <w:rsid w:val="00A95E5A"/>
    <w:rsid w:val="00AA02AA"/>
    <w:rsid w:val="00AA1E46"/>
    <w:rsid w:val="00AA31A4"/>
    <w:rsid w:val="00AA6748"/>
    <w:rsid w:val="00AA6EE6"/>
    <w:rsid w:val="00AB05A6"/>
    <w:rsid w:val="00AB26DA"/>
    <w:rsid w:val="00AB3595"/>
    <w:rsid w:val="00AB36EE"/>
    <w:rsid w:val="00AB48D8"/>
    <w:rsid w:val="00AB6A20"/>
    <w:rsid w:val="00AD4F25"/>
    <w:rsid w:val="00AE12C4"/>
    <w:rsid w:val="00AE27AC"/>
    <w:rsid w:val="00AE42AD"/>
    <w:rsid w:val="00AE48D9"/>
    <w:rsid w:val="00AE76AC"/>
    <w:rsid w:val="00B02B6A"/>
    <w:rsid w:val="00B04840"/>
    <w:rsid w:val="00B04A6B"/>
    <w:rsid w:val="00B05CC2"/>
    <w:rsid w:val="00B076E5"/>
    <w:rsid w:val="00B176D4"/>
    <w:rsid w:val="00B34595"/>
    <w:rsid w:val="00B358C2"/>
    <w:rsid w:val="00B36264"/>
    <w:rsid w:val="00B43A6A"/>
    <w:rsid w:val="00B44047"/>
    <w:rsid w:val="00B47DD2"/>
    <w:rsid w:val="00B5175B"/>
    <w:rsid w:val="00B656AB"/>
    <w:rsid w:val="00B7193F"/>
    <w:rsid w:val="00B72EB7"/>
    <w:rsid w:val="00B749E1"/>
    <w:rsid w:val="00B7511D"/>
    <w:rsid w:val="00B84FCD"/>
    <w:rsid w:val="00B8628F"/>
    <w:rsid w:val="00B90840"/>
    <w:rsid w:val="00B9235A"/>
    <w:rsid w:val="00B94837"/>
    <w:rsid w:val="00B95D4B"/>
    <w:rsid w:val="00B97AE2"/>
    <w:rsid w:val="00BA2BED"/>
    <w:rsid w:val="00BA4D66"/>
    <w:rsid w:val="00BA7268"/>
    <w:rsid w:val="00BB1431"/>
    <w:rsid w:val="00BB182D"/>
    <w:rsid w:val="00BB3DD3"/>
    <w:rsid w:val="00BB4106"/>
    <w:rsid w:val="00BB4DE0"/>
    <w:rsid w:val="00BC192B"/>
    <w:rsid w:val="00BC34F1"/>
    <w:rsid w:val="00BC5230"/>
    <w:rsid w:val="00BC6396"/>
    <w:rsid w:val="00BC7DA2"/>
    <w:rsid w:val="00BD11C9"/>
    <w:rsid w:val="00BD3012"/>
    <w:rsid w:val="00BD435B"/>
    <w:rsid w:val="00BD7100"/>
    <w:rsid w:val="00BE0A5B"/>
    <w:rsid w:val="00BE32D7"/>
    <w:rsid w:val="00BE4D14"/>
    <w:rsid w:val="00BE6A2A"/>
    <w:rsid w:val="00BF1172"/>
    <w:rsid w:val="00BF3E87"/>
    <w:rsid w:val="00BF4F15"/>
    <w:rsid w:val="00C0416E"/>
    <w:rsid w:val="00C06947"/>
    <w:rsid w:val="00C135DB"/>
    <w:rsid w:val="00C15800"/>
    <w:rsid w:val="00C20E18"/>
    <w:rsid w:val="00C235C9"/>
    <w:rsid w:val="00C317DF"/>
    <w:rsid w:val="00C3686D"/>
    <w:rsid w:val="00C43C6D"/>
    <w:rsid w:val="00C44228"/>
    <w:rsid w:val="00C453D0"/>
    <w:rsid w:val="00C45C9B"/>
    <w:rsid w:val="00C55871"/>
    <w:rsid w:val="00C5705E"/>
    <w:rsid w:val="00C573BC"/>
    <w:rsid w:val="00C63C11"/>
    <w:rsid w:val="00C63E23"/>
    <w:rsid w:val="00C6645E"/>
    <w:rsid w:val="00C66BEA"/>
    <w:rsid w:val="00C745FA"/>
    <w:rsid w:val="00C801A5"/>
    <w:rsid w:val="00C83650"/>
    <w:rsid w:val="00C86243"/>
    <w:rsid w:val="00C8772E"/>
    <w:rsid w:val="00C87C55"/>
    <w:rsid w:val="00C90202"/>
    <w:rsid w:val="00C92129"/>
    <w:rsid w:val="00C92A00"/>
    <w:rsid w:val="00C92F31"/>
    <w:rsid w:val="00C95CEF"/>
    <w:rsid w:val="00CA0B4F"/>
    <w:rsid w:val="00CA3374"/>
    <w:rsid w:val="00CA4159"/>
    <w:rsid w:val="00CA44FF"/>
    <w:rsid w:val="00CA66C1"/>
    <w:rsid w:val="00CA7E0D"/>
    <w:rsid w:val="00CA7ECF"/>
    <w:rsid w:val="00CB27FD"/>
    <w:rsid w:val="00CB2E1B"/>
    <w:rsid w:val="00CB36F4"/>
    <w:rsid w:val="00CB4921"/>
    <w:rsid w:val="00CB513B"/>
    <w:rsid w:val="00CB61F0"/>
    <w:rsid w:val="00CB6ED3"/>
    <w:rsid w:val="00CB6F0E"/>
    <w:rsid w:val="00CC0865"/>
    <w:rsid w:val="00CC3AFC"/>
    <w:rsid w:val="00CC50EB"/>
    <w:rsid w:val="00CC6504"/>
    <w:rsid w:val="00CD2819"/>
    <w:rsid w:val="00CD5774"/>
    <w:rsid w:val="00CD57F5"/>
    <w:rsid w:val="00CD7B64"/>
    <w:rsid w:val="00CE5036"/>
    <w:rsid w:val="00CF0A00"/>
    <w:rsid w:val="00CF4B42"/>
    <w:rsid w:val="00CF62B9"/>
    <w:rsid w:val="00CF652F"/>
    <w:rsid w:val="00CF784B"/>
    <w:rsid w:val="00CF7F41"/>
    <w:rsid w:val="00D01089"/>
    <w:rsid w:val="00D01357"/>
    <w:rsid w:val="00D016F2"/>
    <w:rsid w:val="00D04D86"/>
    <w:rsid w:val="00D05B50"/>
    <w:rsid w:val="00D07EFD"/>
    <w:rsid w:val="00D103DC"/>
    <w:rsid w:val="00D11288"/>
    <w:rsid w:val="00D14FCC"/>
    <w:rsid w:val="00D15F08"/>
    <w:rsid w:val="00D174DE"/>
    <w:rsid w:val="00D17C1B"/>
    <w:rsid w:val="00D17DEF"/>
    <w:rsid w:val="00D22E3B"/>
    <w:rsid w:val="00D23E74"/>
    <w:rsid w:val="00D306E4"/>
    <w:rsid w:val="00D30CAB"/>
    <w:rsid w:val="00D3287E"/>
    <w:rsid w:val="00D33F48"/>
    <w:rsid w:val="00D341EC"/>
    <w:rsid w:val="00D3563C"/>
    <w:rsid w:val="00D35F8C"/>
    <w:rsid w:val="00D44E95"/>
    <w:rsid w:val="00D457D8"/>
    <w:rsid w:val="00D51B34"/>
    <w:rsid w:val="00D54E16"/>
    <w:rsid w:val="00D57E2B"/>
    <w:rsid w:val="00D57E72"/>
    <w:rsid w:val="00D6280A"/>
    <w:rsid w:val="00D62CC2"/>
    <w:rsid w:val="00D6367A"/>
    <w:rsid w:val="00D660B9"/>
    <w:rsid w:val="00D72302"/>
    <w:rsid w:val="00D72B0F"/>
    <w:rsid w:val="00D76A20"/>
    <w:rsid w:val="00D77E7A"/>
    <w:rsid w:val="00D81CA2"/>
    <w:rsid w:val="00D836DA"/>
    <w:rsid w:val="00D874F3"/>
    <w:rsid w:val="00D878B7"/>
    <w:rsid w:val="00D87CD8"/>
    <w:rsid w:val="00D90958"/>
    <w:rsid w:val="00D96BF3"/>
    <w:rsid w:val="00DA2270"/>
    <w:rsid w:val="00DA6270"/>
    <w:rsid w:val="00DA6754"/>
    <w:rsid w:val="00DA68D2"/>
    <w:rsid w:val="00DA7E2B"/>
    <w:rsid w:val="00DB02F5"/>
    <w:rsid w:val="00DB56C4"/>
    <w:rsid w:val="00DB67B9"/>
    <w:rsid w:val="00DC2F16"/>
    <w:rsid w:val="00DC5299"/>
    <w:rsid w:val="00DC67AB"/>
    <w:rsid w:val="00DC6A58"/>
    <w:rsid w:val="00DC7C19"/>
    <w:rsid w:val="00DD04AA"/>
    <w:rsid w:val="00DD0B0B"/>
    <w:rsid w:val="00DD20DD"/>
    <w:rsid w:val="00DD40A4"/>
    <w:rsid w:val="00DD5758"/>
    <w:rsid w:val="00DD633F"/>
    <w:rsid w:val="00DD635A"/>
    <w:rsid w:val="00DD7EDE"/>
    <w:rsid w:val="00DE25DB"/>
    <w:rsid w:val="00DE4349"/>
    <w:rsid w:val="00DE4629"/>
    <w:rsid w:val="00DE5C23"/>
    <w:rsid w:val="00DE6BB8"/>
    <w:rsid w:val="00DF5199"/>
    <w:rsid w:val="00E01560"/>
    <w:rsid w:val="00E056D6"/>
    <w:rsid w:val="00E0706F"/>
    <w:rsid w:val="00E1061B"/>
    <w:rsid w:val="00E126F5"/>
    <w:rsid w:val="00E12B88"/>
    <w:rsid w:val="00E14AF8"/>
    <w:rsid w:val="00E15540"/>
    <w:rsid w:val="00E16EE9"/>
    <w:rsid w:val="00E2407A"/>
    <w:rsid w:val="00E25138"/>
    <w:rsid w:val="00E267DB"/>
    <w:rsid w:val="00E26CBD"/>
    <w:rsid w:val="00E276E8"/>
    <w:rsid w:val="00E34359"/>
    <w:rsid w:val="00E37370"/>
    <w:rsid w:val="00E41711"/>
    <w:rsid w:val="00E44427"/>
    <w:rsid w:val="00E460C0"/>
    <w:rsid w:val="00E4667D"/>
    <w:rsid w:val="00E46754"/>
    <w:rsid w:val="00E53B72"/>
    <w:rsid w:val="00E54009"/>
    <w:rsid w:val="00E606D0"/>
    <w:rsid w:val="00E6177B"/>
    <w:rsid w:val="00E61DC5"/>
    <w:rsid w:val="00E65516"/>
    <w:rsid w:val="00E65F78"/>
    <w:rsid w:val="00E66D56"/>
    <w:rsid w:val="00E67B22"/>
    <w:rsid w:val="00E67D3A"/>
    <w:rsid w:val="00E716FB"/>
    <w:rsid w:val="00E717E9"/>
    <w:rsid w:val="00E7641D"/>
    <w:rsid w:val="00E767CE"/>
    <w:rsid w:val="00E80350"/>
    <w:rsid w:val="00E8360F"/>
    <w:rsid w:val="00E85DCA"/>
    <w:rsid w:val="00E90F68"/>
    <w:rsid w:val="00E92D25"/>
    <w:rsid w:val="00E9661C"/>
    <w:rsid w:val="00EA1C7D"/>
    <w:rsid w:val="00EA2462"/>
    <w:rsid w:val="00EA3D50"/>
    <w:rsid w:val="00EA7473"/>
    <w:rsid w:val="00EB2E87"/>
    <w:rsid w:val="00EB3358"/>
    <w:rsid w:val="00EB392E"/>
    <w:rsid w:val="00EB6851"/>
    <w:rsid w:val="00EB72F7"/>
    <w:rsid w:val="00EC1F34"/>
    <w:rsid w:val="00EC2747"/>
    <w:rsid w:val="00EC4439"/>
    <w:rsid w:val="00EC44A0"/>
    <w:rsid w:val="00EC48ED"/>
    <w:rsid w:val="00EC4B03"/>
    <w:rsid w:val="00EC69A4"/>
    <w:rsid w:val="00ED11F2"/>
    <w:rsid w:val="00ED3933"/>
    <w:rsid w:val="00ED5060"/>
    <w:rsid w:val="00ED5648"/>
    <w:rsid w:val="00ED766A"/>
    <w:rsid w:val="00EE021D"/>
    <w:rsid w:val="00EE519D"/>
    <w:rsid w:val="00EE5577"/>
    <w:rsid w:val="00EF1902"/>
    <w:rsid w:val="00EF4A4F"/>
    <w:rsid w:val="00EF6254"/>
    <w:rsid w:val="00F00B2E"/>
    <w:rsid w:val="00F01BB0"/>
    <w:rsid w:val="00F07C53"/>
    <w:rsid w:val="00F10174"/>
    <w:rsid w:val="00F236A8"/>
    <w:rsid w:val="00F244CD"/>
    <w:rsid w:val="00F24AA9"/>
    <w:rsid w:val="00F278C6"/>
    <w:rsid w:val="00F33D9C"/>
    <w:rsid w:val="00F345AD"/>
    <w:rsid w:val="00F362F3"/>
    <w:rsid w:val="00F404F2"/>
    <w:rsid w:val="00F439C2"/>
    <w:rsid w:val="00F44079"/>
    <w:rsid w:val="00F4435C"/>
    <w:rsid w:val="00F447B9"/>
    <w:rsid w:val="00F52CB2"/>
    <w:rsid w:val="00F54213"/>
    <w:rsid w:val="00F55BC2"/>
    <w:rsid w:val="00F56427"/>
    <w:rsid w:val="00F56FCC"/>
    <w:rsid w:val="00F60708"/>
    <w:rsid w:val="00F61362"/>
    <w:rsid w:val="00F6356E"/>
    <w:rsid w:val="00F66B27"/>
    <w:rsid w:val="00F66DFB"/>
    <w:rsid w:val="00F67B02"/>
    <w:rsid w:val="00F710DF"/>
    <w:rsid w:val="00F717CD"/>
    <w:rsid w:val="00F71869"/>
    <w:rsid w:val="00F7372A"/>
    <w:rsid w:val="00F772C8"/>
    <w:rsid w:val="00F778C5"/>
    <w:rsid w:val="00F77E8C"/>
    <w:rsid w:val="00F80D95"/>
    <w:rsid w:val="00F8172F"/>
    <w:rsid w:val="00F8257E"/>
    <w:rsid w:val="00F8424F"/>
    <w:rsid w:val="00F85C99"/>
    <w:rsid w:val="00F87E7B"/>
    <w:rsid w:val="00F9167F"/>
    <w:rsid w:val="00F92F19"/>
    <w:rsid w:val="00F94576"/>
    <w:rsid w:val="00F947F9"/>
    <w:rsid w:val="00F96C08"/>
    <w:rsid w:val="00FA0F55"/>
    <w:rsid w:val="00FA1CA8"/>
    <w:rsid w:val="00FA5259"/>
    <w:rsid w:val="00FA6A30"/>
    <w:rsid w:val="00FB04AA"/>
    <w:rsid w:val="00FB3B2C"/>
    <w:rsid w:val="00FB4D1B"/>
    <w:rsid w:val="00FC1C24"/>
    <w:rsid w:val="00FC397C"/>
    <w:rsid w:val="00FC5F83"/>
    <w:rsid w:val="00FD10FF"/>
    <w:rsid w:val="00FD17F9"/>
    <w:rsid w:val="00FD2442"/>
    <w:rsid w:val="00FD2C68"/>
    <w:rsid w:val="00FE1418"/>
    <w:rsid w:val="00FE5093"/>
    <w:rsid w:val="00FE6702"/>
    <w:rsid w:val="00FF24A9"/>
    <w:rsid w:val="00FF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19D8"/>
    <w:rPr>
      <w:sz w:val="22"/>
      <w:szCs w:val="22"/>
      <w:lang w:val="ru-RU" w:eastAsia="en-US"/>
    </w:rPr>
  </w:style>
  <w:style w:type="paragraph" w:styleId="a4">
    <w:name w:val="Balloon Text"/>
    <w:basedOn w:val="a"/>
    <w:link w:val="a5"/>
    <w:unhideWhenUsed/>
    <w:rsid w:val="001519D8"/>
    <w:pPr>
      <w:spacing w:after="0" w:line="240" w:lineRule="auto"/>
    </w:pPr>
    <w:rPr>
      <w:rFonts w:ascii="Tahoma" w:hAnsi="Tahoma" w:cs="Tahoma"/>
      <w:sz w:val="16"/>
      <w:szCs w:val="16"/>
    </w:rPr>
  </w:style>
  <w:style w:type="character" w:customStyle="1" w:styleId="a5">
    <w:name w:val="Текст выноски Знак"/>
    <w:link w:val="a4"/>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aa">
    <w:name w:val="Заголовок"/>
    <w:basedOn w:val="a"/>
    <w:next w:val="ab"/>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Body Text"/>
    <w:basedOn w:val="a"/>
    <w:link w:val="ac"/>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c">
    <w:name w:val="Основной текст Знак"/>
    <w:basedOn w:val="a0"/>
    <w:link w:val="ab"/>
    <w:rsid w:val="00642A80"/>
    <w:rPr>
      <w:rFonts w:ascii="Times New Roman" w:eastAsia="Times New Roman" w:hAnsi="Times New Roman"/>
      <w:lang w:val="ru-RU" w:eastAsia="zh-CN"/>
    </w:rPr>
  </w:style>
  <w:style w:type="paragraph" w:styleId="ad">
    <w:name w:val="List"/>
    <w:basedOn w:val="ab"/>
    <w:rsid w:val="00642A80"/>
    <w:rPr>
      <w:rFonts w:cs="Arial"/>
    </w:rPr>
  </w:style>
  <w:style w:type="paragraph" w:styleId="ae">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2">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0">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1">
    <w:name w:val="footer"/>
    <w:basedOn w:val="a"/>
    <w:link w:val="af2"/>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2">
    <w:name w:val="Нижний колонтитул Знак"/>
    <w:basedOn w:val="a0"/>
    <w:link w:val="af1"/>
    <w:uiPriority w:val="99"/>
    <w:rsid w:val="00642A80"/>
    <w:rPr>
      <w:rFonts w:ascii="Times New Roman" w:eastAsia="Times New Roman" w:hAnsi="Times New Roman"/>
      <w:lang w:val="ru-RU" w:eastAsia="zh-CN"/>
    </w:rPr>
  </w:style>
  <w:style w:type="character" w:customStyle="1" w:styleId="13">
    <w:name w:val="Текст выноски Знак1"/>
    <w:rsid w:val="00642A80"/>
    <w:rPr>
      <w:rFonts w:ascii="Tahoma" w:hAnsi="Tahoma" w:cs="Tahoma"/>
      <w:sz w:val="16"/>
      <w:szCs w:val="16"/>
      <w:lang w:val="x-none" w:eastAsia="zh-CN"/>
    </w:rPr>
  </w:style>
  <w:style w:type="paragraph" w:customStyle="1" w:styleId="af3">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4">
    <w:name w:val="Заголовок таблиці"/>
    <w:basedOn w:val="af3"/>
    <w:rsid w:val="00642A80"/>
    <w:pPr>
      <w:jc w:val="center"/>
    </w:pPr>
    <w:rPr>
      <w:b/>
      <w:bCs/>
    </w:rPr>
  </w:style>
  <w:style w:type="paragraph" w:customStyle="1" w:styleId="af5">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4">
    <w:name w:val="Нет списка1"/>
    <w:next w:val="a2"/>
    <w:uiPriority w:val="99"/>
    <w:semiHidden/>
    <w:unhideWhenUsed/>
    <w:rsid w:val="00642A80"/>
  </w:style>
  <w:style w:type="table" w:customStyle="1" w:styleId="15">
    <w:name w:val="Сетка таблицы1"/>
    <w:basedOn w:val="a1"/>
    <w:next w:val="af6"/>
    <w:uiPriority w:val="59"/>
    <w:rsid w:val="007952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795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7">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6">
    <w:name w:val="Название1"/>
    <w:basedOn w:val="a"/>
    <w:link w:val="af8"/>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8">
    <w:name w:val="Название Знак"/>
    <w:link w:val="16"/>
    <w:rsid w:val="00795252"/>
    <w:rPr>
      <w:rFonts w:ascii="Petersburg Cyr" w:eastAsia="Times New Roman" w:hAnsi="Petersburg Cyr"/>
      <w:b/>
      <w:i/>
      <w:sz w:val="28"/>
      <w:lang w:eastAsia="ru-RU"/>
    </w:rPr>
  </w:style>
  <w:style w:type="paragraph" w:customStyle="1" w:styleId="17">
    <w:name w:val="Знак1"/>
    <w:basedOn w:val="a"/>
    <w:rsid w:val="00795252"/>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a">
    <w:name w:val="header"/>
    <w:basedOn w:val="a"/>
    <w:link w:val="afb"/>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b">
    <w:name w:val="Верхний колонтитул Знак"/>
    <w:basedOn w:val="a0"/>
    <w:link w:val="afa"/>
    <w:uiPriority w:val="99"/>
    <w:rsid w:val="00795252"/>
    <w:rPr>
      <w:rFonts w:ascii="Times New Roman" w:eastAsia="Times New Roman" w:hAnsi="Times New Roman"/>
      <w:sz w:val="24"/>
      <w:szCs w:val="24"/>
      <w:lang w:eastAsia="ru-RU"/>
    </w:rPr>
  </w:style>
  <w:style w:type="paragraph" w:styleId="afc">
    <w:name w:val="Body Text Indent"/>
    <w:basedOn w:val="a"/>
    <w:link w:val="afd"/>
    <w:rsid w:val="00795252"/>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rsid w:val="00795252"/>
    <w:rPr>
      <w:rFonts w:ascii="Times New Roman" w:eastAsia="Times New Roman" w:hAnsi="Times New Roman"/>
      <w:sz w:val="24"/>
      <w:szCs w:val="24"/>
      <w:lang w:eastAsia="ru-RU"/>
    </w:rPr>
  </w:style>
  <w:style w:type="paragraph" w:customStyle="1" w:styleId="afe">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6"/>
    <w:uiPriority w:val="59"/>
    <w:rsid w:val="00795252"/>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8">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trong"/>
    <w:qFormat/>
    <w:rsid w:val="00795252"/>
    <w:rPr>
      <w:b/>
      <w:bCs/>
    </w:rPr>
  </w:style>
  <w:style w:type="character" w:customStyle="1" w:styleId="af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8"/>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6"/>
    <w:uiPriority w:val="59"/>
    <w:rsid w:val="00A76A7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A29F1"/>
  </w:style>
  <w:style w:type="character" w:styleId="aff1">
    <w:name w:val="Hyperlink"/>
    <w:unhideWhenUsed/>
    <w:rsid w:val="000A29F1"/>
    <w:rPr>
      <w:color w:val="0000FF"/>
      <w:u w:val="single"/>
    </w:rPr>
  </w:style>
  <w:style w:type="character" w:styleId="aff2">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6"/>
    <w:uiPriority w:val="59"/>
    <w:rsid w:val="000A29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3">
    <w:name w:val="Подпись к таблице_"/>
    <w:basedOn w:val="a0"/>
    <w:link w:val="aff4"/>
    <w:rsid w:val="000A29F1"/>
    <w:rPr>
      <w:rFonts w:ascii="Times New Roman" w:eastAsia="Times New Roman" w:hAnsi="Times New Roman"/>
      <w:sz w:val="28"/>
      <w:szCs w:val="28"/>
      <w:shd w:val="clear" w:color="auto" w:fill="FFFFFF"/>
    </w:rPr>
  </w:style>
  <w:style w:type="character" w:customStyle="1" w:styleId="aff5">
    <w:name w:val="Подпись к таблице + Полужирный"/>
    <w:basedOn w:val="aff3"/>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4">
    <w:name w:val="Подпись к таблице"/>
    <w:basedOn w:val="a"/>
    <w:link w:val="aff3"/>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6">
    <w:name w:val="Emphasis"/>
    <w:basedOn w:val="a0"/>
    <w:uiPriority w:val="20"/>
    <w:qFormat/>
    <w:rsid w:val="000A29F1"/>
    <w:rPr>
      <w:i/>
      <w:iCs/>
    </w:rPr>
  </w:style>
  <w:style w:type="character" w:customStyle="1" w:styleId="19">
    <w:name w:val="Заголовок №1_"/>
    <w:basedOn w:val="a0"/>
    <w:link w:val="1a"/>
    <w:rsid w:val="000A29F1"/>
    <w:rPr>
      <w:rFonts w:ascii="Times New Roman" w:eastAsia="Times New Roman" w:hAnsi="Times New Roman"/>
      <w:b/>
      <w:bCs/>
      <w:sz w:val="28"/>
      <w:szCs w:val="28"/>
      <w:shd w:val="clear" w:color="auto" w:fill="FFFFFF"/>
    </w:rPr>
  </w:style>
  <w:style w:type="paragraph" w:customStyle="1" w:styleId="1a">
    <w:name w:val="Заголовок №1"/>
    <w:basedOn w:val="a"/>
    <w:link w:val="19"/>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6"/>
    <w:uiPriority w:val="39"/>
    <w:rsid w:val="00A21665"/>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6"/>
    <w:uiPriority w:val="39"/>
    <w:rsid w:val="009E46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7">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b">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8">
    <w:name w:val="Subtitle"/>
    <w:basedOn w:val="a"/>
    <w:next w:val="a"/>
    <w:link w:val="aff9"/>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9">
    <w:name w:val="Подзаголовок Знак"/>
    <w:basedOn w:val="a0"/>
    <w:link w:val="aff8"/>
    <w:rsid w:val="00623E65"/>
    <w:rPr>
      <w:rFonts w:ascii="Georgia" w:eastAsia="Georgia" w:hAnsi="Georgia" w:cs="Georgia"/>
      <w:i/>
      <w:color w:val="666666"/>
      <w:sz w:val="48"/>
      <w:szCs w:val="48"/>
      <w:lang w:eastAsia="ru-RU"/>
    </w:rPr>
  </w:style>
  <w:style w:type="table" w:customStyle="1" w:styleId="74">
    <w:name w:val="Сетка таблицы7"/>
    <w:basedOn w:val="a1"/>
    <w:next w:val="af6"/>
    <w:uiPriority w:val="39"/>
    <w:rsid w:val="00623E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d">
    <w:name w:val="Гиперссылка1"/>
    <w:basedOn w:val="a0"/>
    <w:uiPriority w:val="99"/>
    <w:unhideWhenUsed/>
    <w:rsid w:val="00760413"/>
    <w:rPr>
      <w:color w:val="0000FF"/>
      <w:u w:val="single"/>
    </w:rPr>
  </w:style>
  <w:style w:type="paragraph" w:customStyle="1" w:styleId="affa">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e">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6"/>
    <w:rsid w:val="006C05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rsid w:val="00FF5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6"/>
    <w:rsid w:val="00A82D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6"/>
    <w:rsid w:val="004E2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6"/>
    <w:rsid w:val="008502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6"/>
    <w:uiPriority w:val="39"/>
    <w:rsid w:val="004F765E"/>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6"/>
    <w:rsid w:val="005A58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6"/>
    <w:rsid w:val="00226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6"/>
    <w:rsid w:val="00917D8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6"/>
    <w:rsid w:val="004D14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6"/>
    <w:uiPriority w:val="39"/>
    <w:rsid w:val="0089617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6"/>
    <w:rsid w:val="00CC50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6"/>
    <w:uiPriority w:val="59"/>
    <w:rsid w:val="002C21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6"/>
    <w:uiPriority w:val="59"/>
    <w:rsid w:val="00874D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6"/>
    <w:uiPriority w:val="59"/>
    <w:rsid w:val="00E267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6"/>
    <w:uiPriority w:val="59"/>
    <w:rsid w:val="00F71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6"/>
    <w:uiPriority w:val="59"/>
    <w:rsid w:val="00D57E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6"/>
    <w:rsid w:val="00D341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6"/>
    <w:rsid w:val="00996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6"/>
    <w:uiPriority w:val="59"/>
    <w:rsid w:val="00995A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6"/>
    <w:uiPriority w:val="59"/>
    <w:rsid w:val="00F440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6"/>
    <w:uiPriority w:val="59"/>
    <w:rsid w:val="00F96C08"/>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37126"/>
  </w:style>
  <w:style w:type="character" w:customStyle="1" w:styleId="1f">
    <w:name w:val="Нижний колонтитул Знак1"/>
    <w:basedOn w:val="a0"/>
    <w:uiPriority w:val="99"/>
    <w:semiHidden/>
    <w:rsid w:val="00637126"/>
    <w:rPr>
      <w:rFonts w:ascii="Arial" w:eastAsia="Arial" w:hAnsi="Arial" w:cs="Arial"/>
      <w:lang w:eastAsia="ru-RU"/>
    </w:rPr>
  </w:style>
  <w:style w:type="character" w:styleId="affb">
    <w:name w:val="annotation reference"/>
    <w:basedOn w:val="a0"/>
    <w:uiPriority w:val="99"/>
    <w:semiHidden/>
    <w:unhideWhenUsed/>
    <w:rsid w:val="00637126"/>
    <w:rPr>
      <w:sz w:val="16"/>
      <w:szCs w:val="16"/>
    </w:rPr>
  </w:style>
  <w:style w:type="paragraph" w:styleId="affc">
    <w:name w:val="annotation text"/>
    <w:basedOn w:val="a"/>
    <w:link w:val="affd"/>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d">
    <w:name w:val="Текст примечания Знак"/>
    <w:basedOn w:val="a0"/>
    <w:link w:val="affc"/>
    <w:uiPriority w:val="99"/>
    <w:semiHidden/>
    <w:rsid w:val="00637126"/>
    <w:rPr>
      <w:rFonts w:ascii="Arial" w:eastAsia="Arial" w:hAnsi="Arial" w:cs="Arial"/>
      <w:lang w:eastAsia="ru-RU"/>
    </w:rPr>
  </w:style>
  <w:style w:type="paragraph" w:styleId="affe">
    <w:name w:val="annotation subject"/>
    <w:basedOn w:val="affc"/>
    <w:next w:val="affc"/>
    <w:link w:val="afff"/>
    <w:uiPriority w:val="99"/>
    <w:semiHidden/>
    <w:unhideWhenUsed/>
    <w:rsid w:val="00637126"/>
    <w:rPr>
      <w:b/>
      <w:bCs/>
    </w:rPr>
  </w:style>
  <w:style w:type="character" w:customStyle="1" w:styleId="afff">
    <w:name w:val="Тема примечания Знак"/>
    <w:basedOn w:val="affd"/>
    <w:link w:val="affe"/>
    <w:uiPriority w:val="99"/>
    <w:semiHidden/>
    <w:rsid w:val="00637126"/>
    <w:rPr>
      <w:rFonts w:ascii="Arial" w:eastAsia="Arial" w:hAnsi="Arial" w:cs="Arial"/>
      <w:b/>
      <w:bCs/>
      <w:lang w:eastAsia="ru-RU"/>
    </w:rPr>
  </w:style>
  <w:style w:type="table" w:customStyle="1" w:styleId="36">
    <w:name w:val="Сетка таблицы36"/>
    <w:basedOn w:val="a1"/>
    <w:next w:val="af6"/>
    <w:rsid w:val="00F67B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6"/>
    <w:uiPriority w:val="59"/>
    <w:rsid w:val="008F17CB"/>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8"/>
    <w:basedOn w:val="a1"/>
    <w:next w:val="af6"/>
    <w:uiPriority w:val="59"/>
    <w:rsid w:val="00483D03"/>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9"/>
    <w:basedOn w:val="a1"/>
    <w:next w:val="af6"/>
    <w:uiPriority w:val="59"/>
    <w:rsid w:val="00D14F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6"/>
    <w:uiPriority w:val="59"/>
    <w:rsid w:val="003F5A57"/>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6"/>
    <w:uiPriority w:val="59"/>
    <w:rsid w:val="001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6"/>
    <w:uiPriority w:val="59"/>
    <w:rsid w:val="00693E5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
    <w:name w:val="Сетка таблицы43"/>
    <w:basedOn w:val="a1"/>
    <w:next w:val="af6"/>
    <w:uiPriority w:val="59"/>
    <w:rsid w:val="002414E2"/>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4"/>
    <w:basedOn w:val="a1"/>
    <w:next w:val="af6"/>
    <w:uiPriority w:val="59"/>
    <w:rsid w:val="00EA1C7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19D8"/>
    <w:rPr>
      <w:sz w:val="22"/>
      <w:szCs w:val="22"/>
      <w:lang w:val="ru-RU" w:eastAsia="en-US"/>
    </w:rPr>
  </w:style>
  <w:style w:type="paragraph" w:styleId="a4">
    <w:name w:val="Balloon Text"/>
    <w:basedOn w:val="a"/>
    <w:link w:val="a5"/>
    <w:unhideWhenUsed/>
    <w:rsid w:val="001519D8"/>
    <w:pPr>
      <w:spacing w:after="0" w:line="240" w:lineRule="auto"/>
    </w:pPr>
    <w:rPr>
      <w:rFonts w:ascii="Tahoma" w:hAnsi="Tahoma" w:cs="Tahoma"/>
      <w:sz w:val="16"/>
      <w:szCs w:val="16"/>
    </w:rPr>
  </w:style>
  <w:style w:type="character" w:customStyle="1" w:styleId="a5">
    <w:name w:val="Текст выноски Знак"/>
    <w:link w:val="a4"/>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aa">
    <w:name w:val="Заголовок"/>
    <w:basedOn w:val="a"/>
    <w:next w:val="ab"/>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Body Text"/>
    <w:basedOn w:val="a"/>
    <w:link w:val="ac"/>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c">
    <w:name w:val="Основной текст Знак"/>
    <w:basedOn w:val="a0"/>
    <w:link w:val="ab"/>
    <w:rsid w:val="00642A80"/>
    <w:rPr>
      <w:rFonts w:ascii="Times New Roman" w:eastAsia="Times New Roman" w:hAnsi="Times New Roman"/>
      <w:lang w:val="ru-RU" w:eastAsia="zh-CN"/>
    </w:rPr>
  </w:style>
  <w:style w:type="paragraph" w:styleId="ad">
    <w:name w:val="List"/>
    <w:basedOn w:val="ab"/>
    <w:rsid w:val="00642A80"/>
    <w:rPr>
      <w:rFonts w:cs="Arial"/>
    </w:rPr>
  </w:style>
  <w:style w:type="paragraph" w:styleId="ae">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2">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0">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1">
    <w:name w:val="footer"/>
    <w:basedOn w:val="a"/>
    <w:link w:val="af2"/>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2">
    <w:name w:val="Нижний колонтитул Знак"/>
    <w:basedOn w:val="a0"/>
    <w:link w:val="af1"/>
    <w:uiPriority w:val="99"/>
    <w:rsid w:val="00642A80"/>
    <w:rPr>
      <w:rFonts w:ascii="Times New Roman" w:eastAsia="Times New Roman" w:hAnsi="Times New Roman"/>
      <w:lang w:val="ru-RU" w:eastAsia="zh-CN"/>
    </w:rPr>
  </w:style>
  <w:style w:type="character" w:customStyle="1" w:styleId="13">
    <w:name w:val="Текст выноски Знак1"/>
    <w:rsid w:val="00642A80"/>
    <w:rPr>
      <w:rFonts w:ascii="Tahoma" w:hAnsi="Tahoma" w:cs="Tahoma"/>
      <w:sz w:val="16"/>
      <w:szCs w:val="16"/>
      <w:lang w:val="x-none" w:eastAsia="zh-CN"/>
    </w:rPr>
  </w:style>
  <w:style w:type="paragraph" w:customStyle="1" w:styleId="af3">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4">
    <w:name w:val="Заголовок таблиці"/>
    <w:basedOn w:val="af3"/>
    <w:rsid w:val="00642A80"/>
    <w:pPr>
      <w:jc w:val="center"/>
    </w:pPr>
    <w:rPr>
      <w:b/>
      <w:bCs/>
    </w:rPr>
  </w:style>
  <w:style w:type="paragraph" w:customStyle="1" w:styleId="af5">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4">
    <w:name w:val="Нет списка1"/>
    <w:next w:val="a2"/>
    <w:uiPriority w:val="99"/>
    <w:semiHidden/>
    <w:unhideWhenUsed/>
    <w:rsid w:val="00642A80"/>
  </w:style>
  <w:style w:type="table" w:customStyle="1" w:styleId="15">
    <w:name w:val="Сетка таблицы1"/>
    <w:basedOn w:val="a1"/>
    <w:next w:val="af6"/>
    <w:uiPriority w:val="59"/>
    <w:rsid w:val="0079525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795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7">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6">
    <w:name w:val="Название1"/>
    <w:basedOn w:val="a"/>
    <w:link w:val="af8"/>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8">
    <w:name w:val="Название Знак"/>
    <w:link w:val="16"/>
    <w:rsid w:val="00795252"/>
    <w:rPr>
      <w:rFonts w:ascii="Petersburg Cyr" w:eastAsia="Times New Roman" w:hAnsi="Petersburg Cyr"/>
      <w:b/>
      <w:i/>
      <w:sz w:val="28"/>
      <w:lang w:eastAsia="ru-RU"/>
    </w:rPr>
  </w:style>
  <w:style w:type="paragraph" w:customStyle="1" w:styleId="17">
    <w:name w:val="Знак1"/>
    <w:basedOn w:val="a"/>
    <w:rsid w:val="00795252"/>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a">
    <w:name w:val="header"/>
    <w:basedOn w:val="a"/>
    <w:link w:val="afb"/>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b">
    <w:name w:val="Верхний колонтитул Знак"/>
    <w:basedOn w:val="a0"/>
    <w:link w:val="afa"/>
    <w:uiPriority w:val="99"/>
    <w:rsid w:val="00795252"/>
    <w:rPr>
      <w:rFonts w:ascii="Times New Roman" w:eastAsia="Times New Roman" w:hAnsi="Times New Roman"/>
      <w:sz w:val="24"/>
      <w:szCs w:val="24"/>
      <w:lang w:eastAsia="ru-RU"/>
    </w:rPr>
  </w:style>
  <w:style w:type="paragraph" w:styleId="afc">
    <w:name w:val="Body Text Indent"/>
    <w:basedOn w:val="a"/>
    <w:link w:val="afd"/>
    <w:rsid w:val="00795252"/>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rsid w:val="00795252"/>
    <w:rPr>
      <w:rFonts w:ascii="Times New Roman" w:eastAsia="Times New Roman" w:hAnsi="Times New Roman"/>
      <w:sz w:val="24"/>
      <w:szCs w:val="24"/>
      <w:lang w:eastAsia="ru-RU"/>
    </w:rPr>
  </w:style>
  <w:style w:type="paragraph" w:customStyle="1" w:styleId="afe">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6"/>
    <w:uiPriority w:val="59"/>
    <w:rsid w:val="00795252"/>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8">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trong"/>
    <w:qFormat/>
    <w:rsid w:val="00795252"/>
    <w:rPr>
      <w:b/>
      <w:bCs/>
    </w:rPr>
  </w:style>
  <w:style w:type="character" w:customStyle="1" w:styleId="af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8"/>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6"/>
    <w:uiPriority w:val="59"/>
    <w:rsid w:val="00A76A7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A29F1"/>
  </w:style>
  <w:style w:type="character" w:styleId="aff1">
    <w:name w:val="Hyperlink"/>
    <w:unhideWhenUsed/>
    <w:rsid w:val="000A29F1"/>
    <w:rPr>
      <w:color w:val="0000FF"/>
      <w:u w:val="single"/>
    </w:rPr>
  </w:style>
  <w:style w:type="character" w:styleId="aff2">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6"/>
    <w:uiPriority w:val="59"/>
    <w:rsid w:val="000A29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3">
    <w:name w:val="Подпись к таблице_"/>
    <w:basedOn w:val="a0"/>
    <w:link w:val="aff4"/>
    <w:rsid w:val="000A29F1"/>
    <w:rPr>
      <w:rFonts w:ascii="Times New Roman" w:eastAsia="Times New Roman" w:hAnsi="Times New Roman"/>
      <w:sz w:val="28"/>
      <w:szCs w:val="28"/>
      <w:shd w:val="clear" w:color="auto" w:fill="FFFFFF"/>
    </w:rPr>
  </w:style>
  <w:style w:type="character" w:customStyle="1" w:styleId="aff5">
    <w:name w:val="Подпись к таблице + Полужирный"/>
    <w:basedOn w:val="aff3"/>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4">
    <w:name w:val="Подпись к таблице"/>
    <w:basedOn w:val="a"/>
    <w:link w:val="aff3"/>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6">
    <w:name w:val="Emphasis"/>
    <w:basedOn w:val="a0"/>
    <w:uiPriority w:val="20"/>
    <w:qFormat/>
    <w:rsid w:val="000A29F1"/>
    <w:rPr>
      <w:i/>
      <w:iCs/>
    </w:rPr>
  </w:style>
  <w:style w:type="character" w:customStyle="1" w:styleId="19">
    <w:name w:val="Заголовок №1_"/>
    <w:basedOn w:val="a0"/>
    <w:link w:val="1a"/>
    <w:rsid w:val="000A29F1"/>
    <w:rPr>
      <w:rFonts w:ascii="Times New Roman" w:eastAsia="Times New Roman" w:hAnsi="Times New Roman"/>
      <w:b/>
      <w:bCs/>
      <w:sz w:val="28"/>
      <w:szCs w:val="28"/>
      <w:shd w:val="clear" w:color="auto" w:fill="FFFFFF"/>
    </w:rPr>
  </w:style>
  <w:style w:type="paragraph" w:customStyle="1" w:styleId="1a">
    <w:name w:val="Заголовок №1"/>
    <w:basedOn w:val="a"/>
    <w:link w:val="19"/>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6"/>
    <w:uiPriority w:val="39"/>
    <w:rsid w:val="00A21665"/>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6"/>
    <w:uiPriority w:val="39"/>
    <w:rsid w:val="009E46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7">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b">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8">
    <w:name w:val="Subtitle"/>
    <w:basedOn w:val="a"/>
    <w:next w:val="a"/>
    <w:link w:val="aff9"/>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9">
    <w:name w:val="Подзаголовок Знак"/>
    <w:basedOn w:val="a0"/>
    <w:link w:val="aff8"/>
    <w:rsid w:val="00623E65"/>
    <w:rPr>
      <w:rFonts w:ascii="Georgia" w:eastAsia="Georgia" w:hAnsi="Georgia" w:cs="Georgia"/>
      <w:i/>
      <w:color w:val="666666"/>
      <w:sz w:val="48"/>
      <w:szCs w:val="48"/>
      <w:lang w:eastAsia="ru-RU"/>
    </w:rPr>
  </w:style>
  <w:style w:type="table" w:customStyle="1" w:styleId="74">
    <w:name w:val="Сетка таблицы7"/>
    <w:basedOn w:val="a1"/>
    <w:next w:val="af6"/>
    <w:uiPriority w:val="39"/>
    <w:rsid w:val="00623E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d">
    <w:name w:val="Гиперссылка1"/>
    <w:basedOn w:val="a0"/>
    <w:uiPriority w:val="99"/>
    <w:unhideWhenUsed/>
    <w:rsid w:val="00760413"/>
    <w:rPr>
      <w:color w:val="0000FF"/>
      <w:u w:val="single"/>
    </w:rPr>
  </w:style>
  <w:style w:type="paragraph" w:customStyle="1" w:styleId="affa">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e">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6"/>
    <w:rsid w:val="006C05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rsid w:val="00FF5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6"/>
    <w:rsid w:val="00A82D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6"/>
    <w:rsid w:val="00F00B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6"/>
    <w:rsid w:val="004E26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6"/>
    <w:rsid w:val="008502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6"/>
    <w:uiPriority w:val="39"/>
    <w:rsid w:val="004F765E"/>
    <w:pPr>
      <w:suppressAutoHyphens/>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6"/>
    <w:rsid w:val="005A58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6"/>
    <w:rsid w:val="00226A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6"/>
    <w:rsid w:val="00917D8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6"/>
    <w:rsid w:val="004D14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rsid w:val="004D14D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6"/>
    <w:uiPriority w:val="39"/>
    <w:rsid w:val="0089617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6"/>
    <w:rsid w:val="00CC50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6"/>
    <w:uiPriority w:val="59"/>
    <w:rsid w:val="002C21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6"/>
    <w:uiPriority w:val="59"/>
    <w:rsid w:val="00874D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6"/>
    <w:uiPriority w:val="59"/>
    <w:rsid w:val="00E267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6"/>
    <w:uiPriority w:val="59"/>
    <w:rsid w:val="00F71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6"/>
    <w:uiPriority w:val="59"/>
    <w:rsid w:val="00D57E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6"/>
    <w:rsid w:val="00D341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6"/>
    <w:rsid w:val="00996A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6"/>
    <w:uiPriority w:val="59"/>
    <w:rsid w:val="00995A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6"/>
    <w:uiPriority w:val="59"/>
    <w:rsid w:val="00F440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6"/>
    <w:uiPriority w:val="59"/>
    <w:rsid w:val="006108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f6"/>
    <w:uiPriority w:val="59"/>
    <w:rsid w:val="00F96C08"/>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37126"/>
  </w:style>
  <w:style w:type="character" w:customStyle="1" w:styleId="1f">
    <w:name w:val="Нижний колонтитул Знак1"/>
    <w:basedOn w:val="a0"/>
    <w:uiPriority w:val="99"/>
    <w:semiHidden/>
    <w:rsid w:val="00637126"/>
    <w:rPr>
      <w:rFonts w:ascii="Arial" w:eastAsia="Arial" w:hAnsi="Arial" w:cs="Arial"/>
      <w:lang w:eastAsia="ru-RU"/>
    </w:rPr>
  </w:style>
  <w:style w:type="character" w:styleId="affb">
    <w:name w:val="annotation reference"/>
    <w:basedOn w:val="a0"/>
    <w:uiPriority w:val="99"/>
    <w:semiHidden/>
    <w:unhideWhenUsed/>
    <w:rsid w:val="00637126"/>
    <w:rPr>
      <w:sz w:val="16"/>
      <w:szCs w:val="16"/>
    </w:rPr>
  </w:style>
  <w:style w:type="paragraph" w:styleId="affc">
    <w:name w:val="annotation text"/>
    <w:basedOn w:val="a"/>
    <w:link w:val="affd"/>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d">
    <w:name w:val="Текст примечания Знак"/>
    <w:basedOn w:val="a0"/>
    <w:link w:val="affc"/>
    <w:uiPriority w:val="99"/>
    <w:semiHidden/>
    <w:rsid w:val="00637126"/>
    <w:rPr>
      <w:rFonts w:ascii="Arial" w:eastAsia="Arial" w:hAnsi="Arial" w:cs="Arial"/>
      <w:lang w:eastAsia="ru-RU"/>
    </w:rPr>
  </w:style>
  <w:style w:type="paragraph" w:styleId="affe">
    <w:name w:val="annotation subject"/>
    <w:basedOn w:val="affc"/>
    <w:next w:val="affc"/>
    <w:link w:val="afff"/>
    <w:uiPriority w:val="99"/>
    <w:semiHidden/>
    <w:unhideWhenUsed/>
    <w:rsid w:val="00637126"/>
    <w:rPr>
      <w:b/>
      <w:bCs/>
    </w:rPr>
  </w:style>
  <w:style w:type="character" w:customStyle="1" w:styleId="afff">
    <w:name w:val="Тема примечания Знак"/>
    <w:basedOn w:val="affd"/>
    <w:link w:val="affe"/>
    <w:uiPriority w:val="99"/>
    <w:semiHidden/>
    <w:rsid w:val="00637126"/>
    <w:rPr>
      <w:rFonts w:ascii="Arial" w:eastAsia="Arial" w:hAnsi="Arial" w:cs="Arial"/>
      <w:b/>
      <w:bCs/>
      <w:lang w:eastAsia="ru-RU"/>
    </w:rPr>
  </w:style>
  <w:style w:type="table" w:customStyle="1" w:styleId="36">
    <w:name w:val="Сетка таблицы36"/>
    <w:basedOn w:val="a1"/>
    <w:next w:val="af6"/>
    <w:rsid w:val="00F67B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6"/>
    <w:uiPriority w:val="59"/>
    <w:rsid w:val="008F17CB"/>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8"/>
    <w:basedOn w:val="a1"/>
    <w:next w:val="af6"/>
    <w:uiPriority w:val="59"/>
    <w:rsid w:val="00483D03"/>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9"/>
    <w:basedOn w:val="a1"/>
    <w:next w:val="af6"/>
    <w:uiPriority w:val="59"/>
    <w:rsid w:val="00D14F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6"/>
    <w:uiPriority w:val="59"/>
    <w:rsid w:val="003F5A57"/>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6"/>
    <w:uiPriority w:val="59"/>
    <w:rsid w:val="001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6"/>
    <w:uiPriority w:val="59"/>
    <w:rsid w:val="00693E5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
    <w:name w:val="Сетка таблицы43"/>
    <w:basedOn w:val="a1"/>
    <w:next w:val="af6"/>
    <w:uiPriority w:val="59"/>
    <w:rsid w:val="002414E2"/>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4"/>
    <w:basedOn w:val="a1"/>
    <w:next w:val="af6"/>
    <w:uiPriority w:val="59"/>
    <w:rsid w:val="00EA1C7D"/>
    <w:rPr>
      <w:rFonts w:asciiTheme="minorHAnsi" w:hAnsiTheme="minorHAnsi" w:cstheme="minorBidi"/>
      <w:sz w:val="22"/>
      <w:szCs w:val="22"/>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4996">
      <w:bodyDiv w:val="1"/>
      <w:marLeft w:val="0"/>
      <w:marRight w:val="0"/>
      <w:marTop w:val="0"/>
      <w:marBottom w:val="0"/>
      <w:divBdr>
        <w:top w:val="none" w:sz="0" w:space="0" w:color="auto"/>
        <w:left w:val="none" w:sz="0" w:space="0" w:color="auto"/>
        <w:bottom w:val="none" w:sz="0" w:space="0" w:color="auto"/>
        <w:right w:val="none" w:sz="0" w:space="0" w:color="auto"/>
      </w:divBdr>
    </w:div>
    <w:div w:id="1985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ips.ligazakon.net/document/view/ZI190160?ed=2019_04_23&amp;an=32"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ips.ligazakon.net/document/view/ZI190160?ed=2019_04_23&amp;an=15" TargetMode="External"/><Relationship Id="rId34" Type="http://schemas.openxmlformats.org/officeDocument/2006/relationships/hyperlink" Target="https://ips.ligazakon.net/document/view/ZI170050?ed=2017_03_09&amp;an=96"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ips.ligazakon.net/document/view/ZI190160?ed=2019_04_23&amp;an=26" TargetMode="External"/><Relationship Id="rId33" Type="http://schemas.openxmlformats.org/officeDocument/2006/relationships/hyperlink" Target="https://ips.ligazakon.net/document/view/ZI170050?ed=2017_03_09&amp;an=96"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s://ips.ligazakon.net/document/view/ZI190160?ed=2019_04_23&amp;an=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11-20" TargetMode="External"/><Relationship Id="rId24" Type="http://schemas.openxmlformats.org/officeDocument/2006/relationships/hyperlink" Target="https://ips.ligazakon.net/document/view/ZI190160?ed=2019_04_23&amp;an=20" TargetMode="External"/><Relationship Id="rId32" Type="http://schemas.openxmlformats.org/officeDocument/2006/relationships/hyperlink" Target="https://ips.ligazakon.net/document/view/ZI190160?ed=2019_04_23&amp;an=46" TargetMode="External"/><Relationship Id="rId37" Type="http://schemas.openxmlformats.org/officeDocument/2006/relationships/header" Target="header5.xml"/><Relationship Id="rId40" Type="http://schemas.openxmlformats.org/officeDocument/2006/relationships/hyperlink" Target="http://zakon0.rada.gov.ua/laws/show/2755-17"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ips.ligazakon.net/document/view/ZI190160?ed=2019_04_23&amp;an=19" TargetMode="External"/><Relationship Id="rId28" Type="http://schemas.openxmlformats.org/officeDocument/2006/relationships/hyperlink" Target="https://ips.ligazakon.net/document/view/ZI190160?ed=2019_04_23&amp;an=38" TargetMode="External"/><Relationship Id="rId36" Type="http://schemas.openxmlformats.org/officeDocument/2006/relationships/header" Target="header4.xml"/><Relationship Id="rId10" Type="http://schemas.openxmlformats.org/officeDocument/2006/relationships/hyperlink" Target="https://zakon.rada.gov.ua/laws/show/711-20" TargetMode="External"/><Relationship Id="rId19" Type="http://schemas.openxmlformats.org/officeDocument/2006/relationships/footer" Target="footer5.xml"/><Relationship Id="rId31" Type="http://schemas.openxmlformats.org/officeDocument/2006/relationships/hyperlink" Target="https://ips.ligazakon.net/document/view/ZI190160?ed=2019_04_23&amp;an=4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s://ips.ligazakon.net/document/view/ZI190160?ed=2019_04_23&amp;an=16" TargetMode="External"/><Relationship Id="rId27" Type="http://schemas.openxmlformats.org/officeDocument/2006/relationships/hyperlink" Target="https://ips.ligazakon.net/document/view/ZI190160?ed=2019_04_23&amp;an=32" TargetMode="External"/><Relationship Id="rId30" Type="http://schemas.openxmlformats.org/officeDocument/2006/relationships/hyperlink" Target="https://ips.ligazakon.net/document/view/ZI190160?ed=2019_04_23&amp;an=44"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7C03-D67C-48A1-9136-8DDAE9C5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112</Pages>
  <Words>103512</Words>
  <Characters>59002</Characters>
  <Application>Microsoft Office Word</Application>
  <DocSecurity>0</DocSecurity>
  <Lines>491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Тетяна Стефурак</cp:lastModifiedBy>
  <cp:revision>12</cp:revision>
  <cp:lastPrinted>2023-09-13T12:18:00Z</cp:lastPrinted>
  <dcterms:created xsi:type="dcterms:W3CDTF">2023-12-14T15:23:00Z</dcterms:created>
  <dcterms:modified xsi:type="dcterms:W3CDTF">2023-12-20T12:36:00Z</dcterms:modified>
</cp:coreProperties>
</file>