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86" w:rsidRPr="009E07FA" w:rsidRDefault="004D6CB2" w:rsidP="00232117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color w:val="1A1A1A"/>
          <w:w w:val="100"/>
          <w:lang w:eastAsia="uk-UA"/>
        </w:rPr>
      </w:pPr>
      <w:r>
        <w:rPr>
          <w:noProof/>
          <w:color w:val="1A1A1A"/>
          <w:w w:val="100"/>
          <w:lang w:eastAsia="uk-UA"/>
        </w:rPr>
        <w:drawing>
          <wp:inline distT="0" distB="0" distL="0" distR="0">
            <wp:extent cx="466725" cy="5524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86" w:rsidRPr="009E07FA" w:rsidRDefault="00826686" w:rsidP="00232117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1A1A1A"/>
          <w:w w:val="100"/>
          <w:lang w:eastAsia="uk-UA"/>
        </w:rPr>
      </w:pPr>
      <w:r w:rsidRPr="009E07FA">
        <w:rPr>
          <w:b/>
          <w:bCs/>
          <w:color w:val="1A1A1A"/>
          <w:w w:val="100"/>
          <w:lang w:eastAsia="uk-UA"/>
        </w:rPr>
        <w:t>УКРАЇНА</w:t>
      </w:r>
    </w:p>
    <w:p w:rsidR="00826686" w:rsidRPr="009E07FA" w:rsidRDefault="00826686" w:rsidP="00232117">
      <w:pPr>
        <w:widowControl w:val="0"/>
        <w:tabs>
          <w:tab w:val="left" w:leader="underscore" w:pos="8240"/>
          <w:tab w:val="left" w:pos="9214"/>
        </w:tabs>
        <w:autoSpaceDE w:val="0"/>
        <w:autoSpaceDN w:val="0"/>
        <w:adjustRightInd w:val="0"/>
        <w:spacing w:before="57" w:line="276" w:lineRule="auto"/>
        <w:jc w:val="center"/>
        <w:rPr>
          <w:b/>
          <w:bCs/>
          <w:color w:val="1A1A1A"/>
          <w:w w:val="100"/>
          <w:lang w:eastAsia="uk-UA"/>
        </w:rPr>
      </w:pPr>
      <w:r w:rsidRPr="009E07FA">
        <w:rPr>
          <w:b/>
          <w:color w:val="1A1A1A"/>
          <w:w w:val="100"/>
          <w:lang w:eastAsia="uk-UA"/>
        </w:rPr>
        <w:t>ВОРОХТЯНСЬКА СЕЛИЩНА РАДА</w:t>
      </w:r>
    </w:p>
    <w:p w:rsidR="00826686" w:rsidRPr="009E07FA" w:rsidRDefault="00826686" w:rsidP="00232117">
      <w:pPr>
        <w:widowControl w:val="0"/>
        <w:pBdr>
          <w:bottom w:val="single" w:sz="12" w:space="4" w:color="auto"/>
        </w:pBdr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color w:val="1A1A1A"/>
          <w:w w:val="100"/>
          <w:lang w:eastAsia="uk-UA"/>
        </w:rPr>
      </w:pPr>
      <w:r w:rsidRPr="009E07FA">
        <w:rPr>
          <w:b/>
          <w:color w:val="1A1A1A"/>
          <w:w w:val="100"/>
          <w:lang w:eastAsia="uk-UA"/>
        </w:rPr>
        <w:t>НАДВІРНЯНСЬКОГО РАЙОНУ ІВАНО-ФРАНКІВСЬКОЇ ОБЛАСТІ</w:t>
      </w:r>
    </w:p>
    <w:p w:rsidR="00826686" w:rsidRPr="009E07FA" w:rsidRDefault="00826686" w:rsidP="00232117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color w:val="1A1A1A"/>
          <w:w w:val="100"/>
          <w:lang w:eastAsia="uk-UA"/>
        </w:rPr>
      </w:pPr>
      <w:r w:rsidRPr="009E07FA">
        <w:rPr>
          <w:b/>
          <w:color w:val="1A1A1A"/>
          <w:w w:val="100"/>
          <w:lang w:eastAsia="uk-UA"/>
        </w:rPr>
        <w:t>Восьме демократичне скликання</w:t>
      </w:r>
    </w:p>
    <w:p w:rsidR="00826686" w:rsidRPr="009E07FA" w:rsidRDefault="00DC0F8E" w:rsidP="00232117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color w:val="1A1A1A"/>
          <w:w w:val="100"/>
          <w:lang w:eastAsia="uk-UA"/>
        </w:rPr>
      </w:pPr>
      <w:r>
        <w:rPr>
          <w:b/>
          <w:color w:val="1A1A1A"/>
          <w:w w:val="100"/>
          <w:lang w:eastAsia="uk-UA"/>
        </w:rPr>
        <w:t>Тридцять друга сесія</w:t>
      </w:r>
    </w:p>
    <w:p w:rsidR="00826686" w:rsidRPr="009E07FA" w:rsidRDefault="00826686" w:rsidP="00232117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1A1A1A"/>
          <w:w w:val="100"/>
          <w:lang w:eastAsia="uk-UA"/>
        </w:rPr>
      </w:pPr>
    </w:p>
    <w:p w:rsidR="00826686" w:rsidRPr="009E07FA" w:rsidRDefault="00826686" w:rsidP="00232117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1A1A1A"/>
          <w:w w:val="100"/>
          <w:lang w:eastAsia="uk-UA"/>
        </w:rPr>
      </w:pPr>
      <w:r w:rsidRPr="009E07FA">
        <w:rPr>
          <w:b/>
          <w:color w:val="1A1A1A"/>
          <w:w w:val="100"/>
          <w:lang w:eastAsia="uk-UA"/>
        </w:rPr>
        <w:t xml:space="preserve">РІШЕННЯ </w:t>
      </w:r>
    </w:p>
    <w:p w:rsidR="00826686" w:rsidRPr="009E07FA" w:rsidRDefault="00826686" w:rsidP="00232117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1A1A1A"/>
          <w:w w:val="100"/>
          <w:lang w:eastAsia="uk-UA"/>
        </w:rPr>
      </w:pPr>
      <w:bookmarkStart w:id="0" w:name="_GoBack"/>
      <w:bookmarkEnd w:id="0"/>
    </w:p>
    <w:p w:rsidR="00826686" w:rsidRPr="009E07FA" w:rsidRDefault="00DC0F8E" w:rsidP="00232117">
      <w:pPr>
        <w:tabs>
          <w:tab w:val="left" w:pos="9214"/>
        </w:tabs>
        <w:spacing w:line="360" w:lineRule="auto"/>
        <w:jc w:val="both"/>
        <w:rPr>
          <w:rFonts w:eastAsia="Calibri"/>
          <w:b/>
          <w:color w:val="1A1A1A"/>
          <w:w w:val="100"/>
        </w:rPr>
      </w:pPr>
      <w:r>
        <w:rPr>
          <w:b/>
          <w:color w:val="1A1A1A"/>
          <w:w w:val="100"/>
          <w:lang w:eastAsia="uk-UA"/>
        </w:rPr>
        <w:t xml:space="preserve">від 16.11.2023  року                    смт Ворохта       </w:t>
      </w:r>
      <w:r w:rsidR="007535EF">
        <w:rPr>
          <w:b/>
          <w:color w:val="1A1A1A"/>
          <w:w w:val="100"/>
          <w:lang w:eastAsia="uk-UA"/>
        </w:rPr>
        <w:t xml:space="preserve">    </w:t>
      </w:r>
      <w:r>
        <w:rPr>
          <w:b/>
          <w:color w:val="1A1A1A"/>
          <w:w w:val="100"/>
          <w:lang w:eastAsia="uk-UA"/>
        </w:rPr>
        <w:t xml:space="preserve">            № </w:t>
      </w:r>
      <w:r w:rsidR="00232117">
        <w:rPr>
          <w:b/>
          <w:color w:val="1A1A1A"/>
          <w:w w:val="100"/>
          <w:lang w:eastAsia="uk-UA"/>
        </w:rPr>
        <w:t>316</w:t>
      </w:r>
      <w:r>
        <w:rPr>
          <w:b/>
          <w:color w:val="1A1A1A"/>
          <w:w w:val="100"/>
          <w:lang w:eastAsia="uk-UA"/>
        </w:rPr>
        <w:t xml:space="preserve"> - 32/2023</w:t>
      </w:r>
    </w:p>
    <w:p w:rsidR="00826686" w:rsidRDefault="00826686" w:rsidP="0023211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</w:p>
    <w:p w:rsidR="00826686" w:rsidRPr="00821857" w:rsidRDefault="00826686" w:rsidP="00232117">
      <w:pPr>
        <w:pStyle w:val="ad"/>
        <w:spacing w:line="360" w:lineRule="auto"/>
        <w:rPr>
          <w:b/>
          <w:w w:val="100"/>
        </w:rPr>
      </w:pPr>
      <w:r w:rsidRPr="00821857">
        <w:rPr>
          <w:b/>
          <w:w w:val="100"/>
        </w:rPr>
        <w:t xml:space="preserve">Про внесення змін до штатного розпису </w:t>
      </w:r>
    </w:p>
    <w:p w:rsidR="00826686" w:rsidRDefault="00826686" w:rsidP="00232117">
      <w:pPr>
        <w:pStyle w:val="ad"/>
        <w:spacing w:line="360" w:lineRule="auto"/>
        <w:rPr>
          <w:b/>
          <w:w w:val="100"/>
        </w:rPr>
      </w:pPr>
      <w:r>
        <w:rPr>
          <w:b/>
          <w:w w:val="100"/>
        </w:rPr>
        <w:t xml:space="preserve">відділу освіти, культури, сім’ї, молоді </w:t>
      </w:r>
    </w:p>
    <w:p w:rsidR="00826686" w:rsidRPr="00821857" w:rsidRDefault="00826686" w:rsidP="00232117">
      <w:pPr>
        <w:pStyle w:val="ad"/>
        <w:spacing w:line="360" w:lineRule="auto"/>
        <w:rPr>
          <w:b/>
          <w:w w:val="100"/>
        </w:rPr>
      </w:pPr>
      <w:r>
        <w:rPr>
          <w:b/>
          <w:w w:val="100"/>
        </w:rPr>
        <w:t>та спорту Ворохтянської селищної ради</w:t>
      </w:r>
    </w:p>
    <w:p w:rsidR="00826686" w:rsidRDefault="00826686" w:rsidP="0023211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</w:p>
    <w:p w:rsidR="00826686" w:rsidRPr="00821857" w:rsidRDefault="00826686" w:rsidP="00232117">
      <w:pPr>
        <w:pStyle w:val="ad"/>
        <w:spacing w:line="360" w:lineRule="auto"/>
        <w:ind w:firstLine="708"/>
        <w:jc w:val="both"/>
        <w:rPr>
          <w:w w:val="100"/>
        </w:rPr>
      </w:pPr>
      <w:r w:rsidRPr="00821857">
        <w:rPr>
          <w:w w:val="100"/>
        </w:rPr>
        <w:t>Керуючись ст. ст. 26, 59 Закону України «Про місцеве самоврядування в Україні», статтею 23 Закону України «Про освіту»</w:t>
      </w:r>
      <w:r>
        <w:rPr>
          <w:w w:val="100"/>
        </w:rPr>
        <w:t xml:space="preserve">, </w:t>
      </w:r>
      <w:r w:rsidRPr="00821857">
        <w:rPr>
          <w:w w:val="100"/>
        </w:rPr>
        <w:t xml:space="preserve">селищна рада  </w:t>
      </w:r>
    </w:p>
    <w:p w:rsidR="00232117" w:rsidRDefault="00232117" w:rsidP="002321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6686" w:rsidRDefault="00826686" w:rsidP="002321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E07FA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:rsidR="007535EF" w:rsidRPr="009E07FA" w:rsidRDefault="007535EF" w:rsidP="002321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6686" w:rsidRPr="00826686" w:rsidRDefault="00826686" w:rsidP="00232117">
      <w:pPr>
        <w:pStyle w:val="ad"/>
        <w:spacing w:line="360" w:lineRule="auto"/>
        <w:ind w:firstLine="708"/>
        <w:jc w:val="both"/>
        <w:rPr>
          <w:w w:val="100"/>
        </w:rPr>
      </w:pPr>
      <w:r w:rsidRPr="00821857">
        <w:rPr>
          <w:w w:val="100"/>
        </w:rPr>
        <w:t xml:space="preserve">1. Внести зміни до штатного розпису </w:t>
      </w:r>
      <w:r w:rsidRPr="00826686">
        <w:rPr>
          <w:w w:val="100"/>
        </w:rPr>
        <w:t>відділу освіти, культури, сім’ї, молоді та спорту Ворохтянської селищної ради, а саме</w:t>
      </w:r>
      <w:r w:rsidR="00811C11">
        <w:rPr>
          <w:w w:val="100"/>
        </w:rPr>
        <w:t>,</w:t>
      </w:r>
      <w:r w:rsidRPr="00826686">
        <w:rPr>
          <w:w w:val="100"/>
        </w:rPr>
        <w:t xml:space="preserve"> додати:</w:t>
      </w:r>
    </w:p>
    <w:p w:rsidR="00826686" w:rsidRPr="00821857" w:rsidRDefault="00826686" w:rsidP="00232117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w w:val="100"/>
        </w:rPr>
      </w:pPr>
      <w:r>
        <w:rPr>
          <w:w w:val="100"/>
        </w:rPr>
        <w:t xml:space="preserve">1,0 ставку </w:t>
      </w:r>
      <w:r w:rsidR="00D91711">
        <w:rPr>
          <w:w w:val="100"/>
        </w:rPr>
        <w:t>спеціаліста ю</w:t>
      </w:r>
      <w:r w:rsidR="00D91711" w:rsidRPr="00D91711">
        <w:rPr>
          <w:w w:val="100"/>
        </w:rPr>
        <w:t>рисконсульт</w:t>
      </w:r>
      <w:r w:rsidR="00D91711">
        <w:rPr>
          <w:w w:val="100"/>
        </w:rPr>
        <w:t>а</w:t>
      </w:r>
      <w:r>
        <w:rPr>
          <w:w w:val="100"/>
        </w:rPr>
        <w:t>.</w:t>
      </w:r>
    </w:p>
    <w:p w:rsidR="00826686" w:rsidRPr="00821857" w:rsidRDefault="00826686" w:rsidP="00232117">
      <w:pPr>
        <w:pStyle w:val="ad"/>
        <w:spacing w:line="360" w:lineRule="auto"/>
        <w:ind w:firstLine="708"/>
        <w:jc w:val="both"/>
        <w:rPr>
          <w:w w:val="100"/>
        </w:rPr>
      </w:pPr>
      <w:r>
        <w:rPr>
          <w:w w:val="100"/>
        </w:rPr>
        <w:t>2</w:t>
      </w:r>
      <w:r w:rsidRPr="00821857">
        <w:rPr>
          <w:w w:val="100"/>
        </w:rPr>
        <w:t>. Контроль за виконанням рішення покласти на начальника відділу освіти, культури, сім’ї, молоді та спорту Наталі</w:t>
      </w:r>
      <w:r>
        <w:rPr>
          <w:w w:val="100"/>
        </w:rPr>
        <w:t>ю</w:t>
      </w:r>
      <w:r w:rsidRPr="00821857">
        <w:rPr>
          <w:w w:val="100"/>
        </w:rPr>
        <w:t xml:space="preserve"> К</w:t>
      </w:r>
      <w:r>
        <w:rPr>
          <w:w w:val="100"/>
        </w:rPr>
        <w:t>ОСТЮК</w:t>
      </w:r>
      <w:r w:rsidRPr="00821857">
        <w:rPr>
          <w:w w:val="100"/>
        </w:rPr>
        <w:t>.</w:t>
      </w:r>
    </w:p>
    <w:p w:rsidR="00826686" w:rsidRPr="00821857" w:rsidRDefault="00826686" w:rsidP="00232117">
      <w:pPr>
        <w:pStyle w:val="ad"/>
        <w:spacing w:line="360" w:lineRule="auto"/>
        <w:jc w:val="both"/>
        <w:rPr>
          <w:w w:val="100"/>
        </w:rPr>
      </w:pPr>
    </w:p>
    <w:p w:rsidR="00826686" w:rsidRDefault="00826686" w:rsidP="00232117">
      <w:pPr>
        <w:pStyle w:val="a5"/>
        <w:spacing w:after="0"/>
        <w:ind w:left="0" w:firstLine="0"/>
        <w:rPr>
          <w:sz w:val="28"/>
          <w:szCs w:val="28"/>
        </w:rPr>
      </w:pPr>
    </w:p>
    <w:p w:rsidR="00C57626" w:rsidRPr="00C42D12" w:rsidRDefault="00826686" w:rsidP="00232117">
      <w:pPr>
        <w:pStyle w:val="a5"/>
        <w:spacing w:after="0"/>
        <w:ind w:left="0" w:firstLine="0"/>
      </w:pPr>
      <w:r>
        <w:rPr>
          <w:b/>
          <w:sz w:val="28"/>
          <w:szCs w:val="28"/>
        </w:rPr>
        <w:t>Селищний голова                                                                       Олег ДЗЕМ’ЮК</w:t>
      </w:r>
    </w:p>
    <w:sectPr w:rsidR="00C57626" w:rsidRPr="00C42D12" w:rsidSect="00232117">
      <w:footerReference w:type="default" r:id="rId9"/>
      <w:pgSz w:w="11906" w:h="16838"/>
      <w:pgMar w:top="709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C7" w:rsidRDefault="006A09C7" w:rsidP="00E026A0">
      <w:r>
        <w:separator/>
      </w:r>
    </w:p>
  </w:endnote>
  <w:endnote w:type="continuationSeparator" w:id="0">
    <w:p w:rsidR="006A09C7" w:rsidRDefault="006A09C7" w:rsidP="00E0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A0" w:rsidRDefault="00E026A0">
    <w:pPr>
      <w:pStyle w:val="a9"/>
      <w:jc w:val="center"/>
    </w:pPr>
  </w:p>
  <w:p w:rsidR="00E026A0" w:rsidRDefault="00E026A0" w:rsidP="00E026A0">
    <w:pPr>
      <w:pStyle w:val="a9"/>
      <w:jc w:val="center"/>
    </w:pPr>
  </w:p>
  <w:p w:rsidR="00E026A0" w:rsidRDefault="00E026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C7" w:rsidRDefault="006A09C7" w:rsidP="00E026A0">
      <w:r>
        <w:separator/>
      </w:r>
    </w:p>
  </w:footnote>
  <w:footnote w:type="continuationSeparator" w:id="0">
    <w:p w:rsidR="006A09C7" w:rsidRDefault="006A09C7" w:rsidP="00E0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BC0"/>
    <w:multiLevelType w:val="hybridMultilevel"/>
    <w:tmpl w:val="854E84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02FBB"/>
    <w:multiLevelType w:val="hybridMultilevel"/>
    <w:tmpl w:val="CBC4B82A"/>
    <w:lvl w:ilvl="0" w:tplc="10027660">
      <w:start w:val="1"/>
      <w:numFmt w:val="decimal"/>
      <w:lvlText w:val="%1."/>
      <w:lvlJc w:val="left"/>
      <w:pPr>
        <w:ind w:left="1452" w:hanging="885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6F4FF3"/>
    <w:multiLevelType w:val="hybridMultilevel"/>
    <w:tmpl w:val="EAA69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33"/>
    <w:rsid w:val="00004FE0"/>
    <w:rsid w:val="00012889"/>
    <w:rsid w:val="0001514A"/>
    <w:rsid w:val="0001574F"/>
    <w:rsid w:val="00037E70"/>
    <w:rsid w:val="00051D11"/>
    <w:rsid w:val="0009502A"/>
    <w:rsid w:val="000C2414"/>
    <w:rsid w:val="000C305E"/>
    <w:rsid w:val="00152260"/>
    <w:rsid w:val="001746C7"/>
    <w:rsid w:val="001860D5"/>
    <w:rsid w:val="00187FE8"/>
    <w:rsid w:val="00220244"/>
    <w:rsid w:val="00232117"/>
    <w:rsid w:val="00255BD1"/>
    <w:rsid w:val="00262053"/>
    <w:rsid w:val="002C45AC"/>
    <w:rsid w:val="003176C0"/>
    <w:rsid w:val="00321EFC"/>
    <w:rsid w:val="00342570"/>
    <w:rsid w:val="0035226F"/>
    <w:rsid w:val="00366239"/>
    <w:rsid w:val="00366678"/>
    <w:rsid w:val="0038799C"/>
    <w:rsid w:val="003963E7"/>
    <w:rsid w:val="003B3B71"/>
    <w:rsid w:val="00424263"/>
    <w:rsid w:val="00435007"/>
    <w:rsid w:val="00443E1F"/>
    <w:rsid w:val="004705F0"/>
    <w:rsid w:val="004807FF"/>
    <w:rsid w:val="00484939"/>
    <w:rsid w:val="004A5D39"/>
    <w:rsid w:val="004B3555"/>
    <w:rsid w:val="004D6CB2"/>
    <w:rsid w:val="004E39C1"/>
    <w:rsid w:val="004F1D1A"/>
    <w:rsid w:val="004F5B70"/>
    <w:rsid w:val="0051314F"/>
    <w:rsid w:val="00520554"/>
    <w:rsid w:val="005234DB"/>
    <w:rsid w:val="00542B6C"/>
    <w:rsid w:val="005437E2"/>
    <w:rsid w:val="0055309B"/>
    <w:rsid w:val="005725B6"/>
    <w:rsid w:val="005A6B09"/>
    <w:rsid w:val="005B41BC"/>
    <w:rsid w:val="005C636F"/>
    <w:rsid w:val="005E077B"/>
    <w:rsid w:val="005E235D"/>
    <w:rsid w:val="005E5680"/>
    <w:rsid w:val="00651F93"/>
    <w:rsid w:val="00675592"/>
    <w:rsid w:val="006951F3"/>
    <w:rsid w:val="006A09C7"/>
    <w:rsid w:val="006B672B"/>
    <w:rsid w:val="006C2B48"/>
    <w:rsid w:val="006D7232"/>
    <w:rsid w:val="006F3F1A"/>
    <w:rsid w:val="0073106E"/>
    <w:rsid w:val="007408E3"/>
    <w:rsid w:val="00752914"/>
    <w:rsid w:val="007535EF"/>
    <w:rsid w:val="00754B21"/>
    <w:rsid w:val="00757FC9"/>
    <w:rsid w:val="00762933"/>
    <w:rsid w:val="00771CAE"/>
    <w:rsid w:val="00772694"/>
    <w:rsid w:val="00772D5C"/>
    <w:rsid w:val="007749A9"/>
    <w:rsid w:val="0078397B"/>
    <w:rsid w:val="007A4B97"/>
    <w:rsid w:val="007C2DFD"/>
    <w:rsid w:val="008037F9"/>
    <w:rsid w:val="00811C11"/>
    <w:rsid w:val="00816E1F"/>
    <w:rsid w:val="008177FA"/>
    <w:rsid w:val="00821857"/>
    <w:rsid w:val="00826686"/>
    <w:rsid w:val="008A17CB"/>
    <w:rsid w:val="008A7D33"/>
    <w:rsid w:val="008C2FA1"/>
    <w:rsid w:val="008F39DE"/>
    <w:rsid w:val="009022C7"/>
    <w:rsid w:val="00902D88"/>
    <w:rsid w:val="009220F4"/>
    <w:rsid w:val="0096382D"/>
    <w:rsid w:val="00991957"/>
    <w:rsid w:val="009B299F"/>
    <w:rsid w:val="009E07FA"/>
    <w:rsid w:val="009F40E3"/>
    <w:rsid w:val="00A26C5A"/>
    <w:rsid w:val="00A7057E"/>
    <w:rsid w:val="00A82C7F"/>
    <w:rsid w:val="00A84B4B"/>
    <w:rsid w:val="00A854CB"/>
    <w:rsid w:val="00A97493"/>
    <w:rsid w:val="00AA5CD4"/>
    <w:rsid w:val="00AB41C8"/>
    <w:rsid w:val="00AB5177"/>
    <w:rsid w:val="00AF20ED"/>
    <w:rsid w:val="00AF7CF0"/>
    <w:rsid w:val="00B20BE1"/>
    <w:rsid w:val="00B23269"/>
    <w:rsid w:val="00B31633"/>
    <w:rsid w:val="00B86990"/>
    <w:rsid w:val="00B947E7"/>
    <w:rsid w:val="00C41AF3"/>
    <w:rsid w:val="00C42D12"/>
    <w:rsid w:val="00C43C7E"/>
    <w:rsid w:val="00C5060E"/>
    <w:rsid w:val="00C50ED1"/>
    <w:rsid w:val="00C568A5"/>
    <w:rsid w:val="00C57626"/>
    <w:rsid w:val="00C75751"/>
    <w:rsid w:val="00C809A5"/>
    <w:rsid w:val="00C83AE7"/>
    <w:rsid w:val="00C949C7"/>
    <w:rsid w:val="00C94F16"/>
    <w:rsid w:val="00CA4E37"/>
    <w:rsid w:val="00CA54D4"/>
    <w:rsid w:val="00CB23A9"/>
    <w:rsid w:val="00CD4DEA"/>
    <w:rsid w:val="00CD6302"/>
    <w:rsid w:val="00CE7A51"/>
    <w:rsid w:val="00CF1434"/>
    <w:rsid w:val="00CF4886"/>
    <w:rsid w:val="00D063CF"/>
    <w:rsid w:val="00D32BC4"/>
    <w:rsid w:val="00D5337B"/>
    <w:rsid w:val="00D913FE"/>
    <w:rsid w:val="00D91711"/>
    <w:rsid w:val="00D94CB6"/>
    <w:rsid w:val="00DC0F8E"/>
    <w:rsid w:val="00DC3590"/>
    <w:rsid w:val="00DD29CD"/>
    <w:rsid w:val="00DD4EFE"/>
    <w:rsid w:val="00DE41FA"/>
    <w:rsid w:val="00DE66B1"/>
    <w:rsid w:val="00E026A0"/>
    <w:rsid w:val="00E167AD"/>
    <w:rsid w:val="00E16B70"/>
    <w:rsid w:val="00E3571A"/>
    <w:rsid w:val="00E36CB1"/>
    <w:rsid w:val="00E44E8F"/>
    <w:rsid w:val="00E60A7E"/>
    <w:rsid w:val="00E77F57"/>
    <w:rsid w:val="00EA0F0C"/>
    <w:rsid w:val="00EC7556"/>
    <w:rsid w:val="00ED4485"/>
    <w:rsid w:val="00EF5959"/>
    <w:rsid w:val="00F02A43"/>
    <w:rsid w:val="00F1314D"/>
    <w:rsid w:val="00F366CA"/>
    <w:rsid w:val="00F47014"/>
    <w:rsid w:val="00F80706"/>
    <w:rsid w:val="00F87E2E"/>
    <w:rsid w:val="00F93C9F"/>
    <w:rsid w:val="00FA767D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B"/>
    <w:rPr>
      <w:rFonts w:ascii="Times New Roman" w:eastAsia="Times New Roman" w:hAnsi="Times New Roman"/>
      <w:color w:val="000000"/>
      <w:w w:val="8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67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672B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5">
    <w:name w:val="caption"/>
    <w:basedOn w:val="a"/>
    <w:next w:val="a"/>
    <w:uiPriority w:val="99"/>
    <w:unhideWhenUsed/>
    <w:qFormat/>
    <w:rsid w:val="006B672B"/>
    <w:pPr>
      <w:spacing w:after="240"/>
      <w:ind w:left="720" w:hanging="720"/>
      <w:jc w:val="center"/>
    </w:pPr>
    <w:rPr>
      <w:color w:val="auto"/>
      <w:w w:val="100"/>
      <w:sz w:val="32"/>
      <w:szCs w:val="32"/>
    </w:rPr>
  </w:style>
  <w:style w:type="paragraph" w:styleId="a6">
    <w:name w:val="List Paragraph"/>
    <w:basedOn w:val="a"/>
    <w:uiPriority w:val="34"/>
    <w:qFormat/>
    <w:rsid w:val="005C6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26A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E026A0"/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026A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E026A0"/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B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4B21"/>
    <w:rPr>
      <w:rFonts w:ascii="Tahoma" w:eastAsia="Times New Roman" w:hAnsi="Tahoma" w:cs="Tahoma"/>
      <w:color w:val="000000"/>
      <w:w w:val="87"/>
      <w:sz w:val="16"/>
      <w:szCs w:val="16"/>
      <w:lang w:eastAsia="ru-RU"/>
    </w:rPr>
  </w:style>
  <w:style w:type="paragraph" w:styleId="ad">
    <w:name w:val="No Spacing"/>
    <w:uiPriority w:val="1"/>
    <w:qFormat/>
    <w:rsid w:val="00821857"/>
    <w:rPr>
      <w:rFonts w:ascii="Times New Roman" w:eastAsia="Times New Roman" w:hAnsi="Times New Roman"/>
      <w:color w:val="000000"/>
      <w:w w:val="87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B"/>
    <w:rPr>
      <w:rFonts w:ascii="Times New Roman" w:eastAsia="Times New Roman" w:hAnsi="Times New Roman"/>
      <w:color w:val="000000"/>
      <w:w w:val="8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67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672B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5">
    <w:name w:val="caption"/>
    <w:basedOn w:val="a"/>
    <w:next w:val="a"/>
    <w:uiPriority w:val="99"/>
    <w:unhideWhenUsed/>
    <w:qFormat/>
    <w:rsid w:val="006B672B"/>
    <w:pPr>
      <w:spacing w:after="240"/>
      <w:ind w:left="720" w:hanging="720"/>
      <w:jc w:val="center"/>
    </w:pPr>
    <w:rPr>
      <w:color w:val="auto"/>
      <w:w w:val="100"/>
      <w:sz w:val="32"/>
      <w:szCs w:val="32"/>
    </w:rPr>
  </w:style>
  <w:style w:type="paragraph" w:styleId="a6">
    <w:name w:val="List Paragraph"/>
    <w:basedOn w:val="a"/>
    <w:uiPriority w:val="34"/>
    <w:qFormat/>
    <w:rsid w:val="005C6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26A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E026A0"/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026A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E026A0"/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B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4B21"/>
    <w:rPr>
      <w:rFonts w:ascii="Tahoma" w:eastAsia="Times New Roman" w:hAnsi="Tahoma" w:cs="Tahoma"/>
      <w:color w:val="000000"/>
      <w:w w:val="87"/>
      <w:sz w:val="16"/>
      <w:szCs w:val="16"/>
      <w:lang w:eastAsia="ru-RU"/>
    </w:rPr>
  </w:style>
  <w:style w:type="paragraph" w:styleId="ad">
    <w:name w:val="No Spacing"/>
    <w:uiPriority w:val="1"/>
    <w:qFormat/>
    <w:rsid w:val="00821857"/>
    <w:rPr>
      <w:rFonts w:ascii="Times New Roman" w:eastAsia="Times New Roman" w:hAnsi="Times New Roman"/>
      <w:color w:val="000000"/>
      <w:w w:val="8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2023-11-20T09:35:00Z</cp:lastPrinted>
  <dcterms:created xsi:type="dcterms:W3CDTF">2023-11-08T07:21:00Z</dcterms:created>
  <dcterms:modified xsi:type="dcterms:W3CDTF">2023-11-20T09:36:00Z</dcterms:modified>
</cp:coreProperties>
</file>